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8AB9F" w14:textId="5A0B9B93" w:rsidR="0004098A" w:rsidRPr="00222201" w:rsidRDefault="0004098A" w:rsidP="00222201">
      <w:pPr>
        <w:jc w:val="center"/>
        <w:rPr>
          <w:rFonts w:ascii="Arial" w:hAnsi="Arial" w:cs="Arial"/>
          <w:b/>
        </w:rPr>
      </w:pPr>
      <w:r w:rsidRPr="00222201">
        <w:rPr>
          <w:rFonts w:ascii="Arial" w:hAnsi="Arial" w:cs="Arial"/>
          <w:b/>
        </w:rPr>
        <w:t>Intervention sur le projet</w:t>
      </w:r>
      <w:r w:rsidR="00FE618E" w:rsidRPr="00222201">
        <w:rPr>
          <w:rFonts w:ascii="Arial" w:hAnsi="Arial" w:cs="Arial"/>
          <w:b/>
        </w:rPr>
        <w:t xml:space="preserve"> : </w:t>
      </w:r>
      <w:r w:rsidR="00955E06" w:rsidRPr="00222201">
        <w:rPr>
          <w:rFonts w:ascii="Arial" w:hAnsi="Arial" w:cs="Arial"/>
          <w:b/>
        </w:rPr>
        <w:t>Michel Rage</w:t>
      </w:r>
      <w:r w:rsidR="00955E06" w:rsidRPr="00222201">
        <w:rPr>
          <w:rFonts w:ascii="Arial" w:hAnsi="Arial" w:cs="Arial"/>
          <w:b/>
        </w:rPr>
        <w:t xml:space="preserve"> </w:t>
      </w:r>
      <w:r w:rsidR="00FE618E" w:rsidRPr="00222201">
        <w:rPr>
          <w:rFonts w:ascii="Arial" w:hAnsi="Arial" w:cs="Arial"/>
          <w:b/>
        </w:rPr>
        <w:t xml:space="preserve">et </w:t>
      </w:r>
      <w:bookmarkStart w:id="0" w:name="_GoBack"/>
      <w:r w:rsidR="00955E06" w:rsidRPr="00222201">
        <w:rPr>
          <w:rFonts w:ascii="Arial" w:hAnsi="Arial" w:cs="Arial"/>
          <w:b/>
        </w:rPr>
        <w:t>Dominique Taraud</w:t>
      </w:r>
      <w:bookmarkEnd w:id="0"/>
    </w:p>
    <w:p w14:paraId="157CE807" w14:textId="77777777" w:rsidR="0004098A" w:rsidRDefault="0004098A" w:rsidP="00222201">
      <w:pPr>
        <w:jc w:val="both"/>
        <w:rPr>
          <w:rFonts w:ascii="Arial" w:hAnsi="Arial" w:cs="Arial"/>
        </w:rPr>
      </w:pPr>
    </w:p>
    <w:p w14:paraId="272816CD" w14:textId="77777777" w:rsidR="00222201" w:rsidRPr="00222201" w:rsidRDefault="00222201" w:rsidP="00222201">
      <w:pPr>
        <w:jc w:val="both"/>
        <w:rPr>
          <w:rFonts w:ascii="Arial" w:hAnsi="Arial" w:cs="Arial"/>
        </w:rPr>
      </w:pPr>
    </w:p>
    <w:p w14:paraId="73DE1248" w14:textId="77777777" w:rsidR="0004098A" w:rsidRPr="00222201" w:rsidRDefault="0004098A" w:rsidP="00222201">
      <w:pPr>
        <w:jc w:val="both"/>
        <w:rPr>
          <w:rFonts w:ascii="Arial" w:hAnsi="Arial" w:cs="Arial"/>
        </w:rPr>
      </w:pPr>
      <w:r w:rsidRPr="00222201">
        <w:rPr>
          <w:rFonts w:ascii="Arial" w:hAnsi="Arial" w:cs="Arial"/>
        </w:rPr>
        <w:t xml:space="preserve">Le concept de </w:t>
      </w:r>
      <w:r w:rsidRPr="00222201">
        <w:rPr>
          <w:rFonts w:ascii="Arial" w:hAnsi="Arial" w:cs="Arial"/>
          <w:b/>
        </w:rPr>
        <w:t>projet est ancré dans les démarches techniques et pédagogiques</w:t>
      </w:r>
      <w:r w:rsidRPr="00222201">
        <w:rPr>
          <w:rFonts w:ascii="Arial" w:hAnsi="Arial" w:cs="Arial"/>
        </w:rPr>
        <w:t xml:space="preserve"> depuis que ces enseignements existent… à l’instar des compagnons qui apprenaient leur métier sur le chantier et qui n’imaginaient pas de différence entre apprendre et faire.</w:t>
      </w:r>
    </w:p>
    <w:p w14:paraId="297047C6" w14:textId="1A8784DA" w:rsidR="0004098A" w:rsidRPr="00222201" w:rsidRDefault="0004098A" w:rsidP="00222201">
      <w:pPr>
        <w:jc w:val="both"/>
        <w:rPr>
          <w:rFonts w:ascii="Arial" w:hAnsi="Arial" w:cs="Arial"/>
        </w:rPr>
      </w:pPr>
      <w:r w:rsidRPr="00222201">
        <w:rPr>
          <w:rFonts w:ascii="Arial" w:hAnsi="Arial" w:cs="Arial"/>
        </w:rPr>
        <w:t xml:space="preserve">Le projet technique </w:t>
      </w:r>
      <w:r w:rsidR="00C31F38" w:rsidRPr="00222201">
        <w:rPr>
          <w:rFonts w:ascii="Arial" w:hAnsi="Arial" w:cs="Arial"/>
        </w:rPr>
        <w:t>est</w:t>
      </w:r>
      <w:r w:rsidRPr="00222201">
        <w:rPr>
          <w:rFonts w:ascii="Arial" w:hAnsi="Arial" w:cs="Arial"/>
        </w:rPr>
        <w:t xml:space="preserve"> mis en œuvre dans les formations professionnelles, </w:t>
      </w:r>
      <w:r w:rsidR="008111B4" w:rsidRPr="00222201">
        <w:rPr>
          <w:rFonts w:ascii="Arial" w:hAnsi="Arial" w:cs="Arial"/>
        </w:rPr>
        <w:t>moins que ce que nous le souhait</w:t>
      </w:r>
      <w:r w:rsidR="00C31F38" w:rsidRPr="00222201">
        <w:rPr>
          <w:rFonts w:ascii="Arial" w:hAnsi="Arial" w:cs="Arial"/>
        </w:rPr>
        <w:t>eri</w:t>
      </w:r>
      <w:r w:rsidR="008111B4" w:rsidRPr="00222201">
        <w:rPr>
          <w:rFonts w:ascii="Arial" w:hAnsi="Arial" w:cs="Arial"/>
        </w:rPr>
        <w:t xml:space="preserve">ons en baccalauréat professionnel mais bien présent dans les BTS parce qu’il </w:t>
      </w:r>
      <w:r w:rsidR="00597F17" w:rsidRPr="00222201">
        <w:rPr>
          <w:rFonts w:ascii="Arial" w:hAnsi="Arial" w:cs="Arial"/>
        </w:rPr>
        <w:t xml:space="preserve">est </w:t>
      </w:r>
      <w:r w:rsidR="008111B4" w:rsidRPr="00222201">
        <w:rPr>
          <w:rFonts w:ascii="Arial" w:hAnsi="Arial" w:cs="Arial"/>
        </w:rPr>
        <w:t>le support d’une épreuve d’examen.</w:t>
      </w:r>
    </w:p>
    <w:p w14:paraId="537E34E5" w14:textId="5B131480" w:rsidR="008111B4" w:rsidRPr="00222201" w:rsidRDefault="008111B4" w:rsidP="00222201">
      <w:pPr>
        <w:jc w:val="both"/>
        <w:rPr>
          <w:rFonts w:ascii="Arial" w:hAnsi="Arial" w:cs="Arial"/>
        </w:rPr>
      </w:pPr>
      <w:r w:rsidRPr="00222201">
        <w:rPr>
          <w:rFonts w:ascii="Arial" w:hAnsi="Arial" w:cs="Arial"/>
        </w:rPr>
        <w:t xml:space="preserve">Le projet est également vécu au collège, en technologie, où il devient le support de toutes les activités et </w:t>
      </w:r>
      <w:r w:rsidR="00664C07" w:rsidRPr="00222201">
        <w:rPr>
          <w:rFonts w:ascii="Arial" w:hAnsi="Arial" w:cs="Arial"/>
        </w:rPr>
        <w:t>des apprentissages de l’année de 3</w:t>
      </w:r>
      <w:r w:rsidR="00664C07" w:rsidRPr="00222201">
        <w:rPr>
          <w:rFonts w:ascii="Arial" w:hAnsi="Arial" w:cs="Arial"/>
          <w:vertAlign w:val="superscript"/>
        </w:rPr>
        <w:t>e</w:t>
      </w:r>
      <w:r w:rsidR="00664C07" w:rsidRPr="00222201">
        <w:rPr>
          <w:rFonts w:ascii="Arial" w:hAnsi="Arial" w:cs="Arial"/>
        </w:rPr>
        <w:t>…</w:t>
      </w:r>
    </w:p>
    <w:p w14:paraId="2BC01759" w14:textId="33808748" w:rsidR="008111B4" w:rsidRPr="00222201" w:rsidRDefault="00FE618E" w:rsidP="00222201">
      <w:pPr>
        <w:jc w:val="both"/>
        <w:rPr>
          <w:rFonts w:ascii="Arial" w:hAnsi="Arial" w:cs="Arial"/>
        </w:rPr>
      </w:pPr>
      <w:r w:rsidRPr="00222201">
        <w:rPr>
          <w:rFonts w:ascii="Arial" w:hAnsi="Arial" w:cs="Arial"/>
        </w:rPr>
        <w:t xml:space="preserve">La </w:t>
      </w:r>
      <w:r w:rsidRPr="00222201">
        <w:rPr>
          <w:rFonts w:ascii="Arial" w:hAnsi="Arial" w:cs="Arial"/>
          <w:b/>
        </w:rPr>
        <w:t>démarche de</w:t>
      </w:r>
      <w:r w:rsidR="00597F17" w:rsidRPr="00222201">
        <w:rPr>
          <w:rFonts w:ascii="Arial" w:hAnsi="Arial" w:cs="Arial"/>
          <w:b/>
        </w:rPr>
        <w:t xml:space="preserve"> projet technique</w:t>
      </w:r>
      <w:r w:rsidR="00597F17" w:rsidRPr="00222201">
        <w:rPr>
          <w:rFonts w:ascii="Arial" w:hAnsi="Arial" w:cs="Arial"/>
        </w:rPr>
        <w:t xml:space="preserve"> ou technologique, est le 3</w:t>
      </w:r>
      <w:r w:rsidR="00597F17" w:rsidRPr="00222201">
        <w:rPr>
          <w:rFonts w:ascii="Arial" w:hAnsi="Arial" w:cs="Arial"/>
          <w:vertAlign w:val="superscript"/>
        </w:rPr>
        <w:t>e</w:t>
      </w:r>
      <w:r w:rsidR="00597F17" w:rsidRPr="00222201">
        <w:rPr>
          <w:rFonts w:ascii="Arial" w:hAnsi="Arial" w:cs="Arial"/>
        </w:rPr>
        <w:t xml:space="preserve"> pilier des démarches mises en œuvre dans nos enseignements, en complément des </w:t>
      </w:r>
      <w:r w:rsidR="00597F17" w:rsidRPr="00222201">
        <w:rPr>
          <w:rFonts w:ascii="Arial" w:hAnsi="Arial" w:cs="Arial"/>
          <w:b/>
        </w:rPr>
        <w:t>démarches d’investigation,</w:t>
      </w:r>
      <w:r w:rsidR="00597F17" w:rsidRPr="00222201">
        <w:rPr>
          <w:rFonts w:ascii="Arial" w:hAnsi="Arial" w:cs="Arial"/>
        </w:rPr>
        <w:t xml:space="preserve"> largement partagées avec les sciences et de la </w:t>
      </w:r>
      <w:r w:rsidR="00597F17" w:rsidRPr="00222201">
        <w:rPr>
          <w:rFonts w:ascii="Arial" w:hAnsi="Arial" w:cs="Arial"/>
          <w:b/>
        </w:rPr>
        <w:t>démarche de résolution d’un problème technique</w:t>
      </w:r>
      <w:r w:rsidR="00597F17" w:rsidRPr="00222201">
        <w:rPr>
          <w:rFonts w:ascii="Arial" w:hAnsi="Arial" w:cs="Arial"/>
        </w:rPr>
        <w:t>.</w:t>
      </w:r>
    </w:p>
    <w:p w14:paraId="1149F772" w14:textId="77777777" w:rsidR="00597F17" w:rsidRPr="00222201" w:rsidRDefault="00597F17" w:rsidP="00222201">
      <w:pPr>
        <w:jc w:val="both"/>
        <w:rPr>
          <w:rFonts w:ascii="Arial" w:hAnsi="Arial" w:cs="Arial"/>
        </w:rPr>
      </w:pPr>
    </w:p>
    <w:p w14:paraId="034C893A" w14:textId="5E9E2544" w:rsidR="008111B4" w:rsidRPr="00222201" w:rsidRDefault="00606522" w:rsidP="00222201">
      <w:pPr>
        <w:jc w:val="both"/>
        <w:rPr>
          <w:rFonts w:ascii="Arial" w:hAnsi="Arial" w:cs="Arial"/>
        </w:rPr>
      </w:pPr>
      <w:r w:rsidRPr="00222201">
        <w:rPr>
          <w:rFonts w:ascii="Arial" w:hAnsi="Arial" w:cs="Arial"/>
        </w:rPr>
        <w:t>Pour montrer ce que devient c</w:t>
      </w:r>
      <w:r w:rsidR="008111B4" w:rsidRPr="00222201">
        <w:rPr>
          <w:rFonts w:ascii="Arial" w:hAnsi="Arial" w:cs="Arial"/>
        </w:rPr>
        <w:t>e concept de projet</w:t>
      </w:r>
      <w:r w:rsidR="00664C07" w:rsidRPr="00222201">
        <w:rPr>
          <w:rFonts w:ascii="Arial" w:hAnsi="Arial" w:cs="Arial"/>
        </w:rPr>
        <w:t xml:space="preserve"> lorsqu’il s’intègre dans les enseignements technologiques, nous vous proposons une vidéo de quelques minutes, qui a été réalisée par l’académie de Lyon pour expliquer et promouvoir les enseignements de STI2D et de SI</w:t>
      </w:r>
      <w:r w:rsidR="00222201">
        <w:rPr>
          <w:rFonts w:ascii="Arial" w:hAnsi="Arial" w:cs="Arial"/>
        </w:rPr>
        <w:t xml:space="preserve">. </w:t>
      </w:r>
      <w:r w:rsidRPr="00222201">
        <w:rPr>
          <w:rFonts w:ascii="Arial" w:hAnsi="Arial" w:cs="Arial"/>
        </w:rPr>
        <w:t>C</w:t>
      </w:r>
      <w:r w:rsidR="00597F17" w:rsidRPr="00222201">
        <w:rPr>
          <w:rFonts w:ascii="Arial" w:hAnsi="Arial" w:cs="Arial"/>
        </w:rPr>
        <w:t>’est un support d’information et de promotion de nos enseignements qui, c</w:t>
      </w:r>
      <w:r w:rsidR="00664C07" w:rsidRPr="00222201">
        <w:rPr>
          <w:rFonts w:ascii="Arial" w:hAnsi="Arial" w:cs="Arial"/>
        </w:rPr>
        <w:t>omme tout</w:t>
      </w:r>
      <w:r w:rsidR="00222201">
        <w:rPr>
          <w:rFonts w:ascii="Arial" w:hAnsi="Arial" w:cs="Arial"/>
        </w:rPr>
        <w:t>e</w:t>
      </w:r>
      <w:r w:rsidR="00664C07" w:rsidRPr="00222201">
        <w:rPr>
          <w:rFonts w:ascii="Arial" w:hAnsi="Arial" w:cs="Arial"/>
        </w:rPr>
        <w:t xml:space="preserve"> approche </w:t>
      </w:r>
      <w:r w:rsidR="00597F17" w:rsidRPr="00222201">
        <w:rPr>
          <w:rFonts w:ascii="Arial" w:hAnsi="Arial" w:cs="Arial"/>
        </w:rPr>
        <w:t xml:space="preserve">de ce type, </w:t>
      </w:r>
      <w:r w:rsidR="00664C07" w:rsidRPr="00222201">
        <w:rPr>
          <w:rFonts w:ascii="Arial" w:hAnsi="Arial" w:cs="Arial"/>
        </w:rPr>
        <w:t>décrit une situation idéale, parfois éloignée de la</w:t>
      </w:r>
      <w:r w:rsidRPr="00222201">
        <w:rPr>
          <w:rFonts w:ascii="Arial" w:hAnsi="Arial" w:cs="Arial"/>
        </w:rPr>
        <w:t xml:space="preserve"> </w:t>
      </w:r>
      <w:r w:rsidR="00222201">
        <w:rPr>
          <w:rFonts w:ascii="Arial" w:hAnsi="Arial" w:cs="Arial"/>
        </w:rPr>
        <w:t>réalité.</w:t>
      </w:r>
      <w:r w:rsidR="00597F17" w:rsidRPr="00222201">
        <w:rPr>
          <w:rFonts w:ascii="Arial" w:hAnsi="Arial" w:cs="Arial"/>
        </w:rPr>
        <w:t xml:space="preserve"> M</w:t>
      </w:r>
      <w:r w:rsidR="00664C07" w:rsidRPr="00222201">
        <w:rPr>
          <w:rFonts w:ascii="Arial" w:hAnsi="Arial" w:cs="Arial"/>
        </w:rPr>
        <w:t xml:space="preserve">ais c’est cet </w:t>
      </w:r>
      <w:r w:rsidR="00664C07" w:rsidRPr="00222201">
        <w:rPr>
          <w:rFonts w:ascii="Arial" w:hAnsi="Arial" w:cs="Arial"/>
          <w:b/>
        </w:rPr>
        <w:t>idéal que nous souhaitons atteindre</w:t>
      </w:r>
      <w:r w:rsidR="00664C07" w:rsidRPr="00222201">
        <w:rPr>
          <w:rFonts w:ascii="Arial" w:hAnsi="Arial" w:cs="Arial"/>
        </w:rPr>
        <w:t xml:space="preserve"> partout avec les élèves et il ne faut donc pas avoir peur de </w:t>
      </w:r>
      <w:r w:rsidR="00AB5CA1" w:rsidRPr="00222201">
        <w:rPr>
          <w:rFonts w:ascii="Arial" w:hAnsi="Arial" w:cs="Arial"/>
        </w:rPr>
        <w:t>l’afficher</w:t>
      </w:r>
      <w:r w:rsidR="00664C07" w:rsidRPr="00222201">
        <w:rPr>
          <w:rFonts w:ascii="Arial" w:hAnsi="Arial" w:cs="Arial"/>
        </w:rPr>
        <w:t>.</w:t>
      </w:r>
    </w:p>
    <w:p w14:paraId="2A392C05" w14:textId="77777777" w:rsidR="00606522" w:rsidRPr="00222201" w:rsidRDefault="00606522" w:rsidP="00222201">
      <w:pPr>
        <w:jc w:val="both"/>
        <w:rPr>
          <w:rFonts w:ascii="Arial" w:hAnsi="Arial" w:cs="Arial"/>
        </w:rPr>
      </w:pPr>
    </w:p>
    <w:p w14:paraId="6E5A8D43" w14:textId="77777777" w:rsidR="00606522" w:rsidRPr="00222201" w:rsidRDefault="00606522" w:rsidP="00222201">
      <w:pPr>
        <w:ind w:left="708"/>
        <w:jc w:val="both"/>
        <w:rPr>
          <w:rFonts w:ascii="Arial" w:hAnsi="Arial" w:cs="Arial"/>
          <w:b/>
          <w:i/>
        </w:rPr>
      </w:pPr>
      <w:r w:rsidRPr="00222201">
        <w:rPr>
          <w:rFonts w:ascii="Arial" w:hAnsi="Arial" w:cs="Arial"/>
          <w:b/>
          <w:i/>
        </w:rPr>
        <w:t xml:space="preserve">Vidéo </w:t>
      </w:r>
    </w:p>
    <w:p w14:paraId="22EA4531" w14:textId="77777777" w:rsidR="00606522" w:rsidRPr="00222201" w:rsidRDefault="00606522" w:rsidP="00222201">
      <w:pPr>
        <w:jc w:val="both"/>
        <w:rPr>
          <w:rFonts w:ascii="Arial" w:hAnsi="Arial" w:cs="Arial"/>
        </w:rPr>
      </w:pPr>
    </w:p>
    <w:p w14:paraId="1458A05D" w14:textId="7FFBBF6D" w:rsidR="00AB5CA1" w:rsidRPr="00222201" w:rsidRDefault="00AB5CA1" w:rsidP="00222201">
      <w:pPr>
        <w:jc w:val="both"/>
        <w:rPr>
          <w:rFonts w:ascii="Arial" w:hAnsi="Arial" w:cs="Arial"/>
        </w:rPr>
      </w:pPr>
      <w:r w:rsidRPr="00222201">
        <w:rPr>
          <w:rFonts w:ascii="Arial" w:hAnsi="Arial" w:cs="Arial"/>
        </w:rPr>
        <w:t>Nous pouvons donc caractériser le projet technologique par les éléments suivants :</w:t>
      </w:r>
    </w:p>
    <w:p w14:paraId="270CCE5A" w14:textId="2D839557" w:rsidR="00AB5CA1" w:rsidRPr="00222201" w:rsidRDefault="00222201" w:rsidP="00222201">
      <w:pPr>
        <w:pStyle w:val="Paragraphedeliste"/>
        <w:numPr>
          <w:ilvl w:val="0"/>
          <w:numId w:val="3"/>
        </w:numPr>
        <w:jc w:val="both"/>
        <w:rPr>
          <w:rFonts w:ascii="Arial" w:hAnsi="Arial" w:cs="Arial"/>
        </w:rPr>
      </w:pPr>
      <w:r>
        <w:rPr>
          <w:rFonts w:ascii="Arial" w:hAnsi="Arial" w:cs="Arial"/>
        </w:rPr>
        <w:t>u</w:t>
      </w:r>
      <w:r w:rsidR="00AB5CA1" w:rsidRPr="00222201">
        <w:rPr>
          <w:rFonts w:ascii="Arial" w:hAnsi="Arial" w:cs="Arial"/>
        </w:rPr>
        <w:t xml:space="preserve">n projet sous-tend une </w:t>
      </w:r>
      <w:r w:rsidR="00AB5CA1" w:rsidRPr="00222201">
        <w:rPr>
          <w:rFonts w:ascii="Arial" w:hAnsi="Arial" w:cs="Arial"/>
          <w:b/>
        </w:rPr>
        <w:t>réalisation qui peut être concrète ou virtuelle</w:t>
      </w:r>
      <w:r w:rsidR="00AB5CA1" w:rsidRPr="00222201">
        <w:rPr>
          <w:rFonts w:ascii="Arial" w:hAnsi="Arial" w:cs="Arial"/>
        </w:rPr>
        <w:t xml:space="preserve"> faisant l’objet d’un cahier des charges permettant un bilan sur les résultats obtenus</w:t>
      </w:r>
      <w:r>
        <w:rPr>
          <w:rFonts w:ascii="Arial" w:hAnsi="Arial" w:cs="Arial"/>
        </w:rPr>
        <w:t> ;</w:t>
      </w:r>
    </w:p>
    <w:p w14:paraId="31551FDF" w14:textId="2F393A3D" w:rsidR="00AB5CA1" w:rsidRPr="00222201" w:rsidRDefault="00222201" w:rsidP="00222201">
      <w:pPr>
        <w:pStyle w:val="Paragraphedeliste"/>
        <w:numPr>
          <w:ilvl w:val="0"/>
          <w:numId w:val="3"/>
        </w:numPr>
        <w:jc w:val="both"/>
        <w:rPr>
          <w:rFonts w:ascii="Arial" w:hAnsi="Arial" w:cs="Arial"/>
        </w:rPr>
      </w:pPr>
      <w:r>
        <w:rPr>
          <w:rFonts w:ascii="Arial" w:hAnsi="Arial" w:cs="Arial"/>
        </w:rPr>
        <w:t>u</w:t>
      </w:r>
      <w:r w:rsidR="00AB5CA1" w:rsidRPr="00222201">
        <w:rPr>
          <w:rFonts w:ascii="Arial" w:hAnsi="Arial" w:cs="Arial"/>
        </w:rPr>
        <w:t xml:space="preserve">n projet est toujours accompagné d’une démarche de projet qui comprend des phases de </w:t>
      </w:r>
      <w:r w:rsidR="00AB5CA1" w:rsidRPr="00222201">
        <w:rPr>
          <w:rFonts w:ascii="Arial" w:hAnsi="Arial" w:cs="Arial"/>
          <w:b/>
        </w:rPr>
        <w:t>recherche collective</w:t>
      </w:r>
      <w:r w:rsidR="00AB5CA1" w:rsidRPr="00222201">
        <w:rPr>
          <w:rFonts w:ascii="Arial" w:hAnsi="Arial" w:cs="Arial"/>
        </w:rPr>
        <w:t xml:space="preserve">, de </w:t>
      </w:r>
      <w:r w:rsidR="00AB5CA1" w:rsidRPr="00222201">
        <w:rPr>
          <w:rFonts w:ascii="Arial" w:hAnsi="Arial" w:cs="Arial"/>
          <w:b/>
        </w:rPr>
        <w:t>concrétisation d’idées</w:t>
      </w:r>
      <w:r w:rsidR="00AB5CA1" w:rsidRPr="00222201">
        <w:rPr>
          <w:rFonts w:ascii="Arial" w:hAnsi="Arial" w:cs="Arial"/>
        </w:rPr>
        <w:t>, de test</w:t>
      </w:r>
      <w:r w:rsidR="00224186" w:rsidRPr="00222201">
        <w:rPr>
          <w:rFonts w:ascii="Arial" w:hAnsi="Arial" w:cs="Arial"/>
        </w:rPr>
        <w:t>s jalonné</w:t>
      </w:r>
      <w:r w:rsidR="00AB5CA1" w:rsidRPr="00222201">
        <w:rPr>
          <w:rFonts w:ascii="Arial" w:hAnsi="Arial" w:cs="Arial"/>
        </w:rPr>
        <w:t xml:space="preserve">s par des étapes de prise de décision : les </w:t>
      </w:r>
      <w:r w:rsidR="00AB5CA1" w:rsidRPr="00222201">
        <w:rPr>
          <w:rFonts w:ascii="Arial" w:hAnsi="Arial" w:cs="Arial"/>
          <w:b/>
        </w:rPr>
        <w:t>revues de projet</w:t>
      </w:r>
      <w:r>
        <w:rPr>
          <w:rFonts w:ascii="Arial" w:hAnsi="Arial" w:cs="Arial"/>
          <w:b/>
        </w:rPr>
        <w:t> ;</w:t>
      </w:r>
    </w:p>
    <w:p w14:paraId="29B48B4D" w14:textId="68D7165F" w:rsidR="00AB5CA1" w:rsidRPr="00222201" w:rsidRDefault="00222201" w:rsidP="00222201">
      <w:pPr>
        <w:pStyle w:val="Paragraphedeliste"/>
        <w:numPr>
          <w:ilvl w:val="0"/>
          <w:numId w:val="3"/>
        </w:numPr>
        <w:jc w:val="both"/>
        <w:rPr>
          <w:rFonts w:ascii="Arial" w:hAnsi="Arial" w:cs="Arial"/>
        </w:rPr>
      </w:pPr>
      <w:r>
        <w:rPr>
          <w:rFonts w:ascii="Arial" w:hAnsi="Arial" w:cs="Arial"/>
        </w:rPr>
        <w:t>l</w:t>
      </w:r>
      <w:r w:rsidR="00AB5CA1" w:rsidRPr="00222201">
        <w:rPr>
          <w:rFonts w:ascii="Arial" w:hAnsi="Arial" w:cs="Arial"/>
        </w:rPr>
        <w:t xml:space="preserve">a démarche de projet intègre donc les démarches de résolution de problèmes techniques, d’investigation pouvant faire l’objet d’expérimentations. C’est une </w:t>
      </w:r>
      <w:r w:rsidR="00AB5CA1" w:rsidRPr="00222201">
        <w:rPr>
          <w:rFonts w:ascii="Arial" w:hAnsi="Arial" w:cs="Arial"/>
          <w:b/>
        </w:rPr>
        <w:t xml:space="preserve">démarche </w:t>
      </w:r>
      <w:r w:rsidR="00FE618E" w:rsidRPr="00222201">
        <w:rPr>
          <w:rFonts w:ascii="Arial" w:hAnsi="Arial" w:cs="Arial"/>
          <w:b/>
        </w:rPr>
        <w:t>globale</w:t>
      </w:r>
      <w:r w:rsidR="00FE618E" w:rsidRPr="00222201">
        <w:rPr>
          <w:rFonts w:ascii="Arial" w:hAnsi="Arial" w:cs="Arial"/>
        </w:rPr>
        <w:t>.</w:t>
      </w:r>
    </w:p>
    <w:p w14:paraId="66E5AE32" w14:textId="77777777" w:rsidR="00AB5CA1" w:rsidRPr="00222201" w:rsidRDefault="00AB5CA1" w:rsidP="00222201">
      <w:pPr>
        <w:jc w:val="both"/>
        <w:rPr>
          <w:rFonts w:ascii="Arial" w:hAnsi="Arial" w:cs="Arial"/>
        </w:rPr>
      </w:pPr>
    </w:p>
    <w:p w14:paraId="106D3A67" w14:textId="42D4E51C" w:rsidR="00606522" w:rsidRPr="00222201" w:rsidRDefault="007604BC" w:rsidP="00222201">
      <w:pPr>
        <w:jc w:val="both"/>
        <w:rPr>
          <w:rFonts w:ascii="Arial" w:hAnsi="Arial" w:cs="Arial"/>
        </w:rPr>
      </w:pPr>
      <w:r w:rsidRPr="00222201">
        <w:rPr>
          <w:rFonts w:ascii="Arial" w:hAnsi="Arial" w:cs="Arial"/>
        </w:rPr>
        <w:t>L</w:t>
      </w:r>
      <w:r w:rsidR="00606522" w:rsidRPr="00222201">
        <w:rPr>
          <w:rFonts w:ascii="Arial" w:hAnsi="Arial" w:cs="Arial"/>
        </w:rPr>
        <w:t>e principal intérêt du projet est de p</w:t>
      </w:r>
      <w:r w:rsidR="00597F17" w:rsidRPr="00222201">
        <w:rPr>
          <w:rFonts w:ascii="Arial" w:hAnsi="Arial" w:cs="Arial"/>
        </w:rPr>
        <w:t>ermettre à</w:t>
      </w:r>
      <w:r w:rsidR="00606522" w:rsidRPr="00222201">
        <w:rPr>
          <w:rFonts w:ascii="Arial" w:hAnsi="Arial" w:cs="Arial"/>
        </w:rPr>
        <w:t xml:space="preserve"> l’élève à</w:t>
      </w:r>
      <w:r w:rsidR="00222201">
        <w:rPr>
          <w:rFonts w:ascii="Arial" w:hAnsi="Arial" w:cs="Arial"/>
        </w:rPr>
        <w:t xml:space="preserve"> devenir acteur de sa formation,</w:t>
      </w:r>
      <w:r w:rsidR="00606522" w:rsidRPr="00222201">
        <w:rPr>
          <w:rFonts w:ascii="Arial" w:hAnsi="Arial" w:cs="Arial"/>
        </w:rPr>
        <w:t xml:space="preserve"> il </w:t>
      </w:r>
      <w:r w:rsidR="00606522" w:rsidRPr="00222201">
        <w:rPr>
          <w:rFonts w:ascii="Arial" w:hAnsi="Arial" w:cs="Arial"/>
          <w:b/>
        </w:rPr>
        <w:t>apprend en faisant et fait pour apprendre</w:t>
      </w:r>
      <w:r w:rsidR="00606522" w:rsidRPr="00222201">
        <w:rPr>
          <w:rFonts w:ascii="Arial" w:hAnsi="Arial" w:cs="Arial"/>
        </w:rPr>
        <w:t>.</w:t>
      </w:r>
    </w:p>
    <w:p w14:paraId="49662D7A" w14:textId="7C6640FB" w:rsidR="00606522" w:rsidRPr="00222201" w:rsidRDefault="007604BC" w:rsidP="00222201">
      <w:pPr>
        <w:jc w:val="both"/>
        <w:rPr>
          <w:rFonts w:ascii="Arial" w:hAnsi="Arial" w:cs="Arial"/>
        </w:rPr>
      </w:pPr>
      <w:r w:rsidRPr="00222201">
        <w:rPr>
          <w:rFonts w:ascii="Arial" w:hAnsi="Arial" w:cs="Arial"/>
        </w:rPr>
        <w:t xml:space="preserve">Il devient aussi un des acteurs d’une pédagogie collaborative </w:t>
      </w:r>
      <w:r w:rsidRPr="00222201">
        <w:rPr>
          <w:rFonts w:ascii="Arial" w:hAnsi="Arial" w:cs="Arial"/>
          <w:b/>
        </w:rPr>
        <w:t>inter personnelle</w:t>
      </w:r>
      <w:r w:rsidRPr="00222201">
        <w:rPr>
          <w:rFonts w:ascii="Arial" w:hAnsi="Arial" w:cs="Arial"/>
        </w:rPr>
        <w:t xml:space="preserve">, </w:t>
      </w:r>
      <w:r w:rsidRPr="00222201">
        <w:rPr>
          <w:rFonts w:ascii="Arial" w:hAnsi="Arial" w:cs="Arial"/>
          <w:b/>
        </w:rPr>
        <w:t>inter disciplinaire</w:t>
      </w:r>
      <w:r w:rsidRPr="00222201">
        <w:rPr>
          <w:rFonts w:ascii="Arial" w:hAnsi="Arial" w:cs="Arial"/>
        </w:rPr>
        <w:t xml:space="preserve"> et même </w:t>
      </w:r>
      <w:r w:rsidRPr="00222201">
        <w:rPr>
          <w:rFonts w:ascii="Arial" w:hAnsi="Arial" w:cs="Arial"/>
          <w:b/>
        </w:rPr>
        <w:t>inter générationnelle</w:t>
      </w:r>
      <w:r w:rsidRPr="00222201">
        <w:rPr>
          <w:rFonts w:ascii="Arial" w:hAnsi="Arial" w:cs="Arial"/>
        </w:rPr>
        <w:t xml:space="preserve"> dans une nouvelle relation avec ses professeurs.</w:t>
      </w:r>
    </w:p>
    <w:p w14:paraId="6FEB73AA" w14:textId="5CE77063" w:rsidR="007604BC" w:rsidRPr="00222201" w:rsidRDefault="007604BC" w:rsidP="00222201">
      <w:pPr>
        <w:jc w:val="both"/>
        <w:rPr>
          <w:rFonts w:ascii="Arial" w:hAnsi="Arial" w:cs="Arial"/>
        </w:rPr>
      </w:pPr>
      <w:r w:rsidRPr="00222201">
        <w:rPr>
          <w:rFonts w:ascii="Arial" w:hAnsi="Arial" w:cs="Arial"/>
        </w:rPr>
        <w:t xml:space="preserve">Il développe une </w:t>
      </w:r>
      <w:r w:rsidRPr="00222201">
        <w:rPr>
          <w:rFonts w:ascii="Arial" w:hAnsi="Arial" w:cs="Arial"/>
          <w:b/>
        </w:rPr>
        <w:t>p</w:t>
      </w:r>
      <w:r w:rsidR="00877645" w:rsidRPr="00222201">
        <w:rPr>
          <w:rFonts w:ascii="Arial" w:hAnsi="Arial" w:cs="Arial"/>
          <w:b/>
        </w:rPr>
        <w:t>édagogie du compromis</w:t>
      </w:r>
      <w:r w:rsidR="00877645" w:rsidRPr="00222201">
        <w:rPr>
          <w:rFonts w:ascii="Arial" w:hAnsi="Arial" w:cs="Arial"/>
        </w:rPr>
        <w:t xml:space="preserve"> </w:t>
      </w:r>
      <w:r w:rsidRPr="00222201">
        <w:rPr>
          <w:rFonts w:ascii="Arial" w:hAnsi="Arial" w:cs="Arial"/>
        </w:rPr>
        <w:t>pour atteindre un objectif technique dans un contexte sociétal donné</w:t>
      </w:r>
      <w:r w:rsidR="00597F17" w:rsidRPr="00222201">
        <w:rPr>
          <w:rFonts w:ascii="Arial" w:hAnsi="Arial" w:cs="Arial"/>
        </w:rPr>
        <w:t xml:space="preserve"> (économique, écologique, culturel, etc.)</w:t>
      </w:r>
      <w:r w:rsidRPr="00222201">
        <w:rPr>
          <w:rFonts w:ascii="Arial" w:hAnsi="Arial" w:cs="Arial"/>
        </w:rPr>
        <w:t xml:space="preserve">, </w:t>
      </w:r>
      <w:r w:rsidR="00597F17" w:rsidRPr="00222201">
        <w:rPr>
          <w:rFonts w:ascii="Arial" w:hAnsi="Arial" w:cs="Arial"/>
        </w:rPr>
        <w:t>et participe</w:t>
      </w:r>
      <w:r w:rsidRPr="00222201">
        <w:rPr>
          <w:rFonts w:ascii="Arial" w:hAnsi="Arial" w:cs="Arial"/>
        </w:rPr>
        <w:t xml:space="preserve"> au</w:t>
      </w:r>
      <w:r w:rsidR="00597F17" w:rsidRPr="00222201">
        <w:rPr>
          <w:rFonts w:ascii="Arial" w:hAnsi="Arial" w:cs="Arial"/>
        </w:rPr>
        <w:t>x travaux d’une équipe pour</w:t>
      </w:r>
      <w:r w:rsidRPr="00222201">
        <w:rPr>
          <w:rFonts w:ascii="Arial" w:hAnsi="Arial" w:cs="Arial"/>
        </w:rPr>
        <w:t xml:space="preserve"> </w:t>
      </w:r>
      <w:r w:rsidR="00877645" w:rsidRPr="00222201">
        <w:rPr>
          <w:rFonts w:ascii="Arial" w:hAnsi="Arial" w:cs="Arial"/>
        </w:rPr>
        <w:t xml:space="preserve">développer des </w:t>
      </w:r>
      <w:r w:rsidR="00877645" w:rsidRPr="00222201">
        <w:rPr>
          <w:rFonts w:ascii="Arial" w:hAnsi="Arial" w:cs="Arial"/>
          <w:b/>
        </w:rPr>
        <w:t xml:space="preserve">compétences </w:t>
      </w:r>
      <w:r w:rsidRPr="00222201">
        <w:rPr>
          <w:rFonts w:ascii="Arial" w:hAnsi="Arial" w:cs="Arial"/>
          <w:b/>
        </w:rPr>
        <w:t>relationnel</w:t>
      </w:r>
      <w:r w:rsidR="00877645" w:rsidRPr="00222201">
        <w:rPr>
          <w:rFonts w:ascii="Arial" w:hAnsi="Arial" w:cs="Arial"/>
          <w:b/>
        </w:rPr>
        <w:t>les</w:t>
      </w:r>
      <w:r w:rsidR="00877645" w:rsidRPr="00222201">
        <w:rPr>
          <w:rFonts w:ascii="Arial" w:hAnsi="Arial" w:cs="Arial"/>
        </w:rPr>
        <w:t>..</w:t>
      </w:r>
      <w:r w:rsidRPr="00222201">
        <w:rPr>
          <w:rFonts w:ascii="Arial" w:hAnsi="Arial" w:cs="Arial"/>
        </w:rPr>
        <w:t>.</w:t>
      </w:r>
    </w:p>
    <w:p w14:paraId="36C13280" w14:textId="4E63303A" w:rsidR="007604BC" w:rsidRPr="00222201" w:rsidRDefault="007604BC" w:rsidP="00222201">
      <w:pPr>
        <w:jc w:val="both"/>
        <w:rPr>
          <w:rFonts w:ascii="Arial" w:hAnsi="Arial" w:cs="Arial"/>
        </w:rPr>
      </w:pPr>
      <w:r w:rsidRPr="00222201">
        <w:rPr>
          <w:rFonts w:ascii="Arial" w:hAnsi="Arial" w:cs="Arial"/>
        </w:rPr>
        <w:t xml:space="preserve">Enfin, il vit une </w:t>
      </w:r>
      <w:r w:rsidRPr="00222201">
        <w:rPr>
          <w:rFonts w:ascii="Arial" w:hAnsi="Arial" w:cs="Arial"/>
          <w:b/>
        </w:rPr>
        <w:t>pédagogie de la responsabilisation</w:t>
      </w:r>
      <w:r w:rsidRPr="00222201">
        <w:rPr>
          <w:rFonts w:ascii="Arial" w:hAnsi="Arial" w:cs="Arial"/>
        </w:rPr>
        <w:t xml:space="preserve"> à travers </w:t>
      </w:r>
      <w:r w:rsidR="00A12793" w:rsidRPr="00222201">
        <w:rPr>
          <w:rFonts w:ascii="Arial" w:hAnsi="Arial" w:cs="Arial"/>
        </w:rPr>
        <w:t>un</w:t>
      </w:r>
      <w:r w:rsidRPr="00222201">
        <w:rPr>
          <w:rFonts w:ascii="Arial" w:hAnsi="Arial" w:cs="Arial"/>
        </w:rPr>
        <w:t xml:space="preserve"> engagement personnel </w:t>
      </w:r>
      <w:r w:rsidR="00597F17" w:rsidRPr="00222201">
        <w:rPr>
          <w:rFonts w:ascii="Arial" w:hAnsi="Arial" w:cs="Arial"/>
        </w:rPr>
        <w:t>dans un projet qui s’inscrit</w:t>
      </w:r>
      <w:r w:rsidR="00A12793" w:rsidRPr="00222201">
        <w:rPr>
          <w:rFonts w:ascii="Arial" w:hAnsi="Arial" w:cs="Arial"/>
        </w:rPr>
        <w:t xml:space="preserve"> dans la durée, </w:t>
      </w:r>
      <w:r w:rsidR="00597F17" w:rsidRPr="00222201">
        <w:rPr>
          <w:rFonts w:ascii="Arial" w:hAnsi="Arial" w:cs="Arial"/>
        </w:rPr>
        <w:t>induit le concept de</w:t>
      </w:r>
      <w:r w:rsidR="00C04C2A" w:rsidRPr="00222201">
        <w:rPr>
          <w:rFonts w:ascii="Arial" w:hAnsi="Arial" w:cs="Arial"/>
        </w:rPr>
        <w:t xml:space="preserve"> </w:t>
      </w:r>
      <w:r w:rsidR="00C04C2A" w:rsidRPr="00222201">
        <w:rPr>
          <w:rFonts w:ascii="Arial" w:hAnsi="Arial" w:cs="Arial"/>
          <w:b/>
        </w:rPr>
        <w:t xml:space="preserve">contractualisation </w:t>
      </w:r>
      <w:r w:rsidR="00597F17" w:rsidRPr="00222201">
        <w:rPr>
          <w:rFonts w:ascii="Arial" w:hAnsi="Arial" w:cs="Arial"/>
        </w:rPr>
        <w:t>associé à</w:t>
      </w:r>
      <w:r w:rsidR="00C04C2A" w:rsidRPr="00222201">
        <w:rPr>
          <w:rFonts w:ascii="Arial" w:hAnsi="Arial" w:cs="Arial"/>
        </w:rPr>
        <w:t xml:space="preserve"> la répartition de taches collaboratives organisées vers un </w:t>
      </w:r>
      <w:r w:rsidR="00C04C2A" w:rsidRPr="00222201">
        <w:rPr>
          <w:rFonts w:ascii="Arial" w:hAnsi="Arial" w:cs="Arial"/>
          <w:b/>
        </w:rPr>
        <w:t>objectif partagé</w:t>
      </w:r>
      <w:r w:rsidR="00C04C2A" w:rsidRPr="00222201">
        <w:rPr>
          <w:rFonts w:ascii="Arial" w:hAnsi="Arial" w:cs="Arial"/>
        </w:rPr>
        <w:t>.</w:t>
      </w:r>
    </w:p>
    <w:p w14:paraId="409D0E2E" w14:textId="65F69782" w:rsidR="00877645" w:rsidRPr="00222201" w:rsidRDefault="003500A0" w:rsidP="00222201">
      <w:pPr>
        <w:jc w:val="both"/>
        <w:rPr>
          <w:rFonts w:ascii="Arial" w:hAnsi="Arial" w:cs="Arial"/>
        </w:rPr>
      </w:pPr>
      <w:r w:rsidRPr="00222201">
        <w:rPr>
          <w:rFonts w:ascii="Arial" w:hAnsi="Arial" w:cs="Arial"/>
        </w:rPr>
        <w:lastRenderedPageBreak/>
        <w:t>Tout cela relève d’une dimension de la</w:t>
      </w:r>
      <w:r w:rsidR="00D64CCB" w:rsidRPr="00222201">
        <w:rPr>
          <w:rFonts w:ascii="Arial" w:hAnsi="Arial" w:cs="Arial"/>
        </w:rPr>
        <w:t xml:space="preserve"> formation fondamentale, </w:t>
      </w:r>
      <w:r w:rsidR="0012676C" w:rsidRPr="00222201">
        <w:rPr>
          <w:rFonts w:ascii="Arial" w:hAnsi="Arial" w:cs="Arial"/>
        </w:rPr>
        <w:t xml:space="preserve">individuelle et </w:t>
      </w:r>
      <w:r w:rsidR="00D64CCB" w:rsidRPr="00222201">
        <w:rPr>
          <w:rFonts w:ascii="Arial" w:hAnsi="Arial" w:cs="Arial"/>
        </w:rPr>
        <w:t xml:space="preserve">collective </w:t>
      </w:r>
      <w:r w:rsidR="0012676C" w:rsidRPr="00222201">
        <w:rPr>
          <w:rFonts w:ascii="Arial" w:hAnsi="Arial" w:cs="Arial"/>
          <w:b/>
        </w:rPr>
        <w:t>rarement mise en valeur dans notre système</w:t>
      </w:r>
      <w:r w:rsidR="0012676C" w:rsidRPr="00222201">
        <w:rPr>
          <w:rFonts w:ascii="Arial" w:hAnsi="Arial" w:cs="Arial"/>
        </w:rPr>
        <w:t xml:space="preserve"> </w:t>
      </w:r>
      <w:r w:rsidR="00222201">
        <w:rPr>
          <w:rFonts w:ascii="Arial" w:hAnsi="Arial" w:cs="Arial"/>
          <w:b/>
        </w:rPr>
        <w:t>é</w:t>
      </w:r>
      <w:r w:rsidR="0012676C" w:rsidRPr="00222201">
        <w:rPr>
          <w:rFonts w:ascii="Arial" w:hAnsi="Arial" w:cs="Arial"/>
          <w:b/>
        </w:rPr>
        <w:t>ducatif</w:t>
      </w:r>
      <w:r w:rsidR="0012676C" w:rsidRPr="00222201">
        <w:rPr>
          <w:rFonts w:ascii="Arial" w:hAnsi="Arial" w:cs="Arial"/>
        </w:rPr>
        <w:t xml:space="preserve"> </w:t>
      </w:r>
      <w:r w:rsidR="00DC3E01" w:rsidRPr="00222201">
        <w:rPr>
          <w:rFonts w:ascii="Arial" w:hAnsi="Arial" w:cs="Arial"/>
        </w:rPr>
        <w:t>…</w:t>
      </w:r>
    </w:p>
    <w:p w14:paraId="2CBB2826" w14:textId="77777777" w:rsidR="00C04C2A" w:rsidRPr="00222201" w:rsidRDefault="00C04C2A" w:rsidP="00222201">
      <w:pPr>
        <w:jc w:val="both"/>
        <w:rPr>
          <w:rFonts w:ascii="Arial" w:hAnsi="Arial" w:cs="Arial"/>
        </w:rPr>
      </w:pPr>
    </w:p>
    <w:p w14:paraId="4C484444" w14:textId="4F9341BB" w:rsidR="009118C0" w:rsidRPr="00222201" w:rsidRDefault="009118C0" w:rsidP="00222201">
      <w:pPr>
        <w:jc w:val="both"/>
        <w:rPr>
          <w:rFonts w:ascii="Arial" w:hAnsi="Arial" w:cs="Arial"/>
        </w:rPr>
      </w:pPr>
      <w:r w:rsidRPr="00222201">
        <w:rPr>
          <w:rFonts w:ascii="Arial" w:hAnsi="Arial" w:cs="Arial"/>
        </w:rPr>
        <w:t xml:space="preserve">Le projet devient une </w:t>
      </w:r>
      <w:r w:rsidRPr="00222201">
        <w:rPr>
          <w:rFonts w:ascii="Arial" w:hAnsi="Arial" w:cs="Arial"/>
          <w:b/>
        </w:rPr>
        <w:t>autre manière d’apprendre</w:t>
      </w:r>
      <w:r w:rsidR="00222201">
        <w:rPr>
          <w:rFonts w:ascii="Arial" w:hAnsi="Arial" w:cs="Arial"/>
        </w:rPr>
        <w:t>,</w:t>
      </w:r>
      <w:r w:rsidRPr="00222201">
        <w:rPr>
          <w:rFonts w:ascii="Arial" w:hAnsi="Arial" w:cs="Arial"/>
        </w:rPr>
        <w:t xml:space="preserve"> la motivation individuelle et collective décuple les capacités d’apprentissage en leur donnant un sens concret, en montrant aux élèves que l’investissement « pa</w:t>
      </w:r>
      <w:r w:rsidR="00222201">
        <w:rPr>
          <w:rFonts w:ascii="Arial" w:hAnsi="Arial" w:cs="Arial"/>
        </w:rPr>
        <w:t>i</w:t>
      </w:r>
      <w:r w:rsidRPr="00222201">
        <w:rPr>
          <w:rFonts w:ascii="Arial" w:hAnsi="Arial" w:cs="Arial"/>
        </w:rPr>
        <w:t xml:space="preserve">e », qu’il est possible d’y arriver. Ce </w:t>
      </w:r>
      <w:r w:rsidRPr="00222201">
        <w:rPr>
          <w:rFonts w:ascii="Arial" w:hAnsi="Arial" w:cs="Arial"/>
          <w:b/>
        </w:rPr>
        <w:t>passage du passif à l’actif</w:t>
      </w:r>
      <w:r w:rsidRPr="00222201">
        <w:rPr>
          <w:rFonts w:ascii="Arial" w:hAnsi="Arial" w:cs="Arial"/>
        </w:rPr>
        <w:t xml:space="preserve"> devient, pour certains, un rite initiatique indispensable pour envisager d’aller plus loin, pour se pr</w:t>
      </w:r>
      <w:r w:rsidR="00570AA4" w:rsidRPr="00222201">
        <w:rPr>
          <w:rFonts w:ascii="Arial" w:hAnsi="Arial" w:cs="Arial"/>
        </w:rPr>
        <w:t xml:space="preserve">ouver à eux mêmes qu’ils le peuvent s’ils en ont envie. C’est une des caractéristiques de l’enseignement technologique, </w:t>
      </w:r>
      <w:r w:rsidR="00570AA4" w:rsidRPr="00222201">
        <w:rPr>
          <w:rFonts w:ascii="Arial" w:hAnsi="Arial" w:cs="Arial"/>
          <w:b/>
        </w:rPr>
        <w:t>travailler autrement, développer des pédagogies actives spécifiques, équilibrer le concret et l’abstrait</w:t>
      </w:r>
      <w:r w:rsidR="00222201">
        <w:rPr>
          <w:rFonts w:ascii="Arial" w:hAnsi="Arial" w:cs="Arial"/>
        </w:rPr>
        <w:t>,</w:t>
      </w:r>
      <w:r w:rsidR="00570AA4" w:rsidRPr="00222201">
        <w:rPr>
          <w:rFonts w:ascii="Arial" w:hAnsi="Arial" w:cs="Arial"/>
        </w:rPr>
        <w:t xml:space="preserve"> cette alternative permet de former de bons techniciens et de vrais scientifiques, aux qualités dif</w:t>
      </w:r>
      <w:r w:rsidR="001535F2" w:rsidRPr="00222201">
        <w:rPr>
          <w:rFonts w:ascii="Arial" w:hAnsi="Arial" w:cs="Arial"/>
        </w:rPr>
        <w:t>férentes mais complémentaires et nous regrettons que ces formations ne soient pas proposées dans tous les lycées, au même titre que les enseignements généraux.</w:t>
      </w:r>
    </w:p>
    <w:p w14:paraId="3F982ECD" w14:textId="77777777" w:rsidR="009118C0" w:rsidRPr="00222201" w:rsidRDefault="009118C0" w:rsidP="00222201">
      <w:pPr>
        <w:jc w:val="both"/>
        <w:rPr>
          <w:rFonts w:ascii="Arial" w:hAnsi="Arial" w:cs="Arial"/>
        </w:rPr>
      </w:pPr>
    </w:p>
    <w:p w14:paraId="36185703" w14:textId="3C9B73E0" w:rsidR="00AB5CA1" w:rsidRPr="00222201" w:rsidRDefault="00DC3E01" w:rsidP="00222201">
      <w:pPr>
        <w:jc w:val="both"/>
        <w:rPr>
          <w:rFonts w:ascii="Arial" w:hAnsi="Arial" w:cs="Arial"/>
        </w:rPr>
      </w:pPr>
      <w:r w:rsidRPr="00222201">
        <w:rPr>
          <w:rFonts w:ascii="Arial" w:hAnsi="Arial" w:cs="Arial"/>
        </w:rPr>
        <w:t xml:space="preserve">Un autre intérêt de cette pédagogie du projet apparaît </w:t>
      </w:r>
      <w:r w:rsidR="00333432" w:rsidRPr="00222201">
        <w:rPr>
          <w:rFonts w:ascii="Arial" w:hAnsi="Arial" w:cs="Arial"/>
        </w:rPr>
        <w:t xml:space="preserve">avec le </w:t>
      </w:r>
      <w:r w:rsidR="00333432" w:rsidRPr="00222201">
        <w:rPr>
          <w:rFonts w:ascii="Arial" w:hAnsi="Arial" w:cs="Arial"/>
          <w:b/>
        </w:rPr>
        <w:t>concept de compétence</w:t>
      </w:r>
      <w:r w:rsidR="00222201">
        <w:rPr>
          <w:rFonts w:ascii="Arial" w:hAnsi="Arial" w:cs="Arial"/>
        </w:rPr>
        <w:t>,</w:t>
      </w:r>
      <w:r w:rsidR="00333432" w:rsidRPr="00222201">
        <w:rPr>
          <w:rFonts w:ascii="Arial" w:hAnsi="Arial" w:cs="Arial"/>
        </w:rPr>
        <w:t xml:space="preserve"> association de savoirs, savoir-faire et savoir</w:t>
      </w:r>
      <w:r w:rsidR="00597F17" w:rsidRPr="00222201">
        <w:rPr>
          <w:rFonts w:ascii="Arial" w:hAnsi="Arial" w:cs="Arial"/>
        </w:rPr>
        <w:t>-être, mettant en œuvre des</w:t>
      </w:r>
      <w:r w:rsidR="00E9707C" w:rsidRPr="00222201">
        <w:rPr>
          <w:rFonts w:ascii="Arial" w:hAnsi="Arial" w:cs="Arial"/>
        </w:rPr>
        <w:t xml:space="preserve"> tache</w:t>
      </w:r>
      <w:r w:rsidR="00597F17" w:rsidRPr="00222201">
        <w:rPr>
          <w:rFonts w:ascii="Arial" w:hAnsi="Arial" w:cs="Arial"/>
        </w:rPr>
        <w:t>s</w:t>
      </w:r>
      <w:r w:rsidR="00E9707C" w:rsidRPr="00222201">
        <w:rPr>
          <w:rFonts w:ascii="Arial" w:hAnsi="Arial" w:cs="Arial"/>
        </w:rPr>
        <w:t xml:space="preserve"> complexe</w:t>
      </w:r>
      <w:r w:rsidR="00597F17" w:rsidRPr="00222201">
        <w:rPr>
          <w:rFonts w:ascii="Arial" w:hAnsi="Arial" w:cs="Arial"/>
        </w:rPr>
        <w:t>s</w:t>
      </w:r>
      <w:r w:rsidR="00E9707C" w:rsidRPr="00222201">
        <w:rPr>
          <w:rFonts w:ascii="Arial" w:hAnsi="Arial" w:cs="Arial"/>
        </w:rPr>
        <w:t xml:space="preserve"> et </w:t>
      </w:r>
      <w:r w:rsidR="009118C0" w:rsidRPr="00222201">
        <w:rPr>
          <w:rFonts w:ascii="Arial" w:hAnsi="Arial" w:cs="Arial"/>
        </w:rPr>
        <w:t>posant le problème de l</w:t>
      </w:r>
      <w:r w:rsidR="00333432" w:rsidRPr="00222201">
        <w:rPr>
          <w:rFonts w:ascii="Arial" w:hAnsi="Arial" w:cs="Arial"/>
        </w:rPr>
        <w:t xml:space="preserve">’évaluation. </w:t>
      </w:r>
    </w:p>
    <w:p w14:paraId="1670C7B4" w14:textId="32B92FF8" w:rsidR="00AB5CA1" w:rsidRPr="00222201" w:rsidRDefault="00AB5CA1" w:rsidP="00222201">
      <w:pPr>
        <w:jc w:val="both"/>
        <w:rPr>
          <w:rFonts w:ascii="Arial" w:hAnsi="Arial" w:cs="Arial"/>
        </w:rPr>
      </w:pPr>
      <w:r w:rsidRPr="00222201">
        <w:rPr>
          <w:rFonts w:ascii="Arial" w:hAnsi="Arial" w:cs="Arial"/>
        </w:rPr>
        <w:t xml:space="preserve">Le projet crée un </w:t>
      </w:r>
      <w:r w:rsidRPr="00222201">
        <w:rPr>
          <w:rFonts w:ascii="Arial" w:hAnsi="Arial" w:cs="Arial"/>
          <w:b/>
        </w:rPr>
        <w:t>contexte favorable au développement de compétences</w:t>
      </w:r>
      <w:r w:rsidRPr="00222201">
        <w:rPr>
          <w:rFonts w:ascii="Arial" w:hAnsi="Arial" w:cs="Arial"/>
        </w:rPr>
        <w:t xml:space="preserve"> et à leur évaluation si l’écriture des programmes décrit les compétences et les relie aux savoirs associés. Reste alors à fixer les </w:t>
      </w:r>
      <w:r w:rsidRPr="00222201">
        <w:rPr>
          <w:rFonts w:ascii="Arial" w:hAnsi="Arial" w:cs="Arial"/>
          <w:b/>
        </w:rPr>
        <w:t>critères et indicateurs de performance</w:t>
      </w:r>
      <w:r w:rsidRPr="00222201">
        <w:rPr>
          <w:rFonts w:ascii="Arial" w:hAnsi="Arial" w:cs="Arial"/>
        </w:rPr>
        <w:t>, explicites et le plus univoques possibles pour mesurer le degré d’acquisition de chaque compétence.</w:t>
      </w:r>
    </w:p>
    <w:p w14:paraId="7FA9F491" w14:textId="77777777" w:rsidR="00AB5CA1" w:rsidRPr="00222201" w:rsidRDefault="00AB5CA1" w:rsidP="00222201">
      <w:pPr>
        <w:jc w:val="both"/>
        <w:rPr>
          <w:rFonts w:ascii="Arial" w:hAnsi="Arial" w:cs="Arial"/>
        </w:rPr>
      </w:pPr>
    </w:p>
    <w:p w14:paraId="50D744DE" w14:textId="77777777" w:rsidR="00AB5CA1" w:rsidRPr="00222201" w:rsidRDefault="00AB5CA1" w:rsidP="00222201">
      <w:pPr>
        <w:ind w:left="708"/>
        <w:jc w:val="both"/>
        <w:rPr>
          <w:rFonts w:ascii="Arial" w:hAnsi="Arial" w:cs="Arial"/>
          <w:b/>
          <w:i/>
        </w:rPr>
      </w:pPr>
      <w:r w:rsidRPr="00222201">
        <w:rPr>
          <w:rFonts w:ascii="Arial" w:hAnsi="Arial" w:cs="Arial"/>
          <w:b/>
          <w:i/>
        </w:rPr>
        <w:t>Tableau de validation des compétences en projet</w:t>
      </w:r>
    </w:p>
    <w:p w14:paraId="3079CC7D" w14:textId="0571FD89" w:rsidR="00AB5CA1" w:rsidRPr="00222201" w:rsidRDefault="00AB5CA1" w:rsidP="00222201">
      <w:pPr>
        <w:ind w:left="708"/>
        <w:jc w:val="both"/>
        <w:rPr>
          <w:rFonts w:ascii="Arial" w:hAnsi="Arial" w:cs="Arial"/>
          <w:b/>
          <w:i/>
        </w:rPr>
      </w:pPr>
      <w:r w:rsidRPr="00222201">
        <w:rPr>
          <w:rFonts w:ascii="Arial" w:hAnsi="Arial" w:cs="Arial"/>
          <w:b/>
          <w:i/>
        </w:rPr>
        <w:t xml:space="preserve">Analyse des résultats à l’épreuve écrite du bac STI2D </w:t>
      </w:r>
      <w:r w:rsidRPr="00222201">
        <w:rPr>
          <w:rFonts w:ascii="Arial" w:hAnsi="Arial" w:cs="Arial"/>
          <w:i/>
        </w:rPr>
        <w:t>pour montrer que le concept de compétences n’est pas lié à une activité professionnelle.</w:t>
      </w:r>
    </w:p>
    <w:p w14:paraId="5DD937FA" w14:textId="77777777" w:rsidR="009118C0" w:rsidRPr="00222201" w:rsidRDefault="009118C0" w:rsidP="00222201">
      <w:pPr>
        <w:jc w:val="both"/>
        <w:rPr>
          <w:rFonts w:ascii="Arial" w:hAnsi="Arial" w:cs="Arial"/>
        </w:rPr>
      </w:pPr>
    </w:p>
    <w:p w14:paraId="3D1AA1BC" w14:textId="50413188" w:rsidR="00E9707C" w:rsidRPr="00222201" w:rsidRDefault="00443C34" w:rsidP="00222201">
      <w:pPr>
        <w:jc w:val="both"/>
        <w:rPr>
          <w:rFonts w:ascii="Arial" w:hAnsi="Arial" w:cs="Arial"/>
        </w:rPr>
      </w:pPr>
      <w:r w:rsidRPr="00222201">
        <w:rPr>
          <w:rFonts w:ascii="Arial" w:hAnsi="Arial" w:cs="Arial"/>
        </w:rPr>
        <w:t xml:space="preserve">Si cette présentation rapide du concept de projet en technologie </w:t>
      </w:r>
      <w:r w:rsidR="00D751D6" w:rsidRPr="00222201">
        <w:rPr>
          <w:rFonts w:ascii="Arial" w:hAnsi="Arial" w:cs="Arial"/>
        </w:rPr>
        <w:t>est v</w:t>
      </w:r>
      <w:r w:rsidR="00222201">
        <w:rPr>
          <w:rFonts w:ascii="Arial" w:hAnsi="Arial" w:cs="Arial"/>
        </w:rPr>
        <w:t>alorisante, il ne faut pas sous-</w:t>
      </w:r>
      <w:r w:rsidR="00D751D6" w:rsidRPr="00222201">
        <w:rPr>
          <w:rFonts w:ascii="Arial" w:hAnsi="Arial" w:cs="Arial"/>
        </w:rPr>
        <w:t xml:space="preserve">estimer les </w:t>
      </w:r>
      <w:r w:rsidR="00D751D6" w:rsidRPr="00222201">
        <w:rPr>
          <w:rFonts w:ascii="Arial" w:hAnsi="Arial" w:cs="Arial"/>
          <w:b/>
        </w:rPr>
        <w:t>difficultés à surmonter</w:t>
      </w:r>
      <w:r w:rsidR="00D751D6" w:rsidRPr="00222201">
        <w:rPr>
          <w:rFonts w:ascii="Arial" w:hAnsi="Arial" w:cs="Arial"/>
        </w:rPr>
        <w:t xml:space="preserve"> pour obtenir ces résultats.</w:t>
      </w:r>
    </w:p>
    <w:p w14:paraId="481BBE34" w14:textId="34811AC9" w:rsidR="00D751D6" w:rsidRPr="00222201" w:rsidRDefault="00D751D6" w:rsidP="00222201">
      <w:pPr>
        <w:jc w:val="both"/>
        <w:rPr>
          <w:rFonts w:ascii="Arial" w:hAnsi="Arial" w:cs="Arial"/>
        </w:rPr>
      </w:pPr>
      <w:r w:rsidRPr="00222201">
        <w:rPr>
          <w:rFonts w:ascii="Arial" w:hAnsi="Arial" w:cs="Arial"/>
          <w:b/>
        </w:rPr>
        <w:t>Contraintes horaires et matérielles</w:t>
      </w:r>
      <w:r w:rsidRPr="00222201">
        <w:rPr>
          <w:rFonts w:ascii="Arial" w:hAnsi="Arial" w:cs="Arial"/>
        </w:rPr>
        <w:t xml:space="preserve"> d’une part, car il faut réunir des conditions de</w:t>
      </w:r>
      <w:r w:rsidR="002F2FF9" w:rsidRPr="00222201">
        <w:rPr>
          <w:rFonts w:ascii="Arial" w:hAnsi="Arial" w:cs="Arial"/>
        </w:rPr>
        <w:t xml:space="preserve"> durée, d’équipements et de locaux adaptés aux travaux en équipe, aux activités pratiques.</w:t>
      </w:r>
    </w:p>
    <w:p w14:paraId="04E18CB7" w14:textId="77777777" w:rsidR="00AB5CA1" w:rsidRPr="00222201" w:rsidRDefault="00AB5CA1" w:rsidP="00222201">
      <w:pPr>
        <w:jc w:val="both"/>
        <w:rPr>
          <w:rFonts w:ascii="Arial" w:hAnsi="Arial" w:cs="Arial"/>
        </w:rPr>
      </w:pPr>
    </w:p>
    <w:p w14:paraId="3833F5CF" w14:textId="77777777" w:rsidR="00AB5CA1" w:rsidRPr="00222201" w:rsidRDefault="00AB5CA1" w:rsidP="00222201">
      <w:pPr>
        <w:ind w:left="708"/>
        <w:jc w:val="both"/>
        <w:rPr>
          <w:rFonts w:ascii="Arial" w:hAnsi="Arial" w:cs="Arial"/>
          <w:b/>
          <w:i/>
        </w:rPr>
      </w:pPr>
      <w:r w:rsidRPr="00222201">
        <w:rPr>
          <w:rFonts w:ascii="Arial" w:hAnsi="Arial" w:cs="Arial"/>
          <w:b/>
          <w:i/>
        </w:rPr>
        <w:t>Photos laboratoires STI2D</w:t>
      </w:r>
    </w:p>
    <w:p w14:paraId="5BDFEA7F" w14:textId="77777777" w:rsidR="00AB5CA1" w:rsidRPr="00222201" w:rsidRDefault="00AB5CA1" w:rsidP="00222201">
      <w:pPr>
        <w:jc w:val="both"/>
        <w:rPr>
          <w:rFonts w:ascii="Arial" w:hAnsi="Arial" w:cs="Arial"/>
        </w:rPr>
      </w:pPr>
    </w:p>
    <w:p w14:paraId="2B286EC7" w14:textId="77777777" w:rsidR="001B44E8" w:rsidRPr="00222201" w:rsidRDefault="002F2FF9" w:rsidP="00222201">
      <w:pPr>
        <w:jc w:val="both"/>
        <w:rPr>
          <w:rFonts w:ascii="Arial" w:hAnsi="Arial" w:cs="Arial"/>
        </w:rPr>
      </w:pPr>
      <w:r w:rsidRPr="00222201">
        <w:rPr>
          <w:rFonts w:ascii="Arial" w:hAnsi="Arial" w:cs="Arial"/>
        </w:rPr>
        <w:t xml:space="preserve">Mais la plus grande difficulté réside dans le </w:t>
      </w:r>
      <w:r w:rsidRPr="00222201">
        <w:rPr>
          <w:rFonts w:ascii="Arial" w:hAnsi="Arial" w:cs="Arial"/>
          <w:b/>
        </w:rPr>
        <w:t>changemen</w:t>
      </w:r>
      <w:r w:rsidR="001B44E8" w:rsidRPr="00222201">
        <w:rPr>
          <w:rFonts w:ascii="Arial" w:hAnsi="Arial" w:cs="Arial"/>
          <w:b/>
        </w:rPr>
        <w:t>t de posture des professeurs</w:t>
      </w:r>
      <w:r w:rsidR="001B44E8" w:rsidRPr="00222201">
        <w:rPr>
          <w:rFonts w:ascii="Arial" w:hAnsi="Arial" w:cs="Arial"/>
        </w:rPr>
        <w:t>.</w:t>
      </w:r>
    </w:p>
    <w:p w14:paraId="4A1220CC" w14:textId="1893572C" w:rsidR="002F2FF9" w:rsidRPr="00222201" w:rsidRDefault="001B44E8" w:rsidP="00222201">
      <w:pPr>
        <w:jc w:val="both"/>
        <w:rPr>
          <w:rFonts w:ascii="Arial" w:hAnsi="Arial" w:cs="Arial"/>
        </w:rPr>
      </w:pPr>
      <w:r w:rsidRPr="00222201">
        <w:rPr>
          <w:rFonts w:ascii="Arial" w:hAnsi="Arial" w:cs="Arial"/>
        </w:rPr>
        <w:t>Notre discipline a toujours exigé des enseignants une approche collaborative et collect</w:t>
      </w:r>
      <w:r w:rsidR="006A4F51" w:rsidRPr="00222201">
        <w:rPr>
          <w:rFonts w:ascii="Arial" w:hAnsi="Arial" w:cs="Arial"/>
        </w:rPr>
        <w:t>i</w:t>
      </w:r>
      <w:r w:rsidR="00222201">
        <w:rPr>
          <w:rFonts w:ascii="Arial" w:hAnsi="Arial" w:cs="Arial"/>
        </w:rPr>
        <w:t xml:space="preserve">ve d’une formation </w:t>
      </w:r>
      <w:r w:rsidR="006A4F51" w:rsidRPr="00222201">
        <w:rPr>
          <w:rFonts w:ascii="Arial" w:hAnsi="Arial" w:cs="Arial"/>
          <w:b/>
        </w:rPr>
        <w:t>associant p</w:t>
      </w:r>
      <w:r w:rsidR="00876614" w:rsidRPr="00222201">
        <w:rPr>
          <w:rFonts w:ascii="Arial" w:hAnsi="Arial" w:cs="Arial"/>
          <w:b/>
        </w:rPr>
        <w:t>lusieurs niveaux d’exigences</w:t>
      </w:r>
      <w:r w:rsidR="00876614" w:rsidRPr="00222201">
        <w:rPr>
          <w:rFonts w:ascii="Arial" w:hAnsi="Arial" w:cs="Arial"/>
        </w:rPr>
        <w:t xml:space="preserve">, l’intégration de sciences et de techniques, l’apprentissage de l’autonomie individuelle et collective, </w:t>
      </w:r>
      <w:r w:rsidR="00661E0D" w:rsidRPr="00222201">
        <w:rPr>
          <w:rFonts w:ascii="Arial" w:hAnsi="Arial" w:cs="Arial"/>
        </w:rPr>
        <w:t xml:space="preserve">la sécurité des personnes et des biens, </w:t>
      </w:r>
      <w:r w:rsidR="00876614" w:rsidRPr="00222201">
        <w:rPr>
          <w:rFonts w:ascii="Arial" w:hAnsi="Arial" w:cs="Arial"/>
        </w:rPr>
        <w:t xml:space="preserve">la culture du compromis </w:t>
      </w:r>
      <w:r w:rsidR="00EF1820" w:rsidRPr="00222201">
        <w:rPr>
          <w:rFonts w:ascii="Arial" w:hAnsi="Arial" w:cs="Arial"/>
        </w:rPr>
        <w:t>caractéristique des démarches techniques…</w:t>
      </w:r>
    </w:p>
    <w:p w14:paraId="16F78A3A" w14:textId="77777777" w:rsidR="00EF1820" w:rsidRPr="00222201" w:rsidRDefault="00EF1820" w:rsidP="00222201">
      <w:pPr>
        <w:jc w:val="both"/>
        <w:rPr>
          <w:rFonts w:ascii="Arial" w:hAnsi="Arial" w:cs="Arial"/>
        </w:rPr>
      </w:pPr>
    </w:p>
    <w:p w14:paraId="673297BB" w14:textId="69E1E350" w:rsidR="00EF1820" w:rsidRPr="00222201" w:rsidRDefault="00074989" w:rsidP="00222201">
      <w:pPr>
        <w:jc w:val="both"/>
        <w:rPr>
          <w:rFonts w:ascii="Arial" w:hAnsi="Arial" w:cs="Arial"/>
        </w:rPr>
      </w:pPr>
      <w:r w:rsidRPr="00222201">
        <w:rPr>
          <w:rFonts w:ascii="Arial" w:hAnsi="Arial" w:cs="Arial"/>
        </w:rPr>
        <w:t>Malgré le caractère</w:t>
      </w:r>
      <w:r w:rsidR="00EF1820" w:rsidRPr="00222201">
        <w:rPr>
          <w:rFonts w:ascii="Arial" w:hAnsi="Arial" w:cs="Arial"/>
        </w:rPr>
        <w:t xml:space="preserve"> concret des techniques, qui </w:t>
      </w:r>
      <w:r w:rsidRPr="00222201">
        <w:rPr>
          <w:rFonts w:ascii="Arial" w:hAnsi="Arial" w:cs="Arial"/>
        </w:rPr>
        <w:t xml:space="preserve">constituent un contexte favorable aux activités, la conduite du projet reste une </w:t>
      </w:r>
      <w:r w:rsidRPr="00222201">
        <w:rPr>
          <w:rFonts w:ascii="Arial" w:hAnsi="Arial" w:cs="Arial"/>
          <w:b/>
        </w:rPr>
        <w:t>pratique complexe qui inquiète</w:t>
      </w:r>
      <w:r w:rsidRPr="00222201">
        <w:rPr>
          <w:rFonts w:ascii="Arial" w:hAnsi="Arial" w:cs="Arial"/>
        </w:rPr>
        <w:t xml:space="preserve"> les enseignants, même les meilleurs. </w:t>
      </w:r>
      <w:r w:rsidRPr="00222201">
        <w:rPr>
          <w:rFonts w:ascii="Arial" w:hAnsi="Arial" w:cs="Arial"/>
          <w:b/>
        </w:rPr>
        <w:t>Un constat, ce sont les élè</w:t>
      </w:r>
      <w:r w:rsidR="00222201">
        <w:rPr>
          <w:rFonts w:ascii="Arial" w:hAnsi="Arial" w:cs="Arial"/>
          <w:b/>
        </w:rPr>
        <w:t>ves qui lèvent leurs inhibitions,</w:t>
      </w:r>
      <w:r w:rsidRPr="00222201">
        <w:rPr>
          <w:rFonts w:ascii="Arial" w:hAnsi="Arial" w:cs="Arial"/>
        </w:rPr>
        <w:t xml:space="preserve"> c’est la réussite du projet, même partielle </w:t>
      </w:r>
      <w:r w:rsidR="001535F2" w:rsidRPr="00222201">
        <w:rPr>
          <w:rFonts w:ascii="Arial" w:hAnsi="Arial" w:cs="Arial"/>
        </w:rPr>
        <w:t>et imparfaite, que nous avons constaté en STI2D l’an dernier</w:t>
      </w:r>
      <w:r w:rsidR="002F5185" w:rsidRPr="00222201">
        <w:rPr>
          <w:rFonts w:ascii="Arial" w:hAnsi="Arial" w:cs="Arial"/>
        </w:rPr>
        <w:t xml:space="preserve"> qui pousse les élèves et étudiants à valoriser cette activité et donc l’enseignant qui l’a accompagnée. </w:t>
      </w:r>
      <w:r w:rsidR="002F5185" w:rsidRPr="00222201">
        <w:rPr>
          <w:rFonts w:ascii="Arial" w:hAnsi="Arial" w:cs="Arial"/>
          <w:b/>
        </w:rPr>
        <w:t xml:space="preserve">C’est </w:t>
      </w:r>
      <w:r w:rsidR="00222201">
        <w:rPr>
          <w:rFonts w:ascii="Arial" w:hAnsi="Arial" w:cs="Arial"/>
          <w:b/>
        </w:rPr>
        <w:t xml:space="preserve">à partir </w:t>
      </w:r>
      <w:r w:rsidR="002F5185" w:rsidRPr="00222201">
        <w:rPr>
          <w:rFonts w:ascii="Arial" w:hAnsi="Arial" w:cs="Arial"/>
          <w:b/>
        </w:rPr>
        <w:t>des élèves que les enseignants trouvent la véritable justification de leur investissement et de leur fonction.</w:t>
      </w:r>
    </w:p>
    <w:p w14:paraId="44DE9024" w14:textId="77777777" w:rsidR="00AB5CA1" w:rsidRPr="00222201" w:rsidRDefault="00AB5CA1" w:rsidP="00222201">
      <w:pPr>
        <w:jc w:val="both"/>
        <w:rPr>
          <w:rFonts w:ascii="Arial" w:hAnsi="Arial" w:cs="Arial"/>
        </w:rPr>
      </w:pPr>
    </w:p>
    <w:p w14:paraId="15A01426" w14:textId="79A9924A" w:rsidR="00FE618E" w:rsidRPr="00222201" w:rsidRDefault="00AB5CA1" w:rsidP="00222201">
      <w:pPr>
        <w:jc w:val="both"/>
        <w:rPr>
          <w:rFonts w:ascii="Arial" w:hAnsi="Arial" w:cs="Arial"/>
        </w:rPr>
      </w:pPr>
      <w:r w:rsidRPr="00222201">
        <w:rPr>
          <w:rFonts w:ascii="Arial" w:hAnsi="Arial" w:cs="Arial"/>
        </w:rPr>
        <w:t xml:space="preserve">La démarche de projet est une </w:t>
      </w:r>
      <w:r w:rsidRPr="00222201">
        <w:rPr>
          <w:rFonts w:ascii="Arial" w:hAnsi="Arial" w:cs="Arial"/>
          <w:b/>
        </w:rPr>
        <w:t>démarche « vivante »,</w:t>
      </w:r>
      <w:r w:rsidRPr="00222201">
        <w:rPr>
          <w:rFonts w:ascii="Arial" w:hAnsi="Arial" w:cs="Arial"/>
        </w:rPr>
        <w:t xml:space="preserve"> elle s’oppose à une stratégie purement transmissive et descendante dans laquelle le professeur est seul détenteur d’un savoir magistral. Elle nécessite, pour le professeur une très grande maîtrise des compétences technologiques et pédagogiques pour </w:t>
      </w:r>
      <w:r w:rsidRPr="00222201">
        <w:rPr>
          <w:rFonts w:ascii="Arial" w:hAnsi="Arial" w:cs="Arial"/>
          <w:b/>
        </w:rPr>
        <w:t>décider du « bon moment »</w:t>
      </w:r>
      <w:r w:rsidRPr="00222201">
        <w:rPr>
          <w:rFonts w:ascii="Arial" w:hAnsi="Arial" w:cs="Arial"/>
        </w:rPr>
        <w:t xml:space="preserve"> </w:t>
      </w:r>
      <w:r w:rsidR="00FE618E" w:rsidRPr="00222201">
        <w:rPr>
          <w:rFonts w:ascii="Arial" w:hAnsi="Arial" w:cs="Arial"/>
        </w:rPr>
        <w:t xml:space="preserve">à retenir </w:t>
      </w:r>
      <w:r w:rsidRPr="00222201">
        <w:rPr>
          <w:rFonts w:ascii="Arial" w:hAnsi="Arial" w:cs="Arial"/>
        </w:rPr>
        <w:t>pour apporter les connaissances néc</w:t>
      </w:r>
      <w:r w:rsidR="00FE618E" w:rsidRPr="00222201">
        <w:rPr>
          <w:rFonts w:ascii="Arial" w:hAnsi="Arial" w:cs="Arial"/>
        </w:rPr>
        <w:t>essaires à la résolution des problèmes</w:t>
      </w:r>
      <w:r w:rsidRPr="00222201">
        <w:rPr>
          <w:rFonts w:ascii="Arial" w:hAnsi="Arial" w:cs="Arial"/>
        </w:rPr>
        <w:t xml:space="preserve"> techniques</w:t>
      </w:r>
      <w:r w:rsidR="00FE618E" w:rsidRPr="00222201">
        <w:rPr>
          <w:rFonts w:ascii="Arial" w:hAnsi="Arial" w:cs="Arial"/>
        </w:rPr>
        <w:t>,</w:t>
      </w:r>
      <w:r w:rsidRPr="00222201">
        <w:rPr>
          <w:rFonts w:ascii="Arial" w:hAnsi="Arial" w:cs="Arial"/>
        </w:rPr>
        <w:t xml:space="preserve"> </w:t>
      </w:r>
      <w:r w:rsidR="00661E0D" w:rsidRPr="00222201">
        <w:rPr>
          <w:rFonts w:ascii="Arial" w:hAnsi="Arial" w:cs="Arial"/>
        </w:rPr>
        <w:t xml:space="preserve">proposer une synthèse, une modification des activités, le tout </w:t>
      </w:r>
      <w:r w:rsidRPr="00222201">
        <w:rPr>
          <w:rFonts w:ascii="Arial" w:hAnsi="Arial" w:cs="Arial"/>
        </w:rPr>
        <w:t xml:space="preserve">en </w:t>
      </w:r>
      <w:r w:rsidR="00FE618E" w:rsidRPr="00222201">
        <w:rPr>
          <w:rFonts w:ascii="Arial" w:hAnsi="Arial" w:cs="Arial"/>
        </w:rPr>
        <w:t>« temps réel » et au moment où les élèves seront le plus réceptif pour se les approprier.</w:t>
      </w:r>
    </w:p>
    <w:sectPr w:rsidR="00FE618E" w:rsidRPr="00222201" w:rsidSect="00884C53">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E048B"/>
    <w:multiLevelType w:val="hybridMultilevel"/>
    <w:tmpl w:val="E7AC337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271E753B"/>
    <w:multiLevelType w:val="hybridMultilevel"/>
    <w:tmpl w:val="9F2851B6"/>
    <w:lvl w:ilvl="0" w:tplc="C8C6E2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7EA27B2"/>
    <w:multiLevelType w:val="hybridMultilevel"/>
    <w:tmpl w:val="414A23B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98A"/>
    <w:rsid w:val="0004098A"/>
    <w:rsid w:val="00074989"/>
    <w:rsid w:val="000F1EAD"/>
    <w:rsid w:val="0012676C"/>
    <w:rsid w:val="001535F2"/>
    <w:rsid w:val="001A72B9"/>
    <w:rsid w:val="001B44E8"/>
    <w:rsid w:val="00222201"/>
    <w:rsid w:val="00224186"/>
    <w:rsid w:val="002F2FF9"/>
    <w:rsid w:val="002F5185"/>
    <w:rsid w:val="00333432"/>
    <w:rsid w:val="003500A0"/>
    <w:rsid w:val="00356BB2"/>
    <w:rsid w:val="003A212E"/>
    <w:rsid w:val="00443C34"/>
    <w:rsid w:val="00570AA4"/>
    <w:rsid w:val="00597F17"/>
    <w:rsid w:val="005A15CE"/>
    <w:rsid w:val="00606522"/>
    <w:rsid w:val="00661E0D"/>
    <w:rsid w:val="00664C07"/>
    <w:rsid w:val="006768F6"/>
    <w:rsid w:val="006A4F51"/>
    <w:rsid w:val="007604BC"/>
    <w:rsid w:val="008111B4"/>
    <w:rsid w:val="00830655"/>
    <w:rsid w:val="00876614"/>
    <w:rsid w:val="00877645"/>
    <w:rsid w:val="00884C53"/>
    <w:rsid w:val="008C5FC1"/>
    <w:rsid w:val="009118C0"/>
    <w:rsid w:val="00927814"/>
    <w:rsid w:val="00955E06"/>
    <w:rsid w:val="009B093C"/>
    <w:rsid w:val="009F7850"/>
    <w:rsid w:val="00A12793"/>
    <w:rsid w:val="00A20A7C"/>
    <w:rsid w:val="00AB5CA1"/>
    <w:rsid w:val="00C04C2A"/>
    <w:rsid w:val="00C31F38"/>
    <w:rsid w:val="00D64CCB"/>
    <w:rsid w:val="00D751D6"/>
    <w:rsid w:val="00DC3E01"/>
    <w:rsid w:val="00E31E6F"/>
    <w:rsid w:val="00E74707"/>
    <w:rsid w:val="00E74B1C"/>
    <w:rsid w:val="00E9707C"/>
    <w:rsid w:val="00EF1820"/>
    <w:rsid w:val="00FA2828"/>
    <w:rsid w:val="00FD7805"/>
    <w:rsid w:val="00FE618E"/>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2E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C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1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FC1"/>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1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1031</Words>
  <Characters>5676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IGEN</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Taraud Dominique</dc:creator>
  <cp:keywords/>
  <dc:description/>
  <cp:lastModifiedBy>MEN</cp:lastModifiedBy>
  <cp:revision>3</cp:revision>
  <dcterms:created xsi:type="dcterms:W3CDTF">2014-03-08T10:44:00Z</dcterms:created>
  <dcterms:modified xsi:type="dcterms:W3CDTF">2014-03-08T10:45:00Z</dcterms:modified>
</cp:coreProperties>
</file>