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62F2" w:rsidRDefault="006A62F2" w:rsidP="00567A16">
      <w:pPr>
        <w:rPr>
          <w:rFonts w:ascii="Arial Narrow" w:hAnsi="Arial Narrow"/>
          <w:sz w:val="28"/>
          <w:szCs w:val="28"/>
        </w:rPr>
      </w:pPr>
    </w:p>
    <w:p w:rsidR="006A62F2" w:rsidRDefault="00447D2B" w:rsidP="00447D2B">
      <w:pPr>
        <w:ind w:left="1050" w:hanging="1050"/>
        <w:rPr>
          <w:rFonts w:cs="Arial"/>
          <w:b/>
          <w:sz w:val="32"/>
        </w:rPr>
      </w:pPr>
      <w:r>
        <w:rPr>
          <w:rFonts w:cs="Arial"/>
          <w:b/>
          <w:color w:val="FF0000"/>
          <w:sz w:val="32"/>
        </w:rPr>
        <w:t>SI</w:t>
      </w:r>
      <w:r w:rsidR="009671E0">
        <w:rPr>
          <w:rFonts w:cs="Arial"/>
          <w:b/>
          <w:color w:val="FF0000"/>
          <w:sz w:val="32"/>
        </w:rPr>
        <w:t>N 1 </w:t>
      </w:r>
      <w:r w:rsidR="009671E0">
        <w:rPr>
          <w:rFonts w:cs="Arial"/>
          <w:b/>
          <w:sz w:val="32"/>
        </w:rPr>
        <w:t xml:space="preserve">: </w:t>
      </w:r>
      <w:r w:rsidR="00867DE5">
        <w:rPr>
          <w:rFonts w:cs="Arial"/>
          <w:b/>
          <w:sz w:val="32"/>
        </w:rPr>
        <w:t>Maquettage d’une solution en réponse à un cahier des charges</w:t>
      </w:r>
    </w:p>
    <w:p w:rsidR="00447D2B" w:rsidRDefault="00447D2B" w:rsidP="00447D2B">
      <w:pPr>
        <w:ind w:left="1050" w:hanging="1050"/>
        <w:rPr>
          <w:rFonts w:ascii="Arial Narrow" w:hAnsi="Arial Narrow"/>
          <w:sz w:val="28"/>
          <w:szCs w:val="28"/>
        </w:rPr>
      </w:pPr>
    </w:p>
    <w:p w:rsidR="006A62F2" w:rsidRPr="006A62F2" w:rsidRDefault="009876A1" w:rsidP="006A62F2">
      <w:pPr>
        <w:jc w:val="center"/>
        <w:rPr>
          <w:rFonts w:cs="Arial"/>
          <w:sz w:val="32"/>
          <w:szCs w:val="32"/>
        </w:rPr>
      </w:pPr>
      <w:r w:rsidRPr="008B356B">
        <w:rPr>
          <w:rFonts w:cs="Arial"/>
          <w:color w:val="FF0000"/>
          <w:sz w:val="32"/>
          <w:szCs w:val="32"/>
        </w:rPr>
        <w:t xml:space="preserve">Module </w:t>
      </w:r>
      <w:r w:rsidR="00A302FD">
        <w:rPr>
          <w:rFonts w:cs="Arial"/>
          <w:color w:val="FF0000"/>
          <w:sz w:val="32"/>
          <w:szCs w:val="32"/>
        </w:rPr>
        <w:t>SIN </w:t>
      </w:r>
      <w:r w:rsidR="00867DE5">
        <w:rPr>
          <w:rFonts w:cs="Arial"/>
          <w:color w:val="FF0000"/>
          <w:sz w:val="32"/>
          <w:szCs w:val="32"/>
        </w:rPr>
        <w:t xml:space="preserve">1.1 </w:t>
      </w:r>
      <w:r>
        <w:rPr>
          <w:rFonts w:cs="Arial"/>
          <w:sz w:val="32"/>
          <w:szCs w:val="32"/>
        </w:rPr>
        <w:t xml:space="preserve">: </w:t>
      </w:r>
      <w:r w:rsidR="00447D2B">
        <w:rPr>
          <w:rFonts w:cs="Arial"/>
          <w:sz w:val="32"/>
          <w:szCs w:val="32"/>
        </w:rPr>
        <w:t>Concevoir un système local et permettre le dialogue entre l’homme et la machine</w:t>
      </w:r>
    </w:p>
    <w:p w:rsidR="006A62F2" w:rsidRPr="006A62F2" w:rsidRDefault="006A62F2" w:rsidP="006A62F2">
      <w:pPr>
        <w:jc w:val="center"/>
        <w:rPr>
          <w:rFonts w:cs="Arial"/>
          <w:sz w:val="32"/>
          <w:szCs w:val="32"/>
        </w:rPr>
      </w:pPr>
    </w:p>
    <w:p w:rsidR="006A62F2" w:rsidRPr="006A62F2" w:rsidRDefault="006A62F2" w:rsidP="006A62F2">
      <w:pPr>
        <w:jc w:val="center"/>
        <w:rPr>
          <w:rFonts w:cs="Arial"/>
          <w:sz w:val="32"/>
          <w:szCs w:val="32"/>
        </w:rPr>
      </w:pPr>
    </w:p>
    <w:p w:rsidR="00447D2B" w:rsidRDefault="00021F6A" w:rsidP="008B356B">
      <w:pPr>
        <w:tabs>
          <w:tab w:val="left" w:pos="2184"/>
        </w:tabs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Activité : T</w:t>
      </w:r>
      <w:r w:rsidR="00A63DF1">
        <w:rPr>
          <w:rFonts w:cs="Arial"/>
          <w:sz w:val="28"/>
          <w:szCs w:val="28"/>
        </w:rPr>
        <w:t>P1</w:t>
      </w:r>
      <w:r>
        <w:rPr>
          <w:rFonts w:cs="Arial"/>
          <w:sz w:val="28"/>
          <w:szCs w:val="28"/>
        </w:rPr>
        <w:t xml:space="preserve"> </w:t>
      </w:r>
      <w:r w:rsidR="00A63DF1">
        <w:rPr>
          <w:rFonts w:cs="Arial"/>
          <w:sz w:val="28"/>
          <w:szCs w:val="28"/>
        </w:rPr>
        <w:t>–</w:t>
      </w:r>
      <w:r>
        <w:rPr>
          <w:rFonts w:cs="Arial"/>
          <w:sz w:val="28"/>
          <w:szCs w:val="28"/>
        </w:rPr>
        <w:t xml:space="preserve"> </w:t>
      </w:r>
      <w:proofErr w:type="spellStart"/>
      <w:r>
        <w:rPr>
          <w:rFonts w:cs="Arial"/>
          <w:sz w:val="28"/>
          <w:szCs w:val="28"/>
        </w:rPr>
        <w:t>IOWarrior</w:t>
      </w:r>
      <w:proofErr w:type="spellEnd"/>
      <w:r w:rsidR="00A63DF1">
        <w:rPr>
          <w:rFonts w:cs="Arial"/>
          <w:sz w:val="28"/>
          <w:szCs w:val="28"/>
        </w:rPr>
        <w:t xml:space="preserve"> - Commande de la </w:t>
      </w:r>
      <w:proofErr w:type="spellStart"/>
      <w:r w:rsidR="00A63DF1">
        <w:rPr>
          <w:rFonts w:cs="Arial"/>
          <w:sz w:val="28"/>
          <w:szCs w:val="28"/>
        </w:rPr>
        <w:t>Led</w:t>
      </w:r>
      <w:proofErr w:type="spellEnd"/>
    </w:p>
    <w:p w:rsidR="008854CB" w:rsidRDefault="008854CB" w:rsidP="008B356B">
      <w:pPr>
        <w:tabs>
          <w:tab w:val="left" w:pos="2184"/>
        </w:tabs>
        <w:rPr>
          <w:rFonts w:cs="Arial"/>
          <w:sz w:val="28"/>
          <w:szCs w:val="28"/>
        </w:rPr>
      </w:pPr>
    </w:p>
    <w:p w:rsidR="008854CB" w:rsidRDefault="008854CB" w:rsidP="008B356B">
      <w:pPr>
        <w:tabs>
          <w:tab w:val="left" w:pos="2184"/>
        </w:tabs>
        <w:rPr>
          <w:rFonts w:cs="Arial"/>
          <w:sz w:val="28"/>
          <w:szCs w:val="28"/>
        </w:rPr>
      </w:pPr>
    </w:p>
    <w:p w:rsidR="0039050E" w:rsidRDefault="008854CB" w:rsidP="008B356B">
      <w:pPr>
        <w:tabs>
          <w:tab w:val="left" w:pos="2184"/>
        </w:tabs>
        <w:rPr>
          <w:rFonts w:cs="Arial"/>
          <w:sz w:val="28"/>
          <w:szCs w:val="28"/>
        </w:rPr>
      </w:pPr>
      <w:r>
        <w:rPr>
          <w:rFonts w:cs="Arial"/>
          <w:noProof/>
          <w:sz w:val="28"/>
          <w:szCs w:val="28"/>
          <w:lang w:eastAsia="fr-FR"/>
        </w:rPr>
        <w:drawing>
          <wp:anchor distT="0" distB="0" distL="114300" distR="114300" simplePos="0" relativeHeight="251863552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96520</wp:posOffset>
            </wp:positionV>
            <wp:extent cx="6124575" cy="1704975"/>
            <wp:effectExtent l="19050" t="0" r="9525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2B07" w:rsidRDefault="008854CB" w:rsidP="00021F6A">
      <w:pPr>
        <w:ind w:firstLine="0"/>
        <w:jc w:val="center"/>
        <w:sectPr w:rsidR="00B82B07" w:rsidSect="00B82B07">
          <w:headerReference w:type="default" r:id="rId9"/>
          <w:footerReference w:type="default" r:id="rId10"/>
          <w:headerReference w:type="first" r:id="rId11"/>
          <w:pgSz w:w="11906" w:h="16838" w:code="9"/>
          <w:pgMar w:top="3260" w:right="1134" w:bottom="851" w:left="1134" w:header="425" w:footer="340" w:gutter="0"/>
          <w:cols w:space="708"/>
          <w:titlePg/>
          <w:docGrid w:linePitch="360"/>
        </w:sectPr>
      </w:pPr>
      <w:r>
        <w:rPr>
          <w:noProof/>
          <w:lang w:eastAsia="fr-FR"/>
        </w:rPr>
        <w:drawing>
          <wp:anchor distT="0" distB="0" distL="114300" distR="114300" simplePos="0" relativeHeight="251864576" behindDoc="1" locked="0" layoutInCell="1" allowOverlap="1">
            <wp:simplePos x="0" y="0"/>
            <wp:positionH relativeFrom="column">
              <wp:posOffset>1918335</wp:posOffset>
            </wp:positionH>
            <wp:positionV relativeFrom="paragraph">
              <wp:posOffset>1841500</wp:posOffset>
            </wp:positionV>
            <wp:extent cx="2695575" cy="1466850"/>
            <wp:effectExtent l="19050" t="0" r="9525" b="0"/>
            <wp:wrapNone/>
            <wp:docPr id="2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3EF0" w:rsidRDefault="00183EF0" w:rsidP="00183EF0">
      <w:pPr>
        <w:jc w:val="center"/>
        <w:rPr>
          <w:rFonts w:cs="Arial"/>
          <w:sz w:val="28"/>
          <w:szCs w:val="28"/>
        </w:rPr>
      </w:pPr>
      <w:r w:rsidRPr="00183EF0">
        <w:rPr>
          <w:rFonts w:cs="Arial"/>
          <w:sz w:val="28"/>
          <w:szCs w:val="28"/>
        </w:rPr>
        <w:lastRenderedPageBreak/>
        <w:t>Sommaire</w:t>
      </w:r>
    </w:p>
    <w:p w:rsidR="00183EF0" w:rsidRDefault="00183EF0" w:rsidP="00183EF0">
      <w:pPr>
        <w:jc w:val="center"/>
        <w:rPr>
          <w:rFonts w:cs="Arial"/>
          <w:sz w:val="32"/>
          <w:szCs w:val="32"/>
        </w:rPr>
      </w:pPr>
    </w:p>
    <w:p w:rsidR="00680884" w:rsidRDefault="00D43D00" w:rsidP="00680884">
      <w:pPr>
        <w:pStyle w:val="TM1"/>
        <w:tabs>
          <w:tab w:val="clear" w:pos="9628"/>
          <w:tab w:val="right" w:leader="dot" w:pos="10206"/>
        </w:tabs>
        <w:rPr>
          <w:rFonts w:asciiTheme="minorHAnsi" w:eastAsiaTheme="minorEastAsia" w:hAnsiTheme="minorHAnsi" w:cstheme="minorBidi"/>
          <w:b w:val="0"/>
          <w:bCs w:val="0"/>
          <w:szCs w:val="22"/>
          <w:lang w:eastAsia="fr-FR"/>
        </w:rPr>
      </w:pPr>
      <w:r w:rsidRPr="00D43D00">
        <w:rPr>
          <w:rFonts w:cs="Arial"/>
        </w:rPr>
        <w:fldChar w:fldCharType="begin"/>
      </w:r>
      <w:r w:rsidR="003C0728">
        <w:rPr>
          <w:rFonts w:cs="Arial"/>
        </w:rPr>
        <w:instrText xml:space="preserve"> TOC \o "1-4" \f \h \z \u </w:instrText>
      </w:r>
      <w:r w:rsidRPr="00D43D00">
        <w:rPr>
          <w:rFonts w:cs="Arial"/>
        </w:rPr>
        <w:fldChar w:fldCharType="separate"/>
      </w:r>
      <w:hyperlink w:anchor="_Toc287348955" w:history="1">
        <w:r w:rsidR="00680884" w:rsidRPr="00543E04">
          <w:rPr>
            <w:rStyle w:val="Lienhypertexte"/>
            <w:snapToGrid w:val="0"/>
            <w:w w:val="0"/>
          </w:rPr>
          <w:t>1</w:t>
        </w:r>
        <w:r w:rsidR="00680884">
          <w:rPr>
            <w:rFonts w:asciiTheme="minorHAnsi" w:eastAsiaTheme="minorEastAsia" w:hAnsiTheme="minorHAnsi" w:cstheme="minorBidi"/>
            <w:b w:val="0"/>
            <w:bCs w:val="0"/>
            <w:szCs w:val="22"/>
            <w:lang w:eastAsia="fr-FR"/>
          </w:rPr>
          <w:tab/>
        </w:r>
        <w:r w:rsidR="00680884" w:rsidRPr="00543E04">
          <w:rPr>
            <w:rStyle w:val="Lienhypertexte"/>
          </w:rPr>
          <w:t>Starter Kit IOWarrior 24</w:t>
        </w:r>
        <w:r w:rsidR="00680884">
          <w:rPr>
            <w:webHidden/>
          </w:rPr>
          <w:tab/>
        </w:r>
        <w:r>
          <w:rPr>
            <w:webHidden/>
          </w:rPr>
          <w:fldChar w:fldCharType="begin"/>
        </w:r>
        <w:r w:rsidR="00680884">
          <w:rPr>
            <w:webHidden/>
          </w:rPr>
          <w:instrText xml:space="preserve"> PAGEREF _Toc287348955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80884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56" w:history="1">
        <w:r w:rsidR="00680884" w:rsidRPr="00543E04">
          <w:rPr>
            <w:rStyle w:val="Lienhypertexte"/>
            <w:noProof/>
          </w:rPr>
          <w:t>1.1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Le composant IOWarrior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57" w:history="1">
        <w:r w:rsidR="00680884" w:rsidRPr="00543E04">
          <w:rPr>
            <w:rStyle w:val="Lienhypertexte"/>
            <w:noProof/>
          </w:rPr>
          <w:t>1.2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Carte de prototypage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58" w:history="1">
        <w:r w:rsidR="00680884" w:rsidRPr="00543E04">
          <w:rPr>
            <w:rStyle w:val="Lienhypertexte"/>
            <w:noProof/>
          </w:rPr>
          <w:t>1.3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Schéma structurel de la carte de prototypage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59" w:history="1">
        <w:r w:rsidR="00680884" w:rsidRPr="00543E04">
          <w:rPr>
            <w:rStyle w:val="Lienhypertexte"/>
            <w:noProof/>
          </w:rPr>
          <w:t>1.4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Connexion au PC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1"/>
        <w:tabs>
          <w:tab w:val="clear" w:pos="9628"/>
          <w:tab w:val="right" w:leader="dot" w:pos="10206"/>
        </w:tabs>
        <w:rPr>
          <w:rFonts w:asciiTheme="minorHAnsi" w:eastAsiaTheme="minorEastAsia" w:hAnsiTheme="minorHAnsi" w:cstheme="minorBidi"/>
          <w:b w:val="0"/>
          <w:bCs w:val="0"/>
          <w:szCs w:val="22"/>
          <w:lang w:eastAsia="fr-FR"/>
        </w:rPr>
      </w:pPr>
      <w:hyperlink w:anchor="_Toc287348960" w:history="1">
        <w:r w:rsidR="00680884" w:rsidRPr="00543E04">
          <w:rPr>
            <w:rStyle w:val="Lienhypertexte"/>
            <w:snapToGrid w:val="0"/>
            <w:w w:val="0"/>
          </w:rPr>
          <w:t>2</w:t>
        </w:r>
        <w:r w:rsidR="00680884">
          <w:rPr>
            <w:rFonts w:asciiTheme="minorHAnsi" w:eastAsiaTheme="minorEastAsia" w:hAnsiTheme="minorHAnsi" w:cstheme="minorBidi"/>
            <w:b w:val="0"/>
            <w:bCs w:val="0"/>
            <w:szCs w:val="22"/>
            <w:lang w:eastAsia="fr-FR"/>
          </w:rPr>
          <w:tab/>
        </w:r>
        <w:r w:rsidR="00680884" w:rsidRPr="00543E04">
          <w:rPr>
            <w:rStyle w:val="Lienhypertexte"/>
          </w:rPr>
          <w:t>Programmation graphique</w:t>
        </w:r>
        <w:r w:rsidR="00680884">
          <w:rPr>
            <w:webHidden/>
          </w:rPr>
          <w:tab/>
        </w:r>
        <w:r>
          <w:rPr>
            <w:webHidden/>
          </w:rPr>
          <w:fldChar w:fldCharType="begin"/>
        </w:r>
        <w:r w:rsidR="00680884">
          <w:rPr>
            <w:webHidden/>
          </w:rPr>
          <w:instrText xml:space="preserve"> PAGEREF _Toc287348960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80884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61" w:history="1">
        <w:r w:rsidR="00680884" w:rsidRPr="00543E04">
          <w:rPr>
            <w:rStyle w:val="Lienhypertexte"/>
            <w:noProof/>
          </w:rPr>
          <w:t>2.1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ProfiLab Expert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62" w:history="1">
        <w:r w:rsidR="00680884" w:rsidRPr="00543E04">
          <w:rPr>
            <w:rStyle w:val="Lienhypertexte"/>
            <w:noProof/>
          </w:rPr>
          <w:t>2.2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Utilisation de l’interface d’entrée/sortie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63" w:history="1">
        <w:r w:rsidR="00680884" w:rsidRPr="00543E04">
          <w:rPr>
            <w:rStyle w:val="Lienhypertexte"/>
            <w:noProof/>
          </w:rPr>
          <w:t>2.2.1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Programmation graphique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64" w:history="1">
        <w:r w:rsidR="00680884" w:rsidRPr="00543E04">
          <w:rPr>
            <w:rStyle w:val="Lienhypertexte"/>
            <w:noProof/>
          </w:rPr>
          <w:t>2.2.2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L’interface Homme Machine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65" w:history="1">
        <w:r w:rsidR="00680884" w:rsidRPr="00543E04">
          <w:rPr>
            <w:rStyle w:val="Lienhypertexte"/>
            <w:noProof/>
          </w:rPr>
          <w:t>2.2.3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Test du programme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66" w:history="1">
        <w:r w:rsidR="00680884" w:rsidRPr="00543E04">
          <w:rPr>
            <w:rStyle w:val="Lienhypertexte"/>
            <w:noProof/>
          </w:rPr>
          <w:t>2.2.4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Amélioration du programme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67" w:history="1">
        <w:r w:rsidR="00680884" w:rsidRPr="00543E04">
          <w:rPr>
            <w:rStyle w:val="Lienhypertexte"/>
            <w:noProof/>
          </w:rPr>
          <w:t>2.2.5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Amélioration de l’Interface Homme Machine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1"/>
        <w:tabs>
          <w:tab w:val="clear" w:pos="9628"/>
          <w:tab w:val="right" w:leader="dot" w:pos="10206"/>
        </w:tabs>
        <w:rPr>
          <w:rFonts w:asciiTheme="minorHAnsi" w:eastAsiaTheme="minorEastAsia" w:hAnsiTheme="minorHAnsi" w:cstheme="minorBidi"/>
          <w:b w:val="0"/>
          <w:bCs w:val="0"/>
          <w:szCs w:val="22"/>
          <w:lang w:eastAsia="fr-FR"/>
        </w:rPr>
      </w:pPr>
      <w:hyperlink w:anchor="_Toc287348968" w:history="1">
        <w:r w:rsidR="00680884" w:rsidRPr="00543E04">
          <w:rPr>
            <w:rStyle w:val="Lienhypertexte"/>
            <w:snapToGrid w:val="0"/>
            <w:w w:val="0"/>
          </w:rPr>
          <w:t>3</w:t>
        </w:r>
        <w:r w:rsidR="00680884">
          <w:rPr>
            <w:rFonts w:asciiTheme="minorHAnsi" w:eastAsiaTheme="minorEastAsia" w:hAnsiTheme="minorHAnsi" w:cstheme="minorBidi"/>
            <w:b w:val="0"/>
            <w:bCs w:val="0"/>
            <w:szCs w:val="22"/>
            <w:lang w:eastAsia="fr-FR"/>
          </w:rPr>
          <w:tab/>
        </w:r>
        <w:r w:rsidR="00680884" w:rsidRPr="00543E04">
          <w:rPr>
            <w:rStyle w:val="Lienhypertexte"/>
          </w:rPr>
          <w:t>Réalisation d’une DLL pour ProfiLab Expert</w:t>
        </w:r>
        <w:r w:rsidR="00680884">
          <w:rPr>
            <w:webHidden/>
          </w:rPr>
          <w:tab/>
        </w:r>
        <w:r>
          <w:rPr>
            <w:webHidden/>
          </w:rPr>
          <w:fldChar w:fldCharType="begin"/>
        </w:r>
        <w:r w:rsidR="00680884">
          <w:rPr>
            <w:webHidden/>
          </w:rPr>
          <w:instrText xml:space="preserve"> PAGEREF _Toc287348968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80884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69" w:history="1">
        <w:r w:rsidR="00680884" w:rsidRPr="00543E04">
          <w:rPr>
            <w:rStyle w:val="Lienhypertexte"/>
            <w:noProof/>
          </w:rPr>
          <w:t>3.1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DevC++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70" w:history="1">
        <w:r w:rsidR="00680884" w:rsidRPr="00543E04">
          <w:rPr>
            <w:rStyle w:val="Lienhypertexte"/>
            <w:noProof/>
          </w:rPr>
          <w:t>3.2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Programmation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1" w:history="1">
        <w:r w:rsidR="00680884" w:rsidRPr="00543E04">
          <w:rPr>
            <w:rStyle w:val="Lienhypertexte"/>
            <w:noProof/>
          </w:rPr>
          <w:t>3.2.1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NumInputs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2" w:history="1">
        <w:r w:rsidR="00680884" w:rsidRPr="00543E04">
          <w:rPr>
            <w:rStyle w:val="Lienhypertexte"/>
            <w:noProof/>
          </w:rPr>
          <w:t>3.2.2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NumOutputs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3" w:history="1">
        <w:r w:rsidR="00680884" w:rsidRPr="00543E04">
          <w:rPr>
            <w:rStyle w:val="Lienhypertexte"/>
            <w:noProof/>
          </w:rPr>
          <w:t>3.2.3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GetInputName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4" w:history="1">
        <w:r w:rsidR="00680884" w:rsidRPr="00543E04">
          <w:rPr>
            <w:rStyle w:val="Lienhypertexte"/>
            <w:noProof/>
          </w:rPr>
          <w:t>3.2.4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GetOutputName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5" w:history="1">
        <w:r w:rsidR="00680884" w:rsidRPr="00543E04">
          <w:rPr>
            <w:rStyle w:val="Lienhypertexte"/>
            <w:noProof/>
          </w:rPr>
          <w:t>3.2.5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CSimStart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6" w:history="1">
        <w:r w:rsidR="00680884" w:rsidRPr="00543E04">
          <w:rPr>
            <w:rStyle w:val="Lienhypertexte"/>
            <w:noProof/>
          </w:rPr>
          <w:t>3.2.5.1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Initialisation de la sortie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7" w:history="1">
        <w:r w:rsidR="00680884" w:rsidRPr="00543E04">
          <w:rPr>
            <w:rStyle w:val="Lienhypertexte"/>
            <w:noProof/>
          </w:rPr>
          <w:t>3.2.5.2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Initialisation du composant IOW24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8" w:history="1">
        <w:r w:rsidR="00680884" w:rsidRPr="00543E04">
          <w:rPr>
            <w:rStyle w:val="Lienhypertexte"/>
            <w:noProof/>
          </w:rPr>
          <w:t>3.2.5.3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Programme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79" w:history="1">
        <w:r w:rsidR="00680884" w:rsidRPr="00543E04">
          <w:rPr>
            <w:rStyle w:val="Lienhypertexte"/>
            <w:noProof/>
          </w:rPr>
          <w:t>3.2.6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CCalculate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80" w:history="1">
        <w:r w:rsidR="00680884" w:rsidRPr="00543E04">
          <w:rPr>
            <w:rStyle w:val="Lienhypertexte"/>
            <w:noProof/>
          </w:rPr>
          <w:t>3.2.6.1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Ecrire sur le port d’entrées/sorties du composant IOW24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81" w:history="1">
        <w:r w:rsidR="00680884" w:rsidRPr="00543E04">
          <w:rPr>
            <w:rStyle w:val="Lienhypertexte"/>
            <w:noProof/>
          </w:rPr>
          <w:t>3.2.6.2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Programme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82" w:history="1">
        <w:r w:rsidR="00680884" w:rsidRPr="00543E04">
          <w:rPr>
            <w:rStyle w:val="Lienhypertexte"/>
            <w:noProof/>
          </w:rPr>
          <w:t>3.2.7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CSimStop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83" w:history="1">
        <w:r w:rsidR="00680884" w:rsidRPr="00543E04">
          <w:rPr>
            <w:rStyle w:val="Lienhypertexte"/>
            <w:noProof/>
          </w:rPr>
          <w:t>3.2.7.1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Fermeture de la communication avec le composant IOW24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4"/>
        <w:tabs>
          <w:tab w:val="left" w:pos="1784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84" w:history="1">
        <w:r w:rsidR="00680884" w:rsidRPr="00543E04">
          <w:rPr>
            <w:rStyle w:val="Lienhypertexte"/>
            <w:noProof/>
          </w:rPr>
          <w:t>3.2.7.2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Programme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3"/>
        <w:tabs>
          <w:tab w:val="left" w:pos="1540"/>
          <w:tab w:val="right" w:leader="dot" w:pos="1020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287348985" w:history="1">
        <w:r w:rsidR="00680884" w:rsidRPr="00543E04">
          <w:rPr>
            <w:rStyle w:val="Lienhypertexte"/>
            <w:noProof/>
          </w:rPr>
          <w:t>3.2.8</w:t>
        </w:r>
        <w:r w:rsidR="00680884">
          <w:rPr>
            <w:rFonts w:asciiTheme="minorHAnsi" w:eastAsiaTheme="minorEastAsia" w:hAnsiTheme="minorHAnsi" w:cstheme="minorBidi"/>
            <w:noProof/>
            <w:sz w:val="22"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Fonction CConfigure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2"/>
        <w:tabs>
          <w:tab w:val="clear" w:pos="9628"/>
          <w:tab w:val="left" w:pos="1100"/>
          <w:tab w:val="right" w:leader="dot" w:pos="10206"/>
        </w:tabs>
        <w:rPr>
          <w:rFonts w:asciiTheme="minorHAnsi" w:eastAsiaTheme="minorEastAsia" w:hAnsiTheme="minorHAnsi" w:cstheme="minorBidi"/>
          <w:bCs w:val="0"/>
          <w:noProof/>
          <w:szCs w:val="22"/>
          <w:lang w:eastAsia="fr-FR"/>
        </w:rPr>
      </w:pPr>
      <w:hyperlink w:anchor="_Toc287348986" w:history="1">
        <w:r w:rsidR="00680884" w:rsidRPr="00543E04">
          <w:rPr>
            <w:rStyle w:val="Lienhypertexte"/>
            <w:noProof/>
          </w:rPr>
          <w:t>3.3</w:t>
        </w:r>
        <w:r w:rsidR="00680884">
          <w:rPr>
            <w:rFonts w:asciiTheme="minorHAnsi" w:eastAsiaTheme="minorEastAsia" w:hAnsiTheme="minorHAnsi" w:cstheme="minorBidi"/>
            <w:bCs w:val="0"/>
            <w:noProof/>
            <w:szCs w:val="22"/>
            <w:lang w:eastAsia="fr-FR"/>
          </w:rPr>
          <w:tab/>
        </w:r>
        <w:r w:rsidR="00680884" w:rsidRPr="00543E04">
          <w:rPr>
            <w:rStyle w:val="Lienhypertexte"/>
            <w:noProof/>
          </w:rPr>
          <w:t>Création de la DLL</w:t>
        </w:r>
        <w:r w:rsidR="006808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680884">
          <w:rPr>
            <w:noProof/>
            <w:webHidden/>
          </w:rPr>
          <w:instrText xml:space="preserve"> PAGEREF _Toc287348986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80884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680884" w:rsidRDefault="00D43D00" w:rsidP="00680884">
      <w:pPr>
        <w:pStyle w:val="TM1"/>
        <w:tabs>
          <w:tab w:val="clear" w:pos="9628"/>
          <w:tab w:val="right" w:leader="dot" w:pos="10206"/>
        </w:tabs>
        <w:rPr>
          <w:rFonts w:asciiTheme="minorHAnsi" w:eastAsiaTheme="minorEastAsia" w:hAnsiTheme="minorHAnsi" w:cstheme="minorBidi"/>
          <w:b w:val="0"/>
          <w:bCs w:val="0"/>
          <w:szCs w:val="22"/>
          <w:lang w:eastAsia="fr-FR"/>
        </w:rPr>
      </w:pPr>
      <w:hyperlink w:anchor="_Toc287348987" w:history="1">
        <w:r w:rsidR="00680884" w:rsidRPr="00543E04">
          <w:rPr>
            <w:rStyle w:val="Lienhypertexte"/>
            <w:snapToGrid w:val="0"/>
            <w:w w:val="0"/>
          </w:rPr>
          <w:t>4</w:t>
        </w:r>
        <w:r w:rsidR="00680884">
          <w:rPr>
            <w:rFonts w:asciiTheme="minorHAnsi" w:eastAsiaTheme="minorEastAsia" w:hAnsiTheme="minorHAnsi" w:cstheme="minorBidi"/>
            <w:b w:val="0"/>
            <w:bCs w:val="0"/>
            <w:szCs w:val="22"/>
            <w:lang w:eastAsia="fr-FR"/>
          </w:rPr>
          <w:tab/>
        </w:r>
        <w:r w:rsidR="00680884" w:rsidRPr="00543E04">
          <w:rPr>
            <w:rStyle w:val="Lienhypertexte"/>
          </w:rPr>
          <w:t>Programmation en utilisant une DLL</w:t>
        </w:r>
        <w:r w:rsidR="00680884">
          <w:rPr>
            <w:webHidden/>
          </w:rPr>
          <w:tab/>
        </w:r>
        <w:r>
          <w:rPr>
            <w:webHidden/>
          </w:rPr>
          <w:fldChar w:fldCharType="begin"/>
        </w:r>
        <w:r w:rsidR="00680884">
          <w:rPr>
            <w:webHidden/>
          </w:rPr>
          <w:instrText xml:space="preserve"> PAGEREF _Toc287348987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80884"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680884" w:rsidRDefault="00D43D00" w:rsidP="00680884">
      <w:pPr>
        <w:pStyle w:val="TM1"/>
        <w:tabs>
          <w:tab w:val="clear" w:pos="9628"/>
          <w:tab w:val="right" w:leader="dot" w:pos="10206"/>
        </w:tabs>
        <w:rPr>
          <w:rFonts w:asciiTheme="minorHAnsi" w:eastAsiaTheme="minorEastAsia" w:hAnsiTheme="minorHAnsi" w:cstheme="minorBidi"/>
          <w:b w:val="0"/>
          <w:bCs w:val="0"/>
          <w:szCs w:val="22"/>
          <w:lang w:eastAsia="fr-FR"/>
        </w:rPr>
      </w:pPr>
      <w:hyperlink w:anchor="_Toc287348988" w:history="1">
        <w:r w:rsidR="00680884" w:rsidRPr="00543E04">
          <w:rPr>
            <w:rStyle w:val="Lienhypertexte"/>
          </w:rPr>
          <w:t>Annexe : Programme complet de la DLL</w:t>
        </w:r>
        <w:r w:rsidR="00680884">
          <w:rPr>
            <w:webHidden/>
          </w:rPr>
          <w:tab/>
        </w:r>
        <w:r>
          <w:rPr>
            <w:webHidden/>
          </w:rPr>
          <w:fldChar w:fldCharType="begin"/>
        </w:r>
        <w:r w:rsidR="00680884">
          <w:rPr>
            <w:webHidden/>
          </w:rPr>
          <w:instrText xml:space="preserve"> PAGEREF _Toc287348988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80884"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183EF0" w:rsidRDefault="00D43D00" w:rsidP="006017ED">
      <w:pPr>
        <w:tabs>
          <w:tab w:val="right" w:leader="dot" w:pos="10206"/>
        </w:tabs>
        <w:outlineLvl w:val="1"/>
        <w:rPr>
          <w:rFonts w:cs="Arial"/>
        </w:rPr>
      </w:pPr>
      <w:r>
        <w:rPr>
          <w:rFonts w:cs="Arial"/>
          <w:noProof/>
          <w:szCs w:val="24"/>
        </w:rPr>
        <w:fldChar w:fldCharType="end"/>
      </w:r>
    </w:p>
    <w:p w:rsidR="007F4F08" w:rsidRDefault="006A62F2" w:rsidP="00936F01">
      <w:pPr>
        <w:pStyle w:val="Titre1"/>
      </w:pPr>
      <w:r w:rsidRPr="00253300">
        <w:br w:type="page"/>
      </w:r>
      <w:bookmarkStart w:id="0" w:name="_Toc287348955"/>
      <w:r w:rsidR="00102146">
        <w:lastRenderedPageBreak/>
        <w:t xml:space="preserve">Starter Kit </w:t>
      </w:r>
      <w:proofErr w:type="spellStart"/>
      <w:r w:rsidR="004E039A">
        <w:t>IOWarrior</w:t>
      </w:r>
      <w:proofErr w:type="spellEnd"/>
      <w:r w:rsidR="004E039A">
        <w:t xml:space="preserve"> 24</w:t>
      </w:r>
      <w:bookmarkEnd w:id="0"/>
    </w:p>
    <w:p w:rsidR="00102146" w:rsidRPr="00102146" w:rsidRDefault="00102146" w:rsidP="00102146">
      <w:pPr>
        <w:pStyle w:val="Titre2"/>
      </w:pPr>
      <w:bookmarkStart w:id="1" w:name="_Toc287348956"/>
      <w:r>
        <w:t xml:space="preserve">Le composant </w:t>
      </w:r>
      <w:proofErr w:type="spellStart"/>
      <w:r>
        <w:t>IOWarrior</w:t>
      </w:r>
      <w:bookmarkEnd w:id="1"/>
      <w:proofErr w:type="spellEnd"/>
    </w:p>
    <w:p w:rsidR="002D7365" w:rsidRDefault="002D7365" w:rsidP="00B82B07">
      <w:r>
        <w:t xml:space="preserve">Le composant </w:t>
      </w:r>
      <w:proofErr w:type="spellStart"/>
      <w:r>
        <w:t>IOWarrior</w:t>
      </w:r>
      <w:proofErr w:type="spellEnd"/>
      <w:r>
        <w:t xml:space="preserve"> est un contrôleur d’entrées/sorties. Il intègre un certain nombre de fonctions. Ces fonctions dépendent de la version du composant.</w:t>
      </w:r>
    </w:p>
    <w:p w:rsidR="002D7365" w:rsidRDefault="002D7365" w:rsidP="00B82B07">
      <w:r>
        <w:t>Nous allons utiliser le composant IOW 24. Cette version intègre :</w:t>
      </w:r>
    </w:p>
    <w:p w:rsidR="002D7365" w:rsidRDefault="002D7365" w:rsidP="00AF6EE0">
      <w:pPr>
        <w:pStyle w:val="Paragraphedeliste"/>
        <w:numPr>
          <w:ilvl w:val="0"/>
          <w:numId w:val="2"/>
        </w:numPr>
      </w:pPr>
      <w:r>
        <w:t>Une interface d’entrées/sorties</w:t>
      </w:r>
    </w:p>
    <w:p w:rsidR="002D7365" w:rsidRDefault="002D7365" w:rsidP="00AF6EE0">
      <w:pPr>
        <w:pStyle w:val="Paragraphedeliste"/>
        <w:numPr>
          <w:ilvl w:val="0"/>
          <w:numId w:val="2"/>
        </w:numPr>
      </w:pPr>
      <w:r>
        <w:t>Une liaison I2C</w:t>
      </w:r>
    </w:p>
    <w:p w:rsidR="002D7365" w:rsidRDefault="002D7365" w:rsidP="00AF6EE0">
      <w:pPr>
        <w:pStyle w:val="Paragraphedeliste"/>
        <w:numPr>
          <w:ilvl w:val="0"/>
          <w:numId w:val="2"/>
        </w:numPr>
      </w:pPr>
      <w:r>
        <w:t>Une liaison SPI</w:t>
      </w:r>
    </w:p>
    <w:p w:rsidR="002D7365" w:rsidRDefault="002D7365" w:rsidP="00AF6EE0">
      <w:pPr>
        <w:pStyle w:val="Paragraphedeliste"/>
        <w:numPr>
          <w:ilvl w:val="0"/>
          <w:numId w:val="2"/>
        </w:numPr>
      </w:pPr>
      <w:r>
        <w:t>Un décodeur infrarouge (code RC5)</w:t>
      </w:r>
    </w:p>
    <w:p w:rsidR="002D7365" w:rsidRDefault="002D7365" w:rsidP="00AF6EE0">
      <w:pPr>
        <w:pStyle w:val="Paragraphedeliste"/>
        <w:numPr>
          <w:ilvl w:val="0"/>
          <w:numId w:val="2"/>
        </w:numPr>
      </w:pPr>
      <w:r>
        <w:t>Une gestion de matrice de LED</w:t>
      </w:r>
    </w:p>
    <w:p w:rsidR="00727F39" w:rsidRDefault="00727F39" w:rsidP="00AF6EE0">
      <w:pPr>
        <w:pStyle w:val="Paragraphedeliste"/>
        <w:numPr>
          <w:ilvl w:val="0"/>
          <w:numId w:val="2"/>
        </w:numPr>
      </w:pPr>
      <w:r>
        <w:t>Un afficheur LCD compatible avec le HD44780</w:t>
      </w:r>
    </w:p>
    <w:p w:rsidR="002D7365" w:rsidRDefault="00936F01" w:rsidP="00AF6EE0">
      <w:pPr>
        <w:pStyle w:val="Paragraphedeliste"/>
        <w:numPr>
          <w:ilvl w:val="0"/>
          <w:numId w:val="2"/>
        </w:numPr>
      </w:pPr>
      <w:r>
        <w:t xml:space="preserve">2 registres </w:t>
      </w:r>
      <w:proofErr w:type="spellStart"/>
      <w:r>
        <w:t>timers</w:t>
      </w:r>
      <w:proofErr w:type="spellEnd"/>
    </w:p>
    <w:p w:rsidR="00936F01" w:rsidRDefault="00936F01" w:rsidP="00B82B07">
      <w:r>
        <w:t xml:space="preserve">Toutes ces fonctions se sont pas accessibles simultanément. </w:t>
      </w:r>
      <w:proofErr w:type="gramStart"/>
      <w:r>
        <w:t>Le IOW24</w:t>
      </w:r>
      <w:proofErr w:type="gramEnd"/>
      <w:r>
        <w:t xml:space="preserve"> dispose de 2 modes de fonctionnement :</w:t>
      </w:r>
    </w:p>
    <w:p w:rsidR="00936F01" w:rsidRDefault="00936F01" w:rsidP="00AF6EE0">
      <w:pPr>
        <w:pStyle w:val="Paragraphedeliste"/>
        <w:numPr>
          <w:ilvl w:val="0"/>
          <w:numId w:val="3"/>
        </w:numPr>
      </w:pPr>
      <w:r>
        <w:t>Mode normal : accès aux entrées/sorties</w:t>
      </w:r>
    </w:p>
    <w:p w:rsidR="00936F01" w:rsidRDefault="00936F01" w:rsidP="00AF6EE0">
      <w:pPr>
        <w:pStyle w:val="Paragraphedeliste"/>
        <w:numPr>
          <w:ilvl w:val="0"/>
          <w:numId w:val="3"/>
        </w:numPr>
      </w:pPr>
      <w:r>
        <w:t>Mode spécial : accès aux autres fonctions</w:t>
      </w:r>
    </w:p>
    <w:p w:rsidR="00936F01" w:rsidRDefault="00102146" w:rsidP="00102146">
      <w:pPr>
        <w:pStyle w:val="Titre2"/>
      </w:pPr>
      <w:bookmarkStart w:id="2" w:name="_Toc287348957"/>
      <w:r>
        <w:t>Carte de prototypage</w:t>
      </w:r>
      <w:bookmarkEnd w:id="2"/>
    </w:p>
    <w:p w:rsidR="00D4748A" w:rsidRDefault="00CB6EC6" w:rsidP="00102146">
      <w:r>
        <w:t xml:space="preserve">Le composant est utilisé sur une carte de prototypage. </w:t>
      </w:r>
    </w:p>
    <w:p w:rsidR="00CB6EC6" w:rsidRDefault="00CB6EC6" w:rsidP="00102146">
      <w:r>
        <w:t>L’utilisation de la carte peut nécessiter un coura</w:t>
      </w:r>
      <w:r w:rsidR="000553CA">
        <w:t>nt important ou non. Il est donc</w:t>
      </w:r>
      <w:r>
        <w:t xml:space="preserve"> possible de régler la puissance demandée au port USB par l’intermédiaire d’un cavalier J1 :</w:t>
      </w:r>
    </w:p>
    <w:p w:rsidR="00CB6EC6" w:rsidRDefault="00CB6EC6" w:rsidP="00AF6EE0">
      <w:pPr>
        <w:pStyle w:val="Paragraphedeliste"/>
        <w:numPr>
          <w:ilvl w:val="0"/>
          <w:numId w:val="4"/>
        </w:numPr>
      </w:pPr>
      <w:r>
        <w:t>En position High : courant maxi jusqu’à 500mA</w:t>
      </w:r>
    </w:p>
    <w:p w:rsidR="00CB6EC6" w:rsidRDefault="00CB6EC6" w:rsidP="00AF6EE0">
      <w:pPr>
        <w:pStyle w:val="Paragraphedeliste"/>
        <w:numPr>
          <w:ilvl w:val="0"/>
          <w:numId w:val="4"/>
        </w:numPr>
      </w:pPr>
      <w:r>
        <w:t xml:space="preserve">En position </w:t>
      </w:r>
      <w:proofErr w:type="spellStart"/>
      <w:r>
        <w:t>Low</w:t>
      </w:r>
      <w:proofErr w:type="spellEnd"/>
      <w:r>
        <w:t> : courant maxi de 100mA</w:t>
      </w:r>
    </w:p>
    <w:p w:rsidR="00CB6EC6" w:rsidRDefault="00CB6EC6" w:rsidP="00CB6EC6">
      <w:r>
        <w:t>Pour la suite, on placera J1 sur High.</w:t>
      </w:r>
    </w:p>
    <w:p w:rsidR="00102146" w:rsidRPr="00102146" w:rsidRDefault="00102146" w:rsidP="00102146">
      <w:r>
        <w:rPr>
          <w:noProof/>
          <w:lang w:eastAsia="fr-FR"/>
        </w:rPr>
        <w:drawing>
          <wp:anchor distT="0" distB="0" distL="114300" distR="114300" simplePos="0" relativeHeight="251865600" behindDoc="0" locked="0" layoutInCell="1" allowOverlap="1">
            <wp:simplePos x="0" y="0"/>
            <wp:positionH relativeFrom="column">
              <wp:posOffset>1461770</wp:posOffset>
            </wp:positionH>
            <wp:positionV relativeFrom="paragraph">
              <wp:posOffset>80645</wp:posOffset>
            </wp:positionV>
            <wp:extent cx="4516755" cy="2885440"/>
            <wp:effectExtent l="19050" t="0" r="0" b="0"/>
            <wp:wrapSquare wrapText="bothSides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6755" cy="288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02146" w:rsidRDefault="00102146" w:rsidP="00B82B07"/>
    <w:p w:rsidR="00102146" w:rsidRDefault="00D43D00" w:rsidP="00B82B07">
      <w:r>
        <w:rPr>
          <w:noProof/>
          <w:lang w:eastAsia="fr-F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0" type="#_x0000_t61" style="position:absolute;left:0;text-align:left;margin-left:173.35pt;margin-top:2.45pt;width:98pt;height:37.6pt;z-index:251870720" adj="14062,45182">
            <v:textbox style="mso-next-textbox:#_x0000_s1030">
              <w:txbxContent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>Cavalier J1</w:t>
                  </w:r>
                </w:p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>Power High/</w:t>
                  </w:r>
                  <w:proofErr w:type="spellStart"/>
                  <w:r>
                    <w:t>low</w:t>
                  </w:r>
                  <w:proofErr w:type="spellEnd"/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29" type="#_x0000_t61" style="position:absolute;left:0;text-align:left;margin-left:284.4pt;margin-top:12.2pt;width:98pt;height:37.6pt;z-index:251869696" adj="1488,38748">
            <v:textbox style="mso-next-textbox:#_x0000_s1029">
              <w:txbxContent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 xml:space="preserve">Connexion </w:t>
                  </w:r>
                </w:p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>I2C et SPI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26" type="#_x0000_t61" style="position:absolute;left:0;text-align:left;margin-left:11.7pt;margin-top:20.9pt;width:98pt;height:37.6pt;z-index:251866624" adj="28697,37139">
            <v:textbox style="mso-next-textbox:#_x0000_s1026">
              <w:txbxContent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>Capteur</w:t>
                  </w:r>
                </w:p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proofErr w:type="spellStart"/>
                  <w:r>
                    <w:t>infra-rouge</w:t>
                  </w:r>
                  <w:proofErr w:type="spellEnd"/>
                </w:p>
              </w:txbxContent>
            </v:textbox>
          </v:shape>
        </w:pict>
      </w:r>
    </w:p>
    <w:p w:rsidR="00102146" w:rsidRDefault="00102146" w:rsidP="00B82B07"/>
    <w:p w:rsidR="00102146" w:rsidRDefault="00102146" w:rsidP="00B82B07"/>
    <w:p w:rsidR="00102146" w:rsidRDefault="00D43D00" w:rsidP="00B82B07">
      <w:r>
        <w:rPr>
          <w:noProof/>
          <w:lang w:eastAsia="fr-FR"/>
        </w:rPr>
        <w:pict>
          <v:shape id="_x0000_s1028" type="#_x0000_t61" style="position:absolute;left:0;text-align:left;margin-left:446.35pt;margin-top:2.1pt;width:98pt;height:37.6pt;z-index:251868672" adj="452,33922">
            <v:textbox style="mso-next-textbox:#_x0000_s1028">
              <w:txbxContent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>Connecteur afficheur LCD</w:t>
                  </w:r>
                </w:p>
              </w:txbxContent>
            </v:textbox>
          </v:shape>
        </w:pict>
      </w:r>
    </w:p>
    <w:p w:rsidR="00102146" w:rsidRDefault="00102146" w:rsidP="00B82B07"/>
    <w:p w:rsidR="00102146" w:rsidRDefault="00D43D00" w:rsidP="00B82B07">
      <w:r>
        <w:rPr>
          <w:noProof/>
          <w:lang w:eastAsia="fr-FR"/>
        </w:rPr>
        <w:pict>
          <v:shape id="_x0000_s1027" type="#_x0000_t61" style="position:absolute;left:0;text-align:left;margin-left:11.7pt;margin-top:19.5pt;width:98pt;height:37.6pt;z-index:251867648" adj="26229,8071">
            <v:textbox style="mso-next-textbox:#_x0000_s1027">
              <w:txbxContent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 xml:space="preserve">Connecteur </w:t>
                  </w:r>
                </w:p>
                <w:p w:rsidR="00873F9C" w:rsidRDefault="00873F9C" w:rsidP="00CB6EC6">
                  <w:pPr>
                    <w:spacing w:after="0"/>
                    <w:ind w:firstLine="0"/>
                    <w:jc w:val="center"/>
                  </w:pPr>
                  <w:r>
                    <w:t>USB</w:t>
                  </w:r>
                </w:p>
              </w:txbxContent>
            </v:textbox>
          </v:shape>
        </w:pict>
      </w:r>
    </w:p>
    <w:p w:rsidR="00102146" w:rsidRDefault="00102146" w:rsidP="00B82B07"/>
    <w:p w:rsidR="00102146" w:rsidRDefault="00102146" w:rsidP="00B82B07"/>
    <w:p w:rsidR="00102146" w:rsidRDefault="00102146" w:rsidP="00B82B07"/>
    <w:p w:rsidR="009F4458" w:rsidRDefault="009F4458" w:rsidP="00B82B07"/>
    <w:p w:rsidR="009F4458" w:rsidRDefault="009F4458">
      <w:pPr>
        <w:spacing w:after="0"/>
        <w:ind w:firstLine="0"/>
        <w:jc w:val="left"/>
        <w:rPr>
          <w:rFonts w:eastAsia="Times New Roman"/>
          <w:b/>
          <w:bCs/>
          <w:iCs/>
          <w:color w:val="FF0000"/>
          <w:szCs w:val="28"/>
        </w:rPr>
      </w:pPr>
      <w:r>
        <w:br w:type="page"/>
      </w:r>
    </w:p>
    <w:p w:rsidR="009F4458" w:rsidRDefault="009F4458" w:rsidP="00727F39">
      <w:pPr>
        <w:pStyle w:val="Titre2"/>
      </w:pPr>
      <w:bookmarkStart w:id="3" w:name="_Toc287348958"/>
      <w:r>
        <w:lastRenderedPageBreak/>
        <w:t>Schéma structurel de la carte de prototypage</w:t>
      </w:r>
      <w:bookmarkEnd w:id="3"/>
    </w:p>
    <w:p w:rsidR="009F4458" w:rsidRPr="009F4458" w:rsidRDefault="009F4458" w:rsidP="009F4458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107180" cy="3600450"/>
            <wp:effectExtent l="19050" t="0" r="7620" b="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18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146" w:rsidRDefault="00727F39" w:rsidP="00727F39">
      <w:pPr>
        <w:pStyle w:val="Titre2"/>
      </w:pPr>
      <w:bookmarkStart w:id="4" w:name="_Toc287348959"/>
      <w:r>
        <w:t>Connexion au PC</w:t>
      </w:r>
      <w:bookmarkEnd w:id="4"/>
    </w:p>
    <w:p w:rsidR="00727F39" w:rsidRDefault="00727F39" w:rsidP="00B82B07">
      <w:r>
        <w:t>La connexion se fait par port USB. Il faut placer J1 avant de relier la carte et le PC.</w:t>
      </w:r>
    </w:p>
    <w:p w:rsidR="00727F39" w:rsidRDefault="00D97DC2" w:rsidP="00B82B07">
      <w:r>
        <w:t>Le composant IOW24 est défin</w:t>
      </w:r>
      <w:r w:rsidR="009A727C">
        <w:t>i</w:t>
      </w:r>
      <w:r>
        <w:t>t comme un composant de la classe HID</w:t>
      </w:r>
      <w:r w:rsidR="009A727C">
        <w:t xml:space="preserve"> </w:t>
      </w:r>
      <w:r>
        <w:t>(</w:t>
      </w:r>
      <w:proofErr w:type="spellStart"/>
      <w:r>
        <w:t>Human</w:t>
      </w:r>
      <w:proofErr w:type="spellEnd"/>
      <w:r>
        <w:t xml:space="preserve"> Interface </w:t>
      </w:r>
      <w:proofErr w:type="spellStart"/>
      <w:r>
        <w:t>Device</w:t>
      </w:r>
      <w:proofErr w:type="spellEnd"/>
      <w:r>
        <w:t xml:space="preserve">), </w:t>
      </w:r>
      <w:r w:rsidR="000553CA">
        <w:t>l</w:t>
      </w:r>
      <w:r w:rsidR="00727F39">
        <w:t xml:space="preserve">e PC </w:t>
      </w:r>
      <w:r w:rsidR="009A727C">
        <w:t>le r</w:t>
      </w:r>
      <w:r w:rsidR="00727F39">
        <w:t xml:space="preserve">econnait </w:t>
      </w:r>
      <w:r w:rsidR="009A727C">
        <w:t xml:space="preserve">donc </w:t>
      </w:r>
      <w:r w:rsidR="00727F39">
        <w:t>automatiquement</w:t>
      </w:r>
      <w:r w:rsidR="009A727C">
        <w:t>.</w:t>
      </w:r>
    </w:p>
    <w:p w:rsidR="009A727C" w:rsidRDefault="009A727C" w:rsidP="00AF6EE0">
      <w:pPr>
        <w:pStyle w:val="Paragraphedeliste"/>
        <w:numPr>
          <w:ilvl w:val="0"/>
          <w:numId w:val="8"/>
        </w:numPr>
      </w:pPr>
      <w:r>
        <w:t>Relier la carte de prototypage au PC. Au bout de quelques instants, il est possible de travailler avec la carte.</w:t>
      </w:r>
    </w:p>
    <w:p w:rsidR="009A727C" w:rsidRDefault="00D4748A" w:rsidP="009A727C">
      <w:pPr>
        <w:pStyle w:val="Titre1"/>
      </w:pPr>
      <w:bookmarkStart w:id="5" w:name="_Toc287348960"/>
      <w:r>
        <w:t>Programmation</w:t>
      </w:r>
      <w:r w:rsidR="00A63DF1">
        <w:t xml:space="preserve"> </w:t>
      </w:r>
      <w:r w:rsidR="008A35D6">
        <w:t>graphique</w:t>
      </w:r>
      <w:bookmarkEnd w:id="5"/>
    </w:p>
    <w:p w:rsidR="009A727C" w:rsidRPr="000553CA" w:rsidRDefault="00B70607" w:rsidP="00B82B07">
      <w:pPr>
        <w:rPr>
          <w:color w:val="0D0D0D" w:themeColor="text1" w:themeTint="F2"/>
        </w:rPr>
      </w:pPr>
      <w:r w:rsidRPr="000553CA">
        <w:rPr>
          <w:color w:val="0D0D0D" w:themeColor="text1" w:themeTint="F2"/>
        </w:rPr>
        <w:t>Utilisation de la carte de prototypage se fait par l’intermédiaire</w:t>
      </w:r>
      <w:r w:rsidR="00577F70" w:rsidRPr="000553CA">
        <w:rPr>
          <w:color w:val="0D0D0D" w:themeColor="text1" w:themeTint="F2"/>
        </w:rPr>
        <w:t xml:space="preserve"> d’un logiciel qui permet la programmation graphique : </w:t>
      </w:r>
      <w:proofErr w:type="spellStart"/>
      <w:r w:rsidR="009A727C" w:rsidRPr="000553CA">
        <w:rPr>
          <w:color w:val="0D0D0D" w:themeColor="text1" w:themeTint="F2"/>
        </w:rPr>
        <w:t>ProfiLab</w:t>
      </w:r>
      <w:proofErr w:type="spellEnd"/>
      <w:r w:rsidR="009A727C" w:rsidRPr="000553CA">
        <w:rPr>
          <w:color w:val="0D0D0D" w:themeColor="text1" w:themeTint="F2"/>
        </w:rPr>
        <w:t xml:space="preserve"> Expert.</w:t>
      </w:r>
    </w:p>
    <w:p w:rsidR="00577F70" w:rsidRDefault="00577F70" w:rsidP="00B82B07">
      <w:r>
        <w:t>Il est tout à fait possible de piloter la carte par l’intermédiaire d’un programme C, C++.</w:t>
      </w:r>
    </w:p>
    <w:p w:rsidR="009A727C" w:rsidRDefault="009A727C" w:rsidP="009A727C">
      <w:pPr>
        <w:pStyle w:val="Titre2"/>
      </w:pPr>
      <w:bookmarkStart w:id="6" w:name="_Toc287348961"/>
      <w:proofErr w:type="spellStart"/>
      <w:r>
        <w:t>ProfiLab</w:t>
      </w:r>
      <w:proofErr w:type="spellEnd"/>
      <w:r>
        <w:t xml:space="preserve"> Expert</w:t>
      </w:r>
      <w:bookmarkEnd w:id="6"/>
    </w:p>
    <w:p w:rsidR="00577F70" w:rsidRDefault="00007E57" w:rsidP="009A727C">
      <w:r>
        <w:rPr>
          <w:noProof/>
          <w:lang w:eastAsia="fr-FR"/>
        </w:rPr>
        <w:drawing>
          <wp:anchor distT="71755" distB="71755" distL="114300" distR="114300" simplePos="0" relativeHeight="251871744" behindDoc="1" locked="0" layoutInCell="1" allowOverlap="1">
            <wp:simplePos x="0" y="0"/>
            <wp:positionH relativeFrom="column">
              <wp:posOffset>4556125</wp:posOffset>
            </wp:positionH>
            <wp:positionV relativeFrom="paragraph">
              <wp:posOffset>300990</wp:posOffset>
            </wp:positionV>
            <wp:extent cx="633730" cy="534035"/>
            <wp:effectExtent l="19050" t="0" r="0" b="0"/>
            <wp:wrapSquare wrapText="bothSides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30" cy="534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77F70">
        <w:t>C’est un logiciel de programmation graphique. Attention, il ne permet pas d’implanter un programme dans un composant.</w:t>
      </w:r>
    </w:p>
    <w:p w:rsidR="00007E57" w:rsidRDefault="00577F70" w:rsidP="00AF6EE0">
      <w:pPr>
        <w:pStyle w:val="Paragraphedeliste"/>
        <w:numPr>
          <w:ilvl w:val="0"/>
          <w:numId w:val="7"/>
        </w:numPr>
      </w:pPr>
      <w:r>
        <w:t>Lancer le logiciel à partir de l’icône sur le bureau du PC.</w:t>
      </w:r>
    </w:p>
    <w:p w:rsidR="00710B06" w:rsidRDefault="00710B06" w:rsidP="00AF6EE0">
      <w:pPr>
        <w:pStyle w:val="Paragraphedeliste"/>
        <w:numPr>
          <w:ilvl w:val="0"/>
          <w:numId w:val="7"/>
        </w:numPr>
      </w:pPr>
    </w:p>
    <w:p w:rsidR="00007E57" w:rsidRDefault="00D43D00" w:rsidP="00007E57">
      <w:r>
        <w:rPr>
          <w:noProof/>
          <w:lang w:eastAsia="fr-FR"/>
        </w:rPr>
        <w:pict>
          <v:roundrect id="_x0000_s1067" style="position:absolute;left:0;text-align:left;margin-left:-70.5pt;margin-top:9.9pt;width:7in;height:60.75pt;z-index:251860477;v-text-anchor:middle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67">
              <w:txbxContent>
                <w:p w:rsidR="00873F9C" w:rsidRDefault="00873F9C" w:rsidP="00710B06">
                  <w:pPr>
                    <w:ind w:firstLine="851"/>
                  </w:pPr>
                  <w:r>
                    <w:t>Il est impératif de relier d’abord la carte de prototypage au PC, puis de lancer le logiciel.</w:t>
                  </w:r>
                </w:p>
              </w:txbxContent>
            </v:textbox>
          </v:roundrect>
        </w:pict>
      </w:r>
      <w:r w:rsidR="00007E57">
        <w:rPr>
          <w:noProof/>
          <w:lang w:eastAsia="fr-FR"/>
        </w:rPr>
        <w:drawing>
          <wp:anchor distT="0" distB="0" distL="114300" distR="114300" simplePos="0" relativeHeight="251877888" behindDoc="0" locked="0" layoutInCell="1" allowOverlap="1">
            <wp:simplePos x="0" y="0"/>
            <wp:positionH relativeFrom="column">
              <wp:posOffset>193040</wp:posOffset>
            </wp:positionH>
            <wp:positionV relativeFrom="paragraph">
              <wp:posOffset>232410</wp:posOffset>
            </wp:positionV>
            <wp:extent cx="666750" cy="533400"/>
            <wp:effectExtent l="19050" t="0" r="0" b="0"/>
            <wp:wrapSquare wrapText="bothSides"/>
            <wp:docPr id="10" name="Image 10" descr="C:\Documents and Settings\Jean-François\Local Settings\Temporary Internet Files\Content.IE5\HM1UVP25\MC90041132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Jean-François\Local Settings\Temporary Internet Files\Content.IE5\HM1UVP25\MC900411320[1].wm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4458" w:rsidRDefault="009F4458" w:rsidP="009A727C"/>
    <w:p w:rsidR="009F4458" w:rsidRDefault="009F4458" w:rsidP="009A727C"/>
    <w:p w:rsidR="009F4458" w:rsidRDefault="009F4458" w:rsidP="009A727C"/>
    <w:p w:rsidR="00CF7578" w:rsidRDefault="00D43D00" w:rsidP="009A727C">
      <w:r>
        <w:rPr>
          <w:noProof/>
          <w:lang w:eastAsia="fr-FR"/>
        </w:rPr>
        <w:lastRenderedPageBreak/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34" type="#_x0000_t62" style="position:absolute;left:0;text-align:left;margin-left:103pt;margin-top:40.2pt;width:111.25pt;height:30.9pt;z-index:251875840" adj="-8164,8004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34">
              <w:txbxContent>
                <w:p w:rsidR="00873F9C" w:rsidRPr="00CF7578" w:rsidRDefault="00873F9C" w:rsidP="00CF7578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 w:rsidRPr="00CF7578">
                    <w:rPr>
                      <w:sz w:val="20"/>
                      <w:szCs w:val="20"/>
                    </w:rPr>
                    <w:t>Menu des librairies de composants</w:t>
                  </w:r>
                </w:p>
              </w:txbxContent>
            </v:textbox>
          </v:shape>
        </w:pict>
      </w:r>
      <w:r w:rsidR="007F6E5A">
        <w:rPr>
          <w:noProof/>
          <w:lang w:eastAsia="fr-FR"/>
        </w:rPr>
        <w:drawing>
          <wp:anchor distT="0" distB="0" distL="114300" distR="114300" simplePos="0" relativeHeight="251862527" behindDoc="0" locked="0" layoutInCell="1" allowOverlap="1">
            <wp:simplePos x="0" y="0"/>
            <wp:positionH relativeFrom="column">
              <wp:posOffset>55880</wp:posOffset>
            </wp:positionH>
            <wp:positionV relativeFrom="paragraph">
              <wp:posOffset>72390</wp:posOffset>
            </wp:positionV>
            <wp:extent cx="6473190" cy="4010025"/>
            <wp:effectExtent l="19050" t="0" r="3810" b="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190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36" type="#_x0000_t62" style="position:absolute;left:0;text-align:left;margin-left:91pt;margin-top:308.7pt;width:123.25pt;height:51.4pt;z-index:251876864;mso-position-horizontal-relative:text;mso-position-vertical-relative:text" adj="-3891,-9035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36">
              <w:txbxContent>
                <w:p w:rsidR="00873F9C" w:rsidRPr="00CF7578" w:rsidRDefault="00873F9C" w:rsidP="00CF7578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 w:rsidRPr="00CF7578">
                    <w:rPr>
                      <w:sz w:val="20"/>
                      <w:szCs w:val="20"/>
                    </w:rPr>
                    <w:t>Liste des composants de la librairie sélectionnée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roundrect id="_x0000_s1032" style="position:absolute;left:0;text-align:left;margin-left:338pt;margin-top:116.35pt;width:94.45pt;height:47.7pt;z-index:251873792;mso-position-horizontal-relative:text;mso-position-vertical-relative:text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>
              <w:txbxContent>
                <w:p w:rsidR="00873F9C" w:rsidRPr="00CF7578" w:rsidRDefault="00873F9C" w:rsidP="00CF7578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 w:rsidRPr="00CF7578">
                    <w:rPr>
                      <w:sz w:val="20"/>
                      <w:szCs w:val="20"/>
                    </w:rPr>
                    <w:t>Zone de programmation graphique</w:t>
                  </w:r>
                </w:p>
              </w:txbxContent>
            </v:textbox>
          </v:roundrect>
        </w:pict>
      </w:r>
      <w:r>
        <w:rPr>
          <w:noProof/>
          <w:lang w:eastAsia="fr-FR"/>
        </w:rPr>
        <w:pict>
          <v:roundrect id="_x0000_s1033" style="position:absolute;left:0;text-align:left;margin-left:148.3pt;margin-top:213.4pt;width:100.9pt;height:43.95pt;z-index:251874816;mso-position-horizontal-relative:text;mso-position-vertical-relative:text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33">
              <w:txbxContent>
                <w:p w:rsidR="00873F9C" w:rsidRPr="00CF7578" w:rsidRDefault="00873F9C" w:rsidP="00CF7578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 w:rsidRPr="00CF7578">
                    <w:rPr>
                      <w:sz w:val="20"/>
                      <w:szCs w:val="20"/>
                    </w:rPr>
                    <w:t>Fenêtre de l’Interface Homme Machine</w:t>
                  </w:r>
                </w:p>
              </w:txbxContent>
            </v:textbox>
          </v:roundrect>
        </w:pict>
      </w:r>
    </w:p>
    <w:p w:rsidR="00CF7578" w:rsidRDefault="00CF7578" w:rsidP="009A727C"/>
    <w:p w:rsidR="00CF7578" w:rsidRDefault="00096EC7" w:rsidP="009A727C">
      <w:r>
        <w:t>Le rôle des différents ic</w:t>
      </w:r>
      <w:r w:rsidR="00D4748A">
        <w:t>o</w:t>
      </w:r>
      <w:r>
        <w:t>nes sera indiqué au fur et à mesure de leur</w:t>
      </w:r>
      <w:r w:rsidR="000553CA">
        <w:t>s</w:t>
      </w:r>
      <w:r>
        <w:t xml:space="preserve"> utilisation</w:t>
      </w:r>
      <w:r w:rsidR="000553CA">
        <w:t>s</w:t>
      </w:r>
      <w:r>
        <w:t xml:space="preserve"> dans l’activité.</w:t>
      </w:r>
    </w:p>
    <w:p w:rsidR="00102146" w:rsidRDefault="00D4748A" w:rsidP="00B82B07">
      <w:pPr>
        <w:pStyle w:val="Titre2"/>
      </w:pPr>
      <w:bookmarkStart w:id="7" w:name="_Toc287348962"/>
      <w:r>
        <w:t>Utilisation de l’interface d’entrée/sortie</w:t>
      </w:r>
      <w:bookmarkEnd w:id="7"/>
    </w:p>
    <w:p w:rsidR="00D4748A" w:rsidRDefault="00D4748A" w:rsidP="00D4748A">
      <w:r>
        <w:t>Les objectifs sont :</w:t>
      </w:r>
    </w:p>
    <w:p w:rsidR="00D4748A" w:rsidRDefault="00D4748A" w:rsidP="00AF6EE0">
      <w:pPr>
        <w:pStyle w:val="Paragraphedeliste"/>
        <w:numPr>
          <w:ilvl w:val="0"/>
          <w:numId w:val="5"/>
        </w:numPr>
      </w:pPr>
      <w:r>
        <w:t>La prise en main du logiciel de programmation (comprendre la manière de programmer)</w:t>
      </w:r>
    </w:p>
    <w:p w:rsidR="00D4748A" w:rsidRPr="00D4748A" w:rsidRDefault="00D4748A" w:rsidP="00AF6EE0">
      <w:pPr>
        <w:pStyle w:val="Paragraphedeliste"/>
        <w:numPr>
          <w:ilvl w:val="0"/>
          <w:numId w:val="5"/>
        </w:numPr>
      </w:pPr>
      <w:r>
        <w:t>L’utilisation de l’interfac</w:t>
      </w:r>
      <w:r w:rsidR="000553CA">
        <w:t xml:space="preserve">e entrées/sorties du composant </w:t>
      </w:r>
      <w:r>
        <w:t>IOW24</w:t>
      </w:r>
    </w:p>
    <w:p w:rsidR="00D4748A" w:rsidRDefault="00D4748A" w:rsidP="00D4748A">
      <w:r>
        <w:t xml:space="preserve">Pour cela, le programme qui va être fait permet l’utilisation d’un port d’entrée/sortie pour </w:t>
      </w:r>
      <w:r w:rsidR="005311D5">
        <w:t>commander</w:t>
      </w:r>
      <w:r>
        <w:t xml:space="preserve"> la </w:t>
      </w:r>
      <w:proofErr w:type="spellStart"/>
      <w:r>
        <w:t>Led</w:t>
      </w:r>
      <w:proofErr w:type="spellEnd"/>
      <w:r>
        <w:t xml:space="preserve"> présente sur la carte de prototypage.</w:t>
      </w:r>
    </w:p>
    <w:p w:rsidR="007F6E5A" w:rsidRDefault="007F6E5A" w:rsidP="007F6E5A">
      <w:pPr>
        <w:pStyle w:val="Titre3"/>
      </w:pPr>
      <w:bookmarkStart w:id="8" w:name="_Toc287348963"/>
      <w:r>
        <w:t>Programmation graphique</w:t>
      </w:r>
      <w:bookmarkEnd w:id="8"/>
    </w:p>
    <w:p w:rsidR="00007E57" w:rsidRDefault="00007E57" w:rsidP="00D4748A">
      <w:r>
        <w:t>Le logiciel peut piloter un certain nombre de matériel grâce à des bibliothèques spéciales. L’une d’entre elles contient le composant IOW24.</w:t>
      </w:r>
    </w:p>
    <w:p w:rsidR="00924FBC" w:rsidRDefault="00D43D00" w:rsidP="00D4748A">
      <w:r>
        <w:rPr>
          <w:noProof/>
          <w:lang w:eastAsia="fr-FR"/>
        </w:rPr>
        <w:pict>
          <v:oval id="_x0000_s1037" style="position:absolute;left:0;text-align:left;margin-left:228.4pt;margin-top:10.2pt;width:87.9pt;height:34.6pt;z-index:251881984" filled="f" fillcolor="white [3201]" strokecolor="#8064a2 [3207]" strokeweight="2.5pt">
            <v:shadow color="#868686"/>
          </v:oval>
        </w:pict>
      </w:r>
      <w:r w:rsidR="007F6E5A">
        <w:rPr>
          <w:noProof/>
          <w:lang w:eastAsia="fr-FR"/>
        </w:rPr>
        <w:drawing>
          <wp:anchor distT="0" distB="0" distL="114300" distR="114300" simplePos="0" relativeHeight="251861502" behindDoc="0" locked="0" layoutInCell="1" allowOverlap="1">
            <wp:simplePos x="0" y="0"/>
            <wp:positionH relativeFrom="column">
              <wp:posOffset>3031490</wp:posOffset>
            </wp:positionH>
            <wp:positionV relativeFrom="paragraph">
              <wp:posOffset>215265</wp:posOffset>
            </wp:positionV>
            <wp:extent cx="1657350" cy="1533525"/>
            <wp:effectExtent l="19050" t="0" r="0" b="0"/>
            <wp:wrapSquare wrapText="bothSides"/>
            <wp:docPr id="22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4FBC" w:rsidRDefault="007F6E5A" w:rsidP="00D4748A">
      <w:r>
        <w:rPr>
          <w:noProof/>
          <w:lang w:eastAsia="fr-FR"/>
        </w:rPr>
        <w:drawing>
          <wp:anchor distT="0" distB="0" distL="114300" distR="114300" simplePos="0" relativeHeight="251896320" behindDoc="0" locked="0" layoutInCell="1" allowOverlap="1">
            <wp:simplePos x="0" y="0"/>
            <wp:positionH relativeFrom="column">
              <wp:posOffset>4999355</wp:posOffset>
            </wp:positionH>
            <wp:positionV relativeFrom="paragraph">
              <wp:posOffset>60960</wp:posOffset>
            </wp:positionV>
            <wp:extent cx="1533525" cy="1504950"/>
            <wp:effectExtent l="19050" t="0" r="9525" b="0"/>
            <wp:wrapSquare wrapText="bothSides"/>
            <wp:docPr id="23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4FBC" w:rsidRDefault="00D43D00" w:rsidP="00AF6EE0">
      <w:pPr>
        <w:pStyle w:val="Paragraphedeliste"/>
        <w:numPr>
          <w:ilvl w:val="0"/>
          <w:numId w:val="6"/>
        </w:numPr>
        <w:jc w:val="left"/>
      </w:pPr>
      <w:r>
        <w:rPr>
          <w:noProof/>
          <w:lang w:eastAsia="fr-F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9" type="#_x0000_t13" style="position:absolute;left:0;text-align:left;margin-left:371.45pt;margin-top:54.8pt;width:22.45pt;height:18.7pt;z-index:25188300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924FBC">
        <w:t>Dans le menu des librairies de composants, sélectionner ‘</w:t>
      </w:r>
      <w:r w:rsidR="00924FBC" w:rsidRPr="00924FBC">
        <w:rPr>
          <w:i/>
        </w:rPr>
        <w:t>Composants Hardware’</w:t>
      </w:r>
      <w:r w:rsidR="00924FBC">
        <w:t xml:space="preserve">, puis le fabricant </w:t>
      </w:r>
      <w:r w:rsidR="00924FBC" w:rsidRPr="00924FBC">
        <w:rPr>
          <w:i/>
        </w:rPr>
        <w:t>‘Code Mercenaries’</w:t>
      </w:r>
      <w:r w:rsidR="00924FBC">
        <w:t>.</w:t>
      </w:r>
    </w:p>
    <w:p w:rsidR="00924FBC" w:rsidRDefault="00924FBC" w:rsidP="00D4748A">
      <w:r>
        <w:t xml:space="preserve"> </w:t>
      </w:r>
    </w:p>
    <w:p w:rsidR="00D4748A" w:rsidRPr="00D4748A" w:rsidRDefault="00D4748A" w:rsidP="00D4748A"/>
    <w:p w:rsidR="00924FBC" w:rsidRDefault="00924FBC" w:rsidP="00B82B07"/>
    <w:p w:rsidR="00102146" w:rsidRDefault="00924FBC" w:rsidP="00AF6EE0">
      <w:pPr>
        <w:pStyle w:val="Paragraphedeliste"/>
        <w:numPr>
          <w:ilvl w:val="0"/>
          <w:numId w:val="6"/>
        </w:numPr>
      </w:pPr>
      <w:r>
        <w:lastRenderedPageBreak/>
        <w:t>Sélectionner le composant ‘</w:t>
      </w:r>
      <w:proofErr w:type="spellStart"/>
      <w:r w:rsidRPr="005311D5">
        <w:rPr>
          <w:i/>
        </w:rPr>
        <w:t>CodeMercs</w:t>
      </w:r>
      <w:proofErr w:type="spellEnd"/>
      <w:r w:rsidRPr="005311D5">
        <w:rPr>
          <w:i/>
        </w:rPr>
        <w:t xml:space="preserve"> IO-</w:t>
      </w:r>
      <w:proofErr w:type="spellStart"/>
      <w:r w:rsidRPr="005311D5">
        <w:rPr>
          <w:i/>
        </w:rPr>
        <w:t>Warrior</w:t>
      </w:r>
      <w:proofErr w:type="spellEnd"/>
      <w:r w:rsidRPr="005311D5">
        <w:rPr>
          <w:i/>
        </w:rPr>
        <w:t xml:space="preserve"> 24/40</w:t>
      </w:r>
      <w:r>
        <w:t>’ en cliquant dessus puis le positionner dans la zone de programmation graphique</w:t>
      </w:r>
    </w:p>
    <w:p w:rsidR="00710B06" w:rsidRDefault="00D43D00" w:rsidP="00710B06">
      <w:pPr>
        <w:pStyle w:val="Paragraphedeliste"/>
        <w:ind w:left="1287" w:firstLine="0"/>
      </w:pPr>
      <w:r>
        <w:rPr>
          <w:noProof/>
          <w:lang w:eastAsia="fr-FR"/>
        </w:rPr>
        <w:pict>
          <v:roundrect id="_x0000_s1068" style="position:absolute;left:0;text-align:left;margin-left:-74.05pt;margin-top:9.65pt;width:7in;height:60.75pt;z-index:251859452;v-text-anchor:middle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68">
              <w:txbxContent>
                <w:p w:rsidR="00873F9C" w:rsidRPr="00710B06" w:rsidRDefault="00873F9C" w:rsidP="00710B06">
                  <w:pPr>
                    <w:ind w:left="1134" w:firstLine="0"/>
                  </w:pPr>
                  <w:r w:rsidRPr="002033B8">
                    <w:t>Chaque port peut-être une entrée ou une sortie.</w:t>
                  </w:r>
                  <w:r>
                    <w:t xml:space="preserve"> P</w:t>
                  </w:r>
                  <w:r w:rsidRPr="002033B8">
                    <w:t xml:space="preserve">our matérialiser cela, sur le symbole chaque port est représenté par une entrée </w:t>
                  </w:r>
                  <w:r>
                    <w:t>et une sortie.</w:t>
                  </w:r>
                </w:p>
              </w:txbxContent>
            </v:textbox>
          </v:roundrect>
        </w:pict>
      </w:r>
      <w:r w:rsidR="00710B06">
        <w:rPr>
          <w:noProof/>
          <w:lang w:eastAsia="fr-FR"/>
        </w:rPr>
        <w:drawing>
          <wp:anchor distT="0" distB="0" distL="114300" distR="114300" simplePos="0" relativeHeight="251917824" behindDoc="0" locked="0" layoutInCell="1" allowOverlap="1">
            <wp:simplePos x="0" y="0"/>
            <wp:positionH relativeFrom="column">
              <wp:posOffset>316865</wp:posOffset>
            </wp:positionH>
            <wp:positionV relativeFrom="paragraph">
              <wp:posOffset>208280</wp:posOffset>
            </wp:positionV>
            <wp:extent cx="666750" cy="533400"/>
            <wp:effectExtent l="19050" t="0" r="0" b="0"/>
            <wp:wrapSquare wrapText="bothSides"/>
            <wp:docPr id="30" name="Image 10" descr="C:\Documents and Settings\Jean-François\Local Settings\Temporary Internet Files\Content.IE5\HM1UVP25\MC90041132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Jean-François\Local Settings\Temporary Internet Files\Content.IE5\HM1UVP25\MC900411320[1].wm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11D5" w:rsidRDefault="005311D5" w:rsidP="005311D5">
      <w:pPr>
        <w:ind w:firstLine="0"/>
      </w:pPr>
    </w:p>
    <w:p w:rsidR="00710B06" w:rsidRDefault="00710B06" w:rsidP="005311D5">
      <w:pPr>
        <w:ind w:firstLine="0"/>
      </w:pPr>
    </w:p>
    <w:p w:rsidR="00710B06" w:rsidRPr="002033B8" w:rsidRDefault="00D43D00" w:rsidP="005311D5">
      <w:pPr>
        <w:ind w:firstLine="0"/>
      </w:pPr>
      <w:r>
        <w:rPr>
          <w:noProof/>
          <w:lang w:eastAsia="fr-FR"/>
        </w:rPr>
        <w:pict>
          <v:shape id="_x0000_s1046" type="#_x0000_t62" style="position:absolute;left:0;text-align:left;margin-left:222.55pt;margin-top:19.7pt;width:70.7pt;height:46.5pt;z-index:251892224" adj="24747,16932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6">
              <w:txbxContent>
                <w:p w:rsidR="00873F9C" w:rsidRPr="00CF7578" w:rsidRDefault="00873F9C" w:rsidP="002033B8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W0.0 : Port P0.0 en sortie</w:t>
                  </w:r>
                </w:p>
              </w:txbxContent>
            </v:textbox>
          </v:shape>
        </w:pict>
      </w:r>
    </w:p>
    <w:p w:rsidR="002033B8" w:rsidRPr="002033B8" w:rsidRDefault="002033B8" w:rsidP="002033B8">
      <w:pPr>
        <w:spacing w:after="0"/>
        <w:ind w:firstLine="0"/>
      </w:pPr>
    </w:p>
    <w:p w:rsidR="00E33281" w:rsidRDefault="00D43D00" w:rsidP="00E33281">
      <w:pPr>
        <w:ind w:firstLine="0"/>
        <w:jc w:val="center"/>
      </w:pPr>
      <w:r>
        <w:rPr>
          <w:noProof/>
          <w:lang w:eastAsia="fr-FR"/>
        </w:rPr>
        <w:pict>
          <v:shape id="_x0000_s1040" type="#_x0000_t62" style="position:absolute;left:0;text-align:left;margin-left:34.7pt;margin-top:136.95pt;width:105.15pt;height:33.75pt;z-index:251885056" adj="24630,59328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0">
              <w:txbxContent>
                <w:p w:rsidR="00873F9C" w:rsidRPr="00CF7578" w:rsidRDefault="00873F9C" w:rsidP="001B2DEE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Renvoi sur le site du fabricant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41" type="#_x0000_t62" style="position:absolute;left:0;text-align:left;margin-left:16.6pt;margin-top:199.2pt;width:108.65pt;height:34.5pt;z-index:251886080" adj="27664,25075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1">
              <w:txbxContent>
                <w:p w:rsidR="00873F9C" w:rsidRPr="00CF7578" w:rsidRDefault="00873F9C" w:rsidP="001B2DEE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Aide à l’utilisation du composant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roundrect id="_x0000_s1043" style="position:absolute;left:0;text-align:left;margin-left:377.75pt;margin-top:136.95pt;width:120.85pt;height:49.45pt;z-index:251887104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3">
              <w:txbxContent>
                <w:p w:rsidR="00873F9C" w:rsidRPr="00FC3B5B" w:rsidRDefault="00873F9C" w:rsidP="00FC3B5B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Le composant IOW24 ne dispose que des ports P0 et P1.</w:t>
                  </w:r>
                </w:p>
              </w:txbxContent>
            </v:textbox>
          </v:roundrect>
        </w:pict>
      </w:r>
      <w:r>
        <w:rPr>
          <w:noProof/>
          <w:lang w:eastAsia="fr-FR"/>
        </w:rPr>
        <w:pict>
          <v:shape id="_x0000_s1045" type="#_x0000_t62" style="position:absolute;left:0;text-align:left;margin-left:357.65pt;margin-top:1.2pt;width:123.25pt;height:35.25pt;z-index:251891200" adj="-3155,11612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5">
              <w:txbxContent>
                <w:p w:rsidR="00873F9C" w:rsidRPr="00CF7578" w:rsidRDefault="00873F9C" w:rsidP="002033B8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R0.0 : Port P0.0 en entrée</w:t>
                  </w:r>
                </w:p>
              </w:txbxContent>
            </v:textbox>
          </v:shape>
        </w:pict>
      </w:r>
      <w:r w:rsidR="00E33281">
        <w:rPr>
          <w:noProof/>
          <w:lang w:eastAsia="fr-FR"/>
        </w:rPr>
        <w:drawing>
          <wp:inline distT="0" distB="0" distL="0" distR="0">
            <wp:extent cx="2645131" cy="3240000"/>
            <wp:effectExtent l="19050" t="0" r="2819" b="0"/>
            <wp:docPr id="12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131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1E9C" w:rsidRDefault="00DD1E9C" w:rsidP="00B82B07">
      <w:r>
        <w:rPr>
          <w:noProof/>
          <w:lang w:eastAsia="fr-FR"/>
        </w:rPr>
        <w:drawing>
          <wp:anchor distT="0" distB="0" distL="114300" distR="114300" simplePos="0" relativeHeight="251911680" behindDoc="0" locked="0" layoutInCell="1" allowOverlap="1">
            <wp:simplePos x="0" y="0"/>
            <wp:positionH relativeFrom="column">
              <wp:posOffset>3622040</wp:posOffset>
            </wp:positionH>
            <wp:positionV relativeFrom="paragraph">
              <wp:posOffset>292735</wp:posOffset>
            </wp:positionV>
            <wp:extent cx="2658745" cy="1076325"/>
            <wp:effectExtent l="19050" t="0" r="8255" b="0"/>
            <wp:wrapSquare wrapText="bothSides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74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Il faut ensuite lier le symbole du composant avec le composant physique.</w:t>
      </w:r>
    </w:p>
    <w:p w:rsidR="009952E9" w:rsidRDefault="009952E9" w:rsidP="00B82B07"/>
    <w:p w:rsidR="00DD1E9C" w:rsidRDefault="00DD1E9C" w:rsidP="00AF6EE0">
      <w:pPr>
        <w:pStyle w:val="Paragraphedeliste"/>
        <w:numPr>
          <w:ilvl w:val="0"/>
          <w:numId w:val="10"/>
        </w:numPr>
      </w:pPr>
      <w:r>
        <w:t>Cliquer droit sur le symbole du composant IOW24 et sélectionner ‘</w:t>
      </w:r>
      <w:r w:rsidRPr="00DD1E9C">
        <w:rPr>
          <w:i/>
        </w:rPr>
        <w:t>Propriétés</w:t>
      </w:r>
      <w:r>
        <w:t>’.</w:t>
      </w:r>
    </w:p>
    <w:p w:rsidR="00DD1E9C" w:rsidRDefault="00D43D00" w:rsidP="00DD1E9C">
      <w:r>
        <w:rPr>
          <w:noProof/>
          <w:lang w:eastAsia="fr-FR"/>
        </w:rPr>
        <w:pict>
          <v:shape id="_x0000_s1066" type="#_x0000_t13" style="position:absolute;left:0;text-align:left;margin-left:409.7pt;margin-top:7.4pt;width:22.45pt;height:18.7pt;rotation:90;z-index:25191372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605F24">
        <w:rPr>
          <w:noProof/>
          <w:lang w:eastAsia="fr-FR"/>
        </w:rPr>
        <w:drawing>
          <wp:anchor distT="0" distB="0" distL="114300" distR="114300" simplePos="0" relativeHeight="251912704" behindDoc="0" locked="0" layoutInCell="1" allowOverlap="1">
            <wp:simplePos x="0" y="0"/>
            <wp:positionH relativeFrom="column">
              <wp:posOffset>4001770</wp:posOffset>
            </wp:positionH>
            <wp:positionV relativeFrom="paragraph">
              <wp:posOffset>390525</wp:posOffset>
            </wp:positionV>
            <wp:extent cx="2277745" cy="1076325"/>
            <wp:effectExtent l="19050" t="0" r="8255" b="0"/>
            <wp:wrapSquare wrapText="bothSides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1E9C" w:rsidRDefault="00605F24" w:rsidP="00AF6EE0">
      <w:pPr>
        <w:pStyle w:val="Paragraphedeliste"/>
        <w:numPr>
          <w:ilvl w:val="0"/>
          <w:numId w:val="10"/>
        </w:numPr>
      </w:pPr>
      <w:r>
        <w:t>Dans la rubrique ‘A</w:t>
      </w:r>
      <w:r w:rsidRPr="00605F24">
        <w:rPr>
          <w:i/>
        </w:rPr>
        <w:t>ppareil</w:t>
      </w:r>
      <w:r>
        <w:t>’, sélectionner le composant ‘</w:t>
      </w:r>
      <w:r w:rsidRPr="00605F24">
        <w:rPr>
          <w:i/>
        </w:rPr>
        <w:t>IO-</w:t>
      </w:r>
      <w:proofErr w:type="spellStart"/>
      <w:r w:rsidRPr="00605F24">
        <w:rPr>
          <w:i/>
        </w:rPr>
        <w:t>Warrior</w:t>
      </w:r>
      <w:proofErr w:type="spellEnd"/>
      <w:r w:rsidRPr="00605F24">
        <w:rPr>
          <w:i/>
        </w:rPr>
        <w:t xml:space="preserve"> #1</w:t>
      </w:r>
      <w:r w:rsidRPr="00605F24">
        <w:t>’</w:t>
      </w:r>
      <w:r>
        <w:t>.</w:t>
      </w:r>
    </w:p>
    <w:p w:rsidR="00605F24" w:rsidRDefault="00605F24" w:rsidP="00605F24">
      <w:pPr>
        <w:pStyle w:val="Paragraphedeliste"/>
      </w:pPr>
    </w:p>
    <w:p w:rsidR="00605F24" w:rsidRPr="005956EB" w:rsidRDefault="00605F24" w:rsidP="005956EB">
      <w:pPr>
        <w:ind w:firstLine="0"/>
        <w:rPr>
          <w:sz w:val="20"/>
          <w:szCs w:val="20"/>
        </w:rPr>
      </w:pPr>
      <w:r w:rsidRPr="009D4965">
        <w:rPr>
          <w:sz w:val="20"/>
          <w:szCs w:val="20"/>
          <w:u w:val="single"/>
        </w:rPr>
        <w:t>Remarque</w:t>
      </w:r>
      <w:r w:rsidRPr="005956EB">
        <w:rPr>
          <w:sz w:val="20"/>
          <w:szCs w:val="20"/>
        </w:rPr>
        <w:t xml:space="preserve"> : Il est possible de connecter plusieurs cartes au PC. </w:t>
      </w:r>
      <w:r w:rsidR="005956EB" w:rsidRPr="005956EB">
        <w:rPr>
          <w:sz w:val="20"/>
          <w:szCs w:val="20"/>
        </w:rPr>
        <w:t>#1 permet alors de repérer le premier composant connecté.</w:t>
      </w:r>
    </w:p>
    <w:p w:rsidR="00DD1E9C" w:rsidRDefault="00D43D00" w:rsidP="00B82B07">
      <w:r>
        <w:rPr>
          <w:noProof/>
          <w:lang w:eastAsia="fr-FR"/>
        </w:rPr>
        <w:pict>
          <v:roundrect id="_x0000_s1069" style="position:absolute;left:0;text-align:left;margin-left:-69.55pt;margin-top:15.1pt;width:7in;height:60.75pt;z-index:251858427;v-text-anchor:middle" arcsize="10923f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69">
              <w:txbxContent>
                <w:p w:rsidR="00873F9C" w:rsidRPr="009952E9" w:rsidRDefault="00873F9C" w:rsidP="009952E9">
                  <w:pPr>
                    <w:ind w:left="993" w:firstLine="0"/>
                  </w:pPr>
                  <w:r>
                    <w:t>Si aucun composant n’apparaît dans la rubrique, il faut alors quitter le logiciel, reconnecter la carte de prototypage au PC, puis relancer le logiciel.</w:t>
                  </w:r>
                </w:p>
              </w:txbxContent>
            </v:textbox>
          </v:roundrect>
        </w:pict>
      </w:r>
      <w:r w:rsidR="005956EB">
        <w:rPr>
          <w:noProof/>
          <w:lang w:eastAsia="fr-FR"/>
        </w:rPr>
        <w:drawing>
          <wp:anchor distT="0" distB="0" distL="114300" distR="114300" simplePos="0" relativeHeight="251915776" behindDoc="0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265430</wp:posOffset>
            </wp:positionV>
            <wp:extent cx="666750" cy="533400"/>
            <wp:effectExtent l="19050" t="0" r="0" b="0"/>
            <wp:wrapSquare wrapText="bothSides"/>
            <wp:docPr id="27" name="Image 10" descr="C:\Documents and Settings\Jean-François\Local Settings\Temporary Internet Files\Content.IE5\HM1UVP25\MC90041132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Jean-François\Local Settings\Temporary Internet Files\Content.IE5\HM1UVP25\MC900411320[1].wm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1E9C" w:rsidRDefault="00DD1E9C" w:rsidP="005956EB">
      <w:pPr>
        <w:ind w:firstLine="0"/>
      </w:pPr>
    </w:p>
    <w:p w:rsidR="00DD1E9C" w:rsidRDefault="00DD1E9C" w:rsidP="00B82B07"/>
    <w:p w:rsidR="00605F24" w:rsidRDefault="00605F24" w:rsidP="00B82B07"/>
    <w:p w:rsidR="00102146" w:rsidRDefault="005311D5" w:rsidP="00B82B07">
      <w:r>
        <w:t xml:space="preserve">Il faut maintenant placer la commande de la </w:t>
      </w:r>
      <w:proofErr w:type="spellStart"/>
      <w:r>
        <w:t>Led</w:t>
      </w:r>
      <w:proofErr w:type="spellEnd"/>
      <w:r>
        <w:t>. Pour cela, on utilisera un interrupteur.</w:t>
      </w:r>
    </w:p>
    <w:p w:rsidR="005311D5" w:rsidRDefault="005311D5" w:rsidP="004E01EA">
      <w:pPr>
        <w:ind w:firstLine="0"/>
      </w:pPr>
    </w:p>
    <w:p w:rsidR="00102146" w:rsidRDefault="004E01EA" w:rsidP="00AF6EE0">
      <w:pPr>
        <w:pStyle w:val="Paragraphedeliste"/>
        <w:numPr>
          <w:ilvl w:val="0"/>
          <w:numId w:val="6"/>
        </w:num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893248" behindDoc="0" locked="0" layoutInCell="1" allowOverlap="1">
            <wp:simplePos x="0" y="0"/>
            <wp:positionH relativeFrom="column">
              <wp:posOffset>3755390</wp:posOffset>
            </wp:positionH>
            <wp:positionV relativeFrom="paragraph">
              <wp:posOffset>-127635</wp:posOffset>
            </wp:positionV>
            <wp:extent cx="2695575" cy="1257300"/>
            <wp:effectExtent l="19050" t="0" r="9525" b="0"/>
            <wp:wrapSquare wrapText="bothSides"/>
            <wp:docPr id="1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11D5">
        <w:t>Dans le menu des librairies de composants, sélectionner ‘</w:t>
      </w:r>
      <w:r w:rsidR="005311D5" w:rsidRPr="004E01EA">
        <w:rPr>
          <w:i/>
        </w:rPr>
        <w:t>Eléments de commande</w:t>
      </w:r>
      <w:r w:rsidR="005311D5" w:rsidRPr="005311D5">
        <w:rPr>
          <w:i/>
        </w:rPr>
        <w:t>’</w:t>
      </w:r>
      <w:r w:rsidR="005311D5">
        <w:t xml:space="preserve">, puis </w:t>
      </w:r>
      <w:r w:rsidR="005311D5" w:rsidRPr="005311D5">
        <w:rPr>
          <w:i/>
        </w:rPr>
        <w:t>‘</w:t>
      </w:r>
      <w:r w:rsidR="005311D5">
        <w:rPr>
          <w:i/>
        </w:rPr>
        <w:t>Commandes digitales</w:t>
      </w:r>
      <w:r w:rsidR="005311D5" w:rsidRPr="005311D5">
        <w:rPr>
          <w:i/>
        </w:rPr>
        <w:t>’</w:t>
      </w:r>
      <w:r w:rsidR="000553CA">
        <w:rPr>
          <w:i/>
        </w:rPr>
        <w:t>.</w:t>
      </w:r>
    </w:p>
    <w:p w:rsidR="00102146" w:rsidRDefault="00102146" w:rsidP="00B82B07"/>
    <w:p w:rsidR="00102146" w:rsidRDefault="005F2840" w:rsidP="00B82B07">
      <w:r>
        <w:rPr>
          <w:noProof/>
          <w:lang w:eastAsia="fr-FR"/>
        </w:rPr>
        <w:drawing>
          <wp:anchor distT="0" distB="0" distL="114300" distR="114300" simplePos="0" relativeHeight="251894272" behindDoc="0" locked="0" layoutInCell="1" allowOverlap="1">
            <wp:simplePos x="0" y="0"/>
            <wp:positionH relativeFrom="column">
              <wp:posOffset>4900930</wp:posOffset>
            </wp:positionH>
            <wp:positionV relativeFrom="paragraph">
              <wp:posOffset>231140</wp:posOffset>
            </wp:positionV>
            <wp:extent cx="971550" cy="542925"/>
            <wp:effectExtent l="19050" t="0" r="0" b="0"/>
            <wp:wrapSquare wrapText="left"/>
            <wp:docPr id="1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11D5" w:rsidRDefault="005311D5" w:rsidP="00AF6EE0">
      <w:pPr>
        <w:pStyle w:val="Paragraphedeliste"/>
        <w:numPr>
          <w:ilvl w:val="0"/>
          <w:numId w:val="6"/>
        </w:numPr>
      </w:pPr>
      <w:r>
        <w:t>Sélectionner le composant ‘</w:t>
      </w:r>
      <w:r w:rsidRPr="004E01EA">
        <w:rPr>
          <w:i/>
        </w:rPr>
        <w:t>Interrupteur</w:t>
      </w:r>
      <w:r>
        <w:t>’ en cliquant dessus puis le positionner dans la zone de programmation graphique</w:t>
      </w:r>
      <w:r w:rsidR="000553CA">
        <w:t>.</w:t>
      </w:r>
    </w:p>
    <w:p w:rsidR="00102146" w:rsidRDefault="005F2840" w:rsidP="00B82B07">
      <w:r>
        <w:rPr>
          <w:noProof/>
          <w:lang w:eastAsia="fr-FR"/>
        </w:rPr>
        <w:drawing>
          <wp:anchor distT="0" distB="0" distL="114300" distR="114300" simplePos="0" relativeHeight="251895296" behindDoc="0" locked="0" layoutInCell="1" allowOverlap="1">
            <wp:simplePos x="0" y="0"/>
            <wp:positionH relativeFrom="column">
              <wp:posOffset>4765040</wp:posOffset>
            </wp:positionH>
            <wp:positionV relativeFrom="paragraph">
              <wp:posOffset>286385</wp:posOffset>
            </wp:positionV>
            <wp:extent cx="1866900" cy="1076325"/>
            <wp:effectExtent l="19050" t="0" r="0" b="0"/>
            <wp:wrapSquare wrapText="bothSides"/>
            <wp:docPr id="19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Il ne reste plus qu’à relier l’interrupteur au composant IOW24.</w:t>
      </w:r>
    </w:p>
    <w:p w:rsidR="005F2840" w:rsidRDefault="005F2840" w:rsidP="00AF6EE0">
      <w:pPr>
        <w:pStyle w:val="Paragraphedeliste"/>
        <w:numPr>
          <w:ilvl w:val="0"/>
          <w:numId w:val="6"/>
        </w:numPr>
      </w:pPr>
      <w:r>
        <w:t xml:space="preserve">Cliquer sur l’icône </w:t>
      </w:r>
      <w:r>
        <w:rPr>
          <w:noProof/>
          <w:lang w:eastAsia="fr-FR"/>
        </w:rPr>
        <w:drawing>
          <wp:inline distT="0" distB="0" distL="0" distR="0">
            <wp:extent cx="333375" cy="266700"/>
            <wp:effectExtent l="19050" t="0" r="9525" b="0"/>
            <wp:docPr id="18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présent sur la colonne à gauche de l’écran. Il permet de réaliser les connexions entre composants.</w:t>
      </w:r>
    </w:p>
    <w:p w:rsidR="005F2840" w:rsidRDefault="005F2840" w:rsidP="005F2840">
      <w:pPr>
        <w:pStyle w:val="Paragraphedeliste"/>
        <w:ind w:left="1287" w:firstLine="0"/>
      </w:pPr>
    </w:p>
    <w:p w:rsidR="00102146" w:rsidRDefault="005F2840" w:rsidP="00AF6EE0">
      <w:pPr>
        <w:pStyle w:val="Paragraphedeliste"/>
        <w:numPr>
          <w:ilvl w:val="0"/>
          <w:numId w:val="6"/>
        </w:numPr>
      </w:pPr>
      <w:r>
        <w:t xml:space="preserve">Relier l’interrupteur à la bonne broche du composant IOW24. </w:t>
      </w:r>
    </w:p>
    <w:p w:rsidR="00102146" w:rsidRDefault="007F6E5A" w:rsidP="007F6E5A">
      <w:pPr>
        <w:pStyle w:val="Titre3"/>
      </w:pPr>
      <w:bookmarkStart w:id="9" w:name="_Toc287348964"/>
      <w:r>
        <w:t>L’interface Homme Machine</w:t>
      </w:r>
      <w:bookmarkEnd w:id="9"/>
    </w:p>
    <w:p w:rsidR="007F6E5A" w:rsidRDefault="007F6E5A" w:rsidP="00B82B07">
      <w:r>
        <w:t>Lors du placement de l’interrupteur dans la zone de programmation graphique, apparaît automatiquement une image de l’interrupteur dans la fenêtre de l’Interface Homme Machine (IHM).</w:t>
      </w:r>
    </w:p>
    <w:p w:rsidR="007F6E5A" w:rsidRDefault="007F6E5A" w:rsidP="00AF6EE0">
      <w:pPr>
        <w:pStyle w:val="Paragraphedeliste"/>
        <w:numPr>
          <w:ilvl w:val="0"/>
          <w:numId w:val="9"/>
        </w:numPr>
      </w:pPr>
      <w:r>
        <w:t xml:space="preserve">Cliquer sur l’icône </w:t>
      </w:r>
      <w:r>
        <w:rPr>
          <w:noProof/>
          <w:lang w:eastAsia="fr-FR"/>
        </w:rPr>
        <w:drawing>
          <wp:inline distT="0" distB="0" distL="0" distR="0">
            <wp:extent cx="323850" cy="314325"/>
            <wp:effectExtent l="19050" t="0" r="0" b="0"/>
            <wp:docPr id="25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présent sur la colonne à gauche de l’écran. Il permet de visualiser l’IHM.</w:t>
      </w:r>
    </w:p>
    <w:p w:rsidR="00915483" w:rsidRDefault="00D43D00" w:rsidP="00915483">
      <w:pPr>
        <w:jc w:val="center"/>
      </w:pPr>
      <w:r>
        <w:rPr>
          <w:noProof/>
          <w:lang w:eastAsia="fr-FR"/>
        </w:rPr>
        <w:pict>
          <v:shape id="_x0000_s1049" type="#_x0000_t62" style="position:absolute;left:0;text-align:left;margin-left:241.6pt;margin-top:51.45pt;width:150.1pt;height:48pt;z-index:251898368" adj="1353,-9315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9">
              <w:txbxContent>
                <w:p w:rsidR="00873F9C" w:rsidRPr="00CF7578" w:rsidRDefault="00873F9C" w:rsidP="00915483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Nom de l’interrupteur (apparaît lors du passage de la souris)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48" type="#_x0000_t62" style="position:absolute;left:0;text-align:left;margin-left:56.45pt;margin-top:22.95pt;width:129.55pt;height:48pt;z-index:251897344" adj="26685,6548" fillcolor="#b2a1c7 [1943]" strokecolor="#b2a1c7 [1943]" strokeweight="1pt">
            <v:fill color2="#e5dfec [663]" angle="-45" focus="-50%" type="gradient"/>
            <v:shadow on="t" type="perspective" color="#3f3151 [1607]" opacity=".5" offset="1pt" offset2="-3pt"/>
            <v:textbox style="mso-next-textbox:#_x0000_s1048">
              <w:txbxContent>
                <w:p w:rsidR="00873F9C" w:rsidRPr="00CF7578" w:rsidRDefault="00873F9C" w:rsidP="00915483">
                  <w:pPr>
                    <w:spacing w:after="0"/>
                    <w:ind w:firstLine="0"/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Image de l’interrupteur IN1 placé dans la zone de programmation</w:t>
                  </w:r>
                </w:p>
              </w:txbxContent>
            </v:textbox>
          </v:shape>
        </w:pict>
      </w:r>
      <w:r w:rsidR="00915483">
        <w:rPr>
          <w:noProof/>
          <w:lang w:eastAsia="fr-FR"/>
        </w:rPr>
        <w:drawing>
          <wp:inline distT="0" distB="0" distL="0" distR="0">
            <wp:extent cx="2232237" cy="1800000"/>
            <wp:effectExtent l="1905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237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483" w:rsidRDefault="00915483" w:rsidP="00915483">
      <w:r>
        <w:t>Il est possible de modifier l’image de l’interrupteur :</w:t>
      </w:r>
    </w:p>
    <w:p w:rsidR="00915483" w:rsidRDefault="00915483" w:rsidP="00AF6EE0">
      <w:pPr>
        <w:pStyle w:val="Paragraphedeliste"/>
        <w:numPr>
          <w:ilvl w:val="0"/>
          <w:numId w:val="9"/>
        </w:numPr>
      </w:pPr>
      <w:r>
        <w:t>Double-cliquer sur l’image de l’interrupteur</w:t>
      </w:r>
      <w:r w:rsidR="00640CB0">
        <w:t>, et définir un modèle.</w:t>
      </w:r>
    </w:p>
    <w:p w:rsidR="00915483" w:rsidRDefault="00D43D00" w:rsidP="00915483">
      <w:pPr>
        <w:pStyle w:val="Paragraphedeliste"/>
        <w:ind w:left="1287" w:firstLine="0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left:0;text-align:left;margin-left:301.65pt;margin-top:8.4pt;width:216.05pt;height:18.7pt;z-index:251903488;mso-height-percent:200;mso-height-percent:200;mso-width-relative:margin;mso-height-relative:margin" filled="f" stroked="f">
            <v:textbox style="mso-fit-shape-to-text:t">
              <w:txbxContent>
                <w:p w:rsidR="00873F9C" w:rsidRPr="00606803" w:rsidRDefault="00873F9C" w:rsidP="00606803">
                  <w:pPr>
                    <w:spacing w:after="0"/>
                    <w:ind w:firstLine="0"/>
                    <w:rPr>
                      <w:sz w:val="20"/>
                      <w:szCs w:val="20"/>
                    </w:rPr>
                  </w:pPr>
                  <w:r w:rsidRPr="00606803">
                    <w:rPr>
                      <w:sz w:val="20"/>
                      <w:szCs w:val="20"/>
                    </w:rPr>
                    <w:t xml:space="preserve">Choix de la </w:t>
                  </w:r>
                  <w:r>
                    <w:rPr>
                      <w:sz w:val="20"/>
                      <w:szCs w:val="20"/>
                    </w:rPr>
                    <w:t xml:space="preserve">représentation </w:t>
                  </w:r>
                  <w:r w:rsidRPr="00606803">
                    <w:rPr>
                      <w:sz w:val="20"/>
                      <w:szCs w:val="20"/>
                    </w:rPr>
                    <w:t>de l’interrupteur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55" style="position:absolute;left:0;text-align:left;margin-left:194.45pt;margin-top:4.65pt;width:139.5pt;height:34.5pt;z-index:251901440" coordsize="2790,822" path="m,822c171,554,342,287,600,162,858,37,1180,,1545,72v365,72,1008,435,1245,525e" filled="f">
            <v:stroke endarrow="block"/>
            <v:path arrowok="t"/>
          </v:shape>
        </w:pict>
      </w:r>
    </w:p>
    <w:p w:rsidR="00915483" w:rsidRDefault="00915483" w:rsidP="00915483">
      <w:pPr>
        <w:pStyle w:val="Paragraphedeliste"/>
        <w:ind w:left="1287" w:firstLine="0"/>
        <w:jc w:val="center"/>
      </w:pPr>
      <w:r>
        <w:rPr>
          <w:noProof/>
          <w:lang w:eastAsia="fr-FR"/>
        </w:rPr>
        <w:drawing>
          <wp:anchor distT="0" distB="0" distL="114300" distR="114300" simplePos="0" relativeHeight="251900416" behindDoc="0" locked="0" layoutInCell="1" allowOverlap="1">
            <wp:simplePos x="0" y="0"/>
            <wp:positionH relativeFrom="column">
              <wp:posOffset>4184015</wp:posOffset>
            </wp:positionH>
            <wp:positionV relativeFrom="paragraph">
              <wp:posOffset>222250</wp:posOffset>
            </wp:positionV>
            <wp:extent cx="1688465" cy="361950"/>
            <wp:effectExtent l="19050" t="0" r="6985" b="0"/>
            <wp:wrapSquare wrapText="bothSides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46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99392" behindDoc="0" locked="0" layoutInCell="1" allowOverlap="1">
            <wp:simplePos x="0" y="0"/>
            <wp:positionH relativeFrom="column">
              <wp:posOffset>1069340</wp:posOffset>
            </wp:positionH>
            <wp:positionV relativeFrom="paragraph">
              <wp:posOffset>3175</wp:posOffset>
            </wp:positionV>
            <wp:extent cx="2257425" cy="2524125"/>
            <wp:effectExtent l="19050" t="0" r="9525" b="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15483" w:rsidRDefault="00D43D00" w:rsidP="00915483">
      <w:pPr>
        <w:jc w:val="center"/>
      </w:pPr>
      <w:r>
        <w:rPr>
          <w:noProof/>
          <w:lang w:eastAsia="fr-FR"/>
        </w:rPr>
        <w:pict>
          <v:shape id="_x0000_s1062" style="position:absolute;left:0;text-align:left;margin-left:245.45pt;margin-top:21.1pt;width:65.95pt;height:19.25pt;z-index:251908608" coordsize="1319,385" path="m1319,330v-257,27,-514,55,-734,c365,275,182,137,,e" filled="f">
            <v:stroke endarrow="block"/>
            <v:path arrowok="t"/>
          </v:shape>
        </w:pict>
      </w:r>
    </w:p>
    <w:p w:rsidR="00102146" w:rsidRDefault="00D43D00" w:rsidP="00B82B07">
      <w:r>
        <w:rPr>
          <w:noProof/>
          <w:lang w:eastAsia="fr-FR"/>
        </w:rPr>
        <w:pict>
          <v:shape id="_x0000_s1058" type="#_x0000_t202" style="position:absolute;left:0;text-align:left;margin-left:311.4pt;margin-top:4.55pt;width:193.55pt;height:18.7pt;z-index:251904512;mso-height-percent:200;mso-height-percent:200;mso-width-relative:margin;mso-height-relative:margin" filled="f" stroked="f">
            <v:textbox style="mso-fit-shape-to-text:t">
              <w:txbxContent>
                <w:p w:rsidR="00873F9C" w:rsidRPr="00606803" w:rsidRDefault="00873F9C" w:rsidP="00606803">
                  <w:pPr>
                    <w:spacing w:after="0"/>
                    <w:ind w:firstLine="0"/>
                    <w:rPr>
                      <w:sz w:val="20"/>
                      <w:szCs w:val="20"/>
                    </w:rPr>
                  </w:pPr>
                  <w:r w:rsidRPr="00606803">
                    <w:rPr>
                      <w:sz w:val="20"/>
                      <w:szCs w:val="20"/>
                    </w:rPr>
                    <w:t>Choix de l</w:t>
                  </w:r>
                  <w:r>
                    <w:rPr>
                      <w:sz w:val="20"/>
                      <w:szCs w:val="20"/>
                    </w:rPr>
                    <w:t>’état de l’interrupteur au repos</w:t>
                  </w:r>
                </w:p>
              </w:txbxContent>
            </v:textbox>
          </v:shape>
        </w:pict>
      </w:r>
    </w:p>
    <w:p w:rsidR="00102146" w:rsidRDefault="00D43D00" w:rsidP="00B82B07">
      <w:r>
        <w:rPr>
          <w:noProof/>
          <w:lang w:eastAsia="fr-FR"/>
        </w:rPr>
        <w:pict>
          <v:shape id="_x0000_s1063" style="position:absolute;left:0;text-align:left;margin-left:194.45pt;margin-top:.6pt;width:148.5pt;height:24.75pt;z-index:251909632" coordsize="2790,495" path="m,c205,81,410,163,615,225v205,62,253,104,615,149c1592,419,2191,457,2790,495e" filled="f">
            <v:stroke endarrow="block"/>
            <v:path arrowok="t"/>
          </v:shape>
        </w:pict>
      </w:r>
      <w:r>
        <w:rPr>
          <w:noProof/>
          <w:lang w:eastAsia="fr-FR"/>
        </w:rPr>
        <w:pict>
          <v:shape id="_x0000_s1065" style="position:absolute;left:0;text-align:left;margin-left:139.7pt;margin-top:14.1pt;width:185.95pt;height:85.5pt;z-index:251910656" coordsize="3719,1710" path="m,c387,427,775,855,1395,1140v620,285,1472,427,2324,570e" filled="f">
            <v:stroke startarrow="block"/>
            <v:path arrowok="t"/>
          </v:shape>
        </w:pict>
      </w:r>
      <w:r w:rsidR="00606803">
        <w:rPr>
          <w:noProof/>
          <w:lang w:eastAsia="fr-FR"/>
        </w:rPr>
        <w:drawing>
          <wp:anchor distT="0" distB="0" distL="114300" distR="114300" simplePos="0" relativeHeight="251905536" behindDoc="0" locked="0" layoutInCell="1" allowOverlap="1">
            <wp:simplePos x="0" y="0"/>
            <wp:positionH relativeFrom="column">
              <wp:posOffset>4364990</wp:posOffset>
            </wp:positionH>
            <wp:positionV relativeFrom="paragraph">
              <wp:posOffset>236220</wp:posOffset>
            </wp:positionV>
            <wp:extent cx="1581150" cy="895350"/>
            <wp:effectExtent l="19050" t="0" r="0" b="0"/>
            <wp:wrapSquare wrapText="bothSides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59" type="#_x0000_t202" style="position:absolute;left:0;text-align:left;margin-left:325.65pt;margin-top:.6pt;width:165.05pt;height:18.7pt;z-index:251906560;mso-height-percent:200;mso-position-horizontal-relative:text;mso-position-vertical-relative:text;mso-height-percent:200;mso-width-relative:margin;mso-height-relative:margin" filled="f" stroked="f">
            <v:textbox style="mso-fit-shape-to-text:t">
              <w:txbxContent>
                <w:p w:rsidR="00873F9C" w:rsidRPr="00606803" w:rsidRDefault="00873F9C" w:rsidP="00606803">
                  <w:pPr>
                    <w:spacing w:after="0"/>
                    <w:ind w:firstLine="0"/>
                    <w:rPr>
                      <w:sz w:val="20"/>
                      <w:szCs w:val="20"/>
                    </w:rPr>
                  </w:pPr>
                  <w:r w:rsidRPr="00606803">
                    <w:rPr>
                      <w:sz w:val="20"/>
                      <w:szCs w:val="20"/>
                    </w:rPr>
                    <w:t>Choix de l</w:t>
                  </w:r>
                  <w:r>
                    <w:rPr>
                      <w:sz w:val="20"/>
                      <w:szCs w:val="20"/>
                    </w:rPr>
                    <w:t>a forme de l’interrupteur</w:t>
                  </w:r>
                </w:p>
              </w:txbxContent>
            </v:textbox>
          </v:shape>
        </w:pict>
      </w:r>
    </w:p>
    <w:p w:rsidR="00102146" w:rsidRDefault="00102146" w:rsidP="00B82B07"/>
    <w:p w:rsidR="00102146" w:rsidRDefault="00102146" w:rsidP="00B82B07"/>
    <w:p w:rsidR="00102146" w:rsidRDefault="00102146" w:rsidP="00B82B07"/>
    <w:p w:rsidR="009D4965" w:rsidRDefault="00D43D00" w:rsidP="00B82B07">
      <w:r>
        <w:rPr>
          <w:noProof/>
          <w:lang w:eastAsia="fr-FR"/>
        </w:rPr>
        <w:pict>
          <v:shape id="_x0000_s1060" type="#_x0000_t202" style="position:absolute;left:0;text-align:left;margin-left:325.65pt;margin-top:3.2pt;width:179.3pt;height:18.7pt;z-index:251907584;mso-height-percent:200;mso-height-percent:200;mso-width-relative:margin;mso-height-relative:margin" filled="f" stroked="f">
            <v:textbox style="mso-fit-shape-to-text:t">
              <w:txbxContent>
                <w:p w:rsidR="00873F9C" w:rsidRPr="00606803" w:rsidRDefault="00873F9C" w:rsidP="00606803">
                  <w:pPr>
                    <w:spacing w:after="0"/>
                    <w:ind w:firstLine="0"/>
                    <w:rPr>
                      <w:sz w:val="20"/>
                      <w:szCs w:val="20"/>
                    </w:rPr>
                  </w:pPr>
                  <w:r w:rsidRPr="00606803">
                    <w:rPr>
                      <w:sz w:val="20"/>
                      <w:szCs w:val="20"/>
                    </w:rPr>
                    <w:t>Choix de l</w:t>
                  </w:r>
                  <w:r>
                    <w:rPr>
                      <w:sz w:val="20"/>
                      <w:szCs w:val="20"/>
                    </w:rPr>
                    <w:t>a couleur de l’interrupteur</w:t>
                  </w:r>
                </w:p>
              </w:txbxContent>
            </v:textbox>
          </v:shape>
        </w:pict>
      </w:r>
    </w:p>
    <w:p w:rsidR="009D4965" w:rsidRDefault="009D4965" w:rsidP="00B82B07">
      <w:pPr>
        <w:rPr>
          <w:sz w:val="20"/>
          <w:szCs w:val="20"/>
        </w:rPr>
      </w:pPr>
    </w:p>
    <w:p w:rsidR="00102146" w:rsidRDefault="009D4965" w:rsidP="009D4965">
      <w:pPr>
        <w:ind w:firstLine="0"/>
      </w:pPr>
      <w:r w:rsidRPr="009D4965">
        <w:rPr>
          <w:sz w:val="20"/>
          <w:szCs w:val="20"/>
          <w:u w:val="single"/>
        </w:rPr>
        <w:lastRenderedPageBreak/>
        <w:t>Remarque</w:t>
      </w:r>
      <w:r w:rsidRPr="005956EB">
        <w:rPr>
          <w:sz w:val="20"/>
          <w:szCs w:val="20"/>
        </w:rPr>
        <w:t xml:space="preserve"> : </w:t>
      </w:r>
      <w:r>
        <w:rPr>
          <w:sz w:val="20"/>
          <w:szCs w:val="20"/>
        </w:rPr>
        <w:t>Lorsque l’interrupteur est OFF, sa sortie est à un niveau bas. Sa sortie est au niveau haut lorsqu’il est ON.</w:t>
      </w:r>
    </w:p>
    <w:p w:rsidR="00DD1E9C" w:rsidRDefault="00DD1E9C" w:rsidP="00DD1E9C">
      <w:pPr>
        <w:pStyle w:val="Titre3"/>
      </w:pPr>
      <w:bookmarkStart w:id="10" w:name="_Toc287348965"/>
      <w:r>
        <w:t>Test du programme</w:t>
      </w:r>
      <w:bookmarkEnd w:id="10"/>
    </w:p>
    <w:p w:rsidR="00DD1E9C" w:rsidRPr="00DD1E9C" w:rsidRDefault="00DD1E9C" w:rsidP="00AF6EE0">
      <w:pPr>
        <w:pStyle w:val="Paragraphedeliste"/>
        <w:numPr>
          <w:ilvl w:val="0"/>
          <w:numId w:val="9"/>
        </w:numPr>
      </w:pPr>
      <w:r>
        <w:t>Cliquer sur l’icone</w:t>
      </w:r>
      <w:r>
        <w:rPr>
          <w:noProof/>
          <w:lang w:eastAsia="fr-FR"/>
        </w:rPr>
        <w:drawing>
          <wp:inline distT="0" distB="0" distL="0" distR="0">
            <wp:extent cx="314325" cy="228600"/>
            <wp:effectExtent l="19050" t="0" r="952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pour lancer l’exécution du programme. Pour modifier l’état de la </w:t>
      </w:r>
      <w:proofErr w:type="spellStart"/>
      <w:r>
        <w:t>Led</w:t>
      </w:r>
      <w:proofErr w:type="spellEnd"/>
      <w:r>
        <w:t>, cliquer sur l’interrupteur de l’IHM.</w:t>
      </w:r>
    </w:p>
    <w:p w:rsidR="00102146" w:rsidRDefault="009952E9" w:rsidP="00AF6EE0">
      <w:pPr>
        <w:pStyle w:val="Paragraphedeliste"/>
        <w:numPr>
          <w:ilvl w:val="0"/>
          <w:numId w:val="9"/>
        </w:numPr>
      </w:pPr>
      <w:r>
        <w:t xml:space="preserve">Pour arrêter le programme, cliquer </w:t>
      </w:r>
      <w:proofErr w:type="gramStart"/>
      <w:r>
        <w:t xml:space="preserve">sur </w:t>
      </w:r>
      <w:proofErr w:type="gramEnd"/>
      <w:r>
        <w:rPr>
          <w:noProof/>
          <w:lang w:eastAsia="fr-FR"/>
        </w:rPr>
        <w:drawing>
          <wp:inline distT="0" distB="0" distL="0" distR="0">
            <wp:extent cx="276225" cy="200025"/>
            <wp:effectExtent l="19050" t="0" r="9525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A63DF1" w:rsidRDefault="00A63DF1" w:rsidP="00A63DF1">
      <w:r>
        <w:t>Pendant l’exécution du programme, il est possible de visualiser l’état des fils et des broches.</w:t>
      </w:r>
    </w:p>
    <w:p w:rsidR="00A63DF1" w:rsidRDefault="00A63DF1" w:rsidP="00705949">
      <w:pPr>
        <w:pStyle w:val="Paragraphedeliste"/>
        <w:numPr>
          <w:ilvl w:val="0"/>
          <w:numId w:val="13"/>
        </w:numPr>
      </w:pPr>
      <w:r>
        <w:t xml:space="preserve">Cliquer sur </w:t>
      </w:r>
      <w:r w:rsidR="00705949">
        <w:t xml:space="preserve">l’icône </w:t>
      </w:r>
      <w:r>
        <w:rPr>
          <w:noProof/>
          <w:lang w:eastAsia="fr-FR"/>
        </w:rPr>
        <w:drawing>
          <wp:inline distT="0" distB="0" distL="0" distR="0">
            <wp:extent cx="285750" cy="257175"/>
            <wp:effectExtent l="1905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705949">
        <w:t xml:space="preserve">présent sur la colonne à gauche de l’écran, </w:t>
      </w:r>
      <w:r>
        <w:t>pour visualiser l’état logique des fils</w:t>
      </w:r>
      <w:r w:rsidR="003A1B6A">
        <w:t xml:space="preserve"> (fil noir : NL0, fil rouge NL1).</w:t>
      </w:r>
    </w:p>
    <w:p w:rsidR="00A63DF1" w:rsidRDefault="00A63DF1" w:rsidP="00705949">
      <w:pPr>
        <w:pStyle w:val="Paragraphedeliste"/>
        <w:numPr>
          <w:ilvl w:val="0"/>
          <w:numId w:val="13"/>
        </w:numPr>
      </w:pPr>
      <w:r>
        <w:t>Cliquer sur</w:t>
      </w:r>
      <w:r w:rsidR="00705949">
        <w:t xml:space="preserve"> l’icône </w:t>
      </w:r>
      <w:r>
        <w:rPr>
          <w:noProof/>
          <w:lang w:eastAsia="fr-FR"/>
        </w:rPr>
        <w:drawing>
          <wp:inline distT="0" distB="0" distL="0" distR="0">
            <wp:extent cx="247650" cy="238125"/>
            <wp:effectExtent l="19050" t="0" r="0" b="0"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05949">
        <w:t xml:space="preserve"> présent sur la colonne à gauche de l’écran, </w:t>
      </w:r>
      <w:r>
        <w:t>pour visualiser l’état logique des broches.</w:t>
      </w:r>
    </w:p>
    <w:p w:rsidR="00102146" w:rsidRDefault="00AF266C" w:rsidP="00AF266C">
      <w:pPr>
        <w:pStyle w:val="Titre3"/>
      </w:pPr>
      <w:bookmarkStart w:id="11" w:name="_Toc287348966"/>
      <w:r>
        <w:t>Amélioration du programme</w:t>
      </w:r>
      <w:bookmarkEnd w:id="11"/>
    </w:p>
    <w:p w:rsidR="00102146" w:rsidRDefault="004E01EA" w:rsidP="00B82B07">
      <w:r>
        <w:t>Parce que l</w:t>
      </w:r>
      <w:r w:rsidR="00D735DE">
        <w:t>’état</w:t>
      </w:r>
      <w:r>
        <w:t xml:space="preserve"> de la commande n’est pas toujours visible, on souhaite </w:t>
      </w:r>
      <w:r w:rsidR="00D735DE">
        <w:t xml:space="preserve">le </w:t>
      </w:r>
      <w:r>
        <w:t>faire apparaitre sur l’interface graphique.</w:t>
      </w:r>
    </w:p>
    <w:p w:rsidR="004E01EA" w:rsidRDefault="004E01EA" w:rsidP="00B82B07">
      <w:r>
        <w:rPr>
          <w:noProof/>
          <w:lang w:eastAsia="fr-FR"/>
        </w:rPr>
        <w:drawing>
          <wp:anchor distT="0" distB="0" distL="114300" distR="114300" simplePos="0" relativeHeight="251918848" behindDoc="0" locked="0" layoutInCell="1" allowOverlap="1">
            <wp:simplePos x="0" y="0"/>
            <wp:positionH relativeFrom="column">
              <wp:posOffset>4022090</wp:posOffset>
            </wp:positionH>
            <wp:positionV relativeFrom="paragraph">
              <wp:posOffset>305435</wp:posOffset>
            </wp:positionV>
            <wp:extent cx="2638425" cy="1257300"/>
            <wp:effectExtent l="19050" t="0" r="9525" b="0"/>
            <wp:wrapSquare wrapText="bothSides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Pour cela, on utilisera un voyant représentatif de l’état de l</w:t>
      </w:r>
      <w:r w:rsidR="00D735DE">
        <w:t>’interrupteur</w:t>
      </w:r>
      <w:r>
        <w:t>.</w:t>
      </w:r>
    </w:p>
    <w:p w:rsidR="004E01EA" w:rsidRDefault="004E01EA" w:rsidP="004E01EA">
      <w:pPr>
        <w:pStyle w:val="Paragraphedeliste"/>
        <w:ind w:left="1287" w:firstLine="0"/>
      </w:pPr>
    </w:p>
    <w:p w:rsidR="00113A29" w:rsidRPr="00113A29" w:rsidRDefault="004E01EA" w:rsidP="00AF6EE0">
      <w:pPr>
        <w:pStyle w:val="Paragraphedeliste"/>
        <w:numPr>
          <w:ilvl w:val="0"/>
          <w:numId w:val="6"/>
        </w:numPr>
      </w:pPr>
      <w:r>
        <w:t>Dans le menu des librairies de composants, sélectionner ‘</w:t>
      </w:r>
      <w:r w:rsidRPr="004E01EA">
        <w:rPr>
          <w:i/>
        </w:rPr>
        <w:t>Eléments de commande’</w:t>
      </w:r>
      <w:r>
        <w:t xml:space="preserve">, puis </w:t>
      </w:r>
      <w:r w:rsidRPr="005311D5">
        <w:rPr>
          <w:i/>
        </w:rPr>
        <w:t>‘</w:t>
      </w:r>
      <w:r>
        <w:rPr>
          <w:i/>
        </w:rPr>
        <w:t>Afficheurs</w:t>
      </w:r>
      <w:r w:rsidRPr="005311D5">
        <w:rPr>
          <w:i/>
        </w:rPr>
        <w:t>’</w:t>
      </w:r>
      <w:r>
        <w:rPr>
          <w:i/>
        </w:rPr>
        <w:t>.</w:t>
      </w:r>
    </w:p>
    <w:p w:rsidR="00113A29" w:rsidRPr="00113A29" w:rsidRDefault="00113A29" w:rsidP="00113A29">
      <w:pPr>
        <w:pStyle w:val="Paragraphedeliste"/>
        <w:ind w:left="1287" w:firstLine="0"/>
      </w:pPr>
    </w:p>
    <w:p w:rsidR="004E01EA" w:rsidRDefault="00D43D00" w:rsidP="00AF6EE0">
      <w:pPr>
        <w:pStyle w:val="Paragraphedeliste"/>
        <w:numPr>
          <w:ilvl w:val="0"/>
          <w:numId w:val="6"/>
        </w:numPr>
      </w:pPr>
      <w:r>
        <w:rPr>
          <w:noProof/>
          <w:lang w:eastAsia="fr-FR"/>
        </w:rPr>
        <w:pict>
          <v:shape id="_x0000_s1070" type="#_x0000_t13" style="position:absolute;left:0;text-align:left;margin-left:432.95pt;margin-top:16.6pt;width:22.45pt;height:18.7pt;rotation:90;z-index:251920896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4E01EA">
        <w:rPr>
          <w:noProof/>
          <w:lang w:eastAsia="fr-FR"/>
        </w:rPr>
        <w:drawing>
          <wp:anchor distT="0" distB="0" distL="114300" distR="114300" simplePos="0" relativeHeight="251919872" behindDoc="0" locked="0" layoutInCell="1" allowOverlap="1">
            <wp:simplePos x="0" y="0"/>
            <wp:positionH relativeFrom="column">
              <wp:posOffset>5241290</wp:posOffset>
            </wp:positionH>
            <wp:positionV relativeFrom="paragraph">
              <wp:posOffset>471805</wp:posOffset>
            </wp:positionV>
            <wp:extent cx="809625" cy="428625"/>
            <wp:effectExtent l="19050" t="0" r="9525" b="0"/>
            <wp:wrapSquare wrapText="bothSides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1EA">
        <w:t>Sélectionner le composant ‘</w:t>
      </w:r>
      <w:proofErr w:type="spellStart"/>
      <w:r w:rsidR="00113A29" w:rsidRPr="00113A29">
        <w:rPr>
          <w:i/>
        </w:rPr>
        <w:t>Led</w:t>
      </w:r>
      <w:proofErr w:type="spellEnd"/>
      <w:r w:rsidR="004E01EA">
        <w:t>’ en cliquant dessus puis le positionner dans la zone de programmation graphique.</w:t>
      </w:r>
    </w:p>
    <w:p w:rsidR="00113A29" w:rsidRDefault="00113A29" w:rsidP="00113A29">
      <w:pPr>
        <w:pStyle w:val="Paragraphedeliste"/>
      </w:pPr>
    </w:p>
    <w:p w:rsidR="00113A29" w:rsidRDefault="00113A29" w:rsidP="00AF6EE0">
      <w:pPr>
        <w:pStyle w:val="Paragraphedeliste"/>
        <w:numPr>
          <w:ilvl w:val="0"/>
          <w:numId w:val="6"/>
        </w:numPr>
      </w:pPr>
      <w:r>
        <w:t xml:space="preserve">Relier le voyant </w:t>
      </w:r>
      <w:proofErr w:type="spellStart"/>
      <w:r>
        <w:t>Led</w:t>
      </w:r>
      <w:proofErr w:type="spellEnd"/>
      <w:r>
        <w:t xml:space="preserve"> à l’interrupteur de commande</w:t>
      </w:r>
      <w:r w:rsidR="00453D24">
        <w:t>.</w:t>
      </w:r>
    </w:p>
    <w:p w:rsidR="00134FD1" w:rsidRPr="00134FD1" w:rsidRDefault="00134FD1" w:rsidP="00134FD1">
      <w:pPr>
        <w:ind w:firstLine="0"/>
        <w:rPr>
          <w:sz w:val="20"/>
          <w:szCs w:val="20"/>
        </w:rPr>
      </w:pPr>
      <w:r w:rsidRPr="00134FD1">
        <w:rPr>
          <w:sz w:val="20"/>
          <w:szCs w:val="20"/>
          <w:u w:val="single"/>
        </w:rPr>
        <w:t>Remarque</w:t>
      </w:r>
      <w:r w:rsidRPr="00134FD1">
        <w:rPr>
          <w:sz w:val="20"/>
          <w:szCs w:val="20"/>
        </w:rPr>
        <w:t xml:space="preserve"> : L’ajout du voyant </w:t>
      </w:r>
      <w:proofErr w:type="spellStart"/>
      <w:r w:rsidRPr="00134FD1">
        <w:rPr>
          <w:sz w:val="20"/>
          <w:szCs w:val="20"/>
        </w:rPr>
        <w:t>Led</w:t>
      </w:r>
      <w:proofErr w:type="spellEnd"/>
      <w:r w:rsidRPr="00134FD1">
        <w:rPr>
          <w:sz w:val="20"/>
          <w:szCs w:val="20"/>
        </w:rPr>
        <w:t xml:space="preserve"> dans le programme fait apparaître un voyant rond (vert ou gris) dans l’IHM.</w:t>
      </w:r>
    </w:p>
    <w:p w:rsidR="0009144A" w:rsidRDefault="00453D24" w:rsidP="0009144A">
      <w:pPr>
        <w:pStyle w:val="Paragraphedeliste"/>
        <w:ind w:left="1287" w:firstLine="0"/>
      </w:pPr>
      <w:r>
        <w:t>Le programme est le</w:t>
      </w:r>
      <w:r w:rsidR="0009144A">
        <w:t xml:space="preserve"> suivant :</w:t>
      </w:r>
    </w:p>
    <w:p w:rsidR="0009144A" w:rsidRDefault="0009144A" w:rsidP="0009144A">
      <w:pPr>
        <w:pStyle w:val="Paragraphedeliste"/>
        <w:ind w:left="1287" w:firstLine="0"/>
      </w:pPr>
    </w:p>
    <w:p w:rsidR="0009144A" w:rsidRDefault="005A61F8" w:rsidP="0009144A">
      <w:pPr>
        <w:pStyle w:val="Paragraphedeliste"/>
        <w:ind w:left="1287" w:firstLine="0"/>
        <w:jc w:val="center"/>
      </w:pPr>
      <w:r>
        <w:rPr>
          <w:noProof/>
          <w:lang w:eastAsia="fr-FR"/>
        </w:rPr>
        <w:drawing>
          <wp:inline distT="0" distB="0" distL="0" distR="0">
            <wp:extent cx="2663514" cy="1080000"/>
            <wp:effectExtent l="19050" t="0" r="3486" b="0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514" cy="10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</w:t>
      </w:r>
    </w:p>
    <w:p w:rsidR="0009144A" w:rsidRDefault="0009144A" w:rsidP="0009144A">
      <w:pPr>
        <w:pStyle w:val="Paragraphedeliste"/>
        <w:ind w:left="1287" w:firstLine="0"/>
        <w:jc w:val="center"/>
      </w:pPr>
    </w:p>
    <w:p w:rsidR="0009144A" w:rsidRDefault="0009144A" w:rsidP="00AF6EE0">
      <w:pPr>
        <w:pStyle w:val="Paragraphedeliste"/>
        <w:numPr>
          <w:ilvl w:val="0"/>
          <w:numId w:val="6"/>
        </w:numPr>
      </w:pPr>
      <w:r>
        <w:t xml:space="preserve">Tester le programme. Justifier l’allumage du voyant </w:t>
      </w:r>
      <w:proofErr w:type="spellStart"/>
      <w:r>
        <w:t>Led</w:t>
      </w:r>
      <w:proofErr w:type="spellEnd"/>
      <w:r>
        <w:t xml:space="preserve"> sur l’IHM.</w:t>
      </w:r>
    </w:p>
    <w:p w:rsidR="00D735DE" w:rsidRDefault="00D735DE" w:rsidP="0009144A">
      <w:pPr>
        <w:spacing w:before="240"/>
      </w:pPr>
      <w:r>
        <w:t xml:space="preserve">Visualiser l’état de la commande n’est pas toujours suffisant, il peut être intéressant de visualiser l’état de la </w:t>
      </w:r>
      <w:proofErr w:type="spellStart"/>
      <w:r>
        <w:t>Led</w:t>
      </w:r>
      <w:proofErr w:type="spellEnd"/>
      <w:r>
        <w:t xml:space="preserve"> (</w:t>
      </w:r>
      <w:r w:rsidR="0009144A">
        <w:t>sur la carte de prototypage) sur l’IHM.</w:t>
      </w:r>
    </w:p>
    <w:p w:rsidR="00453D24" w:rsidRDefault="0009144A" w:rsidP="00453D24">
      <w:pPr>
        <w:pStyle w:val="Paragraphedeliste"/>
        <w:numPr>
          <w:ilvl w:val="0"/>
          <w:numId w:val="12"/>
        </w:numPr>
        <w:ind w:left="1281" w:hanging="357"/>
      </w:pPr>
      <w:r>
        <w:t xml:space="preserve">Déplacer le voyant </w:t>
      </w:r>
      <w:proofErr w:type="spellStart"/>
      <w:r>
        <w:t>Led</w:t>
      </w:r>
      <w:proofErr w:type="spellEnd"/>
      <w:r>
        <w:t xml:space="preserve"> pour lire l’état de la sortie du composant IOW24.</w:t>
      </w:r>
    </w:p>
    <w:p w:rsidR="00873F9C" w:rsidRDefault="00873F9C" w:rsidP="00873F9C">
      <w:pPr>
        <w:pStyle w:val="Paragraphedeliste"/>
        <w:ind w:left="1281" w:firstLine="0"/>
      </w:pPr>
    </w:p>
    <w:p w:rsidR="00453D24" w:rsidRPr="00873F9C" w:rsidRDefault="00453D24" w:rsidP="00453D24">
      <w:pPr>
        <w:pStyle w:val="Paragraphedeliste"/>
        <w:ind w:left="0" w:firstLine="0"/>
        <w:jc w:val="left"/>
        <w:rPr>
          <w:color w:val="000000" w:themeColor="text1"/>
          <w:sz w:val="20"/>
          <w:szCs w:val="20"/>
        </w:rPr>
      </w:pPr>
      <w:r w:rsidRPr="00873F9C">
        <w:rPr>
          <w:noProof/>
          <w:color w:val="000000" w:themeColor="text1"/>
          <w:sz w:val="20"/>
          <w:szCs w:val="20"/>
          <w:u w:val="single"/>
          <w:lang w:eastAsia="fr-FR"/>
        </w:rPr>
        <w:drawing>
          <wp:anchor distT="0" distB="0" distL="114300" distR="114300" simplePos="0" relativeHeight="251921920" behindDoc="0" locked="0" layoutInCell="1" allowOverlap="1">
            <wp:simplePos x="0" y="0"/>
            <wp:positionH relativeFrom="column">
              <wp:posOffset>5758180</wp:posOffset>
            </wp:positionH>
            <wp:positionV relativeFrom="paragraph">
              <wp:posOffset>317500</wp:posOffset>
            </wp:positionV>
            <wp:extent cx="584835" cy="429260"/>
            <wp:effectExtent l="19050" t="0" r="5715" b="0"/>
            <wp:wrapSquare wrapText="bothSides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" cy="42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73F9C">
        <w:rPr>
          <w:color w:val="000000" w:themeColor="text1"/>
          <w:sz w:val="20"/>
          <w:szCs w:val="20"/>
          <w:u w:val="single"/>
        </w:rPr>
        <w:t>Remarque</w:t>
      </w:r>
      <w:r w:rsidRPr="00873F9C">
        <w:rPr>
          <w:color w:val="000000" w:themeColor="text1"/>
          <w:sz w:val="20"/>
          <w:szCs w:val="20"/>
        </w:rPr>
        <w:t xml:space="preserve"> : </w:t>
      </w:r>
      <w:r w:rsidR="009B0E41" w:rsidRPr="00873F9C">
        <w:rPr>
          <w:color w:val="000000" w:themeColor="text1"/>
          <w:sz w:val="20"/>
          <w:szCs w:val="20"/>
        </w:rPr>
        <w:t>Sur le</w:t>
      </w:r>
      <w:r w:rsidRPr="00873F9C">
        <w:rPr>
          <w:color w:val="000000" w:themeColor="text1"/>
          <w:sz w:val="20"/>
          <w:szCs w:val="20"/>
        </w:rPr>
        <w:t xml:space="preserve"> schéma structurel de la carte (page 4), le port P0.3 est relié à la cathode de la </w:t>
      </w:r>
      <w:proofErr w:type="spellStart"/>
      <w:r w:rsidRPr="00873F9C">
        <w:rPr>
          <w:color w:val="000000" w:themeColor="text1"/>
          <w:sz w:val="20"/>
          <w:szCs w:val="20"/>
        </w:rPr>
        <w:t>led</w:t>
      </w:r>
      <w:proofErr w:type="spellEnd"/>
      <w:r w:rsidRPr="00873F9C">
        <w:rPr>
          <w:color w:val="000000" w:themeColor="text1"/>
          <w:sz w:val="20"/>
          <w:szCs w:val="20"/>
        </w:rPr>
        <w:t xml:space="preserve">, il faut donc un NL0 pour allumer la </w:t>
      </w:r>
      <w:proofErr w:type="spellStart"/>
      <w:r w:rsidRPr="00873F9C">
        <w:rPr>
          <w:color w:val="000000" w:themeColor="text1"/>
          <w:sz w:val="20"/>
          <w:szCs w:val="20"/>
        </w:rPr>
        <w:t>led</w:t>
      </w:r>
      <w:proofErr w:type="spellEnd"/>
      <w:r w:rsidRPr="00873F9C">
        <w:rPr>
          <w:color w:val="000000" w:themeColor="text1"/>
          <w:sz w:val="20"/>
          <w:szCs w:val="20"/>
        </w:rPr>
        <w:t xml:space="preserve">. </w:t>
      </w:r>
    </w:p>
    <w:p w:rsidR="004E01EA" w:rsidRPr="00873F9C" w:rsidRDefault="00453D24" w:rsidP="00453D24">
      <w:pPr>
        <w:rPr>
          <w:color w:val="000000" w:themeColor="text1"/>
        </w:rPr>
      </w:pPr>
      <w:r w:rsidRPr="00873F9C">
        <w:rPr>
          <w:color w:val="000000" w:themeColor="text1"/>
        </w:rPr>
        <w:t>Donc si</w:t>
      </w:r>
      <w:r w:rsidR="00113A29" w:rsidRPr="00873F9C">
        <w:rPr>
          <w:color w:val="000000" w:themeColor="text1"/>
        </w:rPr>
        <w:t xml:space="preserve"> niveau bas permet d’allumer la </w:t>
      </w:r>
      <w:proofErr w:type="spellStart"/>
      <w:r w:rsidR="00113A29" w:rsidRPr="00873F9C">
        <w:rPr>
          <w:color w:val="000000" w:themeColor="text1"/>
        </w:rPr>
        <w:t>Led</w:t>
      </w:r>
      <w:proofErr w:type="spellEnd"/>
      <w:r w:rsidR="00113A29" w:rsidRPr="00873F9C">
        <w:rPr>
          <w:color w:val="000000" w:themeColor="text1"/>
        </w:rPr>
        <w:t xml:space="preserve">, il doit aussi allumer </w:t>
      </w:r>
      <w:r w:rsidR="009D4965" w:rsidRPr="00873F9C">
        <w:rPr>
          <w:color w:val="000000" w:themeColor="text1"/>
        </w:rPr>
        <w:t>le</w:t>
      </w:r>
      <w:r w:rsidR="00113A29" w:rsidRPr="00873F9C">
        <w:rPr>
          <w:color w:val="000000" w:themeColor="text1"/>
        </w:rPr>
        <w:t xml:space="preserve"> voyant </w:t>
      </w:r>
      <w:proofErr w:type="spellStart"/>
      <w:r w:rsidR="00113A29" w:rsidRPr="00873F9C">
        <w:rPr>
          <w:color w:val="000000" w:themeColor="text1"/>
        </w:rPr>
        <w:t>Led</w:t>
      </w:r>
      <w:proofErr w:type="spellEnd"/>
      <w:r w:rsidR="00113A29" w:rsidRPr="00873F9C">
        <w:rPr>
          <w:color w:val="000000" w:themeColor="text1"/>
        </w:rPr>
        <w:t>.</w:t>
      </w:r>
      <w:r w:rsidRPr="00873F9C">
        <w:rPr>
          <w:color w:val="000000" w:themeColor="text1"/>
        </w:rPr>
        <w:t xml:space="preserve"> Il faut donc placer u</w:t>
      </w:r>
      <w:r w:rsidR="009D4965" w:rsidRPr="00873F9C">
        <w:rPr>
          <w:color w:val="000000" w:themeColor="text1"/>
        </w:rPr>
        <w:t>n inverseur entre la sortie</w:t>
      </w:r>
      <w:r w:rsidR="00AE53A6" w:rsidRPr="00873F9C">
        <w:rPr>
          <w:color w:val="000000" w:themeColor="text1"/>
        </w:rPr>
        <w:t xml:space="preserve"> P0.3</w:t>
      </w:r>
      <w:r w:rsidR="009D4965" w:rsidRPr="00873F9C">
        <w:rPr>
          <w:color w:val="000000" w:themeColor="text1"/>
        </w:rPr>
        <w:t xml:space="preserve"> </w:t>
      </w:r>
      <w:r w:rsidRPr="00873F9C">
        <w:rPr>
          <w:color w:val="000000" w:themeColor="text1"/>
        </w:rPr>
        <w:t>de</w:t>
      </w:r>
      <w:r w:rsidR="00AE53A6" w:rsidRPr="00873F9C">
        <w:rPr>
          <w:color w:val="000000" w:themeColor="text1"/>
        </w:rPr>
        <w:t xml:space="preserve"> </w:t>
      </w:r>
      <w:r w:rsidRPr="00873F9C">
        <w:rPr>
          <w:color w:val="000000" w:themeColor="text1"/>
        </w:rPr>
        <w:t>l'IOW24</w:t>
      </w:r>
      <w:r w:rsidR="009D4965" w:rsidRPr="00873F9C">
        <w:rPr>
          <w:color w:val="000000" w:themeColor="text1"/>
        </w:rPr>
        <w:t xml:space="preserve"> et l’entrée du voyant </w:t>
      </w:r>
      <w:proofErr w:type="spellStart"/>
      <w:r w:rsidR="009D4965" w:rsidRPr="00873F9C">
        <w:rPr>
          <w:color w:val="000000" w:themeColor="text1"/>
        </w:rPr>
        <w:t>Led</w:t>
      </w:r>
      <w:proofErr w:type="spellEnd"/>
      <w:r w:rsidR="009D4965" w:rsidRPr="00873F9C">
        <w:rPr>
          <w:color w:val="000000" w:themeColor="text1"/>
        </w:rPr>
        <w:t>.</w:t>
      </w:r>
    </w:p>
    <w:p w:rsidR="00453D24" w:rsidRDefault="00453D24" w:rsidP="0009144A"/>
    <w:p w:rsidR="009D4965" w:rsidRDefault="009D4965" w:rsidP="00AF6EE0">
      <w:pPr>
        <w:pStyle w:val="Paragraphedeliste"/>
        <w:numPr>
          <w:ilvl w:val="0"/>
          <w:numId w:val="11"/>
        </w:numPr>
      </w:pPr>
      <w:r>
        <w:t xml:space="preserve">Placer le curseur de la souris sur la broche de la </w:t>
      </w:r>
      <w:proofErr w:type="spellStart"/>
      <w:r>
        <w:t>Led</w:t>
      </w:r>
      <w:proofErr w:type="spellEnd"/>
      <w:r>
        <w:t xml:space="preserve">, un inverseur apparaît. Cliquer à ce moment et l’entrée du voyant </w:t>
      </w:r>
      <w:proofErr w:type="spellStart"/>
      <w:r>
        <w:t>Led</w:t>
      </w:r>
      <w:proofErr w:type="spellEnd"/>
      <w:r>
        <w:t xml:space="preserve"> est inversée.</w:t>
      </w:r>
      <w:r w:rsidRPr="009D4965">
        <w:t xml:space="preserve"> </w:t>
      </w:r>
    </w:p>
    <w:p w:rsidR="009D4965" w:rsidRDefault="005A61F8" w:rsidP="00B82B07">
      <w:r>
        <w:t>Le programme est le suivant :</w:t>
      </w:r>
    </w:p>
    <w:p w:rsidR="005A61F8" w:rsidRDefault="005A61F8" w:rsidP="005A61F8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740870" cy="900000"/>
            <wp:effectExtent l="19050" t="0" r="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870" cy="9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1F8" w:rsidRDefault="005A61F8" w:rsidP="00AF6EE0">
      <w:pPr>
        <w:pStyle w:val="Paragraphedeliste"/>
        <w:numPr>
          <w:ilvl w:val="0"/>
          <w:numId w:val="6"/>
        </w:numPr>
      </w:pPr>
      <w:r>
        <w:t xml:space="preserve">Tester le programme. Vérifier l’allumage du voyant </w:t>
      </w:r>
      <w:proofErr w:type="spellStart"/>
      <w:r>
        <w:t>Led</w:t>
      </w:r>
      <w:proofErr w:type="spellEnd"/>
      <w:r>
        <w:t xml:space="preserve"> sur l’IHM.</w:t>
      </w:r>
    </w:p>
    <w:p w:rsidR="00102146" w:rsidRDefault="005A61F8" w:rsidP="005A61F8">
      <w:pPr>
        <w:pStyle w:val="Titre3"/>
      </w:pPr>
      <w:bookmarkStart w:id="12" w:name="_Toc287348967"/>
      <w:r>
        <w:t>Amélioration de l’Interface Homme Machine</w:t>
      </w:r>
      <w:bookmarkEnd w:id="12"/>
    </w:p>
    <w:p w:rsidR="004E01EA" w:rsidRDefault="00134FD1" w:rsidP="00B82B07">
      <w:r>
        <w:t xml:space="preserve">On souhaite réaliser une </w:t>
      </w:r>
      <w:r w:rsidR="005A61F8">
        <w:t xml:space="preserve">interface graphique </w:t>
      </w:r>
      <w:r>
        <w:t xml:space="preserve">du type </w:t>
      </w:r>
      <w:r w:rsidR="005A61F8">
        <w:t>suivant :</w:t>
      </w:r>
    </w:p>
    <w:p w:rsidR="005A61F8" w:rsidRDefault="00134FD1" w:rsidP="00134FD1">
      <w:pPr>
        <w:jc w:val="center"/>
      </w:pPr>
      <w:r>
        <w:rPr>
          <w:noProof/>
          <w:lang w:eastAsia="fr-FR"/>
        </w:rPr>
        <w:drawing>
          <wp:inline distT="0" distB="0" distL="0" distR="0">
            <wp:extent cx="2223529" cy="1800000"/>
            <wp:effectExtent l="19050" t="0" r="5321" b="0"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529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1EA" w:rsidRDefault="00134FD1" w:rsidP="00AF6EE0">
      <w:pPr>
        <w:pStyle w:val="Paragraphedeliste"/>
        <w:numPr>
          <w:ilvl w:val="0"/>
          <w:numId w:val="6"/>
        </w:numPr>
      </w:pPr>
      <w:r>
        <w:t>Faire apparaître l’IHM.</w:t>
      </w:r>
    </w:p>
    <w:p w:rsidR="00134FD1" w:rsidRDefault="00134FD1" w:rsidP="00AF6EE0">
      <w:pPr>
        <w:pStyle w:val="Paragraphedeliste"/>
        <w:numPr>
          <w:ilvl w:val="0"/>
          <w:numId w:val="6"/>
        </w:numPr>
      </w:pPr>
      <w:r>
        <w:t xml:space="preserve">Pour ajouter du texte, cliquer droit et sélectionner ‘Ajouter texte’ </w:t>
      </w:r>
      <w:r w:rsidR="00AE53A6">
        <w:t xml:space="preserve">dans le menu contextuel. Double </w:t>
      </w:r>
      <w:r>
        <w:t>cliquer sur le texte qui apparaît à l’écran et compléter.</w:t>
      </w:r>
    </w:p>
    <w:p w:rsidR="00134FD1" w:rsidRDefault="00134FD1" w:rsidP="00AF6EE0">
      <w:pPr>
        <w:pStyle w:val="Paragraphedeliste"/>
        <w:numPr>
          <w:ilvl w:val="0"/>
          <w:numId w:val="6"/>
        </w:numPr>
      </w:pPr>
      <w:r>
        <w:t xml:space="preserve">Pour ajouter une image, cliquer droit et sélectionner ‘Ajouter image’ dans le menu contextuel. </w:t>
      </w:r>
      <w:r w:rsidR="00D55418">
        <w:t>Double cliquer sur le cadre qui apparaît et renseigner.</w:t>
      </w:r>
    </w:p>
    <w:p w:rsidR="00D55418" w:rsidRPr="00D55418" w:rsidRDefault="00D55418" w:rsidP="00D55418">
      <w:pPr>
        <w:ind w:firstLine="0"/>
        <w:rPr>
          <w:sz w:val="20"/>
          <w:szCs w:val="20"/>
        </w:rPr>
      </w:pPr>
      <w:r w:rsidRPr="00D55418">
        <w:rPr>
          <w:sz w:val="20"/>
          <w:szCs w:val="20"/>
          <w:u w:val="single"/>
        </w:rPr>
        <w:t>Remarque</w:t>
      </w:r>
      <w:r w:rsidRPr="00D55418">
        <w:rPr>
          <w:sz w:val="20"/>
          <w:szCs w:val="20"/>
        </w:rPr>
        <w:t xml:space="preserve"> : </w:t>
      </w:r>
      <w:proofErr w:type="spellStart"/>
      <w:r w:rsidRPr="00D55418">
        <w:rPr>
          <w:sz w:val="20"/>
          <w:szCs w:val="20"/>
        </w:rPr>
        <w:t>ProfiLab</w:t>
      </w:r>
      <w:proofErr w:type="spellEnd"/>
      <w:r w:rsidRPr="00D55418">
        <w:rPr>
          <w:sz w:val="20"/>
          <w:szCs w:val="20"/>
        </w:rPr>
        <w:t xml:space="preserve"> Expert n’utilise que le format Bitmap pour les images.</w:t>
      </w:r>
    </w:p>
    <w:p w:rsidR="00A63DF1" w:rsidRDefault="00134FD1" w:rsidP="00705949">
      <w:pPr>
        <w:pStyle w:val="Paragraphedeliste"/>
        <w:numPr>
          <w:ilvl w:val="0"/>
          <w:numId w:val="6"/>
        </w:numPr>
      </w:pPr>
      <w:r>
        <w:t xml:space="preserve">Pour modifier le voyant </w:t>
      </w:r>
      <w:proofErr w:type="spellStart"/>
      <w:r>
        <w:t>Led</w:t>
      </w:r>
      <w:proofErr w:type="spellEnd"/>
      <w:r>
        <w:t>, double cliquer dessus et modifier la couleur et le style</w:t>
      </w:r>
      <w:r w:rsidR="00D55418">
        <w:t>.</w:t>
      </w:r>
    </w:p>
    <w:p w:rsidR="00D00923" w:rsidRDefault="00D00923" w:rsidP="003C0728">
      <w:pPr>
        <w:pStyle w:val="Titre1"/>
      </w:pPr>
      <w:bookmarkStart w:id="13" w:name="_Toc287348968"/>
      <w:r>
        <w:t xml:space="preserve">Réalisation d’une DLL pour </w:t>
      </w:r>
      <w:proofErr w:type="spellStart"/>
      <w:r>
        <w:t>ProfiLab</w:t>
      </w:r>
      <w:proofErr w:type="spellEnd"/>
      <w:r>
        <w:t xml:space="preserve"> Expert</w:t>
      </w:r>
      <w:bookmarkEnd w:id="13"/>
    </w:p>
    <w:p w:rsidR="006E574B" w:rsidRDefault="006E574B" w:rsidP="006E574B">
      <w:r>
        <w:t>Le composant IOW24 est fourni avec une bibliothèque de fonctions écrites en C.</w:t>
      </w:r>
    </w:p>
    <w:p w:rsidR="006E574B" w:rsidRDefault="006E574B" w:rsidP="006E574B">
      <w:r>
        <w:t xml:space="preserve">Nous allons pouvoir réaliser la même opération que précédemment, toujours sous </w:t>
      </w:r>
      <w:proofErr w:type="spellStart"/>
      <w:r>
        <w:t>ProfiLab</w:t>
      </w:r>
      <w:proofErr w:type="spellEnd"/>
      <w:r>
        <w:t xml:space="preserve"> Expert, mais en utilisant cette fois cette bibliothèque. Pour cela, il faut créer une DLL (</w:t>
      </w:r>
      <w:proofErr w:type="spellStart"/>
      <w:r>
        <w:t>Dynamic</w:t>
      </w:r>
      <w:proofErr w:type="spellEnd"/>
      <w:r>
        <w:t xml:space="preserve"> Link Library).</w:t>
      </w:r>
    </w:p>
    <w:p w:rsidR="00D00923" w:rsidRPr="00294846" w:rsidRDefault="00D00923" w:rsidP="009B0E41">
      <w:r w:rsidRPr="00294846">
        <w:t>La DLL est réalisée en C avec quelques commande</w:t>
      </w:r>
      <w:r w:rsidR="006E574B" w:rsidRPr="00294846">
        <w:t>s</w:t>
      </w:r>
      <w:r w:rsidRPr="00294846">
        <w:t xml:space="preserve"> C++ à l’aide du logiciel </w:t>
      </w:r>
      <w:proofErr w:type="spellStart"/>
      <w:r w:rsidRPr="00294846">
        <w:t>DevC</w:t>
      </w:r>
      <w:proofErr w:type="spellEnd"/>
      <w:r w:rsidRPr="00294846">
        <w:t xml:space="preserve">++ </w:t>
      </w:r>
      <w:r w:rsidR="00AF6011" w:rsidRPr="00294846">
        <w:t>(</w:t>
      </w:r>
      <w:r w:rsidRPr="00294846">
        <w:t>bien entendu un autre logiciel peut-être utilisé).</w:t>
      </w:r>
    </w:p>
    <w:p w:rsidR="00D00923" w:rsidRDefault="00D00923" w:rsidP="006E574B">
      <w:pPr>
        <w:pStyle w:val="Titre2"/>
      </w:pPr>
      <w:bookmarkStart w:id="14" w:name="_Toc287348969"/>
      <w:proofErr w:type="spellStart"/>
      <w:r>
        <w:t>DevC</w:t>
      </w:r>
      <w:proofErr w:type="spellEnd"/>
      <w:r>
        <w:t>++</w:t>
      </w:r>
      <w:bookmarkEnd w:id="14"/>
    </w:p>
    <w:p w:rsidR="00674600" w:rsidRDefault="00674600" w:rsidP="00CB2EDD">
      <w:pPr>
        <w:pStyle w:val="Paragraphedeliste"/>
        <w:numPr>
          <w:ilvl w:val="0"/>
          <w:numId w:val="15"/>
        </w:numPr>
      </w:pPr>
      <w:r>
        <w:t>Avant la création de la DLL, créer un dossier de travail, nommé ‘</w:t>
      </w:r>
      <w:r w:rsidRPr="00CB2EDD">
        <w:rPr>
          <w:i/>
        </w:rPr>
        <w:t>DLL_IOW24</w:t>
      </w:r>
      <w:r>
        <w:t>’ sur l’ordinateur.</w:t>
      </w:r>
      <w:r w:rsidR="00667CEA">
        <w:t xml:space="preserve"> Ajouter les 3 fichiers suivants (fournis par le formateur)</w:t>
      </w:r>
      <w:r w:rsidR="00CB2EDD">
        <w:t xml:space="preserve"> dans ce dossier : iowkit.lib, </w:t>
      </w:r>
      <w:proofErr w:type="spellStart"/>
      <w:r w:rsidR="00CB2EDD">
        <w:t>iowkit.h</w:t>
      </w:r>
      <w:proofErr w:type="spellEnd"/>
      <w:r w:rsidR="00CB2EDD">
        <w:t xml:space="preserve"> et iowkit.dll (bibliothèque de fonctions pour IOW24).</w:t>
      </w:r>
    </w:p>
    <w:p w:rsidR="00A07EB2" w:rsidRDefault="00A07EB2" w:rsidP="00D00923">
      <w:r>
        <w:t>Pour créer une DLL, il faut d’abord créer un projet et configurer le logiciel.</w:t>
      </w:r>
    </w:p>
    <w:p w:rsidR="00CB2EDD" w:rsidRDefault="00A849D4" w:rsidP="00CB2EDD">
      <w:pPr>
        <w:pStyle w:val="Paragraphedeliste"/>
        <w:numPr>
          <w:ilvl w:val="0"/>
          <w:numId w:val="15"/>
        </w:numPr>
      </w:pPr>
      <w:r>
        <w:rPr>
          <w:noProof/>
          <w:lang w:eastAsia="fr-FR"/>
        </w:rPr>
        <w:drawing>
          <wp:anchor distT="0" distB="0" distL="114300" distR="114300" simplePos="0" relativeHeight="251937280" behindDoc="0" locked="0" layoutInCell="1" allowOverlap="1">
            <wp:simplePos x="0" y="0"/>
            <wp:positionH relativeFrom="column">
              <wp:posOffset>2703195</wp:posOffset>
            </wp:positionH>
            <wp:positionV relativeFrom="paragraph">
              <wp:posOffset>11430</wp:posOffset>
            </wp:positionV>
            <wp:extent cx="442595" cy="433070"/>
            <wp:effectExtent l="19050" t="0" r="0" b="0"/>
            <wp:wrapSquare wrapText="bothSides"/>
            <wp:docPr id="35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5" cy="433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B2EDD">
        <w:t xml:space="preserve">Lancer le logiciel </w:t>
      </w:r>
      <w:proofErr w:type="spellStart"/>
      <w:r w:rsidR="00CB2EDD">
        <w:t>De</w:t>
      </w:r>
      <w:r w:rsidR="006E574B">
        <w:t>v</w:t>
      </w:r>
      <w:r w:rsidR="00CB2EDD">
        <w:t>C</w:t>
      </w:r>
      <w:proofErr w:type="spellEnd"/>
      <w:r w:rsidR="00CB2EDD">
        <w:t>++ :</w:t>
      </w:r>
      <w:r w:rsidR="00CB2EDD" w:rsidRPr="00CB2EDD">
        <w:t xml:space="preserve"> </w:t>
      </w:r>
    </w:p>
    <w:p w:rsidR="00A07EB2" w:rsidRDefault="00A07EB2" w:rsidP="00F01006">
      <w:pPr>
        <w:pStyle w:val="Paragraphedeliste"/>
        <w:numPr>
          <w:ilvl w:val="0"/>
          <w:numId w:val="14"/>
        </w:numPr>
      </w:pPr>
      <w:r>
        <w:lastRenderedPageBreak/>
        <w:t>Dans le menu ‘</w:t>
      </w:r>
      <w:r w:rsidRPr="00F01006">
        <w:rPr>
          <w:i/>
        </w:rPr>
        <w:t>Fichier</w:t>
      </w:r>
      <w:r>
        <w:t>’, cliquer sur ‘</w:t>
      </w:r>
      <w:r w:rsidRPr="00F01006">
        <w:rPr>
          <w:i/>
        </w:rPr>
        <w:t>Nouveau</w:t>
      </w:r>
      <w:r>
        <w:t>’ puis sur ‘</w:t>
      </w:r>
      <w:r w:rsidRPr="00F01006">
        <w:rPr>
          <w:i/>
        </w:rPr>
        <w:t>Projet...</w:t>
      </w:r>
      <w:r>
        <w:t xml:space="preserve">’, ou bien sur </w:t>
      </w:r>
      <w:proofErr w:type="gramStart"/>
      <w:r>
        <w:t xml:space="preserve">l’icône </w:t>
      </w:r>
      <w:proofErr w:type="gramEnd"/>
      <w:r>
        <w:rPr>
          <w:noProof/>
          <w:lang w:eastAsia="fr-FR"/>
        </w:rPr>
        <w:drawing>
          <wp:inline distT="0" distB="0" distL="0" distR="0">
            <wp:extent cx="200025" cy="190500"/>
            <wp:effectExtent l="19050" t="0" r="9525" b="0"/>
            <wp:docPr id="21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6E574B" w:rsidRDefault="006E574B" w:rsidP="006E574B">
      <w:pPr>
        <w:pStyle w:val="Paragraphedeliste"/>
        <w:ind w:left="1287" w:firstLine="0"/>
      </w:pPr>
    </w:p>
    <w:p w:rsidR="00A07EB2" w:rsidRDefault="003C0728" w:rsidP="00D00923">
      <w:r>
        <w:rPr>
          <w:noProof/>
          <w:lang w:eastAsia="fr-FR"/>
        </w:rPr>
        <w:drawing>
          <wp:anchor distT="0" distB="0" distL="114300" distR="114300" simplePos="0" relativeHeight="251928064" behindDoc="0" locked="0" layoutInCell="1" allowOverlap="1">
            <wp:simplePos x="0" y="0"/>
            <wp:positionH relativeFrom="column">
              <wp:posOffset>259715</wp:posOffset>
            </wp:positionH>
            <wp:positionV relativeFrom="paragraph">
              <wp:posOffset>-32385</wp:posOffset>
            </wp:positionV>
            <wp:extent cx="1600200" cy="1438275"/>
            <wp:effectExtent l="1905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7EB2">
        <w:rPr>
          <w:noProof/>
          <w:lang w:eastAsia="fr-FR"/>
        </w:rPr>
        <w:drawing>
          <wp:anchor distT="0" distB="0" distL="114300" distR="114300" simplePos="0" relativeHeight="251931136" behindDoc="0" locked="0" layoutInCell="1" allowOverlap="1">
            <wp:simplePos x="0" y="0"/>
            <wp:positionH relativeFrom="column">
              <wp:posOffset>2850515</wp:posOffset>
            </wp:positionH>
            <wp:positionV relativeFrom="paragraph">
              <wp:posOffset>72390</wp:posOffset>
            </wp:positionV>
            <wp:extent cx="3713480" cy="2162175"/>
            <wp:effectExtent l="19050" t="0" r="1270" b="0"/>
            <wp:wrapSquare wrapText="bothSides"/>
            <wp:docPr id="26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48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7EB2" w:rsidRDefault="00D43D00" w:rsidP="00D00923">
      <w:r>
        <w:rPr>
          <w:noProof/>
          <w:lang w:eastAsia="fr-FR"/>
        </w:rPr>
        <w:pict>
          <v:oval id="_x0000_s1075" style="position:absolute;left:0;text-align:left;margin-left:225.75pt;margin-top:15.6pt;width:40.5pt;height:39.75pt;z-index:251933184" filled="f" fillcolor="white [3201]" strokecolor="#8064a2 [3207]" strokeweight="2.5pt">
            <v:shadow color="#868686"/>
          </v:oval>
        </w:pict>
      </w:r>
    </w:p>
    <w:p w:rsidR="00A07EB2" w:rsidRDefault="00A07EB2" w:rsidP="00D00923"/>
    <w:p w:rsidR="001C0AA7" w:rsidRDefault="001C0AA7" w:rsidP="00D00923"/>
    <w:p w:rsidR="00A07EB2" w:rsidRDefault="00D43D00" w:rsidP="00D00923">
      <w:r>
        <w:rPr>
          <w:noProof/>
          <w:lang w:eastAsia="fr-FR"/>
        </w:rPr>
        <w:pict>
          <v:shape id="_x0000_s1074" type="#_x0000_t13" style="position:absolute;left:0;text-align:left;margin-left:38.3pt;margin-top:13.75pt;width:22.45pt;height:18.7pt;rotation:-1676122fd;z-index:251932160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</w:p>
    <w:p w:rsidR="00A07EB2" w:rsidRDefault="00D43D00" w:rsidP="00D00923">
      <w:r>
        <w:rPr>
          <w:noProof/>
          <w:lang w:eastAsia="fr-FR"/>
        </w:rPr>
        <w:pict>
          <v:oval id="_x0000_s1076" style="position:absolute;left:0;text-align:left;margin-left:444.95pt;margin-top:9.8pt;width:49.5pt;height:24pt;z-index:251934208" filled="f" fillcolor="white [3201]" strokecolor="#8064a2 [3207]" strokeweight="2.5pt">
            <v:shadow color="#868686"/>
          </v:oval>
        </w:pict>
      </w:r>
      <w:r>
        <w:rPr>
          <w:noProof/>
          <w:lang w:eastAsia="fr-FR"/>
        </w:rPr>
        <w:pict>
          <v:oval id="_x0000_s1077" style="position:absolute;left:0;text-align:left;margin-left:229.7pt;margin-top:17.3pt;width:57pt;height:28.45pt;z-index:251935232" filled="f" fillcolor="white [3201]" strokecolor="#8064a2 [3207]" strokeweight="2.5pt">
            <v:shadow color="#868686"/>
          </v:oval>
        </w:pict>
      </w:r>
      <w:r w:rsidR="003C0728">
        <w:rPr>
          <w:noProof/>
          <w:lang w:eastAsia="fr-FR"/>
        </w:rPr>
        <w:drawing>
          <wp:anchor distT="0" distB="0" distL="114300" distR="114300" simplePos="0" relativeHeight="251929088" behindDoc="0" locked="0" layoutInCell="1" allowOverlap="1">
            <wp:simplePos x="0" y="0"/>
            <wp:positionH relativeFrom="column">
              <wp:posOffset>1374140</wp:posOffset>
            </wp:positionH>
            <wp:positionV relativeFrom="paragraph">
              <wp:posOffset>281940</wp:posOffset>
            </wp:positionV>
            <wp:extent cx="1174115" cy="723900"/>
            <wp:effectExtent l="19050" t="0" r="6985" b="0"/>
            <wp:wrapSquare wrapText="bothSides"/>
            <wp:docPr id="20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11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73" type="#_x0000_t13" style="position:absolute;left:0;text-align:left;margin-left:72.45pt;margin-top:9.8pt;width:22.45pt;height:18.7pt;rotation:2613336fd;z-index:251930112;mso-position-horizontal-relative:text;mso-position-vertical-relative:text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</w:p>
    <w:p w:rsidR="00A07EB2" w:rsidRDefault="00A07EB2" w:rsidP="00D00923"/>
    <w:p w:rsidR="00A07EB2" w:rsidRDefault="00A07EB2" w:rsidP="00D00923"/>
    <w:p w:rsidR="003C0728" w:rsidRDefault="003C0728" w:rsidP="003C0728">
      <w:pPr>
        <w:pStyle w:val="Paragraphedeliste"/>
        <w:ind w:left="1287" w:firstLine="0"/>
      </w:pPr>
    </w:p>
    <w:p w:rsidR="003C0728" w:rsidRDefault="003C0728" w:rsidP="003C0728">
      <w:pPr>
        <w:pStyle w:val="Paragraphedeliste"/>
        <w:ind w:left="1287" w:firstLine="0"/>
      </w:pPr>
    </w:p>
    <w:p w:rsidR="00A07EB2" w:rsidRDefault="00F01006" w:rsidP="00F01006">
      <w:pPr>
        <w:pStyle w:val="Paragraphedeliste"/>
        <w:numPr>
          <w:ilvl w:val="0"/>
          <w:numId w:val="14"/>
        </w:numPr>
      </w:pPr>
      <w:r>
        <w:t>Sélectionner l’application ‘DLL’, sélectionner ‘projet C++’</w:t>
      </w:r>
      <w:r w:rsidR="006477C5">
        <w:t>, puis entrer un nom de fichier pour la DLL et cliquer OK.</w:t>
      </w:r>
    </w:p>
    <w:p w:rsidR="006477C5" w:rsidRDefault="006477C5" w:rsidP="00F01006">
      <w:pPr>
        <w:pStyle w:val="Paragraphedeliste"/>
        <w:numPr>
          <w:ilvl w:val="0"/>
          <w:numId w:val="14"/>
        </w:numPr>
      </w:pPr>
      <w:r>
        <w:t xml:space="preserve">Sélectionner </w:t>
      </w:r>
      <w:r w:rsidR="00CB2EDD">
        <w:t xml:space="preserve">le </w:t>
      </w:r>
      <w:r>
        <w:t xml:space="preserve">dossier de </w:t>
      </w:r>
      <w:r w:rsidR="00CB2EDD">
        <w:t>travail ‘</w:t>
      </w:r>
      <w:r w:rsidR="00CB2EDD" w:rsidRPr="00CB2EDD">
        <w:rPr>
          <w:i/>
        </w:rPr>
        <w:t>DLL_IOW24</w:t>
      </w:r>
      <w:r w:rsidR="00CB2EDD">
        <w:t xml:space="preserve">’ </w:t>
      </w:r>
      <w:r>
        <w:t>et un nom de projet.</w:t>
      </w:r>
    </w:p>
    <w:p w:rsidR="00674600" w:rsidRDefault="006477C5" w:rsidP="006477C5">
      <w:r>
        <w:t>Le projet est cré</w:t>
      </w:r>
      <w:r w:rsidR="00D20743">
        <w:t>é</w:t>
      </w:r>
      <w:r>
        <w:t xml:space="preserve"> ainsi que 2 fichiers : ‘</w:t>
      </w:r>
      <w:proofErr w:type="spellStart"/>
      <w:r w:rsidRPr="00873F9C">
        <w:rPr>
          <w:i/>
        </w:rPr>
        <w:t>dll.h</w:t>
      </w:r>
      <w:proofErr w:type="spellEnd"/>
      <w:r>
        <w:t>’ et ‘</w:t>
      </w:r>
      <w:r w:rsidRPr="00873F9C">
        <w:rPr>
          <w:i/>
        </w:rPr>
        <w:t>dllmain.cpp</w:t>
      </w:r>
      <w:r>
        <w:t>’. Sur la fenêtre à gauche de l’écran apparaît l’arborescence du projet.</w:t>
      </w:r>
      <w:r w:rsidR="00674600" w:rsidRPr="00674600">
        <w:t xml:space="preserve"> </w:t>
      </w:r>
    </w:p>
    <w:p w:rsidR="006477C5" w:rsidRDefault="006477C5" w:rsidP="006477C5">
      <w:pPr>
        <w:rPr>
          <w:noProof/>
          <w:lang w:eastAsia="fr-FR"/>
        </w:rPr>
      </w:pPr>
      <w:r>
        <w:t xml:space="preserve"> </w:t>
      </w:r>
      <w:r w:rsidR="00674600">
        <w:rPr>
          <w:noProof/>
          <w:lang w:eastAsia="fr-FR"/>
        </w:rPr>
        <w:t>Afin d’utiliser le composant IOW24, il convient d’intégrer sa bibliothèque de fonction</w:t>
      </w:r>
      <w:r w:rsidR="00CB2EDD">
        <w:rPr>
          <w:noProof/>
          <w:lang w:eastAsia="fr-FR"/>
        </w:rPr>
        <w:t>s</w:t>
      </w:r>
      <w:r w:rsidR="00674600">
        <w:rPr>
          <w:noProof/>
          <w:lang w:eastAsia="fr-FR"/>
        </w:rPr>
        <w:t xml:space="preserve"> au projet.</w:t>
      </w:r>
    </w:p>
    <w:p w:rsidR="00674600" w:rsidRDefault="00CB2EDD" w:rsidP="00CB2EDD">
      <w:pPr>
        <w:pStyle w:val="Paragraphedeliste"/>
        <w:numPr>
          <w:ilvl w:val="0"/>
          <w:numId w:val="16"/>
        </w:numPr>
      </w:pPr>
      <w:r>
        <w:t>Dans le menu ‘</w:t>
      </w:r>
      <w:r w:rsidRPr="00CB2EDD">
        <w:rPr>
          <w:i/>
        </w:rPr>
        <w:t>Projet</w:t>
      </w:r>
      <w:r>
        <w:t>’, cliquer sur ‘</w:t>
      </w:r>
      <w:r w:rsidRPr="00CB2EDD">
        <w:rPr>
          <w:i/>
        </w:rPr>
        <w:t>Option du projet</w:t>
      </w:r>
      <w:r>
        <w:t>’ ou sur l’icone</w:t>
      </w:r>
      <w:r>
        <w:rPr>
          <w:noProof/>
          <w:lang w:eastAsia="fr-FR"/>
        </w:rPr>
        <w:drawing>
          <wp:inline distT="0" distB="0" distL="0" distR="0">
            <wp:extent cx="228600" cy="209550"/>
            <wp:effectExtent l="19050" t="0" r="0" b="0"/>
            <wp:docPr id="36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EB2" w:rsidRDefault="00A849D4" w:rsidP="00D00923">
      <w:r>
        <w:rPr>
          <w:noProof/>
          <w:lang w:eastAsia="fr-FR"/>
        </w:rPr>
        <w:drawing>
          <wp:anchor distT="0" distB="0" distL="114300" distR="114300" simplePos="0" relativeHeight="251938304" behindDoc="0" locked="0" layoutInCell="1" allowOverlap="1">
            <wp:simplePos x="0" y="0"/>
            <wp:positionH relativeFrom="column">
              <wp:posOffset>3293745</wp:posOffset>
            </wp:positionH>
            <wp:positionV relativeFrom="paragraph">
              <wp:posOffset>5715</wp:posOffset>
            </wp:positionV>
            <wp:extent cx="2466975" cy="1798320"/>
            <wp:effectExtent l="19050" t="0" r="9525" b="0"/>
            <wp:wrapSquare wrapText="bothSides"/>
            <wp:docPr id="39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3D00">
        <w:rPr>
          <w:noProof/>
          <w:lang w:eastAsia="fr-FR"/>
        </w:rPr>
        <w:pict>
          <v:oval id="_x0000_s1079" style="position:absolute;left:0;text-align:left;margin-left:321.2pt;margin-top:8.8pt;width:42.75pt;height:22.5pt;z-index:251940352;mso-position-horizontal-relative:text;mso-position-vertical-relative:text" filled="f" fillcolor="white [3201]" strokecolor="#8064a2 [3207]" strokeweight="2.5pt">
            <v:shadow color="#868686"/>
          </v:oval>
        </w:pict>
      </w:r>
    </w:p>
    <w:p w:rsidR="00A07EB2" w:rsidRDefault="00CB2EDD" w:rsidP="00D00923">
      <w:r>
        <w:rPr>
          <w:noProof/>
          <w:lang w:eastAsia="fr-FR"/>
        </w:rPr>
        <w:drawing>
          <wp:anchor distT="0" distB="0" distL="114300" distR="114300" simplePos="0" relativeHeight="251936256" behindDoc="0" locked="0" layoutInCell="1" allowOverlap="1">
            <wp:simplePos x="0" y="0"/>
            <wp:positionH relativeFrom="column">
              <wp:posOffset>935990</wp:posOffset>
            </wp:positionH>
            <wp:positionV relativeFrom="paragraph">
              <wp:posOffset>5080</wp:posOffset>
            </wp:positionV>
            <wp:extent cx="1349375" cy="895350"/>
            <wp:effectExtent l="19050" t="0" r="3175" b="0"/>
            <wp:wrapSquare wrapText="bothSides"/>
            <wp:docPr id="29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937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7EB2" w:rsidRDefault="00D43D00" w:rsidP="00D00923"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1" type="#_x0000_t32" style="position:absolute;left:0;text-align:left;margin-left:391.7pt;margin-top:10.75pt;width:18.75pt;height:0;z-index:251942400" o:connectortype="straight" strokecolor="#8064a2 [3207]" strokeweight="2.5pt">
            <v:shadow color="#868686"/>
          </v:shape>
        </w:pict>
      </w:r>
      <w:r>
        <w:rPr>
          <w:noProof/>
          <w:lang w:eastAsia="fr-FR"/>
        </w:rPr>
        <w:pict>
          <v:shape id="_x0000_s1078" type="#_x0000_t13" style="position:absolute;left:0;text-align:left;margin-left:202.75pt;margin-top:5.55pt;width:22.45pt;height:18.7pt;z-index:251939328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</w:p>
    <w:p w:rsidR="00A07EB2" w:rsidRDefault="00A07EB2" w:rsidP="00D00923"/>
    <w:p w:rsidR="00CB2EDD" w:rsidRDefault="00D43D00" w:rsidP="00D00923">
      <w:r>
        <w:rPr>
          <w:noProof/>
          <w:lang w:eastAsia="fr-FR"/>
        </w:rPr>
        <w:pict>
          <v:oval id="_x0000_s1080" style="position:absolute;left:0;text-align:left;margin-left:391.7pt;margin-top:8.25pt;width:57pt;height:28.45pt;z-index:251941376" filled="f" fillcolor="white [3201]" strokecolor="#8064a2 [3207]" strokeweight="2.5pt">
            <v:shadow color="#868686"/>
          </v:oval>
        </w:pict>
      </w:r>
    </w:p>
    <w:p w:rsidR="00CB2EDD" w:rsidRDefault="00CB2EDD" w:rsidP="00D00923"/>
    <w:p w:rsidR="006E574B" w:rsidRDefault="006E574B" w:rsidP="006E574B">
      <w:pPr>
        <w:pStyle w:val="Paragraphedeliste"/>
        <w:ind w:left="1287" w:firstLine="0"/>
      </w:pPr>
    </w:p>
    <w:p w:rsidR="00471A56" w:rsidRDefault="00CB2EDD" w:rsidP="006E574B">
      <w:pPr>
        <w:pStyle w:val="Paragraphedeliste"/>
        <w:numPr>
          <w:ilvl w:val="0"/>
          <w:numId w:val="16"/>
        </w:numPr>
      </w:pPr>
      <w:r>
        <w:t>Sélectionner l’onglet ‘</w:t>
      </w:r>
      <w:r w:rsidRPr="00CB2EDD">
        <w:rPr>
          <w:i/>
        </w:rPr>
        <w:t>Paramètres</w:t>
      </w:r>
      <w:r>
        <w:t>’ puis sur ‘</w:t>
      </w:r>
      <w:r w:rsidRPr="00CB2EDD">
        <w:rPr>
          <w:i/>
        </w:rPr>
        <w:t>Ajouter fichier</w:t>
      </w:r>
      <w:r>
        <w:t>’. Ajouter le fichier ‘</w:t>
      </w:r>
      <w:r w:rsidRPr="00CB2EDD">
        <w:rPr>
          <w:i/>
        </w:rPr>
        <w:t>iowkit.lib</w:t>
      </w:r>
      <w:r>
        <w:t>’</w:t>
      </w:r>
      <w:r w:rsidR="00471A56">
        <w:t xml:space="preserve"> et cliquer OK.</w:t>
      </w:r>
    </w:p>
    <w:p w:rsidR="008F54A0" w:rsidRDefault="008F54A0" w:rsidP="006E574B">
      <w:pPr>
        <w:pStyle w:val="Titre2"/>
      </w:pPr>
      <w:bookmarkStart w:id="15" w:name="_Toc287348970"/>
      <w:r>
        <w:t>Programmation</w:t>
      </w:r>
      <w:bookmarkEnd w:id="15"/>
    </w:p>
    <w:p w:rsidR="00CB2EDD" w:rsidRDefault="008F54A0" w:rsidP="008F54A0">
      <w:pPr>
        <w:pStyle w:val="Paragraphedeliste"/>
        <w:numPr>
          <w:ilvl w:val="0"/>
          <w:numId w:val="16"/>
        </w:numPr>
      </w:pPr>
      <w:r>
        <w:t>Dans l’arborescence du projet, cliquer sur le fichier ‘</w:t>
      </w:r>
      <w:proofErr w:type="spellStart"/>
      <w:r w:rsidRPr="008F54A0">
        <w:rPr>
          <w:i/>
        </w:rPr>
        <w:t>dll.h</w:t>
      </w:r>
      <w:proofErr w:type="spellEnd"/>
      <w:r>
        <w:t>’.</w:t>
      </w:r>
    </w:p>
    <w:p w:rsidR="008F54A0" w:rsidRDefault="008F54A0" w:rsidP="00D00923">
      <w:r>
        <w:t>Par défaut, le logiciel a écrit une architecture de programme.</w:t>
      </w:r>
      <w:r w:rsidR="00D20743">
        <w:t xml:space="preserve"> </w:t>
      </w:r>
    </w:p>
    <w:p w:rsidR="008F54A0" w:rsidRDefault="00FB2616" w:rsidP="008F54A0">
      <w:pPr>
        <w:pStyle w:val="Paragraphedeliste"/>
        <w:numPr>
          <w:ilvl w:val="0"/>
          <w:numId w:val="16"/>
        </w:numPr>
      </w:pPr>
      <w:r>
        <w:t>Remplacer</w:t>
      </w:r>
      <w:r w:rsidR="008F54A0">
        <w:t xml:space="preserve"> le texte par défaut par celui-ci :</w:t>
      </w:r>
    </w:p>
    <w:p w:rsidR="00873F9C" w:rsidRDefault="00D43D00" w:rsidP="00873F9C">
      <w:pPr>
        <w:pStyle w:val="Paragraphedeliste"/>
        <w:ind w:left="1287" w:firstLine="0"/>
      </w:pPr>
      <w:r>
        <w:rPr>
          <w:noProof/>
        </w:rPr>
        <w:pict>
          <v:shape id="_x0000_s1086" type="#_x0000_t202" style="position:absolute;left:0;text-align:left;margin-left:.6pt;margin-top:4.95pt;width:270.85pt;height:111.4pt;z-index:251955712;mso-width-relative:margin;mso-height-relative:margin" stroked="f">
            <v:textbox style="mso-next-textbox:#_x0000_s1086">
              <w:txbxContent>
                <w:p w:rsidR="00873F9C" w:rsidRPr="00FD7420" w:rsidRDefault="00873F9C" w:rsidP="006E574B">
                  <w:pPr>
                    <w:ind w:firstLine="0"/>
                    <w:rPr>
                      <w:sz w:val="20"/>
                      <w:szCs w:val="20"/>
                    </w:rPr>
                  </w:pPr>
                  <w:proofErr w:type="gramStart"/>
                  <w:r w:rsidRPr="009A292B">
                    <w:rPr>
                      <w:sz w:val="20"/>
                      <w:szCs w:val="20"/>
                      <w:u w:val="single"/>
                    </w:rPr>
                    <w:t>Remarques</w:t>
                  </w:r>
                  <w:proofErr w:type="gramEnd"/>
                  <w:r w:rsidRPr="00FD7420">
                    <w:rPr>
                      <w:sz w:val="20"/>
                      <w:szCs w:val="20"/>
                    </w:rPr>
                    <w:t> :</w:t>
                  </w:r>
                </w:p>
                <w:p w:rsidR="00873F9C" w:rsidRPr="00FD7420" w:rsidRDefault="00873F9C" w:rsidP="006E574B">
                  <w:pPr>
                    <w:pStyle w:val="Paragraphedeliste"/>
                    <w:numPr>
                      <w:ilvl w:val="0"/>
                      <w:numId w:val="17"/>
                    </w:numPr>
                    <w:rPr>
                      <w:sz w:val="20"/>
                      <w:szCs w:val="20"/>
                    </w:rPr>
                  </w:pPr>
                  <w:r w:rsidRPr="00FD7420">
                    <w:rPr>
                      <w:sz w:val="20"/>
                      <w:szCs w:val="20"/>
                    </w:rPr>
                    <w:t>La fonction ‘</w:t>
                  </w:r>
                  <w:r w:rsidRPr="00FD7420">
                    <w:rPr>
                      <w:i/>
                      <w:sz w:val="20"/>
                      <w:szCs w:val="20"/>
                    </w:rPr>
                    <w:t>__</w:t>
                  </w:r>
                  <w:proofErr w:type="gramStart"/>
                  <w:r w:rsidRPr="00FD7420">
                    <w:rPr>
                      <w:i/>
                      <w:sz w:val="20"/>
                      <w:szCs w:val="20"/>
                    </w:rPr>
                    <w:t>declspec(</w:t>
                  </w:r>
                  <w:proofErr w:type="spellStart"/>
                  <w:proofErr w:type="gramEnd"/>
                  <w:r w:rsidRPr="00FD7420">
                    <w:rPr>
                      <w:i/>
                      <w:sz w:val="20"/>
                      <w:szCs w:val="20"/>
                    </w:rPr>
                    <w:t>dllexport</w:t>
                  </w:r>
                  <w:proofErr w:type="spellEnd"/>
                  <w:r w:rsidRPr="00FD7420">
                    <w:rPr>
                      <w:i/>
                      <w:sz w:val="20"/>
                      <w:szCs w:val="20"/>
                    </w:rPr>
                    <w:t>)</w:t>
                  </w:r>
                  <w:r w:rsidRPr="00FD7420">
                    <w:rPr>
                      <w:sz w:val="20"/>
                      <w:szCs w:val="20"/>
                    </w:rPr>
                    <w:t>’ permet au compilateur de générer les noms d’exportation des fonctions (dans un fichier avec l’extension ‘</w:t>
                  </w:r>
                  <w:r w:rsidRPr="00FD7420">
                    <w:rPr>
                      <w:i/>
                      <w:sz w:val="20"/>
                      <w:szCs w:val="20"/>
                    </w:rPr>
                    <w:t>.a</w:t>
                  </w:r>
                  <w:r w:rsidRPr="00FD7420">
                    <w:rPr>
                      <w:sz w:val="20"/>
                      <w:szCs w:val="20"/>
                    </w:rPr>
                    <w:t>’.</w:t>
                  </w:r>
                </w:p>
                <w:p w:rsidR="00873F9C" w:rsidRDefault="00873F9C" w:rsidP="006E574B">
                  <w:pPr>
                    <w:pStyle w:val="Paragraphedeliste"/>
                    <w:numPr>
                      <w:ilvl w:val="0"/>
                      <w:numId w:val="17"/>
                    </w:numPr>
                    <w:rPr>
                      <w:sz w:val="20"/>
                      <w:szCs w:val="20"/>
                    </w:rPr>
                  </w:pPr>
                  <w:r w:rsidRPr="00FD7420">
                    <w:rPr>
                      <w:sz w:val="20"/>
                      <w:szCs w:val="20"/>
                    </w:rPr>
                    <w:t xml:space="preserve">Le code ‘externe «C»’ permet de conserver les noms des fonctions (sans modification) à la compilation. </w:t>
                  </w:r>
                </w:p>
                <w:p w:rsidR="00873F9C" w:rsidRPr="006E574B" w:rsidRDefault="00873F9C" w:rsidP="006E574B"/>
              </w:txbxContent>
            </v:textbox>
          </v:shape>
        </w:pict>
      </w:r>
    </w:p>
    <w:p w:rsidR="00873F9C" w:rsidRDefault="00FB2616" w:rsidP="00873F9C">
      <w:pPr>
        <w:pStyle w:val="Paragraphedeliste"/>
        <w:ind w:left="1287" w:firstLine="0"/>
      </w:pPr>
      <w:r>
        <w:rPr>
          <w:noProof/>
          <w:lang w:eastAsia="fr-FR"/>
        </w:rPr>
        <w:drawing>
          <wp:anchor distT="0" distB="0" distL="114300" distR="114300" simplePos="0" relativeHeight="251975168" behindDoc="0" locked="0" layoutInCell="1" allowOverlap="1">
            <wp:simplePos x="0" y="0"/>
            <wp:positionH relativeFrom="column">
              <wp:posOffset>55880</wp:posOffset>
            </wp:positionH>
            <wp:positionV relativeFrom="paragraph">
              <wp:posOffset>7620</wp:posOffset>
            </wp:positionV>
            <wp:extent cx="2872105" cy="1238885"/>
            <wp:effectExtent l="19050" t="19050" r="23495" b="18415"/>
            <wp:wrapSquare wrapText="bothSides"/>
            <wp:docPr id="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105" cy="123888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3F9C" w:rsidRDefault="00873F9C" w:rsidP="00873F9C">
      <w:pPr>
        <w:pStyle w:val="Paragraphedeliste"/>
        <w:ind w:left="1287" w:firstLine="0"/>
      </w:pPr>
    </w:p>
    <w:p w:rsidR="00873F9C" w:rsidRDefault="00873F9C" w:rsidP="00873F9C">
      <w:pPr>
        <w:pStyle w:val="Paragraphedeliste"/>
        <w:ind w:left="1287" w:firstLine="0"/>
      </w:pPr>
    </w:p>
    <w:p w:rsidR="008F54A0" w:rsidRDefault="008F54A0" w:rsidP="008F54A0">
      <w:pPr>
        <w:jc w:val="center"/>
      </w:pPr>
    </w:p>
    <w:p w:rsidR="00FD7420" w:rsidRDefault="00FD7420" w:rsidP="00D20743">
      <w:pPr>
        <w:pStyle w:val="Paragraphedeliste"/>
        <w:numPr>
          <w:ilvl w:val="0"/>
          <w:numId w:val="16"/>
        </w:numPr>
      </w:pPr>
      <w:r>
        <w:lastRenderedPageBreak/>
        <w:t>Dans l’arborescence du projet, cliquer sur le fichier ‘</w:t>
      </w:r>
      <w:r w:rsidRPr="00D20743">
        <w:rPr>
          <w:i/>
        </w:rPr>
        <w:t>maindll.cpp</w:t>
      </w:r>
      <w:r>
        <w:t>’</w:t>
      </w:r>
      <w:r w:rsidR="00D20743">
        <w:t>.</w:t>
      </w:r>
    </w:p>
    <w:p w:rsidR="00D20743" w:rsidRDefault="00D20743" w:rsidP="00FD7420">
      <w:r>
        <w:t>De même que pour le fichier précédent, le logiciel a créé une architecture qui ne convient pas à l’application. Il convient de tout effacer.</w:t>
      </w:r>
    </w:p>
    <w:p w:rsidR="0016224F" w:rsidRPr="00FD7420" w:rsidRDefault="00D20743" w:rsidP="0016224F">
      <w:pPr>
        <w:pStyle w:val="Paragraphedeliste"/>
        <w:numPr>
          <w:ilvl w:val="0"/>
          <w:numId w:val="16"/>
        </w:numPr>
      </w:pPr>
      <w:r>
        <w:t>Il faut tout d’abord inclure le fichier d’en-tête précédent</w:t>
      </w:r>
      <w:r w:rsidR="0016224F">
        <w:t xml:space="preserve"> avec l’instruction :</w:t>
      </w:r>
      <w:r w:rsidR="0016224F" w:rsidRPr="0016224F">
        <w:t xml:space="preserve"> #</w:t>
      </w:r>
      <w:proofErr w:type="spellStart"/>
      <w:r w:rsidR="0016224F" w:rsidRPr="0016224F">
        <w:t>include</w:t>
      </w:r>
      <w:proofErr w:type="spellEnd"/>
      <w:r w:rsidR="0016224F" w:rsidRPr="0016224F">
        <w:t xml:space="preserve"> "</w:t>
      </w:r>
      <w:proofErr w:type="spellStart"/>
      <w:r w:rsidR="0016224F" w:rsidRPr="0016224F">
        <w:t>dll.h</w:t>
      </w:r>
      <w:proofErr w:type="spellEnd"/>
      <w:r w:rsidR="0016224F" w:rsidRPr="0016224F">
        <w:t>"</w:t>
      </w:r>
    </w:p>
    <w:p w:rsidR="00D20743" w:rsidRDefault="0016224F" w:rsidP="0016224F">
      <w:r>
        <w:t xml:space="preserve">L’utilisation de la DLL sous </w:t>
      </w:r>
      <w:proofErr w:type="spellStart"/>
      <w:r>
        <w:t>ProfiLab</w:t>
      </w:r>
      <w:proofErr w:type="spellEnd"/>
      <w:r>
        <w:t xml:space="preserve"> Expert impose l’utilisation d’un certain nombre de fonctions </w:t>
      </w:r>
      <w:r w:rsidR="00215C47">
        <w:t xml:space="preserve">bien </w:t>
      </w:r>
      <w:r>
        <w:t>définies :</w:t>
      </w:r>
    </w:p>
    <w:tbl>
      <w:tblPr>
        <w:tblStyle w:val="Grilledutableau"/>
        <w:tblW w:w="0" w:type="auto"/>
        <w:tblLook w:val="04A0"/>
      </w:tblPr>
      <w:tblGrid>
        <w:gridCol w:w="4786"/>
        <w:gridCol w:w="5558"/>
      </w:tblGrid>
      <w:tr w:rsidR="0016224F" w:rsidTr="00215C47">
        <w:trPr>
          <w:trHeight w:val="397"/>
        </w:trPr>
        <w:tc>
          <w:tcPr>
            <w:tcW w:w="4786" w:type="dxa"/>
            <w:shd w:val="pct15" w:color="auto" w:fill="auto"/>
            <w:vAlign w:val="center"/>
          </w:tcPr>
          <w:p w:rsidR="0016224F" w:rsidRPr="00215C47" w:rsidRDefault="0016224F" w:rsidP="00215C47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Nom de la fonction</w:t>
            </w:r>
          </w:p>
        </w:tc>
        <w:tc>
          <w:tcPr>
            <w:tcW w:w="5558" w:type="dxa"/>
            <w:shd w:val="pct15" w:color="auto" w:fill="auto"/>
            <w:vAlign w:val="center"/>
          </w:tcPr>
          <w:p w:rsidR="0016224F" w:rsidRPr="00215C47" w:rsidRDefault="0016224F" w:rsidP="00215C47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Rôle</w:t>
            </w:r>
          </w:p>
        </w:tc>
      </w:tr>
      <w:tr w:rsidR="0016224F" w:rsidTr="00215C47">
        <w:trPr>
          <w:trHeight w:val="340"/>
        </w:trPr>
        <w:tc>
          <w:tcPr>
            <w:tcW w:w="4786" w:type="dxa"/>
            <w:vAlign w:val="center"/>
          </w:tcPr>
          <w:p w:rsidR="0016224F" w:rsidRDefault="0016224F" w:rsidP="00215C47">
            <w:pPr>
              <w:spacing w:after="0"/>
              <w:ind w:firstLine="0"/>
              <w:jc w:val="left"/>
            </w:pPr>
            <w:proofErr w:type="spellStart"/>
            <w:r w:rsidRPr="0016224F">
              <w:t>unsigned</w:t>
            </w:r>
            <w:proofErr w:type="spellEnd"/>
            <w:r w:rsidRPr="0016224F">
              <w:t xml:space="preserve"> char </w:t>
            </w:r>
            <w:proofErr w:type="spellStart"/>
            <w:r w:rsidRPr="0016224F">
              <w:t>_stdcall</w:t>
            </w:r>
            <w:proofErr w:type="spellEnd"/>
            <w:r w:rsidRPr="0016224F">
              <w:t xml:space="preserve"> </w:t>
            </w:r>
            <w:proofErr w:type="spellStart"/>
            <w:proofErr w:type="gramStart"/>
            <w:r w:rsidRPr="0016224F">
              <w:t>NumInputs</w:t>
            </w:r>
            <w:proofErr w:type="spellEnd"/>
            <w:r w:rsidRPr="0016224F">
              <w:t>(</w:t>
            </w:r>
            <w:proofErr w:type="gramEnd"/>
            <w:r w:rsidRPr="0016224F">
              <w:t>)</w:t>
            </w:r>
          </w:p>
        </w:tc>
        <w:tc>
          <w:tcPr>
            <w:tcW w:w="5558" w:type="dxa"/>
            <w:vAlign w:val="center"/>
          </w:tcPr>
          <w:p w:rsidR="0016224F" w:rsidRDefault="0016224F" w:rsidP="00215C47">
            <w:pPr>
              <w:spacing w:after="0"/>
              <w:ind w:firstLine="0"/>
              <w:jc w:val="left"/>
            </w:pPr>
            <w:r>
              <w:t>Définir le nombre d’entrées du composant DLL</w:t>
            </w:r>
          </w:p>
        </w:tc>
      </w:tr>
      <w:tr w:rsidR="0016224F" w:rsidTr="00215C47">
        <w:trPr>
          <w:trHeight w:val="340"/>
        </w:trPr>
        <w:tc>
          <w:tcPr>
            <w:tcW w:w="4786" w:type="dxa"/>
            <w:vAlign w:val="center"/>
          </w:tcPr>
          <w:p w:rsidR="0016224F" w:rsidRDefault="0016224F" w:rsidP="00215C47">
            <w:pPr>
              <w:spacing w:after="0"/>
              <w:ind w:firstLine="0"/>
              <w:jc w:val="left"/>
            </w:pPr>
            <w:proofErr w:type="spellStart"/>
            <w:r w:rsidRPr="0016224F">
              <w:t>unsigned</w:t>
            </w:r>
            <w:proofErr w:type="spellEnd"/>
            <w:r w:rsidRPr="0016224F">
              <w:t xml:space="preserve"> char </w:t>
            </w:r>
            <w:proofErr w:type="spellStart"/>
            <w:r w:rsidRPr="0016224F">
              <w:t>_stdcall</w:t>
            </w:r>
            <w:proofErr w:type="spellEnd"/>
            <w:r w:rsidRPr="0016224F">
              <w:t xml:space="preserve"> </w:t>
            </w:r>
            <w:proofErr w:type="spellStart"/>
            <w:proofErr w:type="gramStart"/>
            <w:r w:rsidRPr="0016224F">
              <w:t>NumOutputs</w:t>
            </w:r>
            <w:proofErr w:type="spellEnd"/>
            <w:r w:rsidRPr="0016224F">
              <w:t>(</w:t>
            </w:r>
            <w:proofErr w:type="gramEnd"/>
            <w:r w:rsidRPr="0016224F">
              <w:t>)</w:t>
            </w:r>
          </w:p>
        </w:tc>
        <w:tc>
          <w:tcPr>
            <w:tcW w:w="5558" w:type="dxa"/>
            <w:vAlign w:val="center"/>
          </w:tcPr>
          <w:p w:rsidR="0016224F" w:rsidRDefault="0016224F" w:rsidP="00215C47">
            <w:pPr>
              <w:spacing w:after="0"/>
              <w:ind w:firstLine="0"/>
              <w:jc w:val="left"/>
            </w:pPr>
            <w:r>
              <w:t>Définir le nombre de sortie du composant DLL</w:t>
            </w:r>
          </w:p>
        </w:tc>
      </w:tr>
      <w:tr w:rsidR="0016224F" w:rsidRPr="0016224F" w:rsidTr="00215C47">
        <w:trPr>
          <w:trHeight w:val="680"/>
        </w:trPr>
        <w:tc>
          <w:tcPr>
            <w:tcW w:w="4786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  <w:rPr>
                <w:lang w:val="en-US"/>
              </w:rPr>
            </w:pPr>
            <w:r w:rsidRPr="0016224F">
              <w:rPr>
                <w:lang w:val="en-US"/>
              </w:rPr>
              <w:t>void _</w:t>
            </w:r>
            <w:proofErr w:type="spellStart"/>
            <w:r w:rsidRPr="0016224F">
              <w:rPr>
                <w:lang w:val="en-US"/>
              </w:rPr>
              <w:t>stdcall</w:t>
            </w:r>
            <w:proofErr w:type="spellEnd"/>
            <w:r w:rsidRPr="0016224F">
              <w:rPr>
                <w:lang w:val="en-US"/>
              </w:rPr>
              <w:t xml:space="preserve"> </w:t>
            </w:r>
            <w:proofErr w:type="spellStart"/>
            <w:r w:rsidRPr="0016224F">
              <w:rPr>
                <w:lang w:val="en-US"/>
              </w:rPr>
              <w:t>GetInputName</w:t>
            </w:r>
            <w:proofErr w:type="spellEnd"/>
            <w:r w:rsidRPr="0016224F">
              <w:rPr>
                <w:lang w:val="en-US"/>
              </w:rPr>
              <w:t xml:space="preserve">(unsigned char </w:t>
            </w:r>
            <w:proofErr w:type="spellStart"/>
            <w:r w:rsidRPr="0016224F">
              <w:rPr>
                <w:lang w:val="en-US"/>
              </w:rPr>
              <w:t>Channel,unsigned</w:t>
            </w:r>
            <w:proofErr w:type="spellEnd"/>
            <w:r w:rsidRPr="0016224F">
              <w:rPr>
                <w:lang w:val="en-US"/>
              </w:rPr>
              <w:t xml:space="preserve"> char *Name)</w:t>
            </w:r>
          </w:p>
        </w:tc>
        <w:tc>
          <w:tcPr>
            <w:tcW w:w="5558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</w:pPr>
            <w:r w:rsidRPr="0016224F">
              <w:t>Définir le nom de chaque entrée du composant DLL</w:t>
            </w:r>
          </w:p>
        </w:tc>
      </w:tr>
      <w:tr w:rsidR="0016224F" w:rsidRPr="0016224F" w:rsidTr="00215C47">
        <w:trPr>
          <w:trHeight w:val="680"/>
        </w:trPr>
        <w:tc>
          <w:tcPr>
            <w:tcW w:w="4786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  <w:rPr>
                <w:lang w:val="en-US"/>
              </w:rPr>
            </w:pPr>
            <w:r w:rsidRPr="0016224F">
              <w:rPr>
                <w:lang w:val="en-US"/>
              </w:rPr>
              <w:t>void _</w:t>
            </w:r>
            <w:proofErr w:type="spellStart"/>
            <w:r w:rsidRPr="0016224F">
              <w:rPr>
                <w:lang w:val="en-US"/>
              </w:rPr>
              <w:t>stdcall</w:t>
            </w:r>
            <w:proofErr w:type="spellEnd"/>
            <w:r w:rsidRPr="0016224F">
              <w:rPr>
                <w:lang w:val="en-US"/>
              </w:rPr>
              <w:t xml:space="preserve"> </w:t>
            </w:r>
            <w:proofErr w:type="spellStart"/>
            <w:r w:rsidRPr="0016224F">
              <w:rPr>
                <w:lang w:val="en-US"/>
              </w:rPr>
              <w:t>GetOutputName</w:t>
            </w:r>
            <w:proofErr w:type="spellEnd"/>
            <w:r w:rsidRPr="0016224F">
              <w:rPr>
                <w:lang w:val="en-US"/>
              </w:rPr>
              <w:t xml:space="preserve">(unsigned char </w:t>
            </w:r>
            <w:proofErr w:type="spellStart"/>
            <w:r w:rsidRPr="0016224F">
              <w:rPr>
                <w:lang w:val="en-US"/>
              </w:rPr>
              <w:t>Channel,unsigned</w:t>
            </w:r>
            <w:proofErr w:type="spellEnd"/>
            <w:r w:rsidRPr="0016224F">
              <w:rPr>
                <w:lang w:val="en-US"/>
              </w:rPr>
              <w:t xml:space="preserve"> char *Name)</w:t>
            </w:r>
          </w:p>
        </w:tc>
        <w:tc>
          <w:tcPr>
            <w:tcW w:w="5558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</w:pPr>
            <w:r w:rsidRPr="0016224F">
              <w:t>Définir le nom de chaque sortie du composant DLL</w:t>
            </w:r>
          </w:p>
        </w:tc>
      </w:tr>
      <w:tr w:rsidR="0016224F" w:rsidRPr="0016224F" w:rsidTr="00215C47">
        <w:trPr>
          <w:trHeight w:val="680"/>
        </w:trPr>
        <w:tc>
          <w:tcPr>
            <w:tcW w:w="4786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  <w:rPr>
                <w:lang w:val="en-US"/>
              </w:rPr>
            </w:pPr>
            <w:r w:rsidRPr="0016224F">
              <w:rPr>
                <w:lang w:val="en-US"/>
              </w:rPr>
              <w:t>void _</w:t>
            </w:r>
            <w:proofErr w:type="spellStart"/>
            <w:r w:rsidRPr="0016224F">
              <w:rPr>
                <w:lang w:val="en-US"/>
              </w:rPr>
              <w:t>stdcall</w:t>
            </w:r>
            <w:proofErr w:type="spellEnd"/>
            <w:r w:rsidRPr="0016224F">
              <w:rPr>
                <w:lang w:val="en-US"/>
              </w:rPr>
              <w:t xml:space="preserve"> </w:t>
            </w:r>
            <w:proofErr w:type="spellStart"/>
            <w:r w:rsidRPr="0016224F">
              <w:rPr>
                <w:lang w:val="en-US"/>
              </w:rPr>
              <w:t>CSimStart</w:t>
            </w:r>
            <w:proofErr w:type="spellEnd"/>
            <w:r w:rsidRPr="0016224F">
              <w:rPr>
                <w:lang w:val="en-US"/>
              </w:rPr>
              <w:t>(double *</w:t>
            </w:r>
            <w:proofErr w:type="spellStart"/>
            <w:r w:rsidRPr="0016224F">
              <w:rPr>
                <w:lang w:val="en-US"/>
              </w:rPr>
              <w:t>PInput</w:t>
            </w:r>
            <w:proofErr w:type="spellEnd"/>
            <w:r w:rsidRPr="0016224F">
              <w:rPr>
                <w:lang w:val="en-US"/>
              </w:rPr>
              <w:t>, double *</w:t>
            </w:r>
            <w:proofErr w:type="spellStart"/>
            <w:r w:rsidRPr="0016224F">
              <w:rPr>
                <w:lang w:val="en-US"/>
              </w:rPr>
              <w:t>POutput</w:t>
            </w:r>
            <w:proofErr w:type="spellEnd"/>
            <w:r w:rsidRPr="0016224F">
              <w:rPr>
                <w:lang w:val="en-US"/>
              </w:rPr>
              <w:t>, double *</w:t>
            </w:r>
            <w:proofErr w:type="spellStart"/>
            <w:r w:rsidRPr="0016224F">
              <w:rPr>
                <w:lang w:val="en-US"/>
              </w:rPr>
              <w:t>PUser</w:t>
            </w:r>
            <w:proofErr w:type="spellEnd"/>
            <w:r w:rsidRPr="0016224F">
              <w:rPr>
                <w:lang w:val="en-US"/>
              </w:rPr>
              <w:t>)</w:t>
            </w:r>
          </w:p>
        </w:tc>
        <w:tc>
          <w:tcPr>
            <w:tcW w:w="5558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</w:pPr>
            <w:r w:rsidRPr="0016224F">
              <w:t>Définir les conditions initiales du composant DLL</w:t>
            </w:r>
            <w:r w:rsidR="00215C47">
              <w:t xml:space="preserve"> lors de l’exécution du programme </w:t>
            </w:r>
            <w:proofErr w:type="spellStart"/>
            <w:r w:rsidR="00215C47">
              <w:t>ProfiLab</w:t>
            </w:r>
            <w:proofErr w:type="spellEnd"/>
            <w:r w:rsidR="00215C47">
              <w:t xml:space="preserve"> Expert</w:t>
            </w:r>
          </w:p>
        </w:tc>
      </w:tr>
      <w:tr w:rsidR="0016224F" w:rsidRPr="0016224F" w:rsidTr="00215C47">
        <w:trPr>
          <w:trHeight w:val="1021"/>
        </w:trPr>
        <w:tc>
          <w:tcPr>
            <w:tcW w:w="4786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  <w:rPr>
                <w:lang w:val="en-US"/>
              </w:rPr>
            </w:pPr>
            <w:r w:rsidRPr="0016224F">
              <w:rPr>
                <w:lang w:val="en-US"/>
              </w:rPr>
              <w:t>void _</w:t>
            </w:r>
            <w:proofErr w:type="spellStart"/>
            <w:r w:rsidRPr="0016224F">
              <w:rPr>
                <w:lang w:val="en-US"/>
              </w:rPr>
              <w:t>stdcall</w:t>
            </w:r>
            <w:proofErr w:type="spellEnd"/>
            <w:r w:rsidRPr="0016224F">
              <w:rPr>
                <w:lang w:val="en-US"/>
              </w:rPr>
              <w:t xml:space="preserve"> </w:t>
            </w:r>
            <w:proofErr w:type="spellStart"/>
            <w:r w:rsidRPr="0016224F">
              <w:rPr>
                <w:lang w:val="en-US"/>
              </w:rPr>
              <w:t>CCalculate</w:t>
            </w:r>
            <w:proofErr w:type="spellEnd"/>
            <w:r w:rsidRPr="0016224F">
              <w:rPr>
                <w:lang w:val="en-US"/>
              </w:rPr>
              <w:t>(double *</w:t>
            </w:r>
            <w:proofErr w:type="spellStart"/>
            <w:r w:rsidRPr="0016224F">
              <w:rPr>
                <w:lang w:val="en-US"/>
              </w:rPr>
              <w:t>PInput</w:t>
            </w:r>
            <w:proofErr w:type="spellEnd"/>
            <w:r w:rsidRPr="0016224F">
              <w:rPr>
                <w:lang w:val="en-US"/>
              </w:rPr>
              <w:t>, double *</w:t>
            </w:r>
            <w:proofErr w:type="spellStart"/>
            <w:r w:rsidRPr="0016224F">
              <w:rPr>
                <w:lang w:val="en-US"/>
              </w:rPr>
              <w:t>POutput</w:t>
            </w:r>
            <w:proofErr w:type="spellEnd"/>
            <w:r w:rsidRPr="0016224F">
              <w:rPr>
                <w:lang w:val="en-US"/>
              </w:rPr>
              <w:t>, double *</w:t>
            </w:r>
            <w:proofErr w:type="spellStart"/>
            <w:r w:rsidRPr="0016224F">
              <w:rPr>
                <w:lang w:val="en-US"/>
              </w:rPr>
              <w:t>PUser</w:t>
            </w:r>
            <w:proofErr w:type="spellEnd"/>
            <w:r w:rsidRPr="0016224F">
              <w:rPr>
                <w:lang w:val="en-US"/>
              </w:rPr>
              <w:t>)</w:t>
            </w:r>
          </w:p>
        </w:tc>
        <w:tc>
          <w:tcPr>
            <w:tcW w:w="5558" w:type="dxa"/>
            <w:vAlign w:val="center"/>
          </w:tcPr>
          <w:p w:rsidR="0016224F" w:rsidRPr="0016224F" w:rsidRDefault="0016224F" w:rsidP="00F76546">
            <w:pPr>
              <w:spacing w:after="0"/>
              <w:ind w:firstLine="0"/>
              <w:jc w:val="left"/>
            </w:pPr>
            <w:r w:rsidRPr="0016224F">
              <w:t xml:space="preserve">Définir le fonctionnement </w:t>
            </w:r>
            <w:r w:rsidR="00F76546">
              <w:t>interne du composant DLL lors de l</w:t>
            </w:r>
            <w:r w:rsidR="00215C47">
              <w:t xml:space="preserve">’exécution du programme  </w:t>
            </w:r>
            <w:proofErr w:type="spellStart"/>
            <w:r w:rsidR="00215C47">
              <w:t>ProfiLab</w:t>
            </w:r>
            <w:proofErr w:type="spellEnd"/>
            <w:r w:rsidR="00215C47">
              <w:t xml:space="preserve"> Expert</w:t>
            </w:r>
          </w:p>
        </w:tc>
      </w:tr>
      <w:tr w:rsidR="0016224F" w:rsidRPr="0016224F" w:rsidTr="00215C47">
        <w:trPr>
          <w:trHeight w:val="680"/>
        </w:trPr>
        <w:tc>
          <w:tcPr>
            <w:tcW w:w="4786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  <w:rPr>
                <w:lang w:val="en-US"/>
              </w:rPr>
            </w:pPr>
            <w:r w:rsidRPr="0016224F">
              <w:rPr>
                <w:lang w:val="en-US"/>
              </w:rPr>
              <w:t>void _</w:t>
            </w:r>
            <w:proofErr w:type="spellStart"/>
            <w:r w:rsidRPr="0016224F">
              <w:rPr>
                <w:lang w:val="en-US"/>
              </w:rPr>
              <w:t>stdcall</w:t>
            </w:r>
            <w:proofErr w:type="spellEnd"/>
            <w:r w:rsidRPr="0016224F">
              <w:rPr>
                <w:lang w:val="en-US"/>
              </w:rPr>
              <w:t xml:space="preserve"> </w:t>
            </w:r>
            <w:proofErr w:type="spellStart"/>
            <w:r w:rsidRPr="0016224F">
              <w:rPr>
                <w:lang w:val="en-US"/>
              </w:rPr>
              <w:t>CSimStop</w:t>
            </w:r>
            <w:proofErr w:type="spellEnd"/>
            <w:r w:rsidRPr="0016224F">
              <w:rPr>
                <w:lang w:val="en-US"/>
              </w:rPr>
              <w:t>(double *</w:t>
            </w:r>
            <w:proofErr w:type="spellStart"/>
            <w:r w:rsidRPr="0016224F">
              <w:rPr>
                <w:lang w:val="en-US"/>
              </w:rPr>
              <w:t>PInput</w:t>
            </w:r>
            <w:proofErr w:type="spellEnd"/>
            <w:r w:rsidRPr="0016224F">
              <w:rPr>
                <w:lang w:val="en-US"/>
              </w:rPr>
              <w:t>, double *</w:t>
            </w:r>
            <w:proofErr w:type="spellStart"/>
            <w:r w:rsidRPr="0016224F">
              <w:rPr>
                <w:lang w:val="en-US"/>
              </w:rPr>
              <w:t>POutput</w:t>
            </w:r>
            <w:proofErr w:type="spellEnd"/>
            <w:r w:rsidRPr="0016224F">
              <w:rPr>
                <w:lang w:val="en-US"/>
              </w:rPr>
              <w:t>, double *</w:t>
            </w:r>
            <w:proofErr w:type="spellStart"/>
            <w:r w:rsidRPr="0016224F">
              <w:rPr>
                <w:lang w:val="en-US"/>
              </w:rPr>
              <w:t>PUser</w:t>
            </w:r>
            <w:proofErr w:type="spellEnd"/>
            <w:r w:rsidRPr="0016224F">
              <w:rPr>
                <w:lang w:val="en-US"/>
              </w:rPr>
              <w:t>)</w:t>
            </w:r>
          </w:p>
        </w:tc>
        <w:tc>
          <w:tcPr>
            <w:tcW w:w="5558" w:type="dxa"/>
            <w:vAlign w:val="center"/>
          </w:tcPr>
          <w:p w:rsidR="0016224F" w:rsidRPr="0016224F" w:rsidRDefault="0016224F" w:rsidP="0000269E">
            <w:pPr>
              <w:spacing w:after="0"/>
              <w:ind w:firstLine="0"/>
              <w:jc w:val="left"/>
            </w:pPr>
            <w:r w:rsidRPr="0016224F">
              <w:t>Définir l</w:t>
            </w:r>
            <w:r w:rsidR="00215C47">
              <w:t>’</w:t>
            </w:r>
            <w:r w:rsidR="0000269E">
              <w:t>arrêt</w:t>
            </w:r>
            <w:r w:rsidR="00215C47">
              <w:t xml:space="preserve"> du programme </w:t>
            </w:r>
            <w:proofErr w:type="spellStart"/>
            <w:r w:rsidR="00215C47">
              <w:t>Profilab</w:t>
            </w:r>
            <w:proofErr w:type="spellEnd"/>
            <w:r w:rsidR="00215C47">
              <w:t xml:space="preserve"> Expert</w:t>
            </w:r>
          </w:p>
        </w:tc>
      </w:tr>
      <w:tr w:rsidR="0016224F" w:rsidRPr="00215C47" w:rsidTr="00215C47">
        <w:trPr>
          <w:trHeight w:val="680"/>
        </w:trPr>
        <w:tc>
          <w:tcPr>
            <w:tcW w:w="4786" w:type="dxa"/>
            <w:vAlign w:val="center"/>
          </w:tcPr>
          <w:p w:rsidR="0016224F" w:rsidRPr="0016224F" w:rsidRDefault="0016224F" w:rsidP="00215C47">
            <w:pPr>
              <w:spacing w:after="0"/>
              <w:ind w:firstLine="0"/>
              <w:jc w:val="left"/>
              <w:rPr>
                <w:lang w:val="en-US"/>
              </w:rPr>
            </w:pPr>
            <w:r w:rsidRPr="0016224F">
              <w:rPr>
                <w:lang w:val="en-US"/>
              </w:rPr>
              <w:t>void _</w:t>
            </w:r>
            <w:proofErr w:type="spellStart"/>
            <w:r w:rsidRPr="0016224F">
              <w:rPr>
                <w:lang w:val="en-US"/>
              </w:rPr>
              <w:t>stdcall</w:t>
            </w:r>
            <w:proofErr w:type="spellEnd"/>
            <w:r w:rsidRPr="0016224F">
              <w:rPr>
                <w:lang w:val="en-US"/>
              </w:rPr>
              <w:t xml:space="preserve"> </w:t>
            </w:r>
            <w:proofErr w:type="spellStart"/>
            <w:r w:rsidRPr="0016224F">
              <w:rPr>
                <w:lang w:val="en-US"/>
              </w:rPr>
              <w:t>CConfigure</w:t>
            </w:r>
            <w:proofErr w:type="spellEnd"/>
            <w:r w:rsidRPr="0016224F">
              <w:rPr>
                <w:lang w:val="en-US"/>
              </w:rPr>
              <w:t>(double *</w:t>
            </w:r>
            <w:proofErr w:type="spellStart"/>
            <w:r w:rsidRPr="0016224F">
              <w:rPr>
                <w:lang w:val="en-US"/>
              </w:rPr>
              <w:t>PUser</w:t>
            </w:r>
            <w:proofErr w:type="spellEnd"/>
            <w:r w:rsidRPr="0016224F">
              <w:rPr>
                <w:lang w:val="en-US"/>
              </w:rPr>
              <w:t>)</w:t>
            </w:r>
          </w:p>
        </w:tc>
        <w:tc>
          <w:tcPr>
            <w:tcW w:w="5558" w:type="dxa"/>
            <w:vAlign w:val="center"/>
          </w:tcPr>
          <w:p w:rsidR="0016224F" w:rsidRPr="00215C47" w:rsidRDefault="00215C47" w:rsidP="00215C47">
            <w:pPr>
              <w:spacing w:after="0"/>
              <w:ind w:firstLine="0"/>
              <w:jc w:val="left"/>
            </w:pPr>
            <w:r w:rsidRPr="00215C47">
              <w:t xml:space="preserve">Définir les configurations du composant DLL (lors de l’élaboration du programme sous </w:t>
            </w:r>
            <w:proofErr w:type="spellStart"/>
            <w:r w:rsidRPr="00215C47">
              <w:t>ProfiLab</w:t>
            </w:r>
            <w:proofErr w:type="spellEnd"/>
            <w:r w:rsidRPr="00215C47">
              <w:t xml:space="preserve"> Expert)</w:t>
            </w:r>
          </w:p>
        </w:tc>
      </w:tr>
    </w:tbl>
    <w:p w:rsidR="00873F9C" w:rsidRDefault="00873F9C">
      <w:pPr>
        <w:spacing w:after="0"/>
        <w:ind w:firstLine="0"/>
        <w:jc w:val="left"/>
      </w:pPr>
    </w:p>
    <w:p w:rsidR="0016224F" w:rsidRDefault="00873F9C" w:rsidP="00BD3C0B">
      <w:pPr>
        <w:spacing w:before="200"/>
      </w:pPr>
      <w:r>
        <w:rPr>
          <w:noProof/>
          <w:lang w:eastAsia="fr-FR"/>
        </w:rPr>
        <w:drawing>
          <wp:anchor distT="0" distB="0" distL="114300" distR="114300" simplePos="0" relativeHeight="251944448" behindDoc="0" locked="0" layoutInCell="1" allowOverlap="1">
            <wp:simplePos x="0" y="0"/>
            <wp:positionH relativeFrom="column">
              <wp:posOffset>2510155</wp:posOffset>
            </wp:positionH>
            <wp:positionV relativeFrom="paragraph">
              <wp:posOffset>69215</wp:posOffset>
            </wp:positionV>
            <wp:extent cx="4004310" cy="4298315"/>
            <wp:effectExtent l="38100" t="19050" r="15240" b="26035"/>
            <wp:wrapSquare wrapText="bothSides"/>
            <wp:docPr id="44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310" cy="42983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5C47">
        <w:t xml:space="preserve">Ce sont ces fonctions de la DLL qui doivent être accessibles par le logiciel </w:t>
      </w:r>
      <w:proofErr w:type="spellStart"/>
      <w:r w:rsidR="00215C47">
        <w:t>ProfiLab</w:t>
      </w:r>
      <w:proofErr w:type="spellEnd"/>
      <w:r w:rsidR="00215C47">
        <w:t xml:space="preserve"> Expert. Il faut donc les exporter.</w:t>
      </w:r>
    </w:p>
    <w:p w:rsidR="00215C47" w:rsidRDefault="00215C47" w:rsidP="00BD3C0B">
      <w:pPr>
        <w:pStyle w:val="Paragraphedeliste"/>
        <w:numPr>
          <w:ilvl w:val="0"/>
          <w:numId w:val="16"/>
        </w:numPr>
      </w:pPr>
      <w:r>
        <w:t>Compléter le</w:t>
      </w:r>
      <w:r w:rsidR="00BD3C0B">
        <w:t xml:space="preserve"> fichier ‘</w:t>
      </w:r>
      <w:r w:rsidR="00BD3C0B" w:rsidRPr="00BD3C0B">
        <w:rPr>
          <w:i/>
        </w:rPr>
        <w:t>maindll.cpp</w:t>
      </w:r>
      <w:r w:rsidR="00BD3C0B">
        <w:t>’ de la façon suivante pour créer les fonctions précédentes :</w:t>
      </w:r>
    </w:p>
    <w:p w:rsidR="00FB2616" w:rsidRDefault="00FB2616" w:rsidP="00FB2616">
      <w:pPr>
        <w:pStyle w:val="Paragraphedeliste"/>
        <w:ind w:left="1287" w:firstLine="0"/>
      </w:pPr>
    </w:p>
    <w:p w:rsidR="009A292B" w:rsidRDefault="00FB2616" w:rsidP="00FB2616">
      <w:pPr>
        <w:pStyle w:val="Paragraphedeliste"/>
        <w:numPr>
          <w:ilvl w:val="0"/>
          <w:numId w:val="16"/>
        </w:numPr>
      </w:pPr>
      <w:r>
        <w:t>Ajouter dans le fichier ‘</w:t>
      </w:r>
      <w:proofErr w:type="spellStart"/>
      <w:r w:rsidRPr="00FB2616">
        <w:rPr>
          <w:i/>
        </w:rPr>
        <w:t>dll.h</w:t>
      </w:r>
      <w:proofErr w:type="spellEnd"/>
      <w:r>
        <w:t>’ la liste des fonctions.</w:t>
      </w:r>
    </w:p>
    <w:p w:rsidR="009A292B" w:rsidRDefault="00D43D00" w:rsidP="00215C47">
      <w:r>
        <w:rPr>
          <w:noProof/>
        </w:rPr>
        <w:pict>
          <v:shape id="_x0000_s1083" type="#_x0000_t202" style="position:absolute;left:0;text-align:left;margin-left:-6.3pt;margin-top:4.15pt;width:204.1pt;height:120.35pt;z-index:251946496;mso-width-percent:400;mso-height-percent:200;mso-width-percent:400;mso-height-percent:200;mso-width-relative:margin;mso-height-relative:margin" stroked="f">
            <v:textbox style="mso-fit-shape-to-text:t">
              <w:txbxContent>
                <w:p w:rsidR="00873F9C" w:rsidRDefault="00873F9C" w:rsidP="009A292B">
                  <w:pPr>
                    <w:ind w:firstLine="0"/>
                  </w:pPr>
                  <w:proofErr w:type="gramStart"/>
                  <w:r w:rsidRPr="009A292B">
                    <w:rPr>
                      <w:sz w:val="20"/>
                      <w:szCs w:val="20"/>
                      <w:u w:val="single"/>
                    </w:rPr>
                    <w:t>Remarques</w:t>
                  </w:r>
                  <w:proofErr w:type="gramEnd"/>
                  <w:r>
                    <w:t> :</w:t>
                  </w:r>
                </w:p>
                <w:p w:rsidR="00873F9C" w:rsidRPr="009A292B" w:rsidRDefault="00873F9C" w:rsidP="009A292B">
                  <w:pPr>
                    <w:pStyle w:val="Paragraphedeliste"/>
                    <w:numPr>
                      <w:ilvl w:val="0"/>
                      <w:numId w:val="18"/>
                    </w:numPr>
                    <w:rPr>
                      <w:sz w:val="20"/>
                      <w:szCs w:val="20"/>
                    </w:rPr>
                  </w:pPr>
                  <w:r w:rsidRPr="009A292B">
                    <w:rPr>
                      <w:sz w:val="20"/>
                      <w:szCs w:val="20"/>
                    </w:rPr>
                    <w:t>L’ajout de la commande ‘</w:t>
                  </w:r>
                  <w:r w:rsidRPr="006E574B">
                    <w:rPr>
                      <w:i/>
                      <w:sz w:val="20"/>
                      <w:szCs w:val="20"/>
                    </w:rPr>
                    <w:t>DLLEXPORT</w:t>
                  </w:r>
                  <w:r w:rsidRPr="009A292B">
                    <w:rPr>
                      <w:sz w:val="20"/>
                      <w:szCs w:val="20"/>
                    </w:rPr>
                    <w:t>’, définie dans le fichier d’en-tête permet l’export des fonctions.</w:t>
                  </w:r>
                </w:p>
                <w:p w:rsidR="00873F9C" w:rsidRPr="009A292B" w:rsidRDefault="00873F9C" w:rsidP="009A292B">
                  <w:pPr>
                    <w:pStyle w:val="Paragraphedeliste"/>
                    <w:numPr>
                      <w:ilvl w:val="0"/>
                      <w:numId w:val="18"/>
                    </w:numPr>
                    <w:rPr>
                      <w:sz w:val="20"/>
                      <w:szCs w:val="20"/>
                    </w:rPr>
                  </w:pPr>
                  <w:r w:rsidRPr="009A292B">
                    <w:rPr>
                      <w:sz w:val="20"/>
                      <w:szCs w:val="20"/>
                    </w:rPr>
                    <w:t>La commande ‘</w:t>
                  </w:r>
                  <w:proofErr w:type="spellStart"/>
                  <w:r w:rsidRPr="006E574B">
                    <w:rPr>
                      <w:i/>
                      <w:sz w:val="20"/>
                      <w:szCs w:val="20"/>
                    </w:rPr>
                    <w:t>__stdcall</w:t>
                  </w:r>
                  <w:proofErr w:type="spellEnd"/>
                  <w:r w:rsidRPr="009A292B">
                    <w:rPr>
                      <w:sz w:val="20"/>
                      <w:szCs w:val="20"/>
                    </w:rPr>
                    <w:t>’ permet de gérer les paramètres de la pile lors de l’appel de la fonction.</w:t>
                  </w:r>
                </w:p>
              </w:txbxContent>
            </v:textbox>
          </v:shape>
        </w:pict>
      </w:r>
    </w:p>
    <w:p w:rsidR="00BD3C0B" w:rsidRDefault="00BD3C0B" w:rsidP="00215C47"/>
    <w:p w:rsidR="009A292B" w:rsidRDefault="009A292B" w:rsidP="00215C47"/>
    <w:p w:rsidR="009A292B" w:rsidRDefault="009A292B" w:rsidP="00215C47"/>
    <w:p w:rsidR="009A292B" w:rsidRDefault="009A292B" w:rsidP="00215C47"/>
    <w:p w:rsidR="009A292B" w:rsidRDefault="009A292B" w:rsidP="00215C47"/>
    <w:p w:rsidR="009A292B" w:rsidRDefault="009A292B" w:rsidP="00215C47"/>
    <w:p w:rsidR="009A292B" w:rsidRDefault="00AF43C6" w:rsidP="006E574B">
      <w:pPr>
        <w:pStyle w:val="Titre3"/>
      </w:pPr>
      <w:bookmarkStart w:id="16" w:name="_Toc287348971"/>
      <w:r>
        <w:lastRenderedPageBreak/>
        <w:t xml:space="preserve">Fonction </w:t>
      </w:r>
      <w:proofErr w:type="spellStart"/>
      <w:r>
        <w:t>NumInputs</w:t>
      </w:r>
      <w:bookmarkEnd w:id="16"/>
      <w:proofErr w:type="spellEnd"/>
    </w:p>
    <w:p w:rsidR="009A292B" w:rsidRDefault="00AF43C6" w:rsidP="00215C47">
      <w:r>
        <w:t xml:space="preserve">Cette fonction doit retourner </w:t>
      </w:r>
      <w:r w:rsidR="00F76546">
        <w:t xml:space="preserve">un octet dont la valeur détermine </w:t>
      </w:r>
      <w:r>
        <w:t xml:space="preserve">le nombre d’entrées de la DLL. Cela se matérialisera par autant de broches d’entrées sur le symbole DLL dans </w:t>
      </w:r>
      <w:proofErr w:type="spellStart"/>
      <w:r>
        <w:t>ProfiLab</w:t>
      </w:r>
      <w:proofErr w:type="spellEnd"/>
      <w:r>
        <w:t xml:space="preserve"> Expert.</w:t>
      </w:r>
    </w:p>
    <w:p w:rsidR="00AF43C6" w:rsidRDefault="00AF43C6" w:rsidP="00215C47">
      <w:r>
        <w:t>Dans notre cas, il n’y a qu’une entrée</w:t>
      </w:r>
      <w:r w:rsidR="009D4AFC">
        <w:t>.</w:t>
      </w:r>
    </w:p>
    <w:p w:rsidR="00AF43C6" w:rsidRDefault="00AF43C6" w:rsidP="00AF43C6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>
        <w:t>NumInputs</w:t>
      </w:r>
      <w:proofErr w:type="spellEnd"/>
      <w:r>
        <w:t> :</w:t>
      </w:r>
    </w:p>
    <w:p w:rsidR="00AF43C6" w:rsidRDefault="00AF43C6" w:rsidP="00AF43C6">
      <w:pPr>
        <w:pStyle w:val="Paragraphedeliste"/>
        <w:ind w:left="1287" w:firstLine="0"/>
      </w:pPr>
      <w:r>
        <w:rPr>
          <w:noProof/>
          <w:lang w:eastAsia="fr-FR"/>
        </w:rPr>
        <w:drawing>
          <wp:anchor distT="0" distB="0" distL="114300" distR="114300" simplePos="0" relativeHeight="251947520" behindDoc="0" locked="0" layoutInCell="1" allowOverlap="1">
            <wp:simplePos x="0" y="0"/>
            <wp:positionH relativeFrom="column">
              <wp:posOffset>1240790</wp:posOffset>
            </wp:positionH>
            <wp:positionV relativeFrom="paragraph">
              <wp:posOffset>137160</wp:posOffset>
            </wp:positionV>
            <wp:extent cx="2879725" cy="719455"/>
            <wp:effectExtent l="19050" t="19050" r="15875" b="23495"/>
            <wp:wrapSquare wrapText="bothSides"/>
            <wp:docPr id="4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71945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43C6" w:rsidRDefault="00AF43C6" w:rsidP="00AF43C6">
      <w:pPr>
        <w:ind w:left="567" w:firstLine="0"/>
      </w:pPr>
    </w:p>
    <w:p w:rsidR="009A292B" w:rsidRDefault="009A292B" w:rsidP="00215C47"/>
    <w:p w:rsidR="00AF43C6" w:rsidRDefault="00AF43C6" w:rsidP="00215C47"/>
    <w:p w:rsidR="00AF43C6" w:rsidRDefault="00AF43C6" w:rsidP="006E574B">
      <w:pPr>
        <w:pStyle w:val="Titre3"/>
      </w:pPr>
      <w:bookmarkStart w:id="17" w:name="_Toc287348972"/>
      <w:r>
        <w:t xml:space="preserve">Fonction </w:t>
      </w:r>
      <w:proofErr w:type="spellStart"/>
      <w:r>
        <w:t>NumOutputs</w:t>
      </w:r>
      <w:bookmarkEnd w:id="17"/>
      <w:proofErr w:type="spellEnd"/>
    </w:p>
    <w:p w:rsidR="00AF43C6" w:rsidRDefault="00AF43C6" w:rsidP="00AF43C6">
      <w:r>
        <w:t>Cette fonction doit retourner</w:t>
      </w:r>
      <w:r w:rsidR="00F76546">
        <w:t xml:space="preserve"> un octet dont la valeur détermine</w:t>
      </w:r>
      <w:r>
        <w:t xml:space="preserve"> le nombre de sorties de la DLL. Cela se matérialisera par autant de broches de sorties sur le symbole DLL dans </w:t>
      </w:r>
      <w:proofErr w:type="spellStart"/>
      <w:r>
        <w:t>ProfiLab</w:t>
      </w:r>
      <w:proofErr w:type="spellEnd"/>
      <w:r>
        <w:t xml:space="preserve"> Expert.</w:t>
      </w:r>
    </w:p>
    <w:p w:rsidR="00AF43C6" w:rsidRDefault="00AF43C6" w:rsidP="00AF43C6">
      <w:r>
        <w:t>Dans notre cas, il n’y a qu’une sortie</w:t>
      </w:r>
      <w:r w:rsidR="009D4AFC">
        <w:t>.</w:t>
      </w:r>
    </w:p>
    <w:p w:rsidR="00AF43C6" w:rsidRDefault="00AF43C6" w:rsidP="00AF43C6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>
        <w:t>Num</w:t>
      </w:r>
      <w:r w:rsidR="009D4AFC">
        <w:t>Outupts</w:t>
      </w:r>
      <w:proofErr w:type="spellEnd"/>
      <w:r>
        <w:t> :</w:t>
      </w:r>
    </w:p>
    <w:p w:rsidR="00AF43C6" w:rsidRDefault="009D4AFC" w:rsidP="00AF43C6">
      <w:pPr>
        <w:pStyle w:val="Paragraphedeliste"/>
        <w:ind w:left="1287" w:firstLine="0"/>
      </w:pPr>
      <w:r>
        <w:rPr>
          <w:noProof/>
          <w:lang w:eastAsia="fr-FR"/>
        </w:rPr>
        <w:drawing>
          <wp:anchor distT="0" distB="0" distL="114300" distR="114300" simplePos="0" relativeHeight="251948544" behindDoc="0" locked="0" layoutInCell="1" allowOverlap="1">
            <wp:simplePos x="0" y="0"/>
            <wp:positionH relativeFrom="column">
              <wp:posOffset>1167765</wp:posOffset>
            </wp:positionH>
            <wp:positionV relativeFrom="paragraph">
              <wp:posOffset>148590</wp:posOffset>
            </wp:positionV>
            <wp:extent cx="2952750" cy="723900"/>
            <wp:effectExtent l="19050" t="19050" r="19050" b="19050"/>
            <wp:wrapSquare wrapText="bothSides"/>
            <wp:docPr id="4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7239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43C6" w:rsidRDefault="00AF43C6" w:rsidP="00AF43C6">
      <w:pPr>
        <w:ind w:left="567" w:firstLine="0"/>
      </w:pPr>
    </w:p>
    <w:p w:rsidR="00AF43C6" w:rsidRDefault="00AF43C6" w:rsidP="00AF43C6"/>
    <w:p w:rsidR="00AF43C6" w:rsidRDefault="00AF43C6" w:rsidP="00215C47"/>
    <w:p w:rsidR="009D4AFC" w:rsidRDefault="009D4AFC" w:rsidP="006E574B">
      <w:pPr>
        <w:pStyle w:val="Titre3"/>
      </w:pPr>
      <w:bookmarkStart w:id="18" w:name="_Toc287348973"/>
      <w:r>
        <w:t xml:space="preserve">Fonction </w:t>
      </w:r>
      <w:proofErr w:type="spellStart"/>
      <w:r>
        <w:t>GetInputName</w:t>
      </w:r>
      <w:bookmarkEnd w:id="18"/>
      <w:proofErr w:type="spellEnd"/>
    </w:p>
    <w:p w:rsidR="009D4AFC" w:rsidRDefault="009D4AFC" w:rsidP="009D4AFC">
      <w:r>
        <w:t xml:space="preserve">Cette fonction permet de donner un nom aux différentes entrées. </w:t>
      </w:r>
      <w:r w:rsidR="00F76546">
        <w:t xml:space="preserve">Elle est exécutée autant de fois qu’il y a d’entrées. </w:t>
      </w:r>
      <w:r>
        <w:t>Elle nécessite le passage de 2 paramètres :</w:t>
      </w:r>
    </w:p>
    <w:tbl>
      <w:tblPr>
        <w:tblStyle w:val="Grilledutableau"/>
        <w:tblW w:w="0" w:type="auto"/>
        <w:tblInd w:w="1526" w:type="dxa"/>
        <w:tblLook w:val="04A0"/>
      </w:tblPr>
      <w:tblGrid>
        <w:gridCol w:w="2150"/>
        <w:gridCol w:w="2528"/>
        <w:gridCol w:w="3543"/>
      </w:tblGrid>
      <w:tr w:rsidR="009D4AFC" w:rsidTr="00945887">
        <w:trPr>
          <w:trHeight w:val="397"/>
        </w:trPr>
        <w:tc>
          <w:tcPr>
            <w:tcW w:w="2150" w:type="dxa"/>
            <w:shd w:val="pct15" w:color="auto" w:fill="auto"/>
            <w:vAlign w:val="center"/>
          </w:tcPr>
          <w:p w:rsidR="009D4AFC" w:rsidRDefault="009D4AFC" w:rsidP="00945887">
            <w:pPr>
              <w:spacing w:after="0"/>
              <w:ind w:firstLine="0"/>
              <w:jc w:val="center"/>
            </w:pPr>
            <w:r>
              <w:t>Paramètre</w:t>
            </w:r>
          </w:p>
        </w:tc>
        <w:tc>
          <w:tcPr>
            <w:tcW w:w="2528" w:type="dxa"/>
            <w:shd w:val="pct15" w:color="auto" w:fill="auto"/>
            <w:vAlign w:val="center"/>
          </w:tcPr>
          <w:p w:rsidR="009D4AFC" w:rsidRDefault="009D4AFC" w:rsidP="00945887">
            <w:pPr>
              <w:spacing w:after="0"/>
              <w:ind w:firstLine="0"/>
              <w:jc w:val="center"/>
            </w:pPr>
            <w:r>
              <w:t>Type</w:t>
            </w:r>
          </w:p>
        </w:tc>
        <w:tc>
          <w:tcPr>
            <w:tcW w:w="3543" w:type="dxa"/>
            <w:shd w:val="pct15" w:color="auto" w:fill="auto"/>
            <w:vAlign w:val="center"/>
          </w:tcPr>
          <w:p w:rsidR="009D4AFC" w:rsidRDefault="009D4AFC" w:rsidP="00945887">
            <w:pPr>
              <w:spacing w:after="0"/>
              <w:ind w:firstLine="0"/>
              <w:jc w:val="center"/>
            </w:pPr>
            <w:r>
              <w:t>Rôle</w:t>
            </w:r>
          </w:p>
        </w:tc>
      </w:tr>
      <w:tr w:rsidR="009D4AFC" w:rsidTr="00945887">
        <w:trPr>
          <w:trHeight w:val="397"/>
        </w:trPr>
        <w:tc>
          <w:tcPr>
            <w:tcW w:w="2150" w:type="dxa"/>
            <w:vAlign w:val="center"/>
          </w:tcPr>
          <w:p w:rsidR="009D4AFC" w:rsidRDefault="009D4AFC" w:rsidP="00945887">
            <w:pPr>
              <w:spacing w:after="0"/>
              <w:ind w:firstLine="0"/>
              <w:jc w:val="left"/>
            </w:pPr>
            <w:r>
              <w:t xml:space="preserve">Channel </w:t>
            </w:r>
          </w:p>
        </w:tc>
        <w:tc>
          <w:tcPr>
            <w:tcW w:w="2528" w:type="dxa"/>
            <w:vAlign w:val="center"/>
          </w:tcPr>
          <w:p w:rsidR="009D4AFC" w:rsidRDefault="009D4AFC" w:rsidP="00945887">
            <w:pPr>
              <w:spacing w:after="0"/>
              <w:ind w:firstLine="0"/>
              <w:jc w:val="left"/>
            </w:pPr>
            <w:r>
              <w:t>Octet non signé</w:t>
            </w:r>
          </w:p>
        </w:tc>
        <w:tc>
          <w:tcPr>
            <w:tcW w:w="3543" w:type="dxa"/>
            <w:vAlign w:val="center"/>
          </w:tcPr>
          <w:p w:rsidR="009D4AFC" w:rsidRDefault="009D4AFC" w:rsidP="00945887">
            <w:pPr>
              <w:spacing w:after="0"/>
              <w:ind w:firstLine="0"/>
              <w:jc w:val="left"/>
            </w:pPr>
            <w:r>
              <w:t>Désigne le numéro de l’entrée</w:t>
            </w:r>
            <w:r w:rsidR="00945887">
              <w:t xml:space="preserve">   (la 1ère entrée a le n°0)</w:t>
            </w:r>
          </w:p>
        </w:tc>
      </w:tr>
      <w:tr w:rsidR="009D4AFC" w:rsidTr="00945887">
        <w:trPr>
          <w:trHeight w:val="851"/>
        </w:trPr>
        <w:tc>
          <w:tcPr>
            <w:tcW w:w="2150" w:type="dxa"/>
            <w:vAlign w:val="center"/>
          </w:tcPr>
          <w:p w:rsidR="009D4AFC" w:rsidRDefault="009D4AFC" w:rsidP="00945887">
            <w:pPr>
              <w:spacing w:after="0"/>
              <w:ind w:firstLine="0"/>
              <w:jc w:val="left"/>
            </w:pPr>
            <w:r>
              <w:t>*Name</w:t>
            </w:r>
          </w:p>
        </w:tc>
        <w:tc>
          <w:tcPr>
            <w:tcW w:w="2528" w:type="dxa"/>
            <w:vAlign w:val="center"/>
          </w:tcPr>
          <w:p w:rsidR="009D4AFC" w:rsidRDefault="009D4AFC" w:rsidP="00945887">
            <w:pPr>
              <w:spacing w:after="0"/>
              <w:ind w:firstLine="0"/>
              <w:jc w:val="left"/>
            </w:pPr>
            <w:r>
              <w:t>Pointeur sur octet non signé</w:t>
            </w:r>
          </w:p>
        </w:tc>
        <w:tc>
          <w:tcPr>
            <w:tcW w:w="3543" w:type="dxa"/>
            <w:vAlign w:val="center"/>
          </w:tcPr>
          <w:p w:rsidR="009D4AFC" w:rsidRDefault="009D4AFC" w:rsidP="00945887">
            <w:pPr>
              <w:spacing w:after="0"/>
              <w:ind w:firstLine="0"/>
              <w:jc w:val="left"/>
            </w:pPr>
            <w:r>
              <w:t>Désigne une suite d’octets contenant le nom de l’entrée (doit se terminer par 0)</w:t>
            </w:r>
          </w:p>
        </w:tc>
      </w:tr>
    </w:tbl>
    <w:p w:rsidR="009D4AFC" w:rsidRDefault="009D4AFC" w:rsidP="00945887">
      <w:pPr>
        <w:spacing w:after="0"/>
      </w:pPr>
    </w:p>
    <w:p w:rsidR="009D4AFC" w:rsidRDefault="009D4AFC" w:rsidP="00C252AD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 w:rsidR="00C252AD">
        <w:t>GetInputName</w:t>
      </w:r>
      <w:proofErr w:type="spellEnd"/>
      <w:r>
        <w:t> :</w:t>
      </w:r>
    </w:p>
    <w:p w:rsidR="00C252AD" w:rsidRDefault="00C252AD" w:rsidP="00C252AD">
      <w:pPr>
        <w:pStyle w:val="Paragraphedeliste"/>
        <w:ind w:left="1287" w:firstLine="0"/>
      </w:pPr>
    </w:p>
    <w:p w:rsidR="009D4AFC" w:rsidRDefault="00C252AD" w:rsidP="009D4AFC">
      <w:pPr>
        <w:pStyle w:val="Paragraphedeliste"/>
        <w:ind w:left="1287" w:firstLine="0"/>
      </w:pPr>
      <w:r>
        <w:rPr>
          <w:noProof/>
          <w:lang w:eastAsia="fr-FR"/>
        </w:rPr>
        <w:drawing>
          <wp:inline distT="0" distB="0" distL="0" distR="0">
            <wp:extent cx="4772356" cy="1440000"/>
            <wp:effectExtent l="19050" t="19050" r="28244" b="26850"/>
            <wp:docPr id="53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356" cy="1440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2AD" w:rsidRDefault="00C252AD" w:rsidP="006E574B">
      <w:pPr>
        <w:pStyle w:val="Titre3"/>
      </w:pPr>
      <w:bookmarkStart w:id="19" w:name="_Toc287348974"/>
      <w:r>
        <w:t xml:space="preserve">Fonction </w:t>
      </w:r>
      <w:proofErr w:type="spellStart"/>
      <w:r>
        <w:t>GetOutputName</w:t>
      </w:r>
      <w:bookmarkEnd w:id="19"/>
      <w:proofErr w:type="spellEnd"/>
    </w:p>
    <w:p w:rsidR="00C252AD" w:rsidRDefault="00C252AD" w:rsidP="00C252AD">
      <w:r>
        <w:t xml:space="preserve">Cette fonction permet de donner un nom aux différentes sorties. </w:t>
      </w:r>
      <w:r w:rsidR="00F76546">
        <w:t xml:space="preserve">Elle est exécutée autant de fois qu’il y a de sorties. </w:t>
      </w:r>
      <w:r>
        <w:t>Elle nécessite le passage de 2 paramètres :</w:t>
      </w:r>
    </w:p>
    <w:tbl>
      <w:tblPr>
        <w:tblStyle w:val="Grilledutableau"/>
        <w:tblW w:w="0" w:type="auto"/>
        <w:tblInd w:w="1526" w:type="dxa"/>
        <w:tblLook w:val="04A0"/>
      </w:tblPr>
      <w:tblGrid>
        <w:gridCol w:w="2150"/>
        <w:gridCol w:w="2528"/>
        <w:gridCol w:w="3543"/>
      </w:tblGrid>
      <w:tr w:rsidR="00C252AD" w:rsidTr="00F76546">
        <w:trPr>
          <w:trHeight w:val="397"/>
        </w:trPr>
        <w:tc>
          <w:tcPr>
            <w:tcW w:w="2150" w:type="dxa"/>
            <w:shd w:val="pct15" w:color="auto" w:fill="auto"/>
            <w:vAlign w:val="center"/>
          </w:tcPr>
          <w:p w:rsidR="00C252AD" w:rsidRDefault="00C252AD" w:rsidP="00F76546">
            <w:pPr>
              <w:spacing w:after="0"/>
              <w:ind w:firstLine="0"/>
              <w:jc w:val="center"/>
            </w:pPr>
            <w:r>
              <w:lastRenderedPageBreak/>
              <w:t>Paramètre</w:t>
            </w:r>
          </w:p>
        </w:tc>
        <w:tc>
          <w:tcPr>
            <w:tcW w:w="2528" w:type="dxa"/>
            <w:shd w:val="pct15" w:color="auto" w:fill="auto"/>
            <w:vAlign w:val="center"/>
          </w:tcPr>
          <w:p w:rsidR="00C252AD" w:rsidRDefault="00C252AD" w:rsidP="00F76546">
            <w:pPr>
              <w:spacing w:after="0"/>
              <w:ind w:firstLine="0"/>
              <w:jc w:val="center"/>
            </w:pPr>
            <w:r>
              <w:t>Type</w:t>
            </w:r>
          </w:p>
        </w:tc>
        <w:tc>
          <w:tcPr>
            <w:tcW w:w="3543" w:type="dxa"/>
            <w:shd w:val="pct15" w:color="auto" w:fill="auto"/>
            <w:vAlign w:val="center"/>
          </w:tcPr>
          <w:p w:rsidR="00C252AD" w:rsidRDefault="00C252AD" w:rsidP="00F76546">
            <w:pPr>
              <w:spacing w:after="0"/>
              <w:ind w:firstLine="0"/>
              <w:jc w:val="center"/>
            </w:pPr>
            <w:r>
              <w:t>Rôle</w:t>
            </w:r>
          </w:p>
        </w:tc>
      </w:tr>
      <w:tr w:rsidR="00C252AD" w:rsidTr="00F76546">
        <w:trPr>
          <w:trHeight w:val="397"/>
        </w:trPr>
        <w:tc>
          <w:tcPr>
            <w:tcW w:w="2150" w:type="dxa"/>
            <w:vAlign w:val="center"/>
          </w:tcPr>
          <w:p w:rsidR="00C252AD" w:rsidRDefault="00C252AD" w:rsidP="00F76546">
            <w:pPr>
              <w:spacing w:after="0"/>
              <w:ind w:firstLine="0"/>
              <w:jc w:val="left"/>
            </w:pPr>
            <w:r>
              <w:t xml:space="preserve">Channel </w:t>
            </w:r>
          </w:p>
        </w:tc>
        <w:tc>
          <w:tcPr>
            <w:tcW w:w="2528" w:type="dxa"/>
            <w:vAlign w:val="center"/>
          </w:tcPr>
          <w:p w:rsidR="00C252AD" w:rsidRDefault="00C252AD" w:rsidP="00F76546">
            <w:pPr>
              <w:spacing w:after="0"/>
              <w:ind w:firstLine="0"/>
              <w:jc w:val="left"/>
            </w:pPr>
            <w:r>
              <w:t>Octet non signé</w:t>
            </w:r>
          </w:p>
        </w:tc>
        <w:tc>
          <w:tcPr>
            <w:tcW w:w="3543" w:type="dxa"/>
            <w:vAlign w:val="center"/>
          </w:tcPr>
          <w:p w:rsidR="00C252AD" w:rsidRDefault="00C252AD" w:rsidP="00F76546">
            <w:pPr>
              <w:spacing w:after="0"/>
              <w:ind w:firstLine="0"/>
              <w:jc w:val="left"/>
            </w:pPr>
            <w:r>
              <w:t>Désigne le numéro de l’entrée   (la 1ère entrée a le n°0)</w:t>
            </w:r>
          </w:p>
        </w:tc>
      </w:tr>
      <w:tr w:rsidR="00C252AD" w:rsidTr="00F76546">
        <w:trPr>
          <w:trHeight w:val="851"/>
        </w:trPr>
        <w:tc>
          <w:tcPr>
            <w:tcW w:w="2150" w:type="dxa"/>
            <w:vAlign w:val="center"/>
          </w:tcPr>
          <w:p w:rsidR="00C252AD" w:rsidRDefault="00C252AD" w:rsidP="00F76546">
            <w:pPr>
              <w:spacing w:after="0"/>
              <w:ind w:firstLine="0"/>
              <w:jc w:val="left"/>
            </w:pPr>
            <w:r>
              <w:t>*Name</w:t>
            </w:r>
          </w:p>
        </w:tc>
        <w:tc>
          <w:tcPr>
            <w:tcW w:w="2528" w:type="dxa"/>
            <w:vAlign w:val="center"/>
          </w:tcPr>
          <w:p w:rsidR="00C252AD" w:rsidRDefault="00C252AD" w:rsidP="00F76546">
            <w:pPr>
              <w:spacing w:after="0"/>
              <w:ind w:firstLine="0"/>
              <w:jc w:val="left"/>
            </w:pPr>
            <w:r>
              <w:t>Pointeur sur octet non signé</w:t>
            </w:r>
          </w:p>
        </w:tc>
        <w:tc>
          <w:tcPr>
            <w:tcW w:w="3543" w:type="dxa"/>
            <w:vAlign w:val="center"/>
          </w:tcPr>
          <w:p w:rsidR="00C252AD" w:rsidRDefault="00C252AD" w:rsidP="00F76546">
            <w:pPr>
              <w:spacing w:after="0"/>
              <w:ind w:firstLine="0"/>
              <w:jc w:val="left"/>
            </w:pPr>
            <w:r>
              <w:t>Désigne une suite d’octets contenant le nom de l’entrée (doit se terminer par 0)</w:t>
            </w:r>
          </w:p>
        </w:tc>
      </w:tr>
    </w:tbl>
    <w:p w:rsidR="00C252AD" w:rsidRDefault="00C252AD" w:rsidP="00C252AD">
      <w:pPr>
        <w:spacing w:after="0"/>
      </w:pPr>
    </w:p>
    <w:p w:rsidR="00C252AD" w:rsidRDefault="00C252AD" w:rsidP="00C252AD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>
        <w:t>GetOutputName</w:t>
      </w:r>
      <w:proofErr w:type="spellEnd"/>
      <w:r>
        <w:t> :</w:t>
      </w:r>
    </w:p>
    <w:p w:rsidR="00C252AD" w:rsidRDefault="00C252AD" w:rsidP="00C252AD">
      <w:pPr>
        <w:pStyle w:val="Paragraphedeliste"/>
        <w:ind w:left="1287" w:firstLine="0"/>
      </w:pPr>
    </w:p>
    <w:p w:rsidR="00C252AD" w:rsidRDefault="00C252AD" w:rsidP="00C252AD">
      <w:pPr>
        <w:pStyle w:val="Paragraphedeliste"/>
        <w:ind w:left="1287" w:firstLine="0"/>
      </w:pPr>
      <w:r>
        <w:rPr>
          <w:noProof/>
          <w:lang w:eastAsia="fr-FR"/>
        </w:rPr>
        <w:drawing>
          <wp:inline distT="0" distB="0" distL="0" distR="0">
            <wp:extent cx="4869935" cy="2340000"/>
            <wp:effectExtent l="19050" t="19050" r="25915" b="22200"/>
            <wp:docPr id="56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935" cy="2340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2AD" w:rsidRDefault="00C252AD" w:rsidP="006E574B">
      <w:pPr>
        <w:pStyle w:val="Titre3"/>
      </w:pPr>
      <w:bookmarkStart w:id="20" w:name="_Toc287348975"/>
      <w:r>
        <w:t xml:space="preserve">Fonction </w:t>
      </w:r>
      <w:proofErr w:type="spellStart"/>
      <w:r w:rsidR="008B66B7">
        <w:t>CSimStart</w:t>
      </w:r>
      <w:bookmarkEnd w:id="20"/>
      <w:proofErr w:type="spellEnd"/>
    </w:p>
    <w:p w:rsidR="00C252AD" w:rsidRDefault="00C252AD" w:rsidP="00C252AD">
      <w:r>
        <w:t>Cette fonction permet d</w:t>
      </w:r>
      <w:r w:rsidR="001F7BE1">
        <w:t>’initialiser le composant DLL (par exemple :</w:t>
      </w:r>
      <w:r>
        <w:t xml:space="preserve"> </w:t>
      </w:r>
      <w:r w:rsidR="008B66B7">
        <w:t xml:space="preserve">fixer les valeurs initiales </w:t>
      </w:r>
      <w:r w:rsidR="00F76546">
        <w:t xml:space="preserve">de variables internes et (ou) </w:t>
      </w:r>
      <w:r w:rsidR="008B66B7">
        <w:t>des sorties</w:t>
      </w:r>
      <w:r w:rsidR="00A57E32">
        <w:t xml:space="preserve"> de la DLL</w:t>
      </w:r>
      <w:r w:rsidR="001F7BE1">
        <w:t>)</w:t>
      </w:r>
      <w:r w:rsidR="00A57E32">
        <w:t>.</w:t>
      </w:r>
      <w:r>
        <w:t xml:space="preserve"> Elle nécessite le passage de </w:t>
      </w:r>
      <w:r w:rsidR="00A57E32">
        <w:t>3</w:t>
      </w:r>
      <w:r>
        <w:t xml:space="preserve"> paramètres :</w:t>
      </w:r>
    </w:p>
    <w:tbl>
      <w:tblPr>
        <w:tblStyle w:val="Grilledutableau"/>
        <w:tblW w:w="0" w:type="auto"/>
        <w:tblInd w:w="1526" w:type="dxa"/>
        <w:tblLook w:val="04A0"/>
      </w:tblPr>
      <w:tblGrid>
        <w:gridCol w:w="2150"/>
        <w:gridCol w:w="2528"/>
        <w:gridCol w:w="3543"/>
      </w:tblGrid>
      <w:tr w:rsidR="00C252AD" w:rsidTr="00F76546">
        <w:trPr>
          <w:trHeight w:val="397"/>
        </w:trPr>
        <w:tc>
          <w:tcPr>
            <w:tcW w:w="2150" w:type="dxa"/>
            <w:shd w:val="pct15" w:color="auto" w:fill="auto"/>
            <w:vAlign w:val="center"/>
          </w:tcPr>
          <w:p w:rsidR="00C252AD" w:rsidRDefault="00C252AD" w:rsidP="00F76546">
            <w:pPr>
              <w:spacing w:after="0"/>
              <w:ind w:firstLine="0"/>
              <w:jc w:val="center"/>
            </w:pPr>
            <w:r>
              <w:t>Paramètre</w:t>
            </w:r>
          </w:p>
        </w:tc>
        <w:tc>
          <w:tcPr>
            <w:tcW w:w="2528" w:type="dxa"/>
            <w:shd w:val="pct15" w:color="auto" w:fill="auto"/>
            <w:vAlign w:val="center"/>
          </w:tcPr>
          <w:p w:rsidR="00C252AD" w:rsidRDefault="00C252AD" w:rsidP="00F76546">
            <w:pPr>
              <w:spacing w:after="0"/>
              <w:ind w:firstLine="0"/>
              <w:jc w:val="center"/>
            </w:pPr>
            <w:r>
              <w:t>Type</w:t>
            </w:r>
          </w:p>
        </w:tc>
        <w:tc>
          <w:tcPr>
            <w:tcW w:w="3543" w:type="dxa"/>
            <w:shd w:val="pct15" w:color="auto" w:fill="auto"/>
            <w:vAlign w:val="center"/>
          </w:tcPr>
          <w:p w:rsidR="00C252AD" w:rsidRDefault="00C252AD" w:rsidP="00F76546">
            <w:pPr>
              <w:spacing w:after="0"/>
              <w:ind w:firstLine="0"/>
              <w:jc w:val="center"/>
            </w:pPr>
            <w:r>
              <w:t>Rôle</w:t>
            </w:r>
          </w:p>
        </w:tc>
      </w:tr>
      <w:tr w:rsidR="00C252AD" w:rsidTr="00F76546">
        <w:trPr>
          <w:trHeight w:val="397"/>
        </w:trPr>
        <w:tc>
          <w:tcPr>
            <w:tcW w:w="2150" w:type="dxa"/>
            <w:vAlign w:val="center"/>
          </w:tcPr>
          <w:p w:rsidR="00C252AD" w:rsidRDefault="00A57E32" w:rsidP="00A57E32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PInput</w:t>
            </w:r>
            <w:proofErr w:type="spellEnd"/>
            <w:r w:rsidR="00C252AD">
              <w:t xml:space="preserve"> </w:t>
            </w:r>
          </w:p>
        </w:tc>
        <w:tc>
          <w:tcPr>
            <w:tcW w:w="2528" w:type="dxa"/>
            <w:vAlign w:val="center"/>
          </w:tcPr>
          <w:p w:rsidR="00C252AD" w:rsidRDefault="00A57E32" w:rsidP="00A57E32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C252AD" w:rsidRDefault="00A57E32" w:rsidP="00F76546">
            <w:pPr>
              <w:spacing w:after="0"/>
              <w:ind w:firstLine="0"/>
              <w:jc w:val="left"/>
            </w:pPr>
            <w:r>
              <w:t xml:space="preserve">Permet d’accéder </w:t>
            </w:r>
            <w:r w:rsidR="00F76546">
              <w:t>à une zone mémoire où sont stockées les valeur</w:t>
            </w:r>
            <w:r>
              <w:t>s des entrées</w:t>
            </w:r>
          </w:p>
        </w:tc>
      </w:tr>
      <w:tr w:rsidR="00C252AD" w:rsidTr="00F76546">
        <w:trPr>
          <w:trHeight w:val="851"/>
        </w:trPr>
        <w:tc>
          <w:tcPr>
            <w:tcW w:w="2150" w:type="dxa"/>
            <w:vAlign w:val="center"/>
          </w:tcPr>
          <w:p w:rsidR="00C252AD" w:rsidRDefault="00C252AD" w:rsidP="00A57E32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 w:rsidR="00A57E32">
              <w:t>POutput</w:t>
            </w:r>
            <w:proofErr w:type="spellEnd"/>
          </w:p>
        </w:tc>
        <w:tc>
          <w:tcPr>
            <w:tcW w:w="2528" w:type="dxa"/>
            <w:vAlign w:val="center"/>
          </w:tcPr>
          <w:p w:rsidR="00C252AD" w:rsidRDefault="00A57E32" w:rsidP="00F76546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C252AD" w:rsidRDefault="00A57E32" w:rsidP="00F76546">
            <w:pPr>
              <w:spacing w:after="0"/>
              <w:ind w:firstLine="0"/>
              <w:jc w:val="left"/>
            </w:pPr>
            <w:r>
              <w:t>Permet d’accéder</w:t>
            </w:r>
            <w:r w:rsidR="00F76546">
              <w:t xml:space="preserve"> à une zone mémoire où sont stockées les</w:t>
            </w:r>
            <w:r>
              <w:t xml:space="preserve"> valeurs des sorties</w:t>
            </w:r>
          </w:p>
        </w:tc>
      </w:tr>
      <w:tr w:rsidR="00A57E32" w:rsidTr="00F76546">
        <w:trPr>
          <w:trHeight w:val="851"/>
        </w:trPr>
        <w:tc>
          <w:tcPr>
            <w:tcW w:w="2150" w:type="dxa"/>
            <w:vAlign w:val="center"/>
          </w:tcPr>
          <w:p w:rsidR="00A57E32" w:rsidRDefault="00A57E32" w:rsidP="00A57E32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PUser</w:t>
            </w:r>
            <w:proofErr w:type="spellEnd"/>
          </w:p>
        </w:tc>
        <w:tc>
          <w:tcPr>
            <w:tcW w:w="2528" w:type="dxa"/>
            <w:vAlign w:val="center"/>
          </w:tcPr>
          <w:p w:rsidR="00A57E32" w:rsidRDefault="00A57E32" w:rsidP="00F76546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A57E32" w:rsidRDefault="00A57E32" w:rsidP="00F76546">
            <w:pPr>
              <w:spacing w:after="0"/>
              <w:ind w:firstLine="0"/>
              <w:jc w:val="left"/>
            </w:pPr>
            <w:r>
              <w:t xml:space="preserve">Permet d’accéder à </w:t>
            </w:r>
            <w:r w:rsidR="00F76546">
              <w:t>une zone mémoire où il est possible de stocker des variables</w:t>
            </w:r>
          </w:p>
        </w:tc>
      </w:tr>
    </w:tbl>
    <w:p w:rsidR="00C252AD" w:rsidRDefault="00C252AD" w:rsidP="00C252AD">
      <w:pPr>
        <w:spacing w:after="0"/>
      </w:pPr>
    </w:p>
    <w:p w:rsidR="001476B9" w:rsidRDefault="001476B9" w:rsidP="001476B9">
      <w:pPr>
        <w:pStyle w:val="Titre4"/>
      </w:pPr>
      <w:bookmarkStart w:id="21" w:name="_Toc287348976"/>
      <w:r>
        <w:t>Initialisation de la sortie</w:t>
      </w:r>
      <w:bookmarkEnd w:id="21"/>
    </w:p>
    <w:p w:rsidR="001476B9" w:rsidRDefault="001476B9" w:rsidP="001476B9">
      <w:r>
        <w:t>La sortie est au niveau logique 0 au départ. Elle est la sortie numéro 0. La valeur de cette sortie est accessible par l</w:t>
      </w:r>
      <w:r w:rsidR="00A13001">
        <w:t>a variable</w:t>
      </w:r>
      <w:r>
        <w:t xml:space="preserve"> </w:t>
      </w:r>
      <w:proofErr w:type="spellStart"/>
      <w:proofErr w:type="gramStart"/>
      <w:r>
        <w:t>POutput</w:t>
      </w:r>
      <w:proofErr w:type="spellEnd"/>
      <w:r>
        <w:t>[</w:t>
      </w:r>
      <w:proofErr w:type="gramEnd"/>
      <w:r>
        <w:t>0]</w:t>
      </w:r>
      <w:r w:rsidR="00A13001">
        <w:t>.</w:t>
      </w:r>
    </w:p>
    <w:p w:rsidR="00A13001" w:rsidRDefault="00A13001" w:rsidP="001476B9">
      <w:proofErr w:type="spellStart"/>
      <w:r>
        <w:t>ProfiLab</w:t>
      </w:r>
      <w:proofErr w:type="spellEnd"/>
      <w:r>
        <w:t xml:space="preserve"> Expert prend en compte la tension et non le niveau logique. Pour un niveau logique 0, il faudra mettre la variable à 0. Pour un niveau logique 1, il faudra mettre 5.</w:t>
      </w:r>
    </w:p>
    <w:p w:rsidR="00B327B9" w:rsidRDefault="00B327B9" w:rsidP="001476B9"/>
    <w:p w:rsidR="00A13001" w:rsidRDefault="00A13001" w:rsidP="00A13001">
      <w:pPr>
        <w:pStyle w:val="Titre4"/>
      </w:pPr>
      <w:bookmarkStart w:id="22" w:name="_Toc287348977"/>
      <w:r>
        <w:t>Initialisation du composant IOW24</w:t>
      </w:r>
      <w:bookmarkEnd w:id="22"/>
    </w:p>
    <w:p w:rsidR="00A13001" w:rsidRDefault="00A13001" w:rsidP="00A13001">
      <w:pPr>
        <w:ind w:left="567" w:firstLine="0"/>
      </w:pPr>
      <w:r>
        <w:t>Cette fonction doit également initialiser la communication avec le composant IOW24.</w:t>
      </w:r>
    </w:p>
    <w:p w:rsidR="00A13001" w:rsidRDefault="00A13001" w:rsidP="00A13001">
      <w:r>
        <w:t xml:space="preserve">Pour cela, il faut utiliser la bibliothèque de fonctions </w:t>
      </w:r>
      <w:proofErr w:type="gramStart"/>
      <w:r>
        <w:t>du IOW24</w:t>
      </w:r>
      <w:proofErr w:type="gramEnd"/>
      <w:r>
        <w:t xml:space="preserve"> fourni par le fabricant (Voir le document constructeur) :</w:t>
      </w:r>
    </w:p>
    <w:p w:rsidR="00A13001" w:rsidRPr="001F7BE1" w:rsidRDefault="00A13001" w:rsidP="00A13001">
      <w:r>
        <w:lastRenderedPageBreak/>
        <w:t>La fonction qui va servir pour l’application est la suivante :</w:t>
      </w:r>
    </w:p>
    <w:tbl>
      <w:tblPr>
        <w:tblStyle w:val="Grilledutableau"/>
        <w:tblW w:w="0" w:type="auto"/>
        <w:tblLook w:val="04A0"/>
      </w:tblPr>
      <w:tblGrid>
        <w:gridCol w:w="4786"/>
        <w:gridCol w:w="5558"/>
      </w:tblGrid>
      <w:tr w:rsidR="00A13001" w:rsidTr="00111845">
        <w:trPr>
          <w:trHeight w:val="397"/>
          <w:tblHeader/>
        </w:trPr>
        <w:tc>
          <w:tcPr>
            <w:tcW w:w="4786" w:type="dxa"/>
            <w:shd w:val="pct15" w:color="auto" w:fill="auto"/>
            <w:vAlign w:val="center"/>
          </w:tcPr>
          <w:p w:rsidR="00A13001" w:rsidRPr="00215C47" w:rsidRDefault="00A13001" w:rsidP="00111845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Nom de la fonction</w:t>
            </w:r>
          </w:p>
        </w:tc>
        <w:tc>
          <w:tcPr>
            <w:tcW w:w="5558" w:type="dxa"/>
            <w:shd w:val="pct15" w:color="auto" w:fill="auto"/>
            <w:vAlign w:val="center"/>
          </w:tcPr>
          <w:p w:rsidR="00A13001" w:rsidRPr="00215C47" w:rsidRDefault="00A13001" w:rsidP="00111845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Rôle</w:t>
            </w:r>
          </w:p>
        </w:tc>
      </w:tr>
      <w:tr w:rsidR="00A13001" w:rsidTr="00111845">
        <w:trPr>
          <w:trHeight w:val="340"/>
        </w:trPr>
        <w:tc>
          <w:tcPr>
            <w:tcW w:w="4786" w:type="dxa"/>
            <w:vAlign w:val="center"/>
          </w:tcPr>
          <w:p w:rsidR="00A13001" w:rsidRPr="00873F9C" w:rsidRDefault="00A13001" w:rsidP="00111845">
            <w:pPr>
              <w:spacing w:after="0"/>
              <w:ind w:firstLine="0"/>
              <w:jc w:val="left"/>
              <w:rPr>
                <w:lang w:val="en-US"/>
              </w:rPr>
            </w:pPr>
            <w:r w:rsidRPr="00873F9C">
              <w:rPr>
                <w:lang w:val="en-US"/>
              </w:rPr>
              <w:t xml:space="preserve">IOWKIT_HANDLE IOWKIT_API </w:t>
            </w:r>
            <w:proofErr w:type="spellStart"/>
            <w:r w:rsidRPr="00873F9C">
              <w:rPr>
                <w:lang w:val="en-US"/>
              </w:rPr>
              <w:t>IowKitOpenDevice</w:t>
            </w:r>
            <w:proofErr w:type="spellEnd"/>
            <w:r w:rsidRPr="00873F9C">
              <w:rPr>
                <w:lang w:val="en-US"/>
              </w:rPr>
              <w:t>(void)</w:t>
            </w:r>
          </w:p>
        </w:tc>
        <w:tc>
          <w:tcPr>
            <w:tcW w:w="5558" w:type="dxa"/>
            <w:vAlign w:val="center"/>
          </w:tcPr>
          <w:p w:rsidR="00A13001" w:rsidRDefault="00A13001" w:rsidP="00111845">
            <w:pPr>
              <w:spacing w:after="0"/>
              <w:ind w:firstLine="0"/>
              <w:jc w:val="left"/>
            </w:pPr>
            <w:r>
              <w:t>Ouvrir la communication avec le composant IOW24 détecté sur l’USB.</w:t>
            </w:r>
          </w:p>
        </w:tc>
      </w:tr>
    </w:tbl>
    <w:p w:rsidR="00A13001" w:rsidRDefault="00A13001" w:rsidP="00873F9C">
      <w:pPr>
        <w:spacing w:after="0"/>
        <w:ind w:left="567" w:firstLine="0"/>
      </w:pPr>
    </w:p>
    <w:p w:rsidR="00A13001" w:rsidRPr="00E270CF" w:rsidRDefault="00A13001" w:rsidP="00A13001">
      <w:pPr>
        <w:ind w:firstLine="0"/>
        <w:rPr>
          <w:sz w:val="20"/>
          <w:szCs w:val="20"/>
        </w:rPr>
      </w:pPr>
      <w:proofErr w:type="gramStart"/>
      <w:r w:rsidRPr="00E270CF">
        <w:rPr>
          <w:sz w:val="20"/>
          <w:szCs w:val="20"/>
          <w:u w:val="single"/>
        </w:rPr>
        <w:t>Remarques</w:t>
      </w:r>
      <w:proofErr w:type="gramEnd"/>
      <w:r w:rsidRPr="00E270CF">
        <w:rPr>
          <w:sz w:val="20"/>
          <w:szCs w:val="20"/>
        </w:rPr>
        <w:t> :</w:t>
      </w:r>
    </w:p>
    <w:p w:rsidR="00A13001" w:rsidRPr="00E270CF" w:rsidRDefault="00A13001" w:rsidP="00A13001">
      <w:pPr>
        <w:pStyle w:val="Paragraphedeliste"/>
        <w:numPr>
          <w:ilvl w:val="0"/>
          <w:numId w:val="19"/>
        </w:numPr>
        <w:rPr>
          <w:sz w:val="20"/>
          <w:szCs w:val="20"/>
        </w:rPr>
      </w:pPr>
      <w:r w:rsidRPr="00E270CF">
        <w:rPr>
          <w:sz w:val="20"/>
          <w:szCs w:val="20"/>
        </w:rPr>
        <w:t>Cette fonction renvoie une variable de type IOWKIT_HANDLE. Ce type est défini dans le fichier d’en-tête ‘</w:t>
      </w:r>
      <w:proofErr w:type="spellStart"/>
      <w:r w:rsidRPr="00E270CF">
        <w:rPr>
          <w:i/>
          <w:sz w:val="20"/>
          <w:szCs w:val="20"/>
        </w:rPr>
        <w:t>iowkit.h</w:t>
      </w:r>
      <w:proofErr w:type="spellEnd"/>
      <w:r w:rsidRPr="00E270CF">
        <w:rPr>
          <w:sz w:val="20"/>
          <w:szCs w:val="20"/>
        </w:rPr>
        <w:t xml:space="preserve">’. Il correspond à un pointeur universel (sans type défini : </w:t>
      </w:r>
      <w:proofErr w:type="spellStart"/>
      <w:r w:rsidRPr="00E270CF">
        <w:rPr>
          <w:sz w:val="20"/>
          <w:szCs w:val="20"/>
        </w:rPr>
        <w:t>void</w:t>
      </w:r>
      <w:proofErr w:type="spellEnd"/>
      <w:r w:rsidRPr="00E270CF">
        <w:rPr>
          <w:sz w:val="20"/>
          <w:szCs w:val="20"/>
        </w:rPr>
        <w:t xml:space="preserve"> *). Cette variable permet de distinguer le composant IOW24 d’un autre périphérique.</w:t>
      </w:r>
    </w:p>
    <w:p w:rsidR="00A13001" w:rsidRPr="00E270CF" w:rsidRDefault="00A13001" w:rsidP="00A13001">
      <w:pPr>
        <w:pStyle w:val="Paragraphedeliste"/>
        <w:numPr>
          <w:ilvl w:val="0"/>
          <w:numId w:val="19"/>
        </w:numPr>
        <w:rPr>
          <w:sz w:val="20"/>
          <w:szCs w:val="20"/>
        </w:rPr>
      </w:pPr>
      <w:r w:rsidRPr="00E270CF">
        <w:rPr>
          <w:sz w:val="20"/>
          <w:szCs w:val="20"/>
        </w:rPr>
        <w:t>IOWKIT_API est défini comme la commande ‘</w:t>
      </w:r>
      <w:proofErr w:type="spellStart"/>
      <w:r w:rsidRPr="00E270CF">
        <w:rPr>
          <w:i/>
          <w:sz w:val="20"/>
          <w:szCs w:val="20"/>
        </w:rPr>
        <w:t>__stdcall</w:t>
      </w:r>
      <w:proofErr w:type="spellEnd"/>
      <w:r w:rsidRPr="00E270CF">
        <w:rPr>
          <w:sz w:val="20"/>
          <w:szCs w:val="20"/>
        </w:rPr>
        <w:t xml:space="preserve">’ vu précédemment. </w:t>
      </w:r>
    </w:p>
    <w:p w:rsidR="00A13001" w:rsidRPr="00E270CF" w:rsidRDefault="00A13001" w:rsidP="00E270CF">
      <w:pPr>
        <w:pStyle w:val="Paragraphedeliste"/>
        <w:numPr>
          <w:ilvl w:val="0"/>
          <w:numId w:val="19"/>
        </w:numPr>
        <w:rPr>
          <w:sz w:val="20"/>
          <w:szCs w:val="20"/>
        </w:rPr>
      </w:pPr>
      <w:r w:rsidRPr="00E270CF">
        <w:rPr>
          <w:sz w:val="20"/>
          <w:szCs w:val="20"/>
        </w:rPr>
        <w:t>Si la fonction renvoie la valeur NULL, cela signifie que la communication n’est pas ouverte.</w:t>
      </w:r>
    </w:p>
    <w:p w:rsidR="00A13001" w:rsidRDefault="00A13001" w:rsidP="00A13001">
      <w:pPr>
        <w:pStyle w:val="Titre4"/>
      </w:pPr>
      <w:bookmarkStart w:id="23" w:name="_Toc287348978"/>
      <w:r>
        <w:t>Programme</w:t>
      </w:r>
      <w:bookmarkEnd w:id="23"/>
    </w:p>
    <w:p w:rsidR="001476B9" w:rsidRDefault="001476B9" w:rsidP="001476B9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>
        <w:t>CSimStart</w:t>
      </w:r>
      <w:proofErr w:type="spellEnd"/>
      <w:r>
        <w:t> :</w:t>
      </w:r>
    </w:p>
    <w:p w:rsidR="00A13001" w:rsidRDefault="009F3EB9" w:rsidP="001476B9">
      <w:r>
        <w:rPr>
          <w:noProof/>
          <w:lang w:eastAsia="fr-FR"/>
        </w:rPr>
        <w:drawing>
          <wp:anchor distT="0" distB="0" distL="114300" distR="114300" simplePos="0" relativeHeight="251959808" behindDoc="0" locked="0" layoutInCell="1" allowOverlap="1">
            <wp:simplePos x="0" y="0"/>
            <wp:positionH relativeFrom="column">
              <wp:posOffset>105410</wp:posOffset>
            </wp:positionH>
            <wp:positionV relativeFrom="paragraph">
              <wp:posOffset>52705</wp:posOffset>
            </wp:positionV>
            <wp:extent cx="6479540" cy="1915795"/>
            <wp:effectExtent l="19050" t="19050" r="16510" b="27305"/>
            <wp:wrapSquare wrapText="bothSides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91579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476B9" w:rsidRDefault="00A13001" w:rsidP="00A13001">
      <w:pPr>
        <w:pStyle w:val="Paragraphedeliste"/>
        <w:numPr>
          <w:ilvl w:val="0"/>
          <w:numId w:val="20"/>
        </w:numPr>
      </w:pPr>
      <w:r>
        <w:t>Attention, il faut déclarer la variable ‘</w:t>
      </w:r>
      <w:proofErr w:type="spellStart"/>
      <w:r w:rsidRPr="00A13001">
        <w:rPr>
          <w:i/>
        </w:rPr>
        <w:t>devHandle</w:t>
      </w:r>
      <w:proofErr w:type="spellEnd"/>
      <w:r>
        <w:t>’ en variable globale de type ‘</w:t>
      </w:r>
      <w:r w:rsidRPr="00A13001">
        <w:rPr>
          <w:i/>
        </w:rPr>
        <w:t>IOWKIT_HANDLE</w:t>
      </w:r>
      <w:r>
        <w:t>’ :</w:t>
      </w:r>
    </w:p>
    <w:p w:rsidR="00A13001" w:rsidRDefault="00A13001" w:rsidP="001476B9">
      <w:r>
        <w:rPr>
          <w:noProof/>
          <w:lang w:eastAsia="fr-FR"/>
        </w:rPr>
        <w:drawing>
          <wp:anchor distT="0" distB="0" distL="114300" distR="114300" simplePos="0" relativeHeight="251957760" behindDoc="0" locked="0" layoutInCell="1" allowOverlap="1">
            <wp:simplePos x="0" y="0"/>
            <wp:positionH relativeFrom="column">
              <wp:posOffset>1987550</wp:posOffset>
            </wp:positionH>
            <wp:positionV relativeFrom="paragraph">
              <wp:posOffset>27305</wp:posOffset>
            </wp:positionV>
            <wp:extent cx="2101215" cy="372110"/>
            <wp:effectExtent l="19050" t="19050" r="13335" b="27940"/>
            <wp:wrapSquare wrapText="bothSides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215" cy="37211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476B9" w:rsidRDefault="001476B9" w:rsidP="001476B9"/>
    <w:p w:rsidR="001476B9" w:rsidRDefault="009F3EB9" w:rsidP="009F3EB9">
      <w:pPr>
        <w:pStyle w:val="Titre3"/>
      </w:pPr>
      <w:bookmarkStart w:id="24" w:name="_Toc287348979"/>
      <w:r>
        <w:t xml:space="preserve">Fonction </w:t>
      </w:r>
      <w:proofErr w:type="spellStart"/>
      <w:r>
        <w:t>CCalculate</w:t>
      </w:r>
      <w:bookmarkEnd w:id="24"/>
      <w:proofErr w:type="spellEnd"/>
    </w:p>
    <w:p w:rsidR="009F3EB9" w:rsidRDefault="009F3EB9" w:rsidP="009F3EB9">
      <w:r>
        <w:t>Cette fonction permet de définir le fonctionnement interne du composant DLL (par exemple : comment varie la sortie de la DLL). Elle nécessite le passage de 3 paramètres :</w:t>
      </w:r>
    </w:p>
    <w:tbl>
      <w:tblPr>
        <w:tblStyle w:val="Grilledutableau"/>
        <w:tblW w:w="0" w:type="auto"/>
        <w:tblInd w:w="1526" w:type="dxa"/>
        <w:tblLook w:val="04A0"/>
      </w:tblPr>
      <w:tblGrid>
        <w:gridCol w:w="2150"/>
        <w:gridCol w:w="2528"/>
        <w:gridCol w:w="3543"/>
      </w:tblGrid>
      <w:tr w:rsidR="009F3EB9" w:rsidTr="00111845">
        <w:trPr>
          <w:trHeight w:val="397"/>
        </w:trPr>
        <w:tc>
          <w:tcPr>
            <w:tcW w:w="2150" w:type="dxa"/>
            <w:shd w:val="pct15" w:color="auto" w:fill="auto"/>
            <w:vAlign w:val="center"/>
          </w:tcPr>
          <w:p w:rsidR="009F3EB9" w:rsidRDefault="009F3EB9" w:rsidP="00111845">
            <w:pPr>
              <w:spacing w:after="0"/>
              <w:ind w:firstLine="0"/>
              <w:jc w:val="center"/>
            </w:pPr>
            <w:r>
              <w:t>Paramètre</w:t>
            </w:r>
          </w:p>
        </w:tc>
        <w:tc>
          <w:tcPr>
            <w:tcW w:w="2528" w:type="dxa"/>
            <w:shd w:val="pct15" w:color="auto" w:fill="auto"/>
            <w:vAlign w:val="center"/>
          </w:tcPr>
          <w:p w:rsidR="009F3EB9" w:rsidRDefault="009F3EB9" w:rsidP="00111845">
            <w:pPr>
              <w:spacing w:after="0"/>
              <w:ind w:firstLine="0"/>
              <w:jc w:val="center"/>
            </w:pPr>
            <w:r>
              <w:t>Type</w:t>
            </w:r>
          </w:p>
        </w:tc>
        <w:tc>
          <w:tcPr>
            <w:tcW w:w="3543" w:type="dxa"/>
            <w:shd w:val="pct15" w:color="auto" w:fill="auto"/>
            <w:vAlign w:val="center"/>
          </w:tcPr>
          <w:p w:rsidR="009F3EB9" w:rsidRDefault="009F3EB9" w:rsidP="00111845">
            <w:pPr>
              <w:spacing w:after="0"/>
              <w:ind w:firstLine="0"/>
              <w:jc w:val="center"/>
            </w:pPr>
            <w:r>
              <w:t>Rôle</w:t>
            </w:r>
          </w:p>
        </w:tc>
      </w:tr>
      <w:tr w:rsidR="009F3EB9" w:rsidTr="00111845">
        <w:trPr>
          <w:trHeight w:val="397"/>
        </w:trPr>
        <w:tc>
          <w:tcPr>
            <w:tcW w:w="2150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PInput</w:t>
            </w:r>
            <w:proofErr w:type="spellEnd"/>
            <w:r>
              <w:t xml:space="preserve"> </w:t>
            </w:r>
          </w:p>
        </w:tc>
        <w:tc>
          <w:tcPr>
            <w:tcW w:w="2528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Permet d’accéder à une zone mémoire où sont stockées les valeurs des entrées</w:t>
            </w:r>
          </w:p>
        </w:tc>
      </w:tr>
      <w:tr w:rsidR="009F3EB9" w:rsidTr="00111845">
        <w:trPr>
          <w:trHeight w:val="851"/>
        </w:trPr>
        <w:tc>
          <w:tcPr>
            <w:tcW w:w="2150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POutput</w:t>
            </w:r>
            <w:proofErr w:type="spellEnd"/>
          </w:p>
        </w:tc>
        <w:tc>
          <w:tcPr>
            <w:tcW w:w="2528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Permet d’accéder à une zone mémoire où sont stockées les valeurs des sorties</w:t>
            </w:r>
          </w:p>
        </w:tc>
      </w:tr>
      <w:tr w:rsidR="009F3EB9" w:rsidTr="00111845">
        <w:trPr>
          <w:trHeight w:val="851"/>
        </w:trPr>
        <w:tc>
          <w:tcPr>
            <w:tcW w:w="2150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PUser</w:t>
            </w:r>
            <w:proofErr w:type="spellEnd"/>
          </w:p>
        </w:tc>
        <w:tc>
          <w:tcPr>
            <w:tcW w:w="2528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9F3EB9" w:rsidRDefault="009F3EB9" w:rsidP="00111845">
            <w:pPr>
              <w:spacing w:after="0"/>
              <w:ind w:firstLine="0"/>
              <w:jc w:val="left"/>
            </w:pPr>
            <w:r>
              <w:t>Permet d’accéder à une zone mémoire où il est possible de stocker des variables</w:t>
            </w:r>
          </w:p>
        </w:tc>
      </w:tr>
    </w:tbl>
    <w:p w:rsidR="00AE6FFC" w:rsidRDefault="00AE6FFC" w:rsidP="009D4AFC">
      <w:pPr>
        <w:ind w:left="567" w:firstLine="0"/>
      </w:pPr>
    </w:p>
    <w:p w:rsidR="00E0667E" w:rsidRDefault="00295777" w:rsidP="00295777">
      <w:pPr>
        <w:pStyle w:val="Titre4"/>
      </w:pPr>
      <w:bookmarkStart w:id="25" w:name="_Toc287348980"/>
      <w:r>
        <w:lastRenderedPageBreak/>
        <w:t>Ecrire sur le port d’entrées/sorties du composant IOW24</w:t>
      </w:r>
      <w:bookmarkEnd w:id="25"/>
    </w:p>
    <w:p w:rsidR="00295777" w:rsidRDefault="00295777" w:rsidP="00295777">
      <w:r>
        <w:t>La fonction ‘</w:t>
      </w:r>
      <w:proofErr w:type="spellStart"/>
      <w:r>
        <w:t>CCalculate</w:t>
      </w:r>
      <w:proofErr w:type="spellEnd"/>
      <w:r>
        <w:t xml:space="preserve">’ doit pouvoir modifier le port P0.3 </w:t>
      </w:r>
      <w:proofErr w:type="gramStart"/>
      <w:r>
        <w:t>du IOW24</w:t>
      </w:r>
      <w:proofErr w:type="gramEnd"/>
      <w:r>
        <w:t>. Il faut donc pouvoir écrire sur le port d’entrée/sortie.</w:t>
      </w:r>
    </w:p>
    <w:p w:rsidR="00295777" w:rsidRDefault="00295777" w:rsidP="00295777">
      <w:r>
        <w:t xml:space="preserve">Pour cela, il faut utiliser la bibliothèque de fonctions </w:t>
      </w:r>
      <w:proofErr w:type="gramStart"/>
      <w:r>
        <w:t>du IOW24</w:t>
      </w:r>
      <w:proofErr w:type="gramEnd"/>
      <w:r>
        <w:t xml:space="preserve"> fourni par le fabricant (Voir le document constructeur) :</w:t>
      </w:r>
    </w:p>
    <w:p w:rsidR="00295777" w:rsidRPr="001F7BE1" w:rsidRDefault="00295777" w:rsidP="00295777">
      <w:r>
        <w:t>La fonction qui va servir pour l’application est la suivante :</w:t>
      </w:r>
    </w:p>
    <w:tbl>
      <w:tblPr>
        <w:tblStyle w:val="Grilledutableau"/>
        <w:tblW w:w="0" w:type="auto"/>
        <w:tblLook w:val="04A0"/>
      </w:tblPr>
      <w:tblGrid>
        <w:gridCol w:w="5495"/>
        <w:gridCol w:w="4849"/>
      </w:tblGrid>
      <w:tr w:rsidR="00295777" w:rsidTr="00295777">
        <w:trPr>
          <w:trHeight w:val="397"/>
          <w:tblHeader/>
        </w:trPr>
        <w:tc>
          <w:tcPr>
            <w:tcW w:w="5495" w:type="dxa"/>
            <w:shd w:val="pct15" w:color="auto" w:fill="auto"/>
            <w:vAlign w:val="center"/>
          </w:tcPr>
          <w:p w:rsidR="00295777" w:rsidRPr="00215C47" w:rsidRDefault="00295777" w:rsidP="00111845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Nom de la fonction</w:t>
            </w:r>
          </w:p>
        </w:tc>
        <w:tc>
          <w:tcPr>
            <w:tcW w:w="4849" w:type="dxa"/>
            <w:shd w:val="pct15" w:color="auto" w:fill="auto"/>
            <w:vAlign w:val="center"/>
          </w:tcPr>
          <w:p w:rsidR="00295777" w:rsidRPr="00215C47" w:rsidRDefault="00295777" w:rsidP="00111845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Rôle</w:t>
            </w:r>
          </w:p>
        </w:tc>
      </w:tr>
      <w:tr w:rsidR="00295777" w:rsidTr="00295777">
        <w:trPr>
          <w:trHeight w:val="340"/>
        </w:trPr>
        <w:tc>
          <w:tcPr>
            <w:tcW w:w="5495" w:type="dxa"/>
            <w:vAlign w:val="center"/>
          </w:tcPr>
          <w:p w:rsidR="00295777" w:rsidRPr="00873F9C" w:rsidRDefault="00295777" w:rsidP="00295777">
            <w:pPr>
              <w:spacing w:after="0"/>
              <w:ind w:firstLine="0"/>
              <w:jc w:val="left"/>
              <w:rPr>
                <w:lang w:val="en-US"/>
              </w:rPr>
            </w:pPr>
            <w:r w:rsidRPr="00873F9C">
              <w:rPr>
                <w:lang w:val="en-US"/>
              </w:rPr>
              <w:t xml:space="preserve">ULONG IOWKIT_API </w:t>
            </w:r>
            <w:proofErr w:type="spellStart"/>
            <w:r w:rsidRPr="00873F9C">
              <w:rPr>
                <w:lang w:val="en-US"/>
              </w:rPr>
              <w:t>IowKitWrite</w:t>
            </w:r>
            <w:proofErr w:type="spellEnd"/>
            <w:r w:rsidRPr="00873F9C">
              <w:rPr>
                <w:lang w:val="en-US"/>
              </w:rPr>
              <w:t xml:space="preserve">(IOWKIT_HANDLE </w:t>
            </w:r>
            <w:proofErr w:type="spellStart"/>
            <w:r w:rsidRPr="00873F9C">
              <w:rPr>
                <w:lang w:val="en-US"/>
              </w:rPr>
              <w:t>devHandle</w:t>
            </w:r>
            <w:proofErr w:type="spellEnd"/>
            <w:r w:rsidRPr="00873F9C">
              <w:rPr>
                <w:lang w:val="en-US"/>
              </w:rPr>
              <w:t xml:space="preserve">, ULONG </w:t>
            </w:r>
            <w:proofErr w:type="spellStart"/>
            <w:r w:rsidRPr="00873F9C">
              <w:rPr>
                <w:lang w:val="en-US"/>
              </w:rPr>
              <w:t>numPipe</w:t>
            </w:r>
            <w:proofErr w:type="spellEnd"/>
            <w:r w:rsidRPr="00873F9C">
              <w:rPr>
                <w:lang w:val="en-US"/>
              </w:rPr>
              <w:t>,</w:t>
            </w:r>
          </w:p>
          <w:p w:rsidR="00295777" w:rsidRPr="00AC174E" w:rsidRDefault="00295777" w:rsidP="00295777">
            <w:pPr>
              <w:spacing w:after="0"/>
              <w:ind w:firstLine="0"/>
              <w:jc w:val="left"/>
              <w:rPr>
                <w:lang w:val="en-US"/>
              </w:rPr>
            </w:pPr>
            <w:r w:rsidRPr="00873F9C">
              <w:rPr>
                <w:lang w:val="en-US"/>
              </w:rPr>
              <w:t xml:space="preserve">  </w:t>
            </w:r>
            <w:r w:rsidRPr="00295777">
              <w:rPr>
                <w:lang w:val="en-US"/>
              </w:rPr>
              <w:t>PCHAR buffer, ULONG length);</w:t>
            </w:r>
          </w:p>
        </w:tc>
        <w:tc>
          <w:tcPr>
            <w:tcW w:w="4849" w:type="dxa"/>
            <w:vAlign w:val="center"/>
          </w:tcPr>
          <w:p w:rsidR="00295777" w:rsidRDefault="009001CB" w:rsidP="00295777">
            <w:pPr>
              <w:spacing w:after="0"/>
              <w:ind w:firstLine="0"/>
              <w:jc w:val="left"/>
            </w:pPr>
            <w:r>
              <w:t>Ecrire des données au composant IOW24 via l’USB.</w:t>
            </w:r>
          </w:p>
        </w:tc>
      </w:tr>
    </w:tbl>
    <w:p w:rsidR="00295777" w:rsidRDefault="00295777" w:rsidP="00295777">
      <w:pPr>
        <w:ind w:left="567" w:firstLine="0"/>
      </w:pPr>
    </w:p>
    <w:p w:rsidR="00873F9C" w:rsidRDefault="00295777" w:rsidP="00295777">
      <w:pPr>
        <w:ind w:left="567" w:firstLine="0"/>
      </w:pPr>
      <w:r>
        <w:t>Cette fonction renvoie une valeur (de type ULONG : entier long non signé) contenant le nombre d’octets écrits.</w:t>
      </w:r>
    </w:p>
    <w:p w:rsidR="00295777" w:rsidRDefault="00295777" w:rsidP="00295777">
      <w:pPr>
        <w:ind w:left="567" w:firstLine="0"/>
      </w:pPr>
      <w:r>
        <w:t>Elle nécessite le passage de 4 paramètres :</w:t>
      </w:r>
    </w:p>
    <w:tbl>
      <w:tblPr>
        <w:tblStyle w:val="Grilledutableau"/>
        <w:tblW w:w="0" w:type="auto"/>
        <w:tblInd w:w="1526" w:type="dxa"/>
        <w:tblLook w:val="04A0"/>
      </w:tblPr>
      <w:tblGrid>
        <w:gridCol w:w="2150"/>
        <w:gridCol w:w="2528"/>
        <w:gridCol w:w="3543"/>
      </w:tblGrid>
      <w:tr w:rsidR="00295777" w:rsidTr="00111845">
        <w:trPr>
          <w:trHeight w:val="397"/>
        </w:trPr>
        <w:tc>
          <w:tcPr>
            <w:tcW w:w="2150" w:type="dxa"/>
            <w:shd w:val="pct15" w:color="auto" w:fill="auto"/>
            <w:vAlign w:val="center"/>
          </w:tcPr>
          <w:p w:rsidR="00295777" w:rsidRDefault="00295777" w:rsidP="00111845">
            <w:pPr>
              <w:spacing w:after="0"/>
              <w:ind w:firstLine="0"/>
              <w:jc w:val="center"/>
            </w:pPr>
            <w:r>
              <w:t>Paramètre</w:t>
            </w:r>
          </w:p>
        </w:tc>
        <w:tc>
          <w:tcPr>
            <w:tcW w:w="2528" w:type="dxa"/>
            <w:shd w:val="pct15" w:color="auto" w:fill="auto"/>
            <w:vAlign w:val="center"/>
          </w:tcPr>
          <w:p w:rsidR="00295777" w:rsidRDefault="00295777" w:rsidP="00111845">
            <w:pPr>
              <w:spacing w:after="0"/>
              <w:ind w:firstLine="0"/>
              <w:jc w:val="center"/>
            </w:pPr>
            <w:r>
              <w:t>Type</w:t>
            </w:r>
          </w:p>
        </w:tc>
        <w:tc>
          <w:tcPr>
            <w:tcW w:w="3543" w:type="dxa"/>
            <w:shd w:val="pct15" w:color="auto" w:fill="auto"/>
            <w:vAlign w:val="center"/>
          </w:tcPr>
          <w:p w:rsidR="00295777" w:rsidRDefault="00295777" w:rsidP="00111845">
            <w:pPr>
              <w:spacing w:after="0"/>
              <w:ind w:firstLine="0"/>
              <w:jc w:val="center"/>
            </w:pPr>
            <w:r>
              <w:t>Rôle</w:t>
            </w:r>
          </w:p>
        </w:tc>
      </w:tr>
      <w:tr w:rsidR="00295777" w:rsidTr="00E270CF">
        <w:trPr>
          <w:trHeight w:val="596"/>
        </w:trPr>
        <w:tc>
          <w:tcPr>
            <w:tcW w:w="2150" w:type="dxa"/>
            <w:vAlign w:val="center"/>
          </w:tcPr>
          <w:p w:rsidR="00295777" w:rsidRDefault="00295777" w:rsidP="00111845">
            <w:pPr>
              <w:spacing w:after="0"/>
              <w:ind w:firstLine="0"/>
              <w:jc w:val="left"/>
            </w:pPr>
            <w:proofErr w:type="spellStart"/>
            <w:r>
              <w:t>devHandle</w:t>
            </w:r>
            <w:proofErr w:type="spellEnd"/>
            <w:r>
              <w:t xml:space="preserve"> </w:t>
            </w:r>
          </w:p>
        </w:tc>
        <w:tc>
          <w:tcPr>
            <w:tcW w:w="2528" w:type="dxa"/>
            <w:vAlign w:val="center"/>
          </w:tcPr>
          <w:p w:rsidR="00295777" w:rsidRDefault="00295777" w:rsidP="00E270CF">
            <w:pPr>
              <w:spacing w:after="0"/>
              <w:ind w:firstLine="0"/>
              <w:jc w:val="left"/>
            </w:pPr>
            <w:r>
              <w:t xml:space="preserve">Pointeur </w:t>
            </w:r>
            <w:r w:rsidR="00E270CF">
              <w:t xml:space="preserve">universel  </w:t>
            </w:r>
            <w:r>
              <w:t>(</w:t>
            </w:r>
            <w:proofErr w:type="spellStart"/>
            <w:r w:rsidR="00E270CF">
              <w:t>void</w:t>
            </w:r>
            <w:proofErr w:type="spellEnd"/>
            <w:r w:rsidR="00E270CF">
              <w:t xml:space="preserve"> *)</w:t>
            </w:r>
          </w:p>
        </w:tc>
        <w:tc>
          <w:tcPr>
            <w:tcW w:w="3543" w:type="dxa"/>
            <w:vAlign w:val="center"/>
          </w:tcPr>
          <w:p w:rsidR="00295777" w:rsidRDefault="00295777" w:rsidP="00E270CF">
            <w:pPr>
              <w:spacing w:after="0"/>
              <w:ind w:firstLine="0"/>
              <w:jc w:val="left"/>
            </w:pPr>
            <w:r>
              <w:t>Permet d</w:t>
            </w:r>
            <w:r w:rsidR="00E270CF">
              <w:t>’identifier le composant IOW24</w:t>
            </w:r>
          </w:p>
        </w:tc>
      </w:tr>
      <w:tr w:rsidR="00295777" w:rsidTr="00111845">
        <w:trPr>
          <w:trHeight w:val="851"/>
        </w:trPr>
        <w:tc>
          <w:tcPr>
            <w:tcW w:w="2150" w:type="dxa"/>
            <w:vAlign w:val="center"/>
          </w:tcPr>
          <w:p w:rsidR="00295777" w:rsidRDefault="00295777" w:rsidP="00111845">
            <w:pPr>
              <w:spacing w:after="0"/>
              <w:ind w:firstLine="0"/>
              <w:jc w:val="left"/>
            </w:pPr>
            <w:proofErr w:type="spellStart"/>
            <w:r>
              <w:t>numPipe</w:t>
            </w:r>
            <w:proofErr w:type="spellEnd"/>
          </w:p>
        </w:tc>
        <w:tc>
          <w:tcPr>
            <w:tcW w:w="2528" w:type="dxa"/>
            <w:vAlign w:val="center"/>
          </w:tcPr>
          <w:p w:rsidR="00295777" w:rsidRDefault="00E270CF" w:rsidP="00E270CF">
            <w:pPr>
              <w:spacing w:after="0"/>
              <w:ind w:firstLine="0"/>
              <w:jc w:val="left"/>
            </w:pPr>
            <w:r>
              <w:t>Entier long non signé</w:t>
            </w:r>
          </w:p>
        </w:tc>
        <w:tc>
          <w:tcPr>
            <w:tcW w:w="3543" w:type="dxa"/>
            <w:vAlign w:val="center"/>
          </w:tcPr>
          <w:p w:rsidR="00295777" w:rsidRDefault="00E270CF" w:rsidP="00E270CF">
            <w:pPr>
              <w:spacing w:after="0"/>
              <w:ind w:firstLine="0"/>
              <w:jc w:val="left"/>
            </w:pPr>
            <w:r>
              <w:t>Définit l’interface USB à utiliser pour communiquer</w:t>
            </w:r>
          </w:p>
        </w:tc>
      </w:tr>
      <w:tr w:rsidR="00295777" w:rsidTr="00111845">
        <w:trPr>
          <w:trHeight w:val="851"/>
        </w:trPr>
        <w:tc>
          <w:tcPr>
            <w:tcW w:w="2150" w:type="dxa"/>
            <w:vAlign w:val="center"/>
          </w:tcPr>
          <w:p w:rsidR="00295777" w:rsidRDefault="00295777" w:rsidP="00111845">
            <w:pPr>
              <w:spacing w:after="0"/>
              <w:ind w:firstLine="0"/>
              <w:jc w:val="left"/>
            </w:pPr>
            <w:r>
              <w:t>Buffer</w:t>
            </w:r>
          </w:p>
        </w:tc>
        <w:tc>
          <w:tcPr>
            <w:tcW w:w="2528" w:type="dxa"/>
            <w:vAlign w:val="center"/>
          </w:tcPr>
          <w:p w:rsidR="00295777" w:rsidRDefault="00295777" w:rsidP="00E270CF">
            <w:pPr>
              <w:spacing w:after="0"/>
              <w:ind w:firstLine="0"/>
              <w:jc w:val="left"/>
            </w:pPr>
            <w:r>
              <w:t xml:space="preserve">Pointeur sur </w:t>
            </w:r>
            <w:r w:rsidR="00E270CF">
              <w:t>octet</w:t>
            </w:r>
          </w:p>
        </w:tc>
        <w:tc>
          <w:tcPr>
            <w:tcW w:w="3543" w:type="dxa"/>
            <w:vAlign w:val="center"/>
          </w:tcPr>
          <w:p w:rsidR="00295777" w:rsidRDefault="00E270CF" w:rsidP="00E270CF">
            <w:pPr>
              <w:spacing w:after="0"/>
              <w:ind w:firstLine="0"/>
              <w:jc w:val="left"/>
            </w:pPr>
            <w:r>
              <w:t>Contient les données à transmettre</w:t>
            </w:r>
            <w:r w:rsidR="009001CB">
              <w:t xml:space="preserve"> (sous forme de rapport)</w:t>
            </w:r>
          </w:p>
        </w:tc>
      </w:tr>
      <w:tr w:rsidR="00295777" w:rsidTr="00111845">
        <w:trPr>
          <w:trHeight w:val="851"/>
        </w:trPr>
        <w:tc>
          <w:tcPr>
            <w:tcW w:w="2150" w:type="dxa"/>
            <w:vAlign w:val="center"/>
          </w:tcPr>
          <w:p w:rsidR="00295777" w:rsidRDefault="00295777" w:rsidP="00111845">
            <w:pPr>
              <w:spacing w:after="0"/>
              <w:ind w:firstLine="0"/>
              <w:jc w:val="left"/>
            </w:pPr>
            <w:proofErr w:type="spellStart"/>
            <w:r>
              <w:t>length</w:t>
            </w:r>
            <w:proofErr w:type="spellEnd"/>
          </w:p>
        </w:tc>
        <w:tc>
          <w:tcPr>
            <w:tcW w:w="2528" w:type="dxa"/>
            <w:vAlign w:val="center"/>
          </w:tcPr>
          <w:p w:rsidR="00295777" w:rsidRDefault="00295777" w:rsidP="00111845">
            <w:pPr>
              <w:spacing w:after="0"/>
              <w:ind w:firstLine="0"/>
              <w:jc w:val="left"/>
            </w:pPr>
            <w:r>
              <w:t>Entier long non signé</w:t>
            </w:r>
          </w:p>
        </w:tc>
        <w:tc>
          <w:tcPr>
            <w:tcW w:w="3543" w:type="dxa"/>
            <w:vAlign w:val="center"/>
          </w:tcPr>
          <w:p w:rsidR="00295777" w:rsidRDefault="00E270CF" w:rsidP="00E270CF">
            <w:pPr>
              <w:spacing w:after="0"/>
              <w:ind w:firstLine="0"/>
              <w:jc w:val="left"/>
            </w:pPr>
            <w:r>
              <w:t>Indique le nombre d’octets à transmettre</w:t>
            </w:r>
          </w:p>
        </w:tc>
      </w:tr>
    </w:tbl>
    <w:p w:rsidR="00E270CF" w:rsidRDefault="00E270CF" w:rsidP="00E270CF"/>
    <w:p w:rsidR="00295777" w:rsidRPr="00E270CF" w:rsidRDefault="00E270CF" w:rsidP="00E270CF">
      <w:pPr>
        <w:ind w:firstLine="0"/>
        <w:rPr>
          <w:sz w:val="20"/>
          <w:szCs w:val="20"/>
        </w:rPr>
      </w:pPr>
      <w:proofErr w:type="gramStart"/>
      <w:r w:rsidRPr="00E270CF">
        <w:rPr>
          <w:sz w:val="20"/>
          <w:szCs w:val="20"/>
          <w:u w:val="single"/>
        </w:rPr>
        <w:t>Remarques</w:t>
      </w:r>
      <w:proofErr w:type="gramEnd"/>
      <w:r w:rsidRPr="00E270CF">
        <w:rPr>
          <w:sz w:val="20"/>
          <w:szCs w:val="20"/>
        </w:rPr>
        <w:t> :</w:t>
      </w:r>
    </w:p>
    <w:p w:rsidR="00E270CF" w:rsidRDefault="00E270CF" w:rsidP="00E270CF">
      <w:pPr>
        <w:pStyle w:val="Paragraphedeliste"/>
        <w:numPr>
          <w:ilvl w:val="0"/>
          <w:numId w:val="21"/>
        </w:numPr>
        <w:rPr>
          <w:sz w:val="20"/>
          <w:szCs w:val="20"/>
        </w:rPr>
      </w:pPr>
      <w:r w:rsidRPr="00E270CF">
        <w:rPr>
          <w:sz w:val="20"/>
          <w:szCs w:val="20"/>
        </w:rPr>
        <w:t>L’USB dispose de plusieurs interfaces de communication. Celle utilisée pour commander les ports d’entrée/sortie a pour valeur 0.</w:t>
      </w:r>
    </w:p>
    <w:p w:rsidR="009001CB" w:rsidRPr="009001CB" w:rsidRDefault="00676E72" w:rsidP="009001CB">
      <w:pPr>
        <w:pStyle w:val="Paragraphedeliste"/>
        <w:numPr>
          <w:ilvl w:val="0"/>
          <w:numId w:val="21"/>
        </w:numPr>
        <w:rPr>
          <w:sz w:val="20"/>
          <w:szCs w:val="20"/>
        </w:rPr>
      </w:pPr>
      <w:r w:rsidRPr="009001CB">
        <w:rPr>
          <w:sz w:val="20"/>
          <w:szCs w:val="20"/>
        </w:rPr>
        <w:t xml:space="preserve">Les données à transmettre sont représentées par </w:t>
      </w:r>
      <w:r w:rsidR="009001CB" w:rsidRPr="009001CB">
        <w:rPr>
          <w:sz w:val="20"/>
          <w:szCs w:val="20"/>
        </w:rPr>
        <w:t xml:space="preserve">un rapport, une structure de données.  </w:t>
      </w:r>
    </w:p>
    <w:p w:rsidR="00295777" w:rsidRPr="00736BC3" w:rsidRDefault="00D43D00" w:rsidP="00295777">
      <w:r w:rsidRPr="00D43D00">
        <w:rPr>
          <w:noProof/>
          <w:sz w:val="20"/>
          <w:szCs w:val="20"/>
          <w:lang w:eastAsia="fr-FR"/>
        </w:rPr>
        <w:pict>
          <v:shape id="_x0000_s1090" type="#_x0000_t202" style="position:absolute;left:0;text-align:left;margin-left:296.55pt;margin-top:14.7pt;width:219.65pt;height:32.85pt;z-index:251965952;mso-width-relative:margin;mso-height-relative:margin" filled="f" stroked="f">
            <v:textbox style="mso-next-textbox:#_x0000_s1090">
              <w:txbxContent>
                <w:p w:rsidR="00873F9C" w:rsidRPr="009001CB" w:rsidRDefault="009001CB" w:rsidP="00736BC3">
                  <w:pPr>
                    <w:ind w:firstLine="0"/>
                    <w:rPr>
                      <w:sz w:val="20"/>
                      <w:szCs w:val="20"/>
                    </w:rPr>
                  </w:pPr>
                  <w:proofErr w:type="spellStart"/>
                  <w:r w:rsidRPr="009001CB">
                    <w:rPr>
                      <w:sz w:val="20"/>
                      <w:szCs w:val="20"/>
                    </w:rPr>
                    <w:t>ReportID</w:t>
                  </w:r>
                  <w:proofErr w:type="spellEnd"/>
                  <w:r w:rsidRPr="009001CB">
                    <w:rPr>
                      <w:sz w:val="20"/>
                      <w:szCs w:val="20"/>
                    </w:rPr>
                    <w:t xml:space="preserve"> : </w:t>
                  </w:r>
                  <w:r w:rsidR="00873F9C" w:rsidRPr="009001CB">
                    <w:rPr>
                      <w:sz w:val="20"/>
                      <w:szCs w:val="20"/>
                    </w:rPr>
                    <w:t xml:space="preserve">Octet indiquant l’opération effectuée </w:t>
                  </w:r>
                  <w:r w:rsidRPr="009001CB">
                    <w:rPr>
                      <w:sz w:val="20"/>
                      <w:szCs w:val="20"/>
                    </w:rPr>
                    <w:t>(NL 0 : lecture/</w:t>
                  </w:r>
                  <w:r>
                    <w:rPr>
                      <w:sz w:val="20"/>
                      <w:szCs w:val="20"/>
                    </w:rPr>
                    <w:t>é</w:t>
                  </w:r>
                  <w:r w:rsidRPr="009001CB">
                    <w:rPr>
                      <w:sz w:val="20"/>
                      <w:szCs w:val="20"/>
                    </w:rPr>
                    <w:t>criture sur les ports)</w:t>
                  </w:r>
                </w:p>
              </w:txbxContent>
            </v:textbox>
          </v:shape>
        </w:pict>
      </w:r>
      <w:r w:rsidRPr="00D43D00">
        <w:rPr>
          <w:noProof/>
          <w:lang w:val="en-US"/>
        </w:rPr>
        <w:pict>
          <v:shape id="_x0000_s1087" type="#_x0000_t202" style="position:absolute;left:0;text-align:left;margin-left:88.25pt;margin-top:1.3pt;width:201.55pt;height:147.35pt;z-index:251961856;mso-width-percent:400;mso-height-percent:200;mso-width-percent:400;mso-height-percent:200;mso-width-relative:margin;mso-height-relative:margin" fillcolor="white [3201]" strokecolor="#8064a2 [3207]" strokeweight="2.5pt">
            <v:shadow color="#868686"/>
            <v:textbox style="mso-next-textbox:#_x0000_s1087;mso-fit-shape-to-text:t">
              <w:txbxContent>
                <w:p w:rsidR="00873F9C" w:rsidRDefault="00873F9C" w:rsidP="00736BC3">
                  <w:pPr>
                    <w:spacing w:after="0"/>
                    <w:ind w:firstLine="0"/>
                    <w:rPr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676E72">
                    <w:rPr>
                      <w:sz w:val="20"/>
                      <w:szCs w:val="20"/>
                      <w:lang w:val="en-US"/>
                    </w:rPr>
                    <w:t>typedef</w:t>
                  </w:r>
                  <w:proofErr w:type="spellEnd"/>
                  <w:proofErr w:type="gramEnd"/>
                  <w:r w:rsidRPr="00676E72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676E72">
                    <w:rPr>
                      <w:sz w:val="20"/>
                      <w:szCs w:val="20"/>
                      <w:lang w:val="en-US"/>
                    </w:rPr>
                    <w:t>struct</w:t>
                  </w:r>
                  <w:proofErr w:type="spellEnd"/>
                  <w:r w:rsidRPr="00676E72">
                    <w:rPr>
                      <w:sz w:val="20"/>
                      <w:szCs w:val="20"/>
                      <w:lang w:val="en-US"/>
                    </w:rPr>
                    <w:t xml:space="preserve"> _IOWKIT24_IO_REPORT </w:t>
                  </w:r>
                </w:p>
                <w:p w:rsidR="00873F9C" w:rsidRPr="00676E72" w:rsidRDefault="00873F9C" w:rsidP="00736BC3">
                  <w:pPr>
                    <w:spacing w:after="0"/>
                    <w:ind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>{</w:t>
                  </w:r>
                </w:p>
                <w:p w:rsidR="00873F9C" w:rsidRPr="00676E72" w:rsidRDefault="00873F9C" w:rsidP="00736BC3">
                  <w:pPr>
                    <w:spacing w:after="0"/>
                    <w:ind w:left="567"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 xml:space="preserve">UCHAR </w:t>
                  </w:r>
                  <w:proofErr w:type="spellStart"/>
                  <w:r w:rsidRPr="00676E72">
                    <w:rPr>
                      <w:sz w:val="20"/>
                      <w:szCs w:val="20"/>
                      <w:lang w:val="en-US"/>
                    </w:rPr>
                    <w:t>ReportID</w:t>
                  </w:r>
                  <w:proofErr w:type="spellEnd"/>
                  <w:r w:rsidRPr="00676E72">
                    <w:rPr>
                      <w:sz w:val="20"/>
                      <w:szCs w:val="20"/>
                      <w:lang w:val="en-US"/>
                    </w:rPr>
                    <w:t>;</w:t>
                  </w:r>
                </w:p>
                <w:p w:rsidR="00873F9C" w:rsidRPr="00676E72" w:rsidRDefault="00873F9C" w:rsidP="00736BC3">
                  <w:pPr>
                    <w:spacing w:after="0"/>
                    <w:ind w:left="567" w:firstLine="0"/>
                    <w:rPr>
                      <w:sz w:val="20"/>
                      <w:szCs w:val="20"/>
                      <w:lang w:val="en-US"/>
                    </w:rPr>
                  </w:pPr>
                  <w:proofErr w:type="gramStart"/>
                  <w:r w:rsidRPr="00676E72">
                    <w:rPr>
                      <w:sz w:val="20"/>
                      <w:szCs w:val="20"/>
                      <w:lang w:val="en-US"/>
                    </w:rPr>
                    <w:t>union</w:t>
                  </w:r>
                  <w:proofErr w:type="gramEnd"/>
                </w:p>
                <w:p w:rsidR="00873F9C" w:rsidRPr="00676E72" w:rsidRDefault="00873F9C" w:rsidP="00736BC3">
                  <w:pPr>
                    <w:spacing w:after="0"/>
                    <w:ind w:left="567"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>{</w:t>
                  </w:r>
                </w:p>
                <w:p w:rsidR="00873F9C" w:rsidRPr="00676E72" w:rsidRDefault="00873F9C" w:rsidP="00736BC3">
                  <w:pPr>
                    <w:spacing w:after="0"/>
                    <w:ind w:left="709" w:firstLine="142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>WORD Value;</w:t>
                  </w:r>
                </w:p>
                <w:p w:rsidR="00873F9C" w:rsidRDefault="00873F9C" w:rsidP="00736BC3">
                  <w:pPr>
                    <w:spacing w:after="0"/>
                    <w:ind w:left="567"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 xml:space="preserve">   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 B</w:t>
                  </w:r>
                  <w:r w:rsidRPr="00676E72">
                    <w:rPr>
                      <w:sz w:val="20"/>
                      <w:szCs w:val="20"/>
                      <w:lang w:val="en-US"/>
                    </w:rPr>
                    <w:t xml:space="preserve">YTE </w:t>
                  </w:r>
                  <w:proofErr w:type="gramStart"/>
                  <w:r w:rsidRPr="00676E72">
                    <w:rPr>
                      <w:sz w:val="20"/>
                      <w:szCs w:val="20"/>
                      <w:lang w:val="en-US"/>
                    </w:rPr>
                    <w:t>Bytes[</w:t>
                  </w:r>
                  <w:proofErr w:type="gramEnd"/>
                  <w:r w:rsidRPr="00676E72">
                    <w:rPr>
                      <w:sz w:val="20"/>
                      <w:szCs w:val="20"/>
                      <w:lang w:val="en-US"/>
                    </w:rPr>
                    <w:t>2];</w:t>
                  </w:r>
                </w:p>
                <w:p w:rsidR="00873F9C" w:rsidRPr="00676E72" w:rsidRDefault="00873F9C" w:rsidP="00736BC3">
                  <w:pPr>
                    <w:spacing w:after="0"/>
                    <w:ind w:left="567"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>};</w:t>
                  </w:r>
                </w:p>
                <w:p w:rsidR="00873F9C" w:rsidRPr="00676E72" w:rsidRDefault="00873F9C" w:rsidP="00736BC3">
                  <w:pPr>
                    <w:spacing w:after="0"/>
                    <w:ind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>}</w:t>
                  </w:r>
                </w:p>
                <w:p w:rsidR="00873F9C" w:rsidRPr="00676E72" w:rsidRDefault="00873F9C" w:rsidP="00736BC3">
                  <w:pPr>
                    <w:spacing w:after="0"/>
                    <w:ind w:firstLine="0"/>
                    <w:rPr>
                      <w:sz w:val="20"/>
                      <w:szCs w:val="20"/>
                      <w:lang w:val="en-US"/>
                    </w:rPr>
                  </w:pPr>
                  <w:r w:rsidRPr="00676E72">
                    <w:rPr>
                      <w:sz w:val="20"/>
                      <w:szCs w:val="20"/>
                      <w:lang w:val="en-US"/>
                    </w:rPr>
                    <w:t>IOWKIT24_IO_REPORT</w:t>
                  </w:r>
                  <w:r>
                    <w:rPr>
                      <w:sz w:val="20"/>
                      <w:szCs w:val="20"/>
                      <w:lang w:val="en-US"/>
                    </w:rPr>
                    <w:t>;</w:t>
                  </w:r>
                </w:p>
                <w:p w:rsidR="00873F9C" w:rsidRPr="00736BC3" w:rsidRDefault="00873F9C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295777" w:rsidRPr="00736BC3" w:rsidRDefault="00295777" w:rsidP="00295777"/>
    <w:p w:rsidR="00736BC3" w:rsidRPr="00736BC3" w:rsidRDefault="00D43D00" w:rsidP="00295777">
      <w:r w:rsidRPr="00D43D00">
        <w:rPr>
          <w:noProof/>
          <w:lang w:val="en-US"/>
        </w:rPr>
        <w:pict>
          <v:shape id="_x0000_s1089" type="#_x0000_t202" style="position:absolute;left:0;text-align:left;margin-left:319.15pt;margin-top:10.75pt;width:183.35pt;height:35.05pt;z-index:251964928;mso-width-relative:margin;mso-height-relative:margin" filled="f" stroked="f">
            <v:textbox>
              <w:txbxContent>
                <w:p w:rsidR="00873F9C" w:rsidRPr="009001CB" w:rsidRDefault="00873F9C" w:rsidP="00736BC3">
                  <w:pPr>
                    <w:ind w:firstLine="0"/>
                    <w:rPr>
                      <w:sz w:val="20"/>
                      <w:szCs w:val="20"/>
                    </w:rPr>
                  </w:pPr>
                  <w:r w:rsidRPr="009001CB">
                    <w:rPr>
                      <w:sz w:val="20"/>
                      <w:szCs w:val="20"/>
                    </w:rPr>
                    <w:t>2 octets contenant les niveaux logiques sur les ports P0 et P1.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88" type="#_x0000_t88" style="position:absolute;left:0;text-align:left;margin-left:296.55pt;margin-top:6.5pt;width:15.1pt;height:45.25pt;z-index:251962880"/>
        </w:pict>
      </w:r>
    </w:p>
    <w:p w:rsidR="00736BC3" w:rsidRPr="00736BC3" w:rsidRDefault="00736BC3" w:rsidP="00295777"/>
    <w:p w:rsidR="00736BC3" w:rsidRDefault="00736BC3" w:rsidP="00295777"/>
    <w:p w:rsidR="003A1B6A" w:rsidRDefault="003A1B6A" w:rsidP="00295777"/>
    <w:p w:rsidR="003A1B6A" w:rsidRDefault="003A1B6A" w:rsidP="00295777"/>
    <w:p w:rsidR="00736BC3" w:rsidRPr="00736BC3" w:rsidRDefault="003A1B6A" w:rsidP="003A1B6A">
      <w:pPr>
        <w:pStyle w:val="Paragraphedeliste"/>
        <w:numPr>
          <w:ilvl w:val="0"/>
          <w:numId w:val="22"/>
        </w:numPr>
      </w:pPr>
      <w:r>
        <w:t>A partir de la structure, on peut déduire que la valeur du paramètre ‘</w:t>
      </w:r>
      <w:proofErr w:type="spellStart"/>
      <w:r w:rsidRPr="003A1B6A">
        <w:rPr>
          <w:i/>
        </w:rPr>
        <w:t>length</w:t>
      </w:r>
      <w:proofErr w:type="spellEnd"/>
      <w:r>
        <w:t>’ est 3.</w:t>
      </w:r>
    </w:p>
    <w:p w:rsidR="00111845" w:rsidRDefault="00111845" w:rsidP="00111845">
      <w:pPr>
        <w:pStyle w:val="Titre4"/>
      </w:pPr>
      <w:bookmarkStart w:id="26" w:name="_Toc287348981"/>
      <w:r>
        <w:t>Programme</w:t>
      </w:r>
      <w:bookmarkEnd w:id="26"/>
    </w:p>
    <w:p w:rsidR="00111845" w:rsidRDefault="00111845" w:rsidP="00111845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>
        <w:t>CCalculate</w:t>
      </w:r>
      <w:proofErr w:type="spellEnd"/>
      <w:r>
        <w:t> :</w:t>
      </w:r>
    </w:p>
    <w:p w:rsidR="00736BC3" w:rsidRPr="00736BC3" w:rsidRDefault="005E06A7" w:rsidP="00295777">
      <w:r>
        <w:rPr>
          <w:noProof/>
          <w:lang w:eastAsia="fr-FR"/>
        </w:rPr>
        <w:lastRenderedPageBreak/>
        <w:drawing>
          <wp:anchor distT="0" distB="0" distL="114300" distR="114300" simplePos="0" relativeHeight="251966976" behindDoc="0" locked="0" layoutInCell="1" allowOverlap="1">
            <wp:simplePos x="0" y="0"/>
            <wp:positionH relativeFrom="column">
              <wp:posOffset>239395</wp:posOffset>
            </wp:positionH>
            <wp:positionV relativeFrom="paragraph">
              <wp:posOffset>-36195</wp:posOffset>
            </wp:positionV>
            <wp:extent cx="5755640" cy="3234690"/>
            <wp:effectExtent l="19050" t="19050" r="16510" b="22860"/>
            <wp:wrapSquare wrapText="bothSides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2346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6BC3" w:rsidRPr="00736BC3" w:rsidRDefault="00736BC3" w:rsidP="00295777"/>
    <w:p w:rsidR="00736BC3" w:rsidRPr="00736BC3" w:rsidRDefault="00736BC3" w:rsidP="00295777"/>
    <w:p w:rsidR="00295777" w:rsidRDefault="00295777" w:rsidP="00295777"/>
    <w:p w:rsidR="00295777" w:rsidRDefault="00295777" w:rsidP="00295777"/>
    <w:p w:rsidR="00295777" w:rsidRDefault="00295777" w:rsidP="00295777"/>
    <w:p w:rsidR="003A1B6A" w:rsidRDefault="003A1B6A" w:rsidP="00295777"/>
    <w:p w:rsidR="003A1B6A" w:rsidRDefault="003A1B6A" w:rsidP="00295777"/>
    <w:p w:rsidR="003A1B6A" w:rsidRDefault="003A1B6A" w:rsidP="00295777"/>
    <w:p w:rsidR="003A1B6A" w:rsidRDefault="003A1B6A" w:rsidP="00295777"/>
    <w:p w:rsidR="003A1B6A" w:rsidRDefault="003A1B6A" w:rsidP="00295777"/>
    <w:p w:rsidR="0000269E" w:rsidRDefault="0000269E" w:rsidP="0000269E">
      <w:pPr>
        <w:pStyle w:val="Titre3"/>
      </w:pPr>
      <w:bookmarkStart w:id="27" w:name="_Toc287348982"/>
      <w:r>
        <w:t xml:space="preserve">Fonction </w:t>
      </w:r>
      <w:proofErr w:type="spellStart"/>
      <w:r>
        <w:t>CSimStop</w:t>
      </w:r>
      <w:bookmarkEnd w:id="27"/>
      <w:proofErr w:type="spellEnd"/>
    </w:p>
    <w:p w:rsidR="0000269E" w:rsidRDefault="0000269E" w:rsidP="0000269E">
      <w:r>
        <w:t xml:space="preserve">Cette fonction est exécutée lors de l’arrêt du programme </w:t>
      </w:r>
      <w:proofErr w:type="spellStart"/>
      <w:r>
        <w:t>ProfiLab</w:t>
      </w:r>
      <w:proofErr w:type="spellEnd"/>
      <w:r>
        <w:t xml:space="preserve"> Expert. Elle permet par exemple de fermer un fichier, clore une communication. Elle nécessite le passage de 3 paramètres :</w:t>
      </w:r>
    </w:p>
    <w:tbl>
      <w:tblPr>
        <w:tblStyle w:val="Grilledutableau"/>
        <w:tblW w:w="0" w:type="auto"/>
        <w:tblInd w:w="1526" w:type="dxa"/>
        <w:tblLook w:val="04A0"/>
      </w:tblPr>
      <w:tblGrid>
        <w:gridCol w:w="2150"/>
        <w:gridCol w:w="2528"/>
        <w:gridCol w:w="3543"/>
      </w:tblGrid>
      <w:tr w:rsidR="0000269E" w:rsidTr="000553CA">
        <w:trPr>
          <w:trHeight w:val="397"/>
        </w:trPr>
        <w:tc>
          <w:tcPr>
            <w:tcW w:w="2150" w:type="dxa"/>
            <w:shd w:val="pct15" w:color="auto" w:fill="auto"/>
            <w:vAlign w:val="center"/>
          </w:tcPr>
          <w:p w:rsidR="0000269E" w:rsidRDefault="0000269E" w:rsidP="000553CA">
            <w:pPr>
              <w:spacing w:after="0"/>
              <w:ind w:firstLine="0"/>
              <w:jc w:val="center"/>
            </w:pPr>
            <w:r>
              <w:t>Paramètre</w:t>
            </w:r>
          </w:p>
        </w:tc>
        <w:tc>
          <w:tcPr>
            <w:tcW w:w="2528" w:type="dxa"/>
            <w:shd w:val="pct15" w:color="auto" w:fill="auto"/>
            <w:vAlign w:val="center"/>
          </w:tcPr>
          <w:p w:rsidR="0000269E" w:rsidRDefault="0000269E" w:rsidP="000553CA">
            <w:pPr>
              <w:spacing w:after="0"/>
              <w:ind w:firstLine="0"/>
              <w:jc w:val="center"/>
            </w:pPr>
            <w:r>
              <w:t>Type</w:t>
            </w:r>
          </w:p>
        </w:tc>
        <w:tc>
          <w:tcPr>
            <w:tcW w:w="3543" w:type="dxa"/>
            <w:shd w:val="pct15" w:color="auto" w:fill="auto"/>
            <w:vAlign w:val="center"/>
          </w:tcPr>
          <w:p w:rsidR="0000269E" w:rsidRDefault="0000269E" w:rsidP="000553CA">
            <w:pPr>
              <w:spacing w:after="0"/>
              <w:ind w:firstLine="0"/>
              <w:jc w:val="center"/>
            </w:pPr>
            <w:r>
              <w:t>Rôle</w:t>
            </w:r>
          </w:p>
        </w:tc>
      </w:tr>
      <w:tr w:rsidR="0000269E" w:rsidTr="000553CA">
        <w:trPr>
          <w:trHeight w:val="397"/>
        </w:trPr>
        <w:tc>
          <w:tcPr>
            <w:tcW w:w="2150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PInput</w:t>
            </w:r>
            <w:proofErr w:type="spellEnd"/>
            <w:r>
              <w:t xml:space="preserve"> </w:t>
            </w:r>
          </w:p>
        </w:tc>
        <w:tc>
          <w:tcPr>
            <w:tcW w:w="2528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Permet d’accéder à une zone mémoire où sont stockées les valeurs des entrées</w:t>
            </w:r>
          </w:p>
        </w:tc>
      </w:tr>
      <w:tr w:rsidR="0000269E" w:rsidTr="000553CA">
        <w:trPr>
          <w:trHeight w:val="851"/>
        </w:trPr>
        <w:tc>
          <w:tcPr>
            <w:tcW w:w="2150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POutput</w:t>
            </w:r>
            <w:proofErr w:type="spellEnd"/>
          </w:p>
        </w:tc>
        <w:tc>
          <w:tcPr>
            <w:tcW w:w="2528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Permet d’accéder à une zone mémoire où sont stockées les valeurs des sorties</w:t>
            </w:r>
          </w:p>
        </w:tc>
      </w:tr>
      <w:tr w:rsidR="0000269E" w:rsidTr="000553CA">
        <w:trPr>
          <w:trHeight w:val="851"/>
        </w:trPr>
        <w:tc>
          <w:tcPr>
            <w:tcW w:w="2150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*</w:t>
            </w:r>
            <w:proofErr w:type="spellStart"/>
            <w:r>
              <w:t>PUser</w:t>
            </w:r>
            <w:proofErr w:type="spellEnd"/>
          </w:p>
        </w:tc>
        <w:tc>
          <w:tcPr>
            <w:tcW w:w="2528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Pointeur sur réel double (8 octets)</w:t>
            </w:r>
          </w:p>
        </w:tc>
        <w:tc>
          <w:tcPr>
            <w:tcW w:w="3543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Permet d’accéder à une zone mémoire où il est possible de stocker des variables</w:t>
            </w:r>
          </w:p>
        </w:tc>
      </w:tr>
    </w:tbl>
    <w:p w:rsidR="0000269E" w:rsidRDefault="0000269E" w:rsidP="0000269E">
      <w:pPr>
        <w:spacing w:after="0"/>
      </w:pPr>
    </w:p>
    <w:p w:rsidR="0000269E" w:rsidRDefault="0000269E" w:rsidP="0000269E">
      <w:pPr>
        <w:pStyle w:val="Titre4"/>
      </w:pPr>
      <w:bookmarkStart w:id="28" w:name="_Toc287348983"/>
      <w:r>
        <w:t>Fermeture de la communication avec le composant IOW24</w:t>
      </w:r>
      <w:bookmarkEnd w:id="28"/>
    </w:p>
    <w:p w:rsidR="0000269E" w:rsidRDefault="0000269E" w:rsidP="0000269E">
      <w:pPr>
        <w:ind w:left="567" w:firstLine="0"/>
      </w:pPr>
      <w:r>
        <w:t xml:space="preserve">La fonction </w:t>
      </w:r>
      <w:proofErr w:type="spellStart"/>
      <w:r>
        <w:t>CSimStop</w:t>
      </w:r>
      <w:proofErr w:type="spellEnd"/>
      <w:r>
        <w:t xml:space="preserve"> doit terminer la communication USB entre le PC et le composant IOW24.</w:t>
      </w:r>
    </w:p>
    <w:p w:rsidR="0000269E" w:rsidRPr="001F7BE1" w:rsidRDefault="0000269E" w:rsidP="0000269E">
      <w:r>
        <w:t xml:space="preserve">Pour cela, il faut utiliser la bibliothèque de fonctions </w:t>
      </w:r>
      <w:proofErr w:type="gramStart"/>
      <w:r>
        <w:t>du IOW24</w:t>
      </w:r>
      <w:proofErr w:type="gramEnd"/>
      <w:r>
        <w:t xml:space="preserve"> fourni par le fabricant. La fonction qui va servir pour l’application est la suivante :</w:t>
      </w:r>
    </w:p>
    <w:tbl>
      <w:tblPr>
        <w:tblStyle w:val="Grilledutableau"/>
        <w:tblW w:w="0" w:type="auto"/>
        <w:tblLook w:val="04A0"/>
      </w:tblPr>
      <w:tblGrid>
        <w:gridCol w:w="5211"/>
        <w:gridCol w:w="5133"/>
      </w:tblGrid>
      <w:tr w:rsidR="0000269E" w:rsidTr="0000269E">
        <w:trPr>
          <w:trHeight w:val="397"/>
          <w:tblHeader/>
        </w:trPr>
        <w:tc>
          <w:tcPr>
            <w:tcW w:w="5211" w:type="dxa"/>
            <w:shd w:val="pct15" w:color="auto" w:fill="auto"/>
            <w:vAlign w:val="center"/>
          </w:tcPr>
          <w:p w:rsidR="0000269E" w:rsidRPr="00215C47" w:rsidRDefault="0000269E" w:rsidP="000553CA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Nom de la fonction</w:t>
            </w:r>
          </w:p>
        </w:tc>
        <w:tc>
          <w:tcPr>
            <w:tcW w:w="5133" w:type="dxa"/>
            <w:shd w:val="pct15" w:color="auto" w:fill="auto"/>
            <w:vAlign w:val="center"/>
          </w:tcPr>
          <w:p w:rsidR="0000269E" w:rsidRPr="00215C47" w:rsidRDefault="0000269E" w:rsidP="000553CA">
            <w:pPr>
              <w:spacing w:after="0"/>
              <w:ind w:firstLine="0"/>
              <w:jc w:val="center"/>
              <w:rPr>
                <w:b/>
              </w:rPr>
            </w:pPr>
            <w:r w:rsidRPr="00215C47">
              <w:rPr>
                <w:b/>
              </w:rPr>
              <w:t>Rôle</w:t>
            </w:r>
          </w:p>
        </w:tc>
      </w:tr>
      <w:tr w:rsidR="0000269E" w:rsidTr="0000269E">
        <w:trPr>
          <w:trHeight w:val="732"/>
        </w:trPr>
        <w:tc>
          <w:tcPr>
            <w:tcW w:w="5211" w:type="dxa"/>
            <w:vAlign w:val="center"/>
          </w:tcPr>
          <w:p w:rsidR="0000269E" w:rsidRPr="00AC174E" w:rsidRDefault="0000269E" w:rsidP="000553CA">
            <w:pPr>
              <w:spacing w:after="0"/>
              <w:ind w:firstLine="0"/>
              <w:jc w:val="left"/>
              <w:rPr>
                <w:lang w:val="en-US"/>
              </w:rPr>
            </w:pPr>
            <w:r w:rsidRPr="00AC174E">
              <w:rPr>
                <w:lang w:val="en-US"/>
              </w:rPr>
              <w:t xml:space="preserve">void IOWKIT_API </w:t>
            </w:r>
            <w:proofErr w:type="spellStart"/>
            <w:r w:rsidRPr="00AC174E">
              <w:rPr>
                <w:lang w:val="en-US"/>
              </w:rPr>
              <w:t>IowKitCloseDevice</w:t>
            </w:r>
            <w:proofErr w:type="spellEnd"/>
            <w:r w:rsidRPr="00AC174E">
              <w:rPr>
                <w:lang w:val="en-US"/>
              </w:rPr>
              <w:t xml:space="preserve">(IOWKIT_HANDLE </w:t>
            </w:r>
            <w:proofErr w:type="spellStart"/>
            <w:r w:rsidRPr="00AC174E">
              <w:rPr>
                <w:lang w:val="en-US"/>
              </w:rPr>
              <w:t>devHandle</w:t>
            </w:r>
            <w:proofErr w:type="spellEnd"/>
            <w:r w:rsidRPr="00AC174E">
              <w:rPr>
                <w:lang w:val="en-US"/>
              </w:rPr>
              <w:t>)</w:t>
            </w:r>
          </w:p>
        </w:tc>
        <w:tc>
          <w:tcPr>
            <w:tcW w:w="5133" w:type="dxa"/>
            <w:vAlign w:val="center"/>
          </w:tcPr>
          <w:p w:rsidR="0000269E" w:rsidRDefault="0000269E" w:rsidP="000553CA">
            <w:pPr>
              <w:spacing w:after="0"/>
              <w:ind w:firstLine="0"/>
              <w:jc w:val="left"/>
            </w:pPr>
            <w:r>
              <w:t>Fermer la communication avec le composant IOW24.</w:t>
            </w:r>
          </w:p>
        </w:tc>
      </w:tr>
    </w:tbl>
    <w:p w:rsidR="0000269E" w:rsidRDefault="0000269E" w:rsidP="0000269E">
      <w:pPr>
        <w:ind w:left="567" w:firstLine="0"/>
      </w:pPr>
    </w:p>
    <w:p w:rsidR="0000269E" w:rsidRDefault="0000269E" w:rsidP="0000269E">
      <w:pPr>
        <w:pStyle w:val="Titre4"/>
      </w:pPr>
      <w:bookmarkStart w:id="29" w:name="_Toc287348984"/>
      <w:r>
        <w:t>Programme</w:t>
      </w:r>
      <w:bookmarkEnd w:id="29"/>
    </w:p>
    <w:p w:rsidR="0000269E" w:rsidRDefault="0000269E" w:rsidP="0000269E">
      <w:pPr>
        <w:pStyle w:val="Paragraphedeliste"/>
        <w:numPr>
          <w:ilvl w:val="0"/>
          <w:numId w:val="16"/>
        </w:numPr>
      </w:pPr>
      <w:r>
        <w:t xml:space="preserve">Compléter de la manière suivante le programme C de la fonction </w:t>
      </w:r>
      <w:proofErr w:type="spellStart"/>
      <w:r>
        <w:t>CSimStop</w:t>
      </w:r>
      <w:proofErr w:type="spellEnd"/>
      <w:r>
        <w:t> :</w:t>
      </w:r>
    </w:p>
    <w:p w:rsidR="0000269E" w:rsidRDefault="0000269E" w:rsidP="00EC15F1">
      <w:pPr>
        <w:spacing w:after="0"/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970048" behindDoc="0" locked="0" layoutInCell="1" allowOverlap="1">
            <wp:simplePos x="0" y="0"/>
            <wp:positionH relativeFrom="column">
              <wp:posOffset>254635</wp:posOffset>
            </wp:positionH>
            <wp:positionV relativeFrom="paragraph">
              <wp:posOffset>66040</wp:posOffset>
            </wp:positionV>
            <wp:extent cx="6082030" cy="1014095"/>
            <wp:effectExtent l="19050" t="19050" r="13970" b="14605"/>
            <wp:wrapSquare wrapText="bothSides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030" cy="101409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4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73E1" w:rsidRDefault="00FE73E1" w:rsidP="00EC15F1">
      <w:pPr>
        <w:pStyle w:val="Titre3"/>
        <w:spacing w:before="0"/>
      </w:pPr>
      <w:bookmarkStart w:id="30" w:name="_Toc287348985"/>
      <w:r>
        <w:t xml:space="preserve">Fonction </w:t>
      </w:r>
      <w:proofErr w:type="spellStart"/>
      <w:r w:rsidRPr="00FE73E1">
        <w:t>CConfigure</w:t>
      </w:r>
      <w:bookmarkEnd w:id="30"/>
      <w:proofErr w:type="spellEnd"/>
    </w:p>
    <w:p w:rsidR="00FE73E1" w:rsidRDefault="00FE73E1" w:rsidP="0000269E">
      <w:r>
        <w:t xml:space="preserve">Cette fonction permet de configurer le composant DLL avant l’exécution du programme </w:t>
      </w:r>
      <w:proofErr w:type="spellStart"/>
      <w:r>
        <w:t>ProfiLab</w:t>
      </w:r>
      <w:proofErr w:type="spellEnd"/>
      <w:r>
        <w:t xml:space="preserve"> Expert. Elle est optionnelle.</w:t>
      </w:r>
    </w:p>
    <w:p w:rsidR="0000269E" w:rsidRDefault="00FE73E1" w:rsidP="0000269E">
      <w:r>
        <w:t>Dans l’application proposée, cette fonction n’a pas d’utilité.</w:t>
      </w:r>
    </w:p>
    <w:p w:rsidR="00FE73E1" w:rsidRDefault="00873F9C" w:rsidP="00FE73E1">
      <w:pPr>
        <w:pStyle w:val="Titre2"/>
      </w:pPr>
      <w:r>
        <w:rPr>
          <w:noProof/>
          <w:lang w:eastAsia="fr-FR"/>
        </w:rPr>
        <w:drawing>
          <wp:anchor distT="0" distB="0" distL="114300" distR="114300" simplePos="0" relativeHeight="251971072" behindDoc="0" locked="0" layoutInCell="1" allowOverlap="1">
            <wp:simplePos x="0" y="0"/>
            <wp:positionH relativeFrom="column">
              <wp:posOffset>4599305</wp:posOffset>
            </wp:positionH>
            <wp:positionV relativeFrom="paragraph">
              <wp:posOffset>80645</wp:posOffset>
            </wp:positionV>
            <wp:extent cx="1633220" cy="1616710"/>
            <wp:effectExtent l="19050" t="0" r="5080" b="0"/>
            <wp:wrapSquare wrapText="bothSides"/>
            <wp:docPr id="64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220" cy="1616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31" w:name="_Toc287348986"/>
      <w:r w:rsidR="00FE73E1">
        <w:t>Création de la DLL</w:t>
      </w:r>
      <w:bookmarkEnd w:id="31"/>
    </w:p>
    <w:p w:rsidR="00FE73E1" w:rsidRDefault="00FE73E1" w:rsidP="00FE73E1">
      <w:r>
        <w:t>Lorsque le programme est termine. Il faut compiler le projet pour obtenir le fichier ‘.dll’.</w:t>
      </w:r>
    </w:p>
    <w:p w:rsidR="00B94FE3" w:rsidRDefault="00B94FE3" w:rsidP="00FE73E1"/>
    <w:p w:rsidR="00FE73E1" w:rsidRDefault="00FE73E1" w:rsidP="00B94FE3">
      <w:pPr>
        <w:pStyle w:val="Paragraphedeliste"/>
        <w:numPr>
          <w:ilvl w:val="0"/>
          <w:numId w:val="22"/>
        </w:numPr>
      </w:pPr>
      <w:r>
        <w:t>Dans le menu ‘</w:t>
      </w:r>
      <w:r w:rsidRPr="00B94FE3">
        <w:rPr>
          <w:i/>
        </w:rPr>
        <w:t>Exécuter</w:t>
      </w:r>
      <w:r>
        <w:t>’, cliquer sur ‘</w:t>
      </w:r>
      <w:r w:rsidRPr="00B94FE3">
        <w:rPr>
          <w:i/>
        </w:rPr>
        <w:t>Tout Reconstruire</w:t>
      </w:r>
      <w:r>
        <w:t xml:space="preserve">’ ou sur l’icône </w:t>
      </w:r>
      <w:r w:rsidRPr="00FE73E1">
        <w:t xml:space="preserve"> </w:t>
      </w:r>
      <w:r>
        <w:rPr>
          <w:noProof/>
          <w:lang w:eastAsia="fr-FR"/>
        </w:rPr>
        <w:drawing>
          <wp:inline distT="0" distB="0" distL="0" distR="0">
            <wp:extent cx="266065" cy="212725"/>
            <wp:effectExtent l="19050" t="0" r="635" b="0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" cy="21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B94FE3">
        <w:t>.</w:t>
      </w:r>
    </w:p>
    <w:p w:rsidR="00B94FE3" w:rsidRDefault="00B94FE3" w:rsidP="00B94FE3">
      <w:pPr>
        <w:pStyle w:val="Paragraphedeliste"/>
        <w:ind w:left="1287" w:firstLine="0"/>
      </w:pPr>
    </w:p>
    <w:p w:rsidR="00B94FE3" w:rsidRDefault="00B94FE3" w:rsidP="00B94FE3">
      <w:pPr>
        <w:pStyle w:val="Paragraphedeliste"/>
        <w:numPr>
          <w:ilvl w:val="0"/>
          <w:numId w:val="22"/>
        </w:numPr>
      </w:pPr>
      <w:r>
        <w:t>Si des erreurs sont présentes dans le programme, elles apparaissent en bas de l’écran.</w:t>
      </w:r>
    </w:p>
    <w:p w:rsidR="00B94FE3" w:rsidRPr="00B94FE3" w:rsidRDefault="00B94FE3" w:rsidP="00B94FE3">
      <w:pPr>
        <w:ind w:firstLine="0"/>
        <w:rPr>
          <w:sz w:val="20"/>
          <w:szCs w:val="20"/>
        </w:rPr>
      </w:pPr>
      <w:r w:rsidRPr="00B94FE3">
        <w:rPr>
          <w:sz w:val="20"/>
          <w:szCs w:val="20"/>
          <w:u w:val="single"/>
        </w:rPr>
        <w:t>Remarque</w:t>
      </w:r>
      <w:r w:rsidRPr="00B94FE3">
        <w:rPr>
          <w:sz w:val="20"/>
          <w:szCs w:val="20"/>
        </w:rPr>
        <w:t xml:space="preserve"> : Si </w:t>
      </w:r>
      <w:proofErr w:type="spellStart"/>
      <w:r w:rsidRPr="00B94FE3">
        <w:rPr>
          <w:sz w:val="20"/>
          <w:szCs w:val="20"/>
        </w:rPr>
        <w:t>ProfiLab</w:t>
      </w:r>
      <w:proofErr w:type="spellEnd"/>
      <w:r w:rsidRPr="00B94FE3">
        <w:rPr>
          <w:sz w:val="20"/>
          <w:szCs w:val="20"/>
        </w:rPr>
        <w:t xml:space="preserve"> Expert est ouvert et utilise la DLL, il n’est alors pas possible de recompiler. Il faut absolument</w:t>
      </w:r>
      <w:r>
        <w:rPr>
          <w:sz w:val="20"/>
          <w:szCs w:val="20"/>
        </w:rPr>
        <w:t xml:space="preserve"> le</w:t>
      </w:r>
      <w:r w:rsidRPr="00B94FE3">
        <w:rPr>
          <w:sz w:val="20"/>
          <w:szCs w:val="20"/>
        </w:rPr>
        <w:t xml:space="preserve"> fermer.</w:t>
      </w:r>
    </w:p>
    <w:p w:rsidR="003C0728" w:rsidRDefault="003C0728" w:rsidP="003C0728">
      <w:pPr>
        <w:pStyle w:val="Titre1"/>
      </w:pPr>
      <w:bookmarkStart w:id="32" w:name="_Toc287348987"/>
      <w:r>
        <w:t>Programmation en utilisant une DLL</w:t>
      </w:r>
      <w:bookmarkEnd w:id="32"/>
    </w:p>
    <w:p w:rsidR="003C0728" w:rsidRDefault="00B94FE3" w:rsidP="00B94FE3">
      <w:pPr>
        <w:pStyle w:val="Paragraphedeliste"/>
        <w:numPr>
          <w:ilvl w:val="0"/>
          <w:numId w:val="24"/>
        </w:numPr>
      </w:pPr>
      <w:r>
        <w:t xml:space="preserve">Sous </w:t>
      </w:r>
      <w:proofErr w:type="spellStart"/>
      <w:r>
        <w:t>ProfiLab</w:t>
      </w:r>
      <w:proofErr w:type="spellEnd"/>
      <w:r>
        <w:t xml:space="preserve"> Expert, créer un nouveau fichier</w:t>
      </w:r>
    </w:p>
    <w:p w:rsidR="003C0728" w:rsidRDefault="003C0728" w:rsidP="008E35BE">
      <w:r>
        <w:t xml:space="preserve">Le symbole du composant IOW24 est </w:t>
      </w:r>
      <w:r w:rsidR="00B94FE3">
        <w:t>maintenant</w:t>
      </w:r>
      <w:r>
        <w:t xml:space="preserve"> remplacé par le symbole DLL</w:t>
      </w:r>
      <w:r>
        <w:rPr>
          <w:noProof/>
          <w:lang w:eastAsia="fr-FR"/>
        </w:rPr>
        <w:drawing>
          <wp:anchor distT="0" distB="0" distL="114300" distR="114300" simplePos="0" relativeHeight="251952640" behindDoc="0" locked="0" layoutInCell="1" allowOverlap="1">
            <wp:simplePos x="0" y="0"/>
            <wp:positionH relativeFrom="column">
              <wp:posOffset>5527040</wp:posOffset>
            </wp:positionH>
            <wp:positionV relativeFrom="paragraph">
              <wp:posOffset>248920</wp:posOffset>
            </wp:positionV>
            <wp:extent cx="1143000" cy="1076325"/>
            <wp:effectExtent l="19050" t="0" r="0" b="0"/>
            <wp:wrapSquare wrapText="bothSides"/>
            <wp:docPr id="5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.</w:t>
      </w:r>
    </w:p>
    <w:p w:rsidR="003C0728" w:rsidRDefault="003C0728" w:rsidP="003C0728">
      <w:pPr>
        <w:pStyle w:val="Paragraphedeliste"/>
        <w:ind w:left="1287" w:firstLine="0"/>
      </w:pPr>
      <w:r>
        <w:rPr>
          <w:noProof/>
          <w:lang w:eastAsia="fr-FR"/>
        </w:rPr>
        <w:drawing>
          <wp:anchor distT="0" distB="0" distL="114300" distR="114300" simplePos="0" relativeHeight="251951616" behindDoc="0" locked="0" layoutInCell="1" allowOverlap="1">
            <wp:simplePos x="0" y="0"/>
            <wp:positionH relativeFrom="column">
              <wp:posOffset>3698240</wp:posOffset>
            </wp:positionH>
            <wp:positionV relativeFrom="paragraph">
              <wp:posOffset>86360</wp:posOffset>
            </wp:positionV>
            <wp:extent cx="1390650" cy="1257300"/>
            <wp:effectExtent l="19050" t="0" r="0" b="0"/>
            <wp:wrapSquare wrapText="left"/>
            <wp:docPr id="5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0728" w:rsidRDefault="00D43D00" w:rsidP="003C0728">
      <w:pPr>
        <w:pStyle w:val="Paragraphedeliste"/>
        <w:numPr>
          <w:ilvl w:val="0"/>
          <w:numId w:val="6"/>
        </w:numPr>
        <w:jc w:val="left"/>
      </w:pPr>
      <w:r>
        <w:rPr>
          <w:noProof/>
          <w:lang w:eastAsia="fr-FR"/>
        </w:rPr>
        <w:pict>
          <v:shape id="_x0000_s1084" type="#_x0000_t13" style="position:absolute;left:0;text-align:left;margin-left:408.25pt;margin-top:31.5pt;width:22.45pt;height:18.7pt;z-index:251950592" fillcolor="#b2a1c7 [1943]" strokecolor="#8064a2 [3207]" strokeweight="1pt">
            <v:fill color2="#8064a2 [3207]" focus="50%" type="gradient"/>
            <v:shadow on="t" type="perspective" color="#3f3151 [1607]" offset="1pt" offset2="-3pt"/>
          </v:shape>
        </w:pict>
      </w:r>
      <w:r w:rsidR="003C0728">
        <w:t>Dans le menu des librairies de composants, sélectionner ‘</w:t>
      </w:r>
      <w:r w:rsidR="003C0728">
        <w:rPr>
          <w:i/>
        </w:rPr>
        <w:t>Divers</w:t>
      </w:r>
      <w:r w:rsidR="003C0728" w:rsidRPr="00924FBC">
        <w:rPr>
          <w:i/>
        </w:rPr>
        <w:t>’</w:t>
      </w:r>
      <w:r w:rsidR="003C0728">
        <w:t xml:space="preserve">, puis le menu </w:t>
      </w:r>
      <w:r w:rsidR="003C0728" w:rsidRPr="00924FBC">
        <w:rPr>
          <w:i/>
        </w:rPr>
        <w:t>‘</w:t>
      </w:r>
      <w:r w:rsidR="003C0728">
        <w:rPr>
          <w:i/>
        </w:rPr>
        <w:t>Divers</w:t>
      </w:r>
      <w:r w:rsidR="003C0728" w:rsidRPr="00924FBC">
        <w:rPr>
          <w:i/>
        </w:rPr>
        <w:t>’</w:t>
      </w:r>
      <w:r w:rsidR="003C0728">
        <w:t>.</w:t>
      </w:r>
    </w:p>
    <w:p w:rsidR="00B94FE3" w:rsidRDefault="00B94FE3" w:rsidP="00B94FE3">
      <w:pPr>
        <w:pStyle w:val="Paragraphedeliste"/>
        <w:ind w:left="1287" w:firstLine="0"/>
        <w:jc w:val="left"/>
      </w:pPr>
    </w:p>
    <w:p w:rsidR="00B94FE3" w:rsidRDefault="00B94FE3" w:rsidP="00B94FE3">
      <w:pPr>
        <w:pStyle w:val="Paragraphedeliste"/>
        <w:ind w:left="1287" w:firstLine="0"/>
        <w:jc w:val="left"/>
      </w:pPr>
    </w:p>
    <w:p w:rsidR="00B94FE3" w:rsidRDefault="00B94FE3" w:rsidP="00B94FE3">
      <w:pPr>
        <w:pStyle w:val="Paragraphedeliste"/>
        <w:ind w:left="1287" w:firstLine="0"/>
        <w:jc w:val="left"/>
      </w:pPr>
    </w:p>
    <w:p w:rsidR="003C0728" w:rsidRDefault="00B94FE3" w:rsidP="00B94FE3">
      <w:pPr>
        <w:pStyle w:val="Paragraphedeliste"/>
        <w:numPr>
          <w:ilvl w:val="0"/>
          <w:numId w:val="6"/>
        </w:numPr>
        <w:jc w:val="left"/>
      </w:pPr>
      <w:r>
        <w:rPr>
          <w:noProof/>
          <w:lang w:eastAsia="fr-FR"/>
        </w:rPr>
        <w:drawing>
          <wp:anchor distT="0" distB="0" distL="114300" distR="114300" simplePos="0" relativeHeight="251953664" behindDoc="0" locked="0" layoutInCell="1" allowOverlap="1">
            <wp:simplePos x="0" y="0"/>
            <wp:positionH relativeFrom="column">
              <wp:posOffset>1382395</wp:posOffset>
            </wp:positionH>
            <wp:positionV relativeFrom="paragraph">
              <wp:posOffset>612775</wp:posOffset>
            </wp:positionV>
            <wp:extent cx="937260" cy="541655"/>
            <wp:effectExtent l="19050" t="0" r="0" b="0"/>
            <wp:wrapSquare wrapText="bothSides"/>
            <wp:docPr id="60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260" cy="541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C0728">
        <w:t>Sélectionner le composant ‘</w:t>
      </w:r>
      <w:r w:rsidR="003C0728" w:rsidRPr="00B94FE3">
        <w:rPr>
          <w:i/>
        </w:rPr>
        <w:t>Import DLL</w:t>
      </w:r>
      <w:r w:rsidR="003C0728">
        <w:t>’ en cliquant dessus puis le positionner dans la zone de programmation graphique</w:t>
      </w:r>
    </w:p>
    <w:p w:rsidR="003C0728" w:rsidRDefault="003C0728" w:rsidP="003C0728"/>
    <w:p w:rsidR="00B94FE3" w:rsidRDefault="00EC15F1" w:rsidP="003C0728">
      <w:r>
        <w:rPr>
          <w:noProof/>
          <w:lang w:eastAsia="fr-FR"/>
        </w:rPr>
        <w:drawing>
          <wp:anchor distT="0" distB="0" distL="114300" distR="114300" simplePos="0" relativeHeight="251972096" behindDoc="0" locked="0" layoutInCell="1" allowOverlap="1">
            <wp:simplePos x="0" y="0"/>
            <wp:positionH relativeFrom="column">
              <wp:posOffset>3785235</wp:posOffset>
            </wp:positionH>
            <wp:positionV relativeFrom="paragraph">
              <wp:posOffset>231775</wp:posOffset>
            </wp:positionV>
            <wp:extent cx="2444750" cy="1799590"/>
            <wp:effectExtent l="19050" t="0" r="0" b="0"/>
            <wp:wrapSquare wrapText="bothSides"/>
            <wp:docPr id="109" name="Imag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1799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4FE3" w:rsidRDefault="00B94FE3" w:rsidP="003C0728"/>
    <w:p w:rsidR="00B94FE3" w:rsidRDefault="00D43D00" w:rsidP="00B94FE3">
      <w:pPr>
        <w:pStyle w:val="Paragraphedeliste"/>
        <w:numPr>
          <w:ilvl w:val="0"/>
          <w:numId w:val="6"/>
        </w:numPr>
      </w:pPr>
      <w:r>
        <w:rPr>
          <w:noProof/>
          <w:lang w:eastAsia="fr-FR"/>
        </w:rPr>
        <w:pict>
          <v:oval id="_x0000_s1091" style="position:absolute;left:0;text-align:left;margin-left:309.05pt;margin-top:15.25pt;width:57pt;height:28.45pt;z-index:251973120" filled="f" fillcolor="white [3201]" strokecolor="#8064a2 [3207]" strokeweight="2.5pt">
            <v:shadow color="#868686"/>
          </v:oval>
        </w:pict>
      </w:r>
      <w:r>
        <w:rPr>
          <w:noProof/>
          <w:lang w:eastAsia="fr-FR"/>
        </w:rPr>
        <w:pict>
          <v:roundrect id="_x0000_s1093" style="position:absolute;left:0;text-align:left;margin-left:376.05pt;margin-top:7.65pt;width:105.5pt;height:80.35pt;z-index:251974144" arcsize="10923f" filled="f" fillcolor="white [3201]" strokecolor="#8064a2 [3207]" strokeweight="2.5pt">
            <v:shadow color="#868686"/>
          </v:roundrect>
        </w:pict>
      </w:r>
      <w:r w:rsidR="00B94FE3">
        <w:t xml:space="preserve">Double-cliquer sur le symbole </w:t>
      </w:r>
      <w:r w:rsidR="00072F85">
        <w:t>puis sur ‘</w:t>
      </w:r>
      <w:r w:rsidR="00072F85" w:rsidRPr="00072F85">
        <w:rPr>
          <w:i/>
        </w:rPr>
        <w:t>Importer DLL...</w:t>
      </w:r>
      <w:r w:rsidR="00072F85">
        <w:t xml:space="preserve">’ </w:t>
      </w:r>
      <w:r w:rsidR="00B94FE3">
        <w:t xml:space="preserve">et </w:t>
      </w:r>
      <w:r w:rsidR="00072F85">
        <w:t>sélectionner le fichier.</w:t>
      </w:r>
    </w:p>
    <w:p w:rsidR="00072F85" w:rsidRDefault="00072F85" w:rsidP="00B94FE3">
      <w:pPr>
        <w:pStyle w:val="Paragraphedeliste"/>
        <w:numPr>
          <w:ilvl w:val="0"/>
          <w:numId w:val="6"/>
        </w:numPr>
      </w:pPr>
      <w:r>
        <w:t>Lorsque l’opération est réussie, la liste des fonctions créées dans la DLL apparaissent dans la fenêtre ‘</w:t>
      </w:r>
      <w:r w:rsidRPr="00072F85">
        <w:rPr>
          <w:i/>
        </w:rPr>
        <w:t>Fonctions importées</w:t>
      </w:r>
      <w:r>
        <w:t>’.</w:t>
      </w:r>
    </w:p>
    <w:p w:rsidR="00072F85" w:rsidRDefault="00072F85" w:rsidP="00072F85"/>
    <w:p w:rsidR="003C0728" w:rsidRDefault="00B94FE3" w:rsidP="00B94FE3">
      <w:pPr>
        <w:pStyle w:val="Paragraphedeliste"/>
        <w:numPr>
          <w:ilvl w:val="0"/>
          <w:numId w:val="6"/>
        </w:numPr>
      </w:pPr>
      <w:r>
        <w:lastRenderedPageBreak/>
        <w:t xml:space="preserve">Placer l’interrupteur et le voyant </w:t>
      </w:r>
      <w:proofErr w:type="spellStart"/>
      <w:r>
        <w:t>Led</w:t>
      </w:r>
      <w:proofErr w:type="spellEnd"/>
      <w:r w:rsidR="00072F85">
        <w:t xml:space="preserve"> dans la zone de programmation graphique</w:t>
      </w:r>
      <w:r>
        <w:t>.</w:t>
      </w:r>
    </w:p>
    <w:p w:rsidR="00072F85" w:rsidRDefault="00072F85" w:rsidP="00072F85">
      <w:pPr>
        <w:pStyle w:val="Paragraphedeliste"/>
      </w:pPr>
    </w:p>
    <w:p w:rsidR="009A292B" w:rsidRDefault="00072F85" w:rsidP="00072F85">
      <w:pPr>
        <w:pStyle w:val="Paragraphedeliste"/>
        <w:numPr>
          <w:ilvl w:val="0"/>
          <w:numId w:val="6"/>
        </w:numPr>
      </w:pPr>
      <w:r>
        <w:t>Lancer l’exécution du programme et vérifier le fonctionnement.</w:t>
      </w:r>
    </w:p>
    <w:p w:rsidR="00072F85" w:rsidRDefault="00072F85" w:rsidP="00072F85">
      <w:pPr>
        <w:pStyle w:val="Paragraphedeliste"/>
      </w:pPr>
    </w:p>
    <w:p w:rsidR="00072F85" w:rsidRDefault="00072F85">
      <w:pPr>
        <w:spacing w:after="0"/>
        <w:ind w:firstLine="0"/>
        <w:jc w:val="left"/>
      </w:pPr>
      <w:r>
        <w:br w:type="page"/>
      </w:r>
    </w:p>
    <w:p w:rsidR="00072F85" w:rsidRDefault="00072F85" w:rsidP="00072F85">
      <w:pPr>
        <w:pStyle w:val="Titre1"/>
        <w:numPr>
          <w:ilvl w:val="0"/>
          <w:numId w:val="0"/>
        </w:numPr>
        <w:ind w:left="431"/>
      </w:pPr>
      <w:bookmarkStart w:id="33" w:name="_Toc287348988"/>
      <w:r>
        <w:lastRenderedPageBreak/>
        <w:t>Annexe : Programme complet de la DLL</w:t>
      </w:r>
      <w:bookmarkEnd w:id="33"/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/*Inclure le fichier d'en-tête*/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#</w:t>
      </w:r>
      <w:proofErr w:type="spellStart"/>
      <w:r w:rsidRPr="00072F85">
        <w:rPr>
          <w:rFonts w:asciiTheme="minorHAnsi" w:hAnsiTheme="minorHAnsi"/>
          <w:sz w:val="20"/>
          <w:szCs w:val="20"/>
        </w:rPr>
        <w:t>include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"</w:t>
      </w:r>
      <w:proofErr w:type="spellStart"/>
      <w:r w:rsidRPr="00072F85">
        <w:rPr>
          <w:rFonts w:asciiTheme="minorHAnsi" w:hAnsiTheme="minorHAnsi"/>
          <w:sz w:val="20"/>
          <w:szCs w:val="20"/>
        </w:rPr>
        <w:t>dll.h</w:t>
      </w:r>
      <w:proofErr w:type="spellEnd"/>
      <w:r w:rsidRPr="00072F85">
        <w:rPr>
          <w:rFonts w:asciiTheme="minorHAnsi" w:hAnsiTheme="minorHAnsi"/>
          <w:sz w:val="20"/>
          <w:szCs w:val="20"/>
        </w:rPr>
        <w:t>"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// Définition des variables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IOWKIT_HANDLE </w:t>
      </w:r>
      <w:proofErr w:type="spellStart"/>
      <w:r w:rsidRPr="00072F85">
        <w:rPr>
          <w:rFonts w:asciiTheme="minorHAnsi" w:hAnsiTheme="minorHAnsi"/>
          <w:sz w:val="20"/>
          <w:szCs w:val="20"/>
        </w:rPr>
        <w:t>devHandle</w:t>
      </w:r>
      <w:proofErr w:type="spellEnd"/>
      <w:r w:rsidRPr="00072F85">
        <w:rPr>
          <w:rFonts w:asciiTheme="minorHAnsi" w:hAnsiTheme="minorHAnsi"/>
          <w:sz w:val="20"/>
          <w:szCs w:val="20"/>
        </w:rPr>
        <w:t>;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// Retourne le nombre d'entrées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>DLLEXPORT unsigned char _</w:t>
      </w:r>
      <w:proofErr w:type="spellStart"/>
      <w:r w:rsidRPr="00072F85">
        <w:rPr>
          <w:rFonts w:asciiTheme="minorHAnsi" w:hAnsiTheme="minorHAnsi"/>
          <w:sz w:val="20"/>
          <w:szCs w:val="20"/>
          <w:lang w:val="en-US"/>
        </w:rPr>
        <w:t>stdcall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NumInputs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>()</w:t>
      </w:r>
      <w:proofErr w:type="gramEnd"/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{</w:t>
      </w:r>
    </w:p>
    <w:p w:rsidR="00072F85" w:rsidRPr="00072F85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gramStart"/>
      <w:r w:rsidRPr="00072F85">
        <w:rPr>
          <w:rFonts w:asciiTheme="minorHAnsi" w:hAnsiTheme="minorHAnsi"/>
          <w:sz w:val="20"/>
          <w:szCs w:val="20"/>
        </w:rPr>
        <w:t>return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 1;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// Retourne le nombre de sorties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>DLLEXPORT unsigned char _</w:t>
      </w:r>
      <w:proofErr w:type="spellStart"/>
      <w:r w:rsidRPr="00072F85">
        <w:rPr>
          <w:rFonts w:asciiTheme="minorHAnsi" w:hAnsiTheme="minorHAnsi"/>
          <w:sz w:val="20"/>
          <w:szCs w:val="20"/>
          <w:lang w:val="en-US"/>
        </w:rPr>
        <w:t>stdcall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NumOutputs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>()</w:t>
      </w:r>
      <w:proofErr w:type="gramEnd"/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{</w:t>
      </w:r>
    </w:p>
    <w:p w:rsidR="00072F85" w:rsidRPr="00072F85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gramStart"/>
      <w:r w:rsidRPr="00072F85">
        <w:rPr>
          <w:rFonts w:asciiTheme="minorHAnsi" w:hAnsiTheme="minorHAnsi"/>
          <w:sz w:val="20"/>
          <w:szCs w:val="20"/>
        </w:rPr>
        <w:t>return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 1;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// Retourne le nom des entrées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>DLLEXPORT void _</w:t>
      </w:r>
      <w:proofErr w:type="spellStart"/>
      <w:r w:rsidRPr="00072F85">
        <w:rPr>
          <w:rFonts w:asciiTheme="minorHAnsi" w:hAnsiTheme="minorHAnsi"/>
          <w:sz w:val="20"/>
          <w:szCs w:val="20"/>
          <w:lang w:val="en-US"/>
        </w:rPr>
        <w:t>stdcall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GetInputName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 xml:space="preserve">unsigned char </w:t>
      </w:r>
      <w:proofErr w:type="spellStart"/>
      <w:r w:rsidRPr="00072F85">
        <w:rPr>
          <w:rFonts w:asciiTheme="minorHAnsi" w:hAnsiTheme="minorHAnsi"/>
          <w:sz w:val="20"/>
          <w:szCs w:val="20"/>
          <w:lang w:val="en-US"/>
        </w:rPr>
        <w:t>Channel,unsigned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 xml:space="preserve"> char *Name)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>{</w:t>
      </w:r>
      <w:r w:rsidRPr="00072F85">
        <w:rPr>
          <w:rFonts w:asciiTheme="minorHAnsi" w:hAnsiTheme="minorHAnsi"/>
          <w:sz w:val="20"/>
          <w:szCs w:val="20"/>
          <w:lang w:val="en-US"/>
        </w:rPr>
        <w:tab/>
        <w:t xml:space="preserve">    </w:t>
      </w:r>
    </w:p>
    <w:p w:rsidR="00072F85" w:rsidRPr="00450326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450326">
        <w:rPr>
          <w:rFonts w:asciiTheme="minorHAnsi" w:hAnsiTheme="minorHAnsi"/>
          <w:sz w:val="20"/>
          <w:szCs w:val="20"/>
          <w:lang w:val="en-US"/>
        </w:rPr>
        <w:t>if</w:t>
      </w:r>
      <w:proofErr w:type="gramEnd"/>
      <w:r w:rsidRPr="00450326">
        <w:rPr>
          <w:rFonts w:asciiTheme="minorHAnsi" w:hAnsiTheme="minorHAnsi"/>
          <w:sz w:val="20"/>
          <w:szCs w:val="20"/>
          <w:lang w:val="en-US"/>
        </w:rPr>
        <w:t xml:space="preserve"> (Channel == 0)</w:t>
      </w:r>
    </w:p>
    <w:p w:rsidR="00072F85" w:rsidRPr="00450326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r w:rsidRPr="00450326">
        <w:rPr>
          <w:rFonts w:asciiTheme="minorHAnsi" w:hAnsiTheme="minorHAnsi"/>
          <w:sz w:val="20"/>
          <w:szCs w:val="20"/>
          <w:lang w:val="en-US"/>
        </w:rPr>
        <w:t>{</w:t>
      </w:r>
    </w:p>
    <w:p w:rsidR="00072F85" w:rsidRPr="00072F85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0]= 'I';</w:t>
      </w:r>
    </w:p>
    <w:p w:rsidR="00072F85" w:rsidRPr="00072F85" w:rsidRDefault="00450326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proofErr w:type="gramStart"/>
      <w:r>
        <w:rPr>
          <w:rFonts w:asciiTheme="minorHAnsi" w:hAnsiTheme="minorHAnsi"/>
          <w:sz w:val="20"/>
          <w:szCs w:val="20"/>
          <w:lang w:val="en-US"/>
        </w:rPr>
        <w:t>N</w:t>
      </w:r>
      <w:r w:rsidR="00072F85" w:rsidRPr="00072F85">
        <w:rPr>
          <w:rFonts w:asciiTheme="minorHAnsi" w:hAnsiTheme="minorHAnsi"/>
          <w:sz w:val="20"/>
          <w:szCs w:val="20"/>
          <w:lang w:val="en-US"/>
        </w:rPr>
        <w:t>ame[</w:t>
      </w:r>
      <w:proofErr w:type="gramEnd"/>
      <w:r w:rsidR="00072F85" w:rsidRPr="00072F85">
        <w:rPr>
          <w:rFonts w:asciiTheme="minorHAnsi" w:hAnsiTheme="minorHAnsi"/>
          <w:sz w:val="20"/>
          <w:szCs w:val="20"/>
          <w:lang w:val="en-US"/>
        </w:rPr>
        <w:t>1]= 'N';</w:t>
      </w:r>
    </w:p>
    <w:p w:rsidR="00072F85" w:rsidRPr="00000313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00313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00313">
        <w:rPr>
          <w:rFonts w:asciiTheme="minorHAnsi" w:hAnsiTheme="minorHAnsi"/>
          <w:sz w:val="20"/>
          <w:szCs w:val="20"/>
          <w:lang w:val="en-US"/>
        </w:rPr>
        <w:t>2]= '1';</w:t>
      </w:r>
    </w:p>
    <w:p w:rsidR="00072F85" w:rsidRPr="000553CA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proofErr w:type="gramStart"/>
      <w:r w:rsidRPr="000553CA">
        <w:rPr>
          <w:rFonts w:asciiTheme="minorHAnsi" w:hAnsiTheme="minorHAnsi"/>
          <w:sz w:val="20"/>
          <w:szCs w:val="20"/>
        </w:rPr>
        <w:t>Name[</w:t>
      </w:r>
      <w:proofErr w:type="gramEnd"/>
      <w:r w:rsidRPr="000553CA">
        <w:rPr>
          <w:rFonts w:asciiTheme="minorHAnsi" w:hAnsiTheme="minorHAnsi"/>
          <w:sz w:val="20"/>
          <w:szCs w:val="20"/>
        </w:rPr>
        <w:t>3]= 0 ;</w:t>
      </w:r>
    </w:p>
    <w:p w:rsidR="00072F85" w:rsidRPr="000553CA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553CA">
        <w:rPr>
          <w:rFonts w:asciiTheme="minorHAnsi" w:hAnsiTheme="minorHAnsi"/>
          <w:sz w:val="20"/>
          <w:szCs w:val="20"/>
        </w:rPr>
        <w:t xml:space="preserve">}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// Retourne le nom des sorties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>DLLEXPORT void _</w:t>
      </w:r>
      <w:proofErr w:type="spellStart"/>
      <w:r w:rsidRPr="00072F85">
        <w:rPr>
          <w:rFonts w:asciiTheme="minorHAnsi" w:hAnsiTheme="minorHAnsi"/>
          <w:sz w:val="20"/>
          <w:szCs w:val="20"/>
          <w:lang w:val="en-US"/>
        </w:rPr>
        <w:t>stdcall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GetOutputName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 xml:space="preserve">unsigned char </w:t>
      </w:r>
      <w:proofErr w:type="spellStart"/>
      <w:r w:rsidRPr="00072F85">
        <w:rPr>
          <w:rFonts w:asciiTheme="minorHAnsi" w:hAnsiTheme="minorHAnsi"/>
          <w:sz w:val="20"/>
          <w:szCs w:val="20"/>
          <w:lang w:val="en-US"/>
        </w:rPr>
        <w:t>Channel,unsigned</w:t>
      </w:r>
      <w:proofErr w:type="spellEnd"/>
      <w:r w:rsidRPr="00072F85">
        <w:rPr>
          <w:rFonts w:asciiTheme="minorHAnsi" w:hAnsiTheme="minorHAnsi"/>
          <w:sz w:val="20"/>
          <w:szCs w:val="20"/>
          <w:lang w:val="en-US"/>
        </w:rPr>
        <w:t xml:space="preserve"> char *Name)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 xml:space="preserve">{     </w:t>
      </w:r>
    </w:p>
    <w:p w:rsidR="00072F85" w:rsidRPr="00450326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450326">
        <w:rPr>
          <w:rFonts w:asciiTheme="minorHAnsi" w:hAnsiTheme="minorHAnsi"/>
          <w:sz w:val="20"/>
          <w:szCs w:val="20"/>
          <w:lang w:val="en-US"/>
        </w:rPr>
        <w:t>switch(</w:t>
      </w:r>
      <w:proofErr w:type="gramEnd"/>
      <w:r w:rsidRPr="00450326">
        <w:rPr>
          <w:rFonts w:asciiTheme="minorHAnsi" w:hAnsiTheme="minorHAnsi"/>
          <w:sz w:val="20"/>
          <w:szCs w:val="20"/>
          <w:lang w:val="en-US"/>
        </w:rPr>
        <w:t>Channel)</w:t>
      </w:r>
    </w:p>
    <w:p w:rsidR="00072F85" w:rsidRPr="00450326" w:rsidRDefault="00072F85" w:rsidP="00072F85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r w:rsidRPr="00450326">
        <w:rPr>
          <w:rFonts w:asciiTheme="minorHAnsi" w:hAnsiTheme="minorHAnsi"/>
          <w:sz w:val="20"/>
          <w:szCs w:val="20"/>
          <w:lang w:val="en-US"/>
        </w:rPr>
        <w:t>{</w:t>
      </w:r>
    </w:p>
    <w:p w:rsidR="00072F85" w:rsidRPr="00450326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450326">
        <w:rPr>
          <w:rFonts w:asciiTheme="minorHAnsi" w:hAnsiTheme="minorHAnsi"/>
          <w:sz w:val="20"/>
          <w:szCs w:val="20"/>
          <w:lang w:val="en-US"/>
        </w:rPr>
        <w:t>case</w:t>
      </w:r>
      <w:proofErr w:type="gramEnd"/>
      <w:r w:rsidRPr="00450326">
        <w:rPr>
          <w:rFonts w:asciiTheme="minorHAnsi" w:hAnsiTheme="minorHAnsi"/>
          <w:sz w:val="20"/>
          <w:szCs w:val="20"/>
          <w:lang w:val="en-US"/>
        </w:rPr>
        <w:t xml:space="preserve"> 0: </w:t>
      </w:r>
      <w:r w:rsidR="00450326">
        <w:rPr>
          <w:rFonts w:asciiTheme="minorHAnsi" w:hAnsiTheme="minorHAnsi"/>
          <w:sz w:val="20"/>
          <w:szCs w:val="20"/>
          <w:lang w:val="en-US"/>
        </w:rPr>
        <w:tab/>
      </w:r>
      <w:r w:rsidR="00450326">
        <w:rPr>
          <w:rFonts w:asciiTheme="minorHAnsi" w:hAnsiTheme="minorHAnsi"/>
          <w:sz w:val="20"/>
          <w:szCs w:val="20"/>
          <w:lang w:val="en-US"/>
        </w:rPr>
        <w:tab/>
      </w:r>
      <w:r w:rsidR="00450326">
        <w:rPr>
          <w:rFonts w:asciiTheme="minorHAnsi" w:hAnsiTheme="minorHAnsi"/>
          <w:sz w:val="20"/>
          <w:szCs w:val="20"/>
          <w:lang w:val="en-US"/>
        </w:rPr>
        <w:tab/>
      </w:r>
      <w:r w:rsidR="00450326">
        <w:rPr>
          <w:rFonts w:asciiTheme="minorHAnsi" w:hAnsiTheme="minorHAnsi"/>
          <w:sz w:val="20"/>
          <w:szCs w:val="20"/>
          <w:lang w:val="en-US"/>
        </w:rPr>
        <w:tab/>
      </w:r>
      <w:r w:rsidRPr="00450326">
        <w:rPr>
          <w:rFonts w:asciiTheme="minorHAnsi" w:hAnsiTheme="minorHAnsi"/>
          <w:sz w:val="20"/>
          <w:szCs w:val="20"/>
          <w:lang w:val="en-US"/>
        </w:rPr>
        <w:t>// Sortie 0</w:t>
      </w:r>
    </w:p>
    <w:p w:rsidR="00072F85" w:rsidRPr="00072F85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r w:rsidRPr="00072F85">
        <w:rPr>
          <w:rFonts w:asciiTheme="minorHAnsi" w:hAnsiTheme="minorHAnsi"/>
          <w:sz w:val="20"/>
          <w:szCs w:val="20"/>
          <w:lang w:val="en-US"/>
        </w:rPr>
        <w:t>{</w:t>
      </w:r>
    </w:p>
    <w:p w:rsidR="00072F85" w:rsidRPr="00072F85" w:rsidRDefault="00072F85" w:rsidP="00450326">
      <w:pPr>
        <w:spacing w:after="0"/>
        <w:ind w:left="1418" w:firstLine="709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0]= 'P';</w:t>
      </w:r>
    </w:p>
    <w:p w:rsidR="00072F85" w:rsidRPr="00072F85" w:rsidRDefault="00072F85" w:rsidP="00450326">
      <w:pPr>
        <w:spacing w:after="0"/>
        <w:ind w:left="1418" w:firstLine="709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1]= '0';</w:t>
      </w:r>
    </w:p>
    <w:p w:rsidR="00072F85" w:rsidRPr="00072F85" w:rsidRDefault="00072F85" w:rsidP="00450326">
      <w:pPr>
        <w:spacing w:after="0"/>
        <w:ind w:left="1418" w:firstLine="709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2]= '.';</w:t>
      </w:r>
    </w:p>
    <w:p w:rsidR="00072F85" w:rsidRPr="00072F85" w:rsidRDefault="00072F85" w:rsidP="00450326">
      <w:pPr>
        <w:spacing w:after="0"/>
        <w:ind w:left="1418" w:firstLine="709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3]= '3';</w:t>
      </w:r>
    </w:p>
    <w:p w:rsidR="00072F85" w:rsidRPr="00072F85" w:rsidRDefault="00072F85" w:rsidP="00450326">
      <w:pPr>
        <w:spacing w:after="0"/>
        <w:ind w:left="1418" w:firstLine="709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Name[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4]= 0;</w:t>
      </w:r>
    </w:p>
    <w:p w:rsidR="00072F85" w:rsidRPr="00072F85" w:rsidRDefault="00072F85" w:rsidP="00450326">
      <w:pPr>
        <w:spacing w:after="0"/>
        <w:ind w:left="1418" w:firstLine="709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072F85">
        <w:rPr>
          <w:rFonts w:asciiTheme="minorHAnsi" w:hAnsiTheme="minorHAnsi"/>
          <w:sz w:val="20"/>
          <w:szCs w:val="20"/>
          <w:lang w:val="en-US"/>
        </w:rPr>
        <w:t>break</w:t>
      </w:r>
      <w:proofErr w:type="gramEnd"/>
      <w:r w:rsidRPr="00072F85">
        <w:rPr>
          <w:rFonts w:asciiTheme="minorHAnsi" w:hAnsiTheme="minorHAnsi"/>
          <w:sz w:val="20"/>
          <w:szCs w:val="20"/>
          <w:lang w:val="en-US"/>
        </w:rPr>
        <w:t>;</w:t>
      </w:r>
    </w:p>
    <w:p w:rsidR="00072F85" w:rsidRPr="00873F9C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r w:rsidRPr="00873F9C">
        <w:rPr>
          <w:rFonts w:asciiTheme="minorHAnsi" w:hAnsiTheme="minorHAnsi"/>
          <w:sz w:val="20"/>
          <w:szCs w:val="20"/>
          <w:lang w:val="en-US"/>
        </w:rPr>
        <w:t>}</w:t>
      </w:r>
    </w:p>
    <w:p w:rsidR="00072F85" w:rsidRPr="00873F9C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873F9C">
        <w:rPr>
          <w:rFonts w:asciiTheme="minorHAnsi" w:hAnsiTheme="minorHAnsi"/>
          <w:sz w:val="20"/>
          <w:szCs w:val="20"/>
          <w:lang w:val="en-US"/>
        </w:rPr>
        <w:t>default</w:t>
      </w:r>
      <w:proofErr w:type="gramEnd"/>
      <w:r w:rsidRPr="00873F9C">
        <w:rPr>
          <w:rFonts w:asciiTheme="minorHAnsi" w:hAnsiTheme="minorHAnsi"/>
          <w:sz w:val="20"/>
          <w:szCs w:val="20"/>
          <w:lang w:val="en-US"/>
        </w:rPr>
        <w:t>:;</w:t>
      </w:r>
    </w:p>
    <w:p w:rsidR="00072F85" w:rsidRPr="009671E0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9671E0">
        <w:rPr>
          <w:rFonts w:asciiTheme="minorHAnsi" w:hAnsiTheme="minorHAnsi"/>
          <w:sz w:val="20"/>
          <w:szCs w:val="20"/>
        </w:rPr>
        <w:t>}</w:t>
      </w:r>
    </w:p>
    <w:p w:rsidR="00072F85" w:rsidRPr="009671E0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</w:p>
    <w:p w:rsidR="00072F85" w:rsidRPr="000553CA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553CA">
        <w:rPr>
          <w:rFonts w:asciiTheme="minorHAnsi" w:hAnsiTheme="minorHAnsi"/>
          <w:sz w:val="20"/>
          <w:szCs w:val="20"/>
        </w:rPr>
        <w:t>}</w:t>
      </w:r>
    </w:p>
    <w:p w:rsidR="00072F85" w:rsidRPr="000553CA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553CA">
        <w:rPr>
          <w:rFonts w:asciiTheme="minorHAnsi" w:hAnsiTheme="minorHAnsi"/>
          <w:sz w:val="20"/>
          <w:szCs w:val="20"/>
        </w:rPr>
        <w:t xml:space="preserve"> 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553CA">
        <w:rPr>
          <w:rFonts w:asciiTheme="minorHAnsi" w:hAnsiTheme="minorHAnsi"/>
          <w:sz w:val="20"/>
          <w:szCs w:val="20"/>
        </w:rPr>
        <w:t xml:space="preserve">// Retourne les conditions au </w:t>
      </w:r>
      <w:r w:rsidRPr="00072F85">
        <w:rPr>
          <w:rFonts w:asciiTheme="minorHAnsi" w:hAnsiTheme="minorHAnsi"/>
          <w:sz w:val="20"/>
          <w:szCs w:val="20"/>
        </w:rPr>
        <w:t>départ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DLLEXPORT </w:t>
      </w:r>
      <w:proofErr w:type="spellStart"/>
      <w:r w:rsidRPr="00072F85">
        <w:rPr>
          <w:rFonts w:asciiTheme="minorHAnsi" w:hAnsiTheme="minorHAnsi"/>
          <w:sz w:val="20"/>
          <w:szCs w:val="20"/>
        </w:rPr>
        <w:t>void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Pr="00072F85">
        <w:rPr>
          <w:rFonts w:asciiTheme="minorHAnsi" w:hAnsiTheme="minorHAnsi"/>
          <w:sz w:val="20"/>
          <w:szCs w:val="20"/>
        </w:rPr>
        <w:t>_stdcall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CSimStart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</w:rPr>
        <w:t>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PInput</w:t>
      </w:r>
      <w:proofErr w:type="spellEnd"/>
      <w:r w:rsidRPr="00072F85">
        <w:rPr>
          <w:rFonts w:asciiTheme="minorHAnsi" w:hAnsiTheme="minorHAnsi"/>
          <w:sz w:val="20"/>
          <w:szCs w:val="20"/>
        </w:rPr>
        <w:t>, 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POutput</w:t>
      </w:r>
      <w:proofErr w:type="spellEnd"/>
      <w:r w:rsidRPr="00072F85">
        <w:rPr>
          <w:rFonts w:asciiTheme="minorHAnsi" w:hAnsiTheme="minorHAnsi"/>
          <w:sz w:val="20"/>
          <w:szCs w:val="20"/>
        </w:rPr>
        <w:t>, 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PUser</w:t>
      </w:r>
      <w:proofErr w:type="spellEnd"/>
      <w:r w:rsidRPr="00072F85">
        <w:rPr>
          <w:rFonts w:asciiTheme="minorHAnsi" w:hAnsiTheme="minorHAnsi"/>
          <w:sz w:val="20"/>
          <w:szCs w:val="20"/>
        </w:rPr>
        <w:t>)</w:t>
      </w:r>
    </w:p>
    <w:p w:rsidR="00072F85" w:rsidRPr="009671E0" w:rsidRDefault="00072F85" w:rsidP="00072F85">
      <w:pPr>
        <w:spacing w:after="0"/>
        <w:rPr>
          <w:rFonts w:asciiTheme="minorHAnsi" w:hAnsiTheme="minorHAnsi"/>
          <w:sz w:val="20"/>
          <w:szCs w:val="20"/>
          <w:lang w:val="en-US"/>
        </w:rPr>
      </w:pPr>
      <w:r w:rsidRPr="009671E0">
        <w:rPr>
          <w:rFonts w:asciiTheme="minorHAnsi" w:hAnsiTheme="minorHAnsi"/>
          <w:sz w:val="20"/>
          <w:szCs w:val="20"/>
          <w:lang w:val="en-US"/>
        </w:rPr>
        <w:t xml:space="preserve">{  </w:t>
      </w:r>
    </w:p>
    <w:p w:rsidR="00072F85" w:rsidRPr="00873F9C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r w:rsidRPr="00873F9C">
        <w:rPr>
          <w:rFonts w:asciiTheme="minorHAnsi" w:hAnsiTheme="minorHAnsi"/>
          <w:sz w:val="20"/>
          <w:szCs w:val="20"/>
          <w:lang w:val="en-US"/>
        </w:rPr>
        <w:t>// Open device</w:t>
      </w:r>
    </w:p>
    <w:p w:rsidR="00072F85" w:rsidRPr="00873F9C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proofErr w:type="spellStart"/>
      <w:proofErr w:type="gramStart"/>
      <w:r w:rsidRPr="00873F9C">
        <w:rPr>
          <w:rFonts w:asciiTheme="minorHAnsi" w:hAnsiTheme="minorHAnsi"/>
          <w:sz w:val="20"/>
          <w:szCs w:val="20"/>
          <w:lang w:val="en-US"/>
        </w:rPr>
        <w:t>devHandle</w:t>
      </w:r>
      <w:proofErr w:type="spellEnd"/>
      <w:proofErr w:type="gramEnd"/>
      <w:r w:rsidRPr="00873F9C">
        <w:rPr>
          <w:rFonts w:asciiTheme="minorHAnsi" w:hAnsiTheme="minorHAnsi"/>
          <w:sz w:val="20"/>
          <w:szCs w:val="20"/>
          <w:lang w:val="en-US"/>
        </w:rPr>
        <w:t xml:space="preserve"> = </w:t>
      </w:r>
      <w:proofErr w:type="spellStart"/>
      <w:r w:rsidRPr="00873F9C">
        <w:rPr>
          <w:rFonts w:asciiTheme="minorHAnsi" w:hAnsiTheme="minorHAnsi"/>
          <w:sz w:val="20"/>
          <w:szCs w:val="20"/>
          <w:lang w:val="en-US"/>
        </w:rPr>
        <w:t>IowKitOpenDevice</w:t>
      </w:r>
      <w:proofErr w:type="spellEnd"/>
      <w:r w:rsidRPr="00873F9C">
        <w:rPr>
          <w:rFonts w:asciiTheme="minorHAnsi" w:hAnsiTheme="minorHAnsi"/>
          <w:sz w:val="20"/>
          <w:szCs w:val="20"/>
          <w:lang w:val="en-US"/>
        </w:rPr>
        <w:t>();</w:t>
      </w:r>
    </w:p>
    <w:p w:rsidR="00072F85" w:rsidRPr="00873F9C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  <w:lang w:val="en-US"/>
        </w:rPr>
      </w:pPr>
      <w:proofErr w:type="gramStart"/>
      <w:r w:rsidRPr="00873F9C">
        <w:rPr>
          <w:rFonts w:asciiTheme="minorHAnsi" w:hAnsiTheme="minorHAnsi"/>
          <w:sz w:val="20"/>
          <w:szCs w:val="20"/>
          <w:lang w:val="en-US"/>
        </w:rPr>
        <w:t>if</w:t>
      </w:r>
      <w:proofErr w:type="gramEnd"/>
      <w:r w:rsidRPr="00873F9C">
        <w:rPr>
          <w:rFonts w:asciiTheme="minorHAnsi" w:hAnsiTheme="minorHAnsi"/>
          <w:sz w:val="20"/>
          <w:szCs w:val="20"/>
          <w:lang w:val="en-US"/>
        </w:rPr>
        <w:t xml:space="preserve"> (</w:t>
      </w:r>
      <w:proofErr w:type="spellStart"/>
      <w:r w:rsidRPr="00873F9C">
        <w:rPr>
          <w:rFonts w:asciiTheme="minorHAnsi" w:hAnsiTheme="minorHAnsi"/>
          <w:sz w:val="20"/>
          <w:szCs w:val="20"/>
          <w:lang w:val="en-US"/>
        </w:rPr>
        <w:t>devHandle</w:t>
      </w:r>
      <w:proofErr w:type="spellEnd"/>
      <w:r w:rsidRPr="00873F9C">
        <w:rPr>
          <w:rFonts w:asciiTheme="minorHAnsi" w:hAnsiTheme="minorHAnsi"/>
          <w:sz w:val="20"/>
          <w:szCs w:val="20"/>
          <w:lang w:val="en-US"/>
        </w:rPr>
        <w:t xml:space="preserve"> == NULL)</w:t>
      </w:r>
    </w:p>
    <w:p w:rsidR="00072F85" w:rsidRPr="00450326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450326">
        <w:rPr>
          <w:rFonts w:asciiTheme="minorHAnsi" w:hAnsiTheme="minorHAnsi"/>
          <w:sz w:val="20"/>
          <w:szCs w:val="20"/>
        </w:rPr>
        <w:t>MessageBox</w:t>
      </w:r>
      <w:proofErr w:type="spellEnd"/>
      <w:r w:rsidRPr="00450326">
        <w:rPr>
          <w:rFonts w:asciiTheme="minorHAnsi" w:hAnsiTheme="minorHAnsi"/>
          <w:sz w:val="20"/>
          <w:szCs w:val="20"/>
        </w:rPr>
        <w:t>(</w:t>
      </w:r>
      <w:proofErr w:type="gramEnd"/>
      <w:r w:rsidRPr="00450326">
        <w:rPr>
          <w:rFonts w:asciiTheme="minorHAnsi" w:hAnsiTheme="minorHAnsi"/>
          <w:sz w:val="20"/>
          <w:szCs w:val="20"/>
        </w:rPr>
        <w:t xml:space="preserve">NULL,TEXT("Echec lors de l'ouverture de IOW24"),TEXT("Recherche IOW24"), MB_OK);    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else</w:t>
      </w:r>
      <w:proofErr w:type="spellEnd"/>
      <w:proofErr w:type="gramEnd"/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{</w:t>
      </w:r>
    </w:p>
    <w:p w:rsidR="00072F85" w:rsidRPr="000553CA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553CA">
        <w:rPr>
          <w:rFonts w:asciiTheme="minorHAnsi" w:hAnsiTheme="minorHAnsi"/>
          <w:sz w:val="20"/>
          <w:szCs w:val="20"/>
        </w:rPr>
        <w:lastRenderedPageBreak/>
        <w:t>MessageBox</w:t>
      </w:r>
      <w:proofErr w:type="spellEnd"/>
      <w:r w:rsidRPr="000553CA">
        <w:rPr>
          <w:rFonts w:asciiTheme="minorHAnsi" w:hAnsiTheme="minorHAnsi"/>
          <w:sz w:val="20"/>
          <w:szCs w:val="20"/>
        </w:rPr>
        <w:t>(</w:t>
      </w:r>
      <w:proofErr w:type="gramEnd"/>
      <w:r w:rsidRPr="000553CA">
        <w:rPr>
          <w:rFonts w:asciiTheme="minorHAnsi" w:hAnsiTheme="minorHAnsi"/>
          <w:sz w:val="20"/>
          <w:szCs w:val="20"/>
        </w:rPr>
        <w:t>NULL,TEXT("IOW24 détecté"),TEXT("Recherche IOW24"), MB_OK);</w:t>
      </w:r>
    </w:p>
    <w:p w:rsidR="00072F85" w:rsidRPr="000553CA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553CA">
        <w:rPr>
          <w:rFonts w:asciiTheme="minorHAnsi" w:hAnsiTheme="minorHAnsi"/>
          <w:sz w:val="20"/>
          <w:szCs w:val="20"/>
        </w:rPr>
        <w:t>POutput</w:t>
      </w:r>
      <w:proofErr w:type="spellEnd"/>
      <w:r w:rsidRPr="000553CA">
        <w:rPr>
          <w:rFonts w:asciiTheme="minorHAnsi" w:hAnsiTheme="minorHAnsi"/>
          <w:sz w:val="20"/>
          <w:szCs w:val="20"/>
        </w:rPr>
        <w:t>[</w:t>
      </w:r>
      <w:proofErr w:type="gramEnd"/>
      <w:r w:rsidRPr="000553CA">
        <w:rPr>
          <w:rFonts w:asciiTheme="minorHAnsi" w:hAnsiTheme="minorHAnsi"/>
          <w:sz w:val="20"/>
          <w:szCs w:val="20"/>
        </w:rPr>
        <w:t>0] = 0;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  <w:r w:rsidRPr="00072F85">
        <w:rPr>
          <w:rFonts w:asciiTheme="minorHAnsi" w:hAnsiTheme="minorHAnsi"/>
          <w:sz w:val="20"/>
          <w:szCs w:val="20"/>
        </w:rPr>
        <w:tab/>
        <w:t xml:space="preserve">    </w:t>
      </w:r>
      <w:r w:rsidRPr="00072F85">
        <w:rPr>
          <w:rFonts w:asciiTheme="minorHAnsi" w:hAnsiTheme="minorHAnsi"/>
          <w:sz w:val="20"/>
          <w:szCs w:val="20"/>
        </w:rPr>
        <w:tab/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// Retourne l'état des sorties en fonction des entrées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DLLEXPORT </w:t>
      </w:r>
      <w:proofErr w:type="spellStart"/>
      <w:r w:rsidRPr="00072F85">
        <w:rPr>
          <w:rFonts w:asciiTheme="minorHAnsi" w:hAnsiTheme="minorHAnsi"/>
          <w:sz w:val="20"/>
          <w:szCs w:val="20"/>
        </w:rPr>
        <w:t>void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Pr="00072F85">
        <w:rPr>
          <w:rFonts w:asciiTheme="minorHAnsi" w:hAnsiTheme="minorHAnsi"/>
          <w:sz w:val="20"/>
          <w:szCs w:val="20"/>
        </w:rPr>
        <w:t>_stdcall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CCalculate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</w:rPr>
        <w:t>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PInput</w:t>
      </w:r>
      <w:proofErr w:type="spellEnd"/>
      <w:r w:rsidRPr="00072F85">
        <w:rPr>
          <w:rFonts w:asciiTheme="minorHAnsi" w:hAnsiTheme="minorHAnsi"/>
          <w:sz w:val="20"/>
          <w:szCs w:val="20"/>
        </w:rPr>
        <w:t>, 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POutput</w:t>
      </w:r>
      <w:proofErr w:type="spellEnd"/>
      <w:r w:rsidRPr="00072F85">
        <w:rPr>
          <w:rFonts w:asciiTheme="minorHAnsi" w:hAnsiTheme="minorHAnsi"/>
          <w:sz w:val="20"/>
          <w:szCs w:val="20"/>
        </w:rPr>
        <w:t>, 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PUser</w:t>
      </w:r>
      <w:proofErr w:type="spellEnd"/>
      <w:r w:rsidRPr="00072F85">
        <w:rPr>
          <w:rFonts w:asciiTheme="minorHAnsi" w:hAnsiTheme="minorHAnsi"/>
          <w:sz w:val="20"/>
          <w:szCs w:val="20"/>
        </w:rPr>
        <w:t>)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{     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BYTE valeur;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IOWKIT24_IO_REPORT rapport;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   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if (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PInput</w:t>
      </w:r>
      <w:proofErr w:type="spellEnd"/>
      <w:r w:rsidRPr="00072F85">
        <w:rPr>
          <w:rFonts w:asciiTheme="minorHAnsi" w:hAnsiTheme="minorHAnsi"/>
          <w:sz w:val="20"/>
          <w:szCs w:val="20"/>
        </w:rPr>
        <w:t>[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0] &lt; 2.5)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 xml:space="preserve">//Si l'entrée de la DLL au NL0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{</w:t>
      </w:r>
    </w:p>
    <w:p w:rsidR="00072F85" w:rsidRPr="00450326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r w:rsidRPr="00450326">
        <w:rPr>
          <w:rFonts w:asciiTheme="minorHAnsi" w:hAnsiTheme="minorHAnsi"/>
          <w:sz w:val="20"/>
          <w:szCs w:val="20"/>
        </w:rPr>
        <w:t xml:space="preserve"> </w:t>
      </w:r>
      <w:proofErr w:type="spellStart"/>
      <w:proofErr w:type="gramStart"/>
      <w:r w:rsidRPr="00450326">
        <w:rPr>
          <w:rFonts w:asciiTheme="minorHAnsi" w:hAnsiTheme="minorHAnsi"/>
          <w:sz w:val="20"/>
          <w:szCs w:val="20"/>
        </w:rPr>
        <w:t>POutput</w:t>
      </w:r>
      <w:proofErr w:type="spellEnd"/>
      <w:r w:rsidRPr="00450326">
        <w:rPr>
          <w:rFonts w:asciiTheme="minorHAnsi" w:hAnsiTheme="minorHAnsi"/>
          <w:sz w:val="20"/>
          <w:szCs w:val="20"/>
        </w:rPr>
        <w:t>[</w:t>
      </w:r>
      <w:proofErr w:type="gramEnd"/>
      <w:r w:rsidRPr="00450326">
        <w:rPr>
          <w:rFonts w:asciiTheme="minorHAnsi" w:hAnsiTheme="minorHAnsi"/>
          <w:sz w:val="20"/>
          <w:szCs w:val="20"/>
        </w:rPr>
        <w:t xml:space="preserve">0] = 0;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450326">
        <w:rPr>
          <w:rFonts w:asciiTheme="minorHAnsi" w:hAnsiTheme="minorHAnsi"/>
          <w:sz w:val="20"/>
          <w:szCs w:val="20"/>
        </w:rPr>
        <w:t>//Mise à 0 de la sortie de la DLL</w:t>
      </w:r>
    </w:p>
    <w:p w:rsidR="00072F85" w:rsidRPr="00072F85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r w:rsidRPr="00450326">
        <w:rPr>
          <w:rFonts w:asciiTheme="minorHAnsi" w:hAnsiTheme="minorHAnsi"/>
          <w:sz w:val="20"/>
          <w:szCs w:val="20"/>
        </w:rPr>
        <w:t xml:space="preserve"> </w:t>
      </w:r>
      <w:proofErr w:type="gramStart"/>
      <w:r w:rsidRPr="00450326">
        <w:rPr>
          <w:rFonts w:asciiTheme="minorHAnsi" w:hAnsiTheme="minorHAnsi"/>
          <w:sz w:val="20"/>
          <w:szCs w:val="20"/>
        </w:rPr>
        <w:t>valeur</w:t>
      </w:r>
      <w:proofErr w:type="gramEnd"/>
      <w:r w:rsidRPr="00450326">
        <w:rPr>
          <w:rFonts w:asciiTheme="minorHAnsi" w:hAnsiTheme="minorHAnsi"/>
          <w:sz w:val="20"/>
          <w:szCs w:val="20"/>
        </w:rPr>
        <w:t xml:space="preserve"> = 0x00</w:t>
      </w:r>
      <w:r w:rsidRPr="00072F85">
        <w:rPr>
          <w:rFonts w:asciiTheme="minorHAnsi" w:hAnsiTheme="minorHAnsi"/>
          <w:sz w:val="20"/>
          <w:szCs w:val="20"/>
        </w:rPr>
        <w:t xml:space="preserve">;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//Mise à 0 de la sortie P0.3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else</w:t>
      </w:r>
      <w:proofErr w:type="spellEnd"/>
      <w:proofErr w:type="gramEnd"/>
      <w:r w:rsidRPr="00072F85">
        <w:rPr>
          <w:rFonts w:asciiTheme="minorHAnsi" w:hAnsiTheme="minorHAnsi"/>
          <w:sz w:val="20"/>
          <w:szCs w:val="20"/>
        </w:rPr>
        <w:t xml:space="preserve">                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//Sinon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{</w:t>
      </w:r>
    </w:p>
    <w:p w:rsidR="00072F85" w:rsidRPr="00450326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r w:rsidRPr="00450326">
        <w:rPr>
          <w:rFonts w:asciiTheme="minorHAnsi" w:hAnsiTheme="minorHAnsi"/>
          <w:sz w:val="20"/>
          <w:szCs w:val="20"/>
        </w:rPr>
        <w:t xml:space="preserve"> </w:t>
      </w:r>
      <w:proofErr w:type="spellStart"/>
      <w:proofErr w:type="gramStart"/>
      <w:r w:rsidRPr="00450326">
        <w:rPr>
          <w:rFonts w:asciiTheme="minorHAnsi" w:hAnsiTheme="minorHAnsi"/>
          <w:sz w:val="20"/>
          <w:szCs w:val="20"/>
        </w:rPr>
        <w:t>POutput</w:t>
      </w:r>
      <w:proofErr w:type="spellEnd"/>
      <w:r w:rsidRPr="00450326">
        <w:rPr>
          <w:rFonts w:asciiTheme="minorHAnsi" w:hAnsiTheme="minorHAnsi"/>
          <w:sz w:val="20"/>
          <w:szCs w:val="20"/>
        </w:rPr>
        <w:t>[</w:t>
      </w:r>
      <w:proofErr w:type="gramEnd"/>
      <w:r w:rsidRPr="00450326">
        <w:rPr>
          <w:rFonts w:asciiTheme="minorHAnsi" w:hAnsiTheme="minorHAnsi"/>
          <w:sz w:val="20"/>
          <w:szCs w:val="20"/>
        </w:rPr>
        <w:t xml:space="preserve">0] = 5;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450326">
        <w:rPr>
          <w:rFonts w:asciiTheme="minorHAnsi" w:hAnsiTheme="minorHAnsi"/>
          <w:sz w:val="20"/>
          <w:szCs w:val="20"/>
        </w:rPr>
        <w:t>//Mise à 1 de la sortie de la DLL</w:t>
      </w:r>
    </w:p>
    <w:p w:rsidR="00072F85" w:rsidRPr="00072F85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r w:rsidRPr="00450326">
        <w:rPr>
          <w:rFonts w:asciiTheme="minorHAnsi" w:hAnsiTheme="minorHAnsi"/>
          <w:sz w:val="20"/>
          <w:szCs w:val="20"/>
        </w:rPr>
        <w:t xml:space="preserve"> </w:t>
      </w:r>
      <w:proofErr w:type="gramStart"/>
      <w:r w:rsidRPr="00450326">
        <w:rPr>
          <w:rFonts w:asciiTheme="minorHAnsi" w:hAnsiTheme="minorHAnsi"/>
          <w:sz w:val="20"/>
          <w:szCs w:val="20"/>
        </w:rPr>
        <w:t>valeur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 = 0x08; 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//Mise à 1 de la sortie P0.3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   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// </w:t>
      </w:r>
      <w:proofErr w:type="spellStart"/>
      <w:r w:rsidRPr="00072F85">
        <w:rPr>
          <w:rFonts w:asciiTheme="minorHAnsi" w:hAnsiTheme="minorHAnsi"/>
          <w:sz w:val="20"/>
          <w:szCs w:val="20"/>
        </w:rPr>
        <w:t>Initaliser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rapport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memset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&amp;rapport, 0xff, 3);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 xml:space="preserve"> //Mise à 255 des 3 octets de la variable rapport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spellStart"/>
      <w:r w:rsidRPr="00072F85">
        <w:rPr>
          <w:rFonts w:asciiTheme="minorHAnsi" w:hAnsiTheme="minorHAnsi"/>
          <w:sz w:val="20"/>
          <w:szCs w:val="20"/>
        </w:rPr>
        <w:t>rapport.ReportID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= 0;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//Opération écriture sur ports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rapport.Bytes</w:t>
      </w:r>
      <w:proofErr w:type="spellEnd"/>
      <w:r w:rsidRPr="00072F85">
        <w:rPr>
          <w:rFonts w:asciiTheme="minorHAnsi" w:hAnsiTheme="minorHAnsi"/>
          <w:sz w:val="20"/>
          <w:szCs w:val="20"/>
        </w:rPr>
        <w:t>[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0] = valeur;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//Octet correspondant au Port0 chargé à valeur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ab/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if (</w:t>
      </w:r>
      <w:proofErr w:type="gramStart"/>
      <w:r w:rsidRPr="00072F85">
        <w:rPr>
          <w:rFonts w:asciiTheme="minorHAnsi" w:hAnsiTheme="minorHAnsi"/>
          <w:sz w:val="20"/>
          <w:szCs w:val="20"/>
        </w:rPr>
        <w:t>!(</w:t>
      </w:r>
      <w:proofErr w:type="spellStart"/>
      <w:proofErr w:type="gramEnd"/>
      <w:r w:rsidRPr="00072F85">
        <w:rPr>
          <w:rFonts w:asciiTheme="minorHAnsi" w:hAnsiTheme="minorHAnsi"/>
          <w:sz w:val="20"/>
          <w:szCs w:val="20"/>
        </w:rPr>
        <w:t>IowKitWrite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spellStart"/>
      <w:r w:rsidRPr="00072F85">
        <w:rPr>
          <w:rFonts w:asciiTheme="minorHAnsi" w:hAnsiTheme="minorHAnsi"/>
          <w:sz w:val="20"/>
          <w:szCs w:val="20"/>
        </w:rPr>
        <w:t>devHandle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, 0,(PCHAR) &amp;rapport, 3) == 3))        </w:t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//Ecriture et test si les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                                                                      </w:t>
      </w:r>
      <w:r w:rsidR="00450326">
        <w:rPr>
          <w:rFonts w:asciiTheme="minorHAnsi" w:hAnsiTheme="minorHAnsi"/>
          <w:sz w:val="20"/>
          <w:szCs w:val="20"/>
        </w:rPr>
        <w:tab/>
      </w:r>
      <w:r w:rsidR="00450326">
        <w:rPr>
          <w:rFonts w:asciiTheme="minorHAnsi" w:hAnsiTheme="minorHAnsi"/>
          <w:sz w:val="20"/>
          <w:szCs w:val="20"/>
        </w:rPr>
        <w:tab/>
      </w:r>
      <w:r w:rsidR="00450326">
        <w:rPr>
          <w:rFonts w:asciiTheme="minorHAnsi" w:hAnsiTheme="minorHAnsi"/>
          <w:sz w:val="20"/>
          <w:szCs w:val="20"/>
        </w:rPr>
        <w:tab/>
      </w:r>
      <w:r w:rsidR="00450326">
        <w:rPr>
          <w:rFonts w:asciiTheme="minorHAnsi" w:hAnsiTheme="minorHAnsi"/>
          <w:sz w:val="20"/>
          <w:szCs w:val="20"/>
        </w:rPr>
        <w:tab/>
      </w:r>
      <w:r w:rsidRPr="00072F85">
        <w:rPr>
          <w:rFonts w:asciiTheme="minorHAnsi" w:hAnsiTheme="minorHAnsi"/>
          <w:sz w:val="20"/>
          <w:szCs w:val="20"/>
        </w:rPr>
        <w:t>//3 octets ont été envoyés</w:t>
      </w:r>
    </w:p>
    <w:p w:rsidR="00072F85" w:rsidRPr="00072F85" w:rsidRDefault="00072F85" w:rsidP="00450326">
      <w:pPr>
        <w:spacing w:after="0"/>
        <w:ind w:left="851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450326">
        <w:rPr>
          <w:rFonts w:asciiTheme="minorHAnsi" w:hAnsiTheme="minorHAnsi"/>
          <w:sz w:val="20"/>
          <w:szCs w:val="20"/>
        </w:rPr>
        <w:t>MessageBox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</w:rPr>
        <w:t xml:space="preserve">NULL,TEXT("Echec lors de l'écriture"),TEXT("Ecriture"), MB_OK);          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  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// Arrêt du programme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DLLEXPORT </w:t>
      </w:r>
      <w:proofErr w:type="spellStart"/>
      <w:r w:rsidRPr="00072F85">
        <w:rPr>
          <w:rFonts w:asciiTheme="minorHAnsi" w:hAnsiTheme="minorHAnsi"/>
          <w:sz w:val="20"/>
          <w:szCs w:val="20"/>
        </w:rPr>
        <w:t>void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Pr="00072F85">
        <w:rPr>
          <w:rFonts w:asciiTheme="minorHAnsi" w:hAnsiTheme="minorHAnsi"/>
          <w:sz w:val="20"/>
          <w:szCs w:val="20"/>
        </w:rPr>
        <w:t>_stdcall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CSimStop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</w:rPr>
        <w:t>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PInput</w:t>
      </w:r>
      <w:proofErr w:type="spellEnd"/>
      <w:r w:rsidRPr="00072F85">
        <w:rPr>
          <w:rFonts w:asciiTheme="minorHAnsi" w:hAnsiTheme="minorHAnsi"/>
          <w:sz w:val="20"/>
          <w:szCs w:val="20"/>
        </w:rPr>
        <w:t>, 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POutput</w:t>
      </w:r>
      <w:proofErr w:type="spellEnd"/>
      <w:r w:rsidRPr="00072F85">
        <w:rPr>
          <w:rFonts w:asciiTheme="minorHAnsi" w:hAnsiTheme="minorHAnsi"/>
          <w:sz w:val="20"/>
          <w:szCs w:val="20"/>
        </w:rPr>
        <w:t>, 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PUser</w:t>
      </w:r>
      <w:proofErr w:type="spellEnd"/>
      <w:r w:rsidRPr="00072F85">
        <w:rPr>
          <w:rFonts w:asciiTheme="minorHAnsi" w:hAnsiTheme="minorHAnsi"/>
          <w:sz w:val="20"/>
          <w:szCs w:val="20"/>
        </w:rPr>
        <w:t>)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{   </w:t>
      </w:r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// Close </w:t>
      </w:r>
      <w:proofErr w:type="spellStart"/>
      <w:r w:rsidRPr="00072F85">
        <w:rPr>
          <w:rFonts w:asciiTheme="minorHAnsi" w:hAnsiTheme="minorHAnsi"/>
          <w:sz w:val="20"/>
          <w:szCs w:val="20"/>
        </w:rPr>
        <w:t>device</w:t>
      </w:r>
      <w:proofErr w:type="spellEnd"/>
    </w:p>
    <w:p w:rsidR="00072F85" w:rsidRPr="00072F85" w:rsidRDefault="00072F85" w:rsidP="00450326">
      <w:pPr>
        <w:spacing w:after="0"/>
        <w:ind w:left="567" w:firstLine="426"/>
        <w:rPr>
          <w:rFonts w:asciiTheme="minorHAnsi" w:hAnsiTheme="minorHAnsi"/>
          <w:sz w:val="20"/>
          <w:szCs w:val="20"/>
        </w:rPr>
      </w:pP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IowKitCloseDevice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spellStart"/>
      <w:proofErr w:type="gramEnd"/>
      <w:r w:rsidRPr="00072F85">
        <w:rPr>
          <w:rFonts w:asciiTheme="minorHAnsi" w:hAnsiTheme="minorHAnsi"/>
          <w:sz w:val="20"/>
          <w:szCs w:val="20"/>
        </w:rPr>
        <w:t>devHandle</w:t>
      </w:r>
      <w:proofErr w:type="spellEnd"/>
      <w:r w:rsidRPr="00072F85">
        <w:rPr>
          <w:rFonts w:asciiTheme="minorHAnsi" w:hAnsiTheme="minorHAnsi"/>
          <w:sz w:val="20"/>
          <w:szCs w:val="20"/>
        </w:rPr>
        <w:t>);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// Configuration du programme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 xml:space="preserve">DLLEXPORT </w:t>
      </w:r>
      <w:proofErr w:type="spellStart"/>
      <w:r w:rsidRPr="00072F85">
        <w:rPr>
          <w:rFonts w:asciiTheme="minorHAnsi" w:hAnsiTheme="minorHAnsi"/>
          <w:sz w:val="20"/>
          <w:szCs w:val="20"/>
        </w:rPr>
        <w:t>void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r w:rsidRPr="00072F85">
        <w:rPr>
          <w:rFonts w:asciiTheme="minorHAnsi" w:hAnsiTheme="minorHAnsi"/>
          <w:sz w:val="20"/>
          <w:szCs w:val="20"/>
        </w:rPr>
        <w:t>_stdcall</w:t>
      </w:r>
      <w:proofErr w:type="spellEnd"/>
      <w:r w:rsidRPr="00072F85">
        <w:rPr>
          <w:rFonts w:asciiTheme="minorHAnsi" w:hAnsiTheme="minorHAnsi"/>
          <w:sz w:val="20"/>
          <w:szCs w:val="20"/>
        </w:rPr>
        <w:t xml:space="preserve"> </w:t>
      </w:r>
      <w:proofErr w:type="spellStart"/>
      <w:proofErr w:type="gramStart"/>
      <w:r w:rsidRPr="00072F85">
        <w:rPr>
          <w:rFonts w:asciiTheme="minorHAnsi" w:hAnsiTheme="minorHAnsi"/>
          <w:sz w:val="20"/>
          <w:szCs w:val="20"/>
        </w:rPr>
        <w:t>CConfigure</w:t>
      </w:r>
      <w:proofErr w:type="spellEnd"/>
      <w:r w:rsidRPr="00072F85">
        <w:rPr>
          <w:rFonts w:asciiTheme="minorHAnsi" w:hAnsiTheme="minorHAnsi"/>
          <w:sz w:val="20"/>
          <w:szCs w:val="20"/>
        </w:rPr>
        <w:t>(</w:t>
      </w:r>
      <w:proofErr w:type="gramEnd"/>
      <w:r w:rsidRPr="00072F85">
        <w:rPr>
          <w:rFonts w:asciiTheme="minorHAnsi" w:hAnsiTheme="minorHAnsi"/>
          <w:sz w:val="20"/>
          <w:szCs w:val="20"/>
        </w:rPr>
        <w:t>double *</w:t>
      </w:r>
      <w:proofErr w:type="spellStart"/>
      <w:r w:rsidRPr="00072F85">
        <w:rPr>
          <w:rFonts w:asciiTheme="minorHAnsi" w:hAnsiTheme="minorHAnsi"/>
          <w:sz w:val="20"/>
          <w:szCs w:val="20"/>
        </w:rPr>
        <w:t>PUser</w:t>
      </w:r>
      <w:proofErr w:type="spellEnd"/>
      <w:r w:rsidRPr="00072F85">
        <w:rPr>
          <w:rFonts w:asciiTheme="minorHAnsi" w:hAnsiTheme="minorHAnsi"/>
          <w:sz w:val="20"/>
          <w:szCs w:val="20"/>
        </w:rPr>
        <w:t>)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{</w:t>
      </w:r>
    </w:p>
    <w:p w:rsidR="00072F85" w:rsidRPr="00072F85" w:rsidRDefault="00072F85" w:rsidP="00072F85">
      <w:pPr>
        <w:spacing w:after="0"/>
        <w:rPr>
          <w:rFonts w:asciiTheme="minorHAnsi" w:hAnsiTheme="minorHAnsi"/>
          <w:sz w:val="20"/>
          <w:szCs w:val="20"/>
        </w:rPr>
      </w:pPr>
      <w:r w:rsidRPr="00072F85">
        <w:rPr>
          <w:rFonts w:asciiTheme="minorHAnsi" w:hAnsiTheme="minorHAnsi"/>
          <w:sz w:val="20"/>
          <w:szCs w:val="20"/>
        </w:rPr>
        <w:t>}</w:t>
      </w:r>
      <w:r w:rsidR="005E06A7">
        <w:rPr>
          <w:rFonts w:asciiTheme="minorHAnsi" w:hAnsiTheme="minorHAnsi"/>
          <w:sz w:val="20"/>
          <w:szCs w:val="20"/>
        </w:rPr>
        <w:t xml:space="preserve"> </w:t>
      </w:r>
    </w:p>
    <w:sectPr w:rsidR="00072F85" w:rsidRPr="00072F85" w:rsidSect="00B82B07">
      <w:headerReference w:type="first" r:id="rId66"/>
      <w:footerReference w:type="first" r:id="rId67"/>
      <w:pgSz w:w="11906" w:h="16838" w:code="9"/>
      <w:pgMar w:top="851" w:right="851" w:bottom="851" w:left="851" w:header="454" w:footer="34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5544" w:rsidRDefault="006A5544" w:rsidP="00CA3A5F">
      <w:pPr>
        <w:spacing w:after="0"/>
      </w:pPr>
      <w:r>
        <w:separator/>
      </w:r>
    </w:p>
  </w:endnote>
  <w:endnote w:type="continuationSeparator" w:id="0">
    <w:p w:rsidR="006A5544" w:rsidRDefault="006A5544" w:rsidP="00CA3A5F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F9C" w:rsidRPr="008854CB" w:rsidRDefault="00873F9C" w:rsidP="00B82B07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4820"/>
        <w:tab w:val="right" w:pos="10206"/>
      </w:tabs>
      <w:ind w:firstLine="0"/>
      <w:rPr>
        <w:rFonts w:cs="Arial"/>
        <w:sz w:val="16"/>
        <w:szCs w:val="16"/>
      </w:rPr>
    </w:pPr>
    <w:r w:rsidRPr="008854CB">
      <w:rPr>
        <w:rFonts w:cs="Arial"/>
        <w:sz w:val="16"/>
        <w:szCs w:val="16"/>
      </w:rPr>
      <w:t xml:space="preserve">Page </w:t>
    </w:r>
    <w:r w:rsidR="00D43D00" w:rsidRPr="008854CB">
      <w:rPr>
        <w:rFonts w:cs="Arial"/>
        <w:sz w:val="16"/>
        <w:szCs w:val="16"/>
      </w:rPr>
      <w:fldChar w:fldCharType="begin"/>
    </w:r>
    <w:r w:rsidRPr="008854CB">
      <w:rPr>
        <w:rFonts w:cs="Arial"/>
        <w:sz w:val="16"/>
        <w:szCs w:val="16"/>
      </w:rPr>
      <w:instrText xml:space="preserve"> PAGE   \* MERGEFORMAT </w:instrText>
    </w:r>
    <w:r w:rsidR="00D43D00" w:rsidRPr="008854CB">
      <w:rPr>
        <w:rFonts w:cs="Arial"/>
        <w:sz w:val="16"/>
        <w:szCs w:val="16"/>
      </w:rPr>
      <w:fldChar w:fldCharType="separate"/>
    </w:r>
    <w:r w:rsidR="00000313">
      <w:rPr>
        <w:rFonts w:cs="Arial"/>
        <w:noProof/>
        <w:sz w:val="16"/>
        <w:szCs w:val="16"/>
      </w:rPr>
      <w:t>9</w:t>
    </w:r>
    <w:r w:rsidR="00D43D00" w:rsidRPr="008854CB">
      <w:rPr>
        <w:rFonts w:cs="Arial"/>
        <w:sz w:val="16"/>
        <w:szCs w:val="16"/>
      </w:rPr>
      <w:fldChar w:fldCharType="end"/>
    </w:r>
    <w:r w:rsidRPr="008854CB">
      <w:rPr>
        <w:rFonts w:cs="Arial"/>
        <w:sz w:val="16"/>
        <w:szCs w:val="16"/>
      </w:rPr>
      <w:t>/</w:t>
    </w:r>
    <w:fldSimple w:instr=" NUMPAGES   \* MERGEFORMAT ">
      <w:r w:rsidR="00000313" w:rsidRPr="00000313">
        <w:rPr>
          <w:rFonts w:cs="Arial"/>
          <w:noProof/>
          <w:sz w:val="16"/>
          <w:szCs w:val="16"/>
        </w:rPr>
        <w:t>20</w:t>
      </w:r>
    </w:fldSimple>
    <w:r w:rsidRPr="008854CB">
      <w:rPr>
        <w:rFonts w:cs="Arial"/>
        <w:sz w:val="16"/>
        <w:szCs w:val="16"/>
      </w:rPr>
      <w:tab/>
    </w:r>
    <w:r w:rsidR="00000313">
      <w:rPr>
        <w:rFonts w:cs="Arial"/>
        <w:sz w:val="16"/>
        <w:szCs w:val="16"/>
      </w:rPr>
      <w:t>Activité</w:t>
    </w:r>
    <w:r w:rsidRPr="008854CB">
      <w:rPr>
        <w:rFonts w:cs="Arial"/>
        <w:sz w:val="16"/>
        <w:szCs w:val="16"/>
      </w:rPr>
      <w:tab/>
      <w:t>STI</w:t>
    </w:r>
    <w:r w:rsidRPr="008854CB">
      <w:rPr>
        <w:rFonts w:cs="Arial"/>
        <w:color w:val="FF0000"/>
        <w:sz w:val="16"/>
        <w:szCs w:val="16"/>
      </w:rPr>
      <w:t>2</w:t>
    </w:r>
    <w:r w:rsidRPr="008854CB">
      <w:rPr>
        <w:rFonts w:cs="Arial"/>
        <w:sz w:val="16"/>
        <w:szCs w:val="16"/>
      </w:rPr>
      <w:t>D- SIN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F9C" w:rsidRPr="008854CB" w:rsidRDefault="00873F9C" w:rsidP="00B82B07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4820"/>
        <w:tab w:val="right" w:pos="10206"/>
      </w:tabs>
      <w:ind w:firstLine="0"/>
      <w:rPr>
        <w:rFonts w:cs="Arial"/>
        <w:sz w:val="16"/>
        <w:szCs w:val="16"/>
      </w:rPr>
    </w:pPr>
    <w:r w:rsidRPr="008854CB">
      <w:rPr>
        <w:rFonts w:cs="Arial"/>
        <w:sz w:val="16"/>
        <w:szCs w:val="16"/>
      </w:rPr>
      <w:t xml:space="preserve">Page </w:t>
    </w:r>
    <w:r w:rsidR="00D43D00" w:rsidRPr="008854CB">
      <w:rPr>
        <w:rFonts w:cs="Arial"/>
        <w:sz w:val="16"/>
        <w:szCs w:val="16"/>
      </w:rPr>
      <w:fldChar w:fldCharType="begin"/>
    </w:r>
    <w:r w:rsidRPr="008854CB">
      <w:rPr>
        <w:rFonts w:cs="Arial"/>
        <w:sz w:val="16"/>
        <w:szCs w:val="16"/>
      </w:rPr>
      <w:instrText xml:space="preserve"> PAGE   \* MERGEFORMAT </w:instrText>
    </w:r>
    <w:r w:rsidR="00D43D00" w:rsidRPr="008854CB">
      <w:rPr>
        <w:rFonts w:cs="Arial"/>
        <w:sz w:val="16"/>
        <w:szCs w:val="16"/>
      </w:rPr>
      <w:fldChar w:fldCharType="separate"/>
    </w:r>
    <w:r w:rsidR="00000313">
      <w:rPr>
        <w:rFonts w:cs="Arial"/>
        <w:noProof/>
        <w:sz w:val="16"/>
        <w:szCs w:val="16"/>
      </w:rPr>
      <w:t>2</w:t>
    </w:r>
    <w:r w:rsidR="00D43D00" w:rsidRPr="008854CB">
      <w:rPr>
        <w:rFonts w:cs="Arial"/>
        <w:sz w:val="16"/>
        <w:szCs w:val="16"/>
      </w:rPr>
      <w:fldChar w:fldCharType="end"/>
    </w:r>
    <w:r w:rsidRPr="008854CB">
      <w:rPr>
        <w:rFonts w:cs="Arial"/>
        <w:sz w:val="16"/>
        <w:szCs w:val="16"/>
      </w:rPr>
      <w:t>/10</w:t>
    </w:r>
    <w:r w:rsidRPr="008854CB">
      <w:rPr>
        <w:rFonts w:cs="Arial"/>
        <w:sz w:val="16"/>
        <w:szCs w:val="16"/>
      </w:rPr>
      <w:tab/>
    </w:r>
    <w:r w:rsidR="00000313">
      <w:rPr>
        <w:rFonts w:cs="Arial"/>
        <w:sz w:val="16"/>
        <w:szCs w:val="16"/>
      </w:rPr>
      <w:t>Activité</w:t>
    </w:r>
    <w:r w:rsidRPr="008854CB">
      <w:rPr>
        <w:rFonts w:cs="Arial"/>
        <w:sz w:val="16"/>
        <w:szCs w:val="16"/>
      </w:rPr>
      <w:tab/>
      <w:t>STI</w:t>
    </w:r>
    <w:r w:rsidRPr="008854CB">
      <w:rPr>
        <w:rFonts w:cs="Arial"/>
        <w:color w:val="FF0000"/>
        <w:sz w:val="16"/>
        <w:szCs w:val="16"/>
      </w:rPr>
      <w:t>2</w:t>
    </w:r>
    <w:r w:rsidRPr="008854CB">
      <w:rPr>
        <w:rFonts w:cs="Arial"/>
        <w:sz w:val="16"/>
        <w:szCs w:val="16"/>
      </w:rPr>
      <w:t>D- SIN</w:t>
    </w:r>
  </w:p>
  <w:p w:rsidR="00873F9C" w:rsidRDefault="00873F9C" w:rsidP="00B82B07">
    <w:pPr>
      <w:pStyle w:val="Pieddepage"/>
      <w:tabs>
        <w:tab w:val="clear" w:pos="9072"/>
        <w:tab w:val="right" w:pos="10206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5544" w:rsidRDefault="006A5544" w:rsidP="00CA3A5F">
      <w:pPr>
        <w:spacing w:after="0"/>
      </w:pPr>
      <w:r>
        <w:separator/>
      </w:r>
    </w:p>
  </w:footnote>
  <w:footnote w:type="continuationSeparator" w:id="0">
    <w:p w:rsidR="006A5544" w:rsidRDefault="006A5544" w:rsidP="00CA3A5F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F9C" w:rsidRPr="00B82B07" w:rsidRDefault="00873F9C" w:rsidP="008854CB">
    <w:pPr>
      <w:pStyle w:val="En-tte"/>
      <w:pBdr>
        <w:bottom w:val="single" w:sz="4" w:space="1" w:color="auto"/>
      </w:pBdr>
      <w:tabs>
        <w:tab w:val="clear" w:pos="9072"/>
        <w:tab w:val="right" w:pos="10206"/>
      </w:tabs>
      <w:ind w:firstLine="0"/>
      <w:rPr>
        <w:sz w:val="16"/>
        <w:szCs w:val="16"/>
      </w:rPr>
    </w:pPr>
    <w:r>
      <w:rPr>
        <w:sz w:val="16"/>
        <w:szCs w:val="16"/>
      </w:rPr>
      <w:t xml:space="preserve">TP1 – </w:t>
    </w:r>
    <w:proofErr w:type="spellStart"/>
    <w:r>
      <w:rPr>
        <w:sz w:val="16"/>
        <w:szCs w:val="16"/>
      </w:rPr>
      <w:t>StarterKit</w:t>
    </w:r>
    <w:proofErr w:type="spellEnd"/>
    <w:r>
      <w:rPr>
        <w:sz w:val="16"/>
        <w:szCs w:val="16"/>
      </w:rPr>
      <w:t xml:space="preserve"> </w:t>
    </w:r>
    <w:proofErr w:type="spellStart"/>
    <w:r>
      <w:rPr>
        <w:sz w:val="16"/>
        <w:szCs w:val="16"/>
      </w:rPr>
      <w:t>IOWarrior</w:t>
    </w:r>
    <w:proofErr w:type="spellEnd"/>
  </w:p>
  <w:p w:rsidR="00873F9C" w:rsidRPr="008854CB" w:rsidRDefault="00873F9C" w:rsidP="008854CB">
    <w:pPr>
      <w:pStyle w:val="En-tte"/>
      <w:rPr>
        <w:szCs w:val="16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F9C" w:rsidRDefault="00873F9C">
    <w:pPr>
      <w:pStyle w:val="En-tte"/>
    </w:pPr>
    <w:r w:rsidRPr="00B82B07">
      <w:rPr>
        <w:noProof/>
        <w:lang w:eastAsia="fr-FR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-729615</wp:posOffset>
          </wp:positionH>
          <wp:positionV relativeFrom="paragraph">
            <wp:posOffset>-269875</wp:posOffset>
          </wp:positionV>
          <wp:extent cx="7574280" cy="2162175"/>
          <wp:effectExtent l="19050" t="0" r="7620" b="0"/>
          <wp:wrapNone/>
          <wp:docPr id="1" name="Image 2" descr="banniere c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 descr="banniere copie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2162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3F9C" w:rsidRPr="00B82B07" w:rsidRDefault="00873F9C" w:rsidP="00B82B07">
    <w:pPr>
      <w:pStyle w:val="En-tte"/>
      <w:pBdr>
        <w:bottom w:val="single" w:sz="4" w:space="1" w:color="auto"/>
      </w:pBdr>
      <w:tabs>
        <w:tab w:val="clear" w:pos="9072"/>
        <w:tab w:val="right" w:pos="10206"/>
      </w:tabs>
      <w:ind w:firstLine="0"/>
      <w:rPr>
        <w:sz w:val="16"/>
        <w:szCs w:val="16"/>
      </w:rPr>
    </w:pPr>
    <w:r>
      <w:rPr>
        <w:sz w:val="16"/>
        <w:szCs w:val="16"/>
      </w:rPr>
      <w:t xml:space="preserve">TP1 – </w:t>
    </w:r>
    <w:proofErr w:type="spellStart"/>
    <w:r>
      <w:rPr>
        <w:sz w:val="16"/>
        <w:szCs w:val="16"/>
      </w:rPr>
      <w:t>StarterKit</w:t>
    </w:r>
    <w:proofErr w:type="spellEnd"/>
    <w:r>
      <w:rPr>
        <w:sz w:val="16"/>
        <w:szCs w:val="16"/>
      </w:rPr>
      <w:t xml:space="preserve"> </w:t>
    </w:r>
    <w:proofErr w:type="spellStart"/>
    <w:r>
      <w:rPr>
        <w:sz w:val="16"/>
        <w:szCs w:val="16"/>
      </w:rPr>
      <w:t>IOWarrior</w:t>
    </w:r>
    <w:proofErr w:type="spellEnd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11343"/>
    <w:multiLevelType w:val="hybridMultilevel"/>
    <w:tmpl w:val="79C03B5A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EB86B72"/>
    <w:multiLevelType w:val="hybridMultilevel"/>
    <w:tmpl w:val="007C03A8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6850F1B"/>
    <w:multiLevelType w:val="hybridMultilevel"/>
    <w:tmpl w:val="4B30EAAA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6AB51FC"/>
    <w:multiLevelType w:val="hybridMultilevel"/>
    <w:tmpl w:val="07C697D8"/>
    <w:lvl w:ilvl="0" w:tplc="918E79FA">
      <w:start w:val="1"/>
      <w:numFmt w:val="bullet"/>
      <w:lvlText w:val="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B8274F3"/>
    <w:multiLevelType w:val="hybridMultilevel"/>
    <w:tmpl w:val="E19CB01E"/>
    <w:lvl w:ilvl="0" w:tplc="918E79FA">
      <w:start w:val="1"/>
      <w:numFmt w:val="bullet"/>
      <w:lvlText w:val="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1E566E6E"/>
    <w:multiLevelType w:val="hybridMultilevel"/>
    <w:tmpl w:val="A9F0EF5C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0183A01"/>
    <w:multiLevelType w:val="hybridMultilevel"/>
    <w:tmpl w:val="236A2470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0C1287E"/>
    <w:multiLevelType w:val="hybridMultilevel"/>
    <w:tmpl w:val="2FC4C9C8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35DC6BF5"/>
    <w:multiLevelType w:val="hybridMultilevel"/>
    <w:tmpl w:val="1068B91E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41D24AD7"/>
    <w:multiLevelType w:val="hybridMultilevel"/>
    <w:tmpl w:val="DA7ED230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44244E84"/>
    <w:multiLevelType w:val="hybridMultilevel"/>
    <w:tmpl w:val="ED069E8A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5F7638A"/>
    <w:multiLevelType w:val="hybridMultilevel"/>
    <w:tmpl w:val="086ED2C2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5145003F"/>
    <w:multiLevelType w:val="hybridMultilevel"/>
    <w:tmpl w:val="2C3EA216"/>
    <w:lvl w:ilvl="0" w:tplc="040C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526C3374"/>
    <w:multiLevelType w:val="hybridMultilevel"/>
    <w:tmpl w:val="C5A000D8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52961B61"/>
    <w:multiLevelType w:val="hybridMultilevel"/>
    <w:tmpl w:val="22069A92"/>
    <w:lvl w:ilvl="0" w:tplc="918E79FA">
      <w:start w:val="1"/>
      <w:numFmt w:val="bullet"/>
      <w:lvlText w:val="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58156089"/>
    <w:multiLevelType w:val="hybridMultilevel"/>
    <w:tmpl w:val="5380C786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5E3602A5"/>
    <w:multiLevelType w:val="hybridMultilevel"/>
    <w:tmpl w:val="2AF8C0E2"/>
    <w:lvl w:ilvl="0" w:tplc="918E79FA">
      <w:start w:val="1"/>
      <w:numFmt w:val="bullet"/>
      <w:lvlText w:val="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4DC1290"/>
    <w:multiLevelType w:val="hybridMultilevel"/>
    <w:tmpl w:val="BC00FB84"/>
    <w:lvl w:ilvl="0" w:tplc="918E79FA">
      <w:start w:val="1"/>
      <w:numFmt w:val="bullet"/>
      <w:lvlText w:val="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664662D0"/>
    <w:multiLevelType w:val="hybridMultilevel"/>
    <w:tmpl w:val="0D90985A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70C455D2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FF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9795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20">
    <w:nsid w:val="750C2B74"/>
    <w:multiLevelType w:val="hybridMultilevel"/>
    <w:tmpl w:val="93360636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C7313A7"/>
    <w:multiLevelType w:val="hybridMultilevel"/>
    <w:tmpl w:val="1A044EDE"/>
    <w:lvl w:ilvl="0" w:tplc="04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7C9E1920"/>
    <w:multiLevelType w:val="hybridMultilevel"/>
    <w:tmpl w:val="195E9AC0"/>
    <w:lvl w:ilvl="0" w:tplc="918E79FA">
      <w:start w:val="1"/>
      <w:numFmt w:val="bullet"/>
      <w:lvlText w:val="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2"/>
  </w:num>
  <w:num w:numId="3">
    <w:abstractNumId w:val="11"/>
  </w:num>
  <w:num w:numId="4">
    <w:abstractNumId w:val="4"/>
  </w:num>
  <w:num w:numId="5">
    <w:abstractNumId w:val="12"/>
  </w:num>
  <w:num w:numId="6">
    <w:abstractNumId w:val="1"/>
  </w:num>
  <w:num w:numId="7">
    <w:abstractNumId w:val="9"/>
  </w:num>
  <w:num w:numId="8">
    <w:abstractNumId w:val="15"/>
  </w:num>
  <w:num w:numId="9">
    <w:abstractNumId w:val="7"/>
  </w:num>
  <w:num w:numId="10">
    <w:abstractNumId w:val="6"/>
  </w:num>
  <w:num w:numId="11">
    <w:abstractNumId w:val="20"/>
  </w:num>
  <w:num w:numId="12">
    <w:abstractNumId w:val="2"/>
  </w:num>
  <w:num w:numId="13">
    <w:abstractNumId w:val="10"/>
  </w:num>
  <w:num w:numId="14">
    <w:abstractNumId w:val="8"/>
  </w:num>
  <w:num w:numId="15">
    <w:abstractNumId w:val="5"/>
  </w:num>
  <w:num w:numId="16">
    <w:abstractNumId w:val="21"/>
  </w:num>
  <w:num w:numId="17">
    <w:abstractNumId w:val="16"/>
  </w:num>
  <w:num w:numId="18">
    <w:abstractNumId w:val="17"/>
  </w:num>
  <w:num w:numId="19">
    <w:abstractNumId w:val="3"/>
  </w:num>
  <w:num w:numId="20">
    <w:abstractNumId w:val="13"/>
  </w:num>
  <w:num w:numId="21">
    <w:abstractNumId w:val="14"/>
  </w:num>
  <w:num w:numId="22">
    <w:abstractNumId w:val="0"/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8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proofState w:spelling="clean" w:grammar="clean"/>
  <w:stylePaneFormatFilter w:val="1028"/>
  <w:defaultTabStop w:val="709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53250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0D7537"/>
    <w:rsid w:val="00000313"/>
    <w:rsid w:val="0000269E"/>
    <w:rsid w:val="0000643C"/>
    <w:rsid w:val="00007E57"/>
    <w:rsid w:val="00021F6A"/>
    <w:rsid w:val="000241CE"/>
    <w:rsid w:val="00045FE2"/>
    <w:rsid w:val="00051CDE"/>
    <w:rsid w:val="00052207"/>
    <w:rsid w:val="000539DD"/>
    <w:rsid w:val="000553CA"/>
    <w:rsid w:val="00070488"/>
    <w:rsid w:val="00072F85"/>
    <w:rsid w:val="00075FA3"/>
    <w:rsid w:val="000775BE"/>
    <w:rsid w:val="00081ACF"/>
    <w:rsid w:val="0008242F"/>
    <w:rsid w:val="00084189"/>
    <w:rsid w:val="0009144A"/>
    <w:rsid w:val="00091AF8"/>
    <w:rsid w:val="000926FE"/>
    <w:rsid w:val="000948EB"/>
    <w:rsid w:val="00096EC7"/>
    <w:rsid w:val="000A4165"/>
    <w:rsid w:val="000B07DC"/>
    <w:rsid w:val="000B6164"/>
    <w:rsid w:val="000C7C04"/>
    <w:rsid w:val="000D7537"/>
    <w:rsid w:val="000E0212"/>
    <w:rsid w:val="000F409E"/>
    <w:rsid w:val="000F58DC"/>
    <w:rsid w:val="000F59DE"/>
    <w:rsid w:val="00101720"/>
    <w:rsid w:val="00102146"/>
    <w:rsid w:val="001100E7"/>
    <w:rsid w:val="00111845"/>
    <w:rsid w:val="00113A29"/>
    <w:rsid w:val="00122DF8"/>
    <w:rsid w:val="00134FD1"/>
    <w:rsid w:val="00141310"/>
    <w:rsid w:val="001476B9"/>
    <w:rsid w:val="00151D76"/>
    <w:rsid w:val="001546FE"/>
    <w:rsid w:val="00160C8F"/>
    <w:rsid w:val="0016224F"/>
    <w:rsid w:val="00162596"/>
    <w:rsid w:val="001741AD"/>
    <w:rsid w:val="00183EF0"/>
    <w:rsid w:val="00185B05"/>
    <w:rsid w:val="00197D08"/>
    <w:rsid w:val="001B2DEE"/>
    <w:rsid w:val="001C0AA7"/>
    <w:rsid w:val="001D27D1"/>
    <w:rsid w:val="001E0FCB"/>
    <w:rsid w:val="001E4C1F"/>
    <w:rsid w:val="001F7BE1"/>
    <w:rsid w:val="002033B8"/>
    <w:rsid w:val="002050D6"/>
    <w:rsid w:val="00215C47"/>
    <w:rsid w:val="00223969"/>
    <w:rsid w:val="00226317"/>
    <w:rsid w:val="00227038"/>
    <w:rsid w:val="0023434D"/>
    <w:rsid w:val="00242D3A"/>
    <w:rsid w:val="00246905"/>
    <w:rsid w:val="00246958"/>
    <w:rsid w:val="002526C3"/>
    <w:rsid w:val="00253300"/>
    <w:rsid w:val="00267E10"/>
    <w:rsid w:val="00270815"/>
    <w:rsid w:val="00271DB0"/>
    <w:rsid w:val="00280DA2"/>
    <w:rsid w:val="00285C5D"/>
    <w:rsid w:val="00294846"/>
    <w:rsid w:val="00295777"/>
    <w:rsid w:val="002A1F9A"/>
    <w:rsid w:val="002B6883"/>
    <w:rsid w:val="002D7365"/>
    <w:rsid w:val="002E3AFE"/>
    <w:rsid w:val="002E4164"/>
    <w:rsid w:val="002F66FC"/>
    <w:rsid w:val="00304449"/>
    <w:rsid w:val="00313DD9"/>
    <w:rsid w:val="00320718"/>
    <w:rsid w:val="00327C1E"/>
    <w:rsid w:val="003378F8"/>
    <w:rsid w:val="00344E93"/>
    <w:rsid w:val="003474BA"/>
    <w:rsid w:val="00347F41"/>
    <w:rsid w:val="00351C5B"/>
    <w:rsid w:val="00353C47"/>
    <w:rsid w:val="00354BE2"/>
    <w:rsid w:val="00354CB1"/>
    <w:rsid w:val="00370625"/>
    <w:rsid w:val="0039050E"/>
    <w:rsid w:val="003A1446"/>
    <w:rsid w:val="003A1B6A"/>
    <w:rsid w:val="003A4AE0"/>
    <w:rsid w:val="003A5804"/>
    <w:rsid w:val="003C06B9"/>
    <w:rsid w:val="003C0728"/>
    <w:rsid w:val="003E2362"/>
    <w:rsid w:val="003E4E62"/>
    <w:rsid w:val="0042279B"/>
    <w:rsid w:val="00427E6E"/>
    <w:rsid w:val="00432D3E"/>
    <w:rsid w:val="0043567A"/>
    <w:rsid w:val="004478BF"/>
    <w:rsid w:val="00447D2B"/>
    <w:rsid w:val="00450326"/>
    <w:rsid w:val="00453D24"/>
    <w:rsid w:val="00455BC3"/>
    <w:rsid w:val="00456A69"/>
    <w:rsid w:val="00457E3B"/>
    <w:rsid w:val="00466FC3"/>
    <w:rsid w:val="00471A56"/>
    <w:rsid w:val="00472489"/>
    <w:rsid w:val="004874E1"/>
    <w:rsid w:val="00487D62"/>
    <w:rsid w:val="004A08A7"/>
    <w:rsid w:val="004A22FA"/>
    <w:rsid w:val="004A2DD5"/>
    <w:rsid w:val="004B2CAE"/>
    <w:rsid w:val="004C4A9A"/>
    <w:rsid w:val="004D536E"/>
    <w:rsid w:val="004D5DD9"/>
    <w:rsid w:val="004E01EA"/>
    <w:rsid w:val="004E039A"/>
    <w:rsid w:val="004E74B1"/>
    <w:rsid w:val="004F3D1C"/>
    <w:rsid w:val="004F5A4E"/>
    <w:rsid w:val="0050681A"/>
    <w:rsid w:val="00511CD2"/>
    <w:rsid w:val="005128CC"/>
    <w:rsid w:val="005166D7"/>
    <w:rsid w:val="00517983"/>
    <w:rsid w:val="0052469C"/>
    <w:rsid w:val="005276BC"/>
    <w:rsid w:val="005311D5"/>
    <w:rsid w:val="00536154"/>
    <w:rsid w:val="00542CBA"/>
    <w:rsid w:val="005533F2"/>
    <w:rsid w:val="0056137E"/>
    <w:rsid w:val="005620E1"/>
    <w:rsid w:val="00564282"/>
    <w:rsid w:val="00567A16"/>
    <w:rsid w:val="00577F70"/>
    <w:rsid w:val="005807B5"/>
    <w:rsid w:val="005956EB"/>
    <w:rsid w:val="00596C2A"/>
    <w:rsid w:val="005A2320"/>
    <w:rsid w:val="005A61F8"/>
    <w:rsid w:val="005A62E8"/>
    <w:rsid w:val="005A6569"/>
    <w:rsid w:val="005B2840"/>
    <w:rsid w:val="005C3D07"/>
    <w:rsid w:val="005C5D47"/>
    <w:rsid w:val="005E06A7"/>
    <w:rsid w:val="005E1338"/>
    <w:rsid w:val="005E42CA"/>
    <w:rsid w:val="005F2840"/>
    <w:rsid w:val="006017ED"/>
    <w:rsid w:val="006020A5"/>
    <w:rsid w:val="00603E95"/>
    <w:rsid w:val="00605F24"/>
    <w:rsid w:val="00606803"/>
    <w:rsid w:val="00614BCA"/>
    <w:rsid w:val="00621714"/>
    <w:rsid w:val="006301BC"/>
    <w:rsid w:val="00635A74"/>
    <w:rsid w:val="00640CB0"/>
    <w:rsid w:val="006477C5"/>
    <w:rsid w:val="0065074C"/>
    <w:rsid w:val="00661F28"/>
    <w:rsid w:val="0066206D"/>
    <w:rsid w:val="00665E74"/>
    <w:rsid w:val="00667CEA"/>
    <w:rsid w:val="00671463"/>
    <w:rsid w:val="00674600"/>
    <w:rsid w:val="006752CD"/>
    <w:rsid w:val="0067662C"/>
    <w:rsid w:val="00676E72"/>
    <w:rsid w:val="00680884"/>
    <w:rsid w:val="006977CD"/>
    <w:rsid w:val="006A16CE"/>
    <w:rsid w:val="006A5544"/>
    <w:rsid w:val="006A62F2"/>
    <w:rsid w:val="006C70F3"/>
    <w:rsid w:val="006D7F22"/>
    <w:rsid w:val="006E574B"/>
    <w:rsid w:val="006F5BAF"/>
    <w:rsid w:val="00705949"/>
    <w:rsid w:val="00710B06"/>
    <w:rsid w:val="0071368E"/>
    <w:rsid w:val="00715D2B"/>
    <w:rsid w:val="00723C3D"/>
    <w:rsid w:val="0072743E"/>
    <w:rsid w:val="00727F39"/>
    <w:rsid w:val="00732923"/>
    <w:rsid w:val="00736BC3"/>
    <w:rsid w:val="0074676D"/>
    <w:rsid w:val="00756F21"/>
    <w:rsid w:val="00760609"/>
    <w:rsid w:val="00772660"/>
    <w:rsid w:val="00781E8E"/>
    <w:rsid w:val="007867BF"/>
    <w:rsid w:val="00791A05"/>
    <w:rsid w:val="007A0A88"/>
    <w:rsid w:val="007A246E"/>
    <w:rsid w:val="007A722D"/>
    <w:rsid w:val="007B7A46"/>
    <w:rsid w:val="007C59F2"/>
    <w:rsid w:val="007C609C"/>
    <w:rsid w:val="007D486F"/>
    <w:rsid w:val="007F4F08"/>
    <w:rsid w:val="007F5BF5"/>
    <w:rsid w:val="007F699A"/>
    <w:rsid w:val="007F69FD"/>
    <w:rsid w:val="007F6E5A"/>
    <w:rsid w:val="00801406"/>
    <w:rsid w:val="00801A46"/>
    <w:rsid w:val="0081682F"/>
    <w:rsid w:val="0081723D"/>
    <w:rsid w:val="008358F2"/>
    <w:rsid w:val="00851D87"/>
    <w:rsid w:val="00852C2B"/>
    <w:rsid w:val="00852EC9"/>
    <w:rsid w:val="00853D57"/>
    <w:rsid w:val="0086755C"/>
    <w:rsid w:val="00867DE5"/>
    <w:rsid w:val="00870E69"/>
    <w:rsid w:val="00873F9C"/>
    <w:rsid w:val="0087773E"/>
    <w:rsid w:val="00880622"/>
    <w:rsid w:val="008854CB"/>
    <w:rsid w:val="008856A9"/>
    <w:rsid w:val="008A35D6"/>
    <w:rsid w:val="008A5087"/>
    <w:rsid w:val="008A7605"/>
    <w:rsid w:val="008B356B"/>
    <w:rsid w:val="008B66B7"/>
    <w:rsid w:val="008C4917"/>
    <w:rsid w:val="008C4FF8"/>
    <w:rsid w:val="008E35BE"/>
    <w:rsid w:val="008E5BEB"/>
    <w:rsid w:val="008E5F2F"/>
    <w:rsid w:val="008F0299"/>
    <w:rsid w:val="008F54A0"/>
    <w:rsid w:val="008F641B"/>
    <w:rsid w:val="009001CB"/>
    <w:rsid w:val="00902E16"/>
    <w:rsid w:val="00910EB0"/>
    <w:rsid w:val="00915483"/>
    <w:rsid w:val="009227A9"/>
    <w:rsid w:val="00924FBC"/>
    <w:rsid w:val="00932EC9"/>
    <w:rsid w:val="00936F01"/>
    <w:rsid w:val="00936F66"/>
    <w:rsid w:val="00936FBE"/>
    <w:rsid w:val="009416D9"/>
    <w:rsid w:val="00945887"/>
    <w:rsid w:val="009464B9"/>
    <w:rsid w:val="00960282"/>
    <w:rsid w:val="0096634A"/>
    <w:rsid w:val="00966B9F"/>
    <w:rsid w:val="009671E0"/>
    <w:rsid w:val="009746FC"/>
    <w:rsid w:val="009876A1"/>
    <w:rsid w:val="00993A47"/>
    <w:rsid w:val="00993CC8"/>
    <w:rsid w:val="009952E9"/>
    <w:rsid w:val="009A292B"/>
    <w:rsid w:val="009A727C"/>
    <w:rsid w:val="009B0E41"/>
    <w:rsid w:val="009B25E3"/>
    <w:rsid w:val="009B3706"/>
    <w:rsid w:val="009C0D7A"/>
    <w:rsid w:val="009C49DD"/>
    <w:rsid w:val="009C5302"/>
    <w:rsid w:val="009D2C32"/>
    <w:rsid w:val="009D4965"/>
    <w:rsid w:val="009D4AFC"/>
    <w:rsid w:val="009E1B19"/>
    <w:rsid w:val="009E32E9"/>
    <w:rsid w:val="009F1AC0"/>
    <w:rsid w:val="009F3EB9"/>
    <w:rsid w:val="009F4458"/>
    <w:rsid w:val="009F4BB4"/>
    <w:rsid w:val="00A0218D"/>
    <w:rsid w:val="00A07EB2"/>
    <w:rsid w:val="00A12995"/>
    <w:rsid w:val="00A13001"/>
    <w:rsid w:val="00A135E2"/>
    <w:rsid w:val="00A1726F"/>
    <w:rsid w:val="00A302FD"/>
    <w:rsid w:val="00A54350"/>
    <w:rsid w:val="00A5492F"/>
    <w:rsid w:val="00A57E32"/>
    <w:rsid w:val="00A6110E"/>
    <w:rsid w:val="00A635DB"/>
    <w:rsid w:val="00A63DF1"/>
    <w:rsid w:val="00A7596D"/>
    <w:rsid w:val="00A81E77"/>
    <w:rsid w:val="00A844F3"/>
    <w:rsid w:val="00A849D4"/>
    <w:rsid w:val="00AA14C8"/>
    <w:rsid w:val="00AA77AB"/>
    <w:rsid w:val="00AB19C1"/>
    <w:rsid w:val="00AC174E"/>
    <w:rsid w:val="00AD3022"/>
    <w:rsid w:val="00AE139D"/>
    <w:rsid w:val="00AE1EFF"/>
    <w:rsid w:val="00AE53A6"/>
    <w:rsid w:val="00AE6EB0"/>
    <w:rsid w:val="00AE6FFC"/>
    <w:rsid w:val="00AF266C"/>
    <w:rsid w:val="00AF43C6"/>
    <w:rsid w:val="00AF4FAB"/>
    <w:rsid w:val="00AF6011"/>
    <w:rsid w:val="00AF6EE0"/>
    <w:rsid w:val="00B0061C"/>
    <w:rsid w:val="00B22CCD"/>
    <w:rsid w:val="00B248B0"/>
    <w:rsid w:val="00B27E5B"/>
    <w:rsid w:val="00B327B9"/>
    <w:rsid w:val="00B36915"/>
    <w:rsid w:val="00B41462"/>
    <w:rsid w:val="00B445E8"/>
    <w:rsid w:val="00B5797E"/>
    <w:rsid w:val="00B70607"/>
    <w:rsid w:val="00B82B07"/>
    <w:rsid w:val="00B9357A"/>
    <w:rsid w:val="00B94FE3"/>
    <w:rsid w:val="00B9712F"/>
    <w:rsid w:val="00B97FB1"/>
    <w:rsid w:val="00BA4317"/>
    <w:rsid w:val="00BB0662"/>
    <w:rsid w:val="00BC4EC2"/>
    <w:rsid w:val="00BC5DE6"/>
    <w:rsid w:val="00BD28F3"/>
    <w:rsid w:val="00BD3C0B"/>
    <w:rsid w:val="00BE6D22"/>
    <w:rsid w:val="00BF795B"/>
    <w:rsid w:val="00C0515B"/>
    <w:rsid w:val="00C16015"/>
    <w:rsid w:val="00C252AD"/>
    <w:rsid w:val="00C3775A"/>
    <w:rsid w:val="00C47E5C"/>
    <w:rsid w:val="00C54E39"/>
    <w:rsid w:val="00C5792D"/>
    <w:rsid w:val="00C66016"/>
    <w:rsid w:val="00C70EFD"/>
    <w:rsid w:val="00C75C9A"/>
    <w:rsid w:val="00C84416"/>
    <w:rsid w:val="00C8623E"/>
    <w:rsid w:val="00C86723"/>
    <w:rsid w:val="00C91281"/>
    <w:rsid w:val="00C96236"/>
    <w:rsid w:val="00C96B81"/>
    <w:rsid w:val="00CA3A5F"/>
    <w:rsid w:val="00CB2EDD"/>
    <w:rsid w:val="00CB6EC6"/>
    <w:rsid w:val="00CC08FE"/>
    <w:rsid w:val="00CC1148"/>
    <w:rsid w:val="00CD3928"/>
    <w:rsid w:val="00CE1024"/>
    <w:rsid w:val="00CE67D4"/>
    <w:rsid w:val="00CE75D8"/>
    <w:rsid w:val="00CF2828"/>
    <w:rsid w:val="00CF3AC1"/>
    <w:rsid w:val="00CF62C2"/>
    <w:rsid w:val="00CF7578"/>
    <w:rsid w:val="00D00923"/>
    <w:rsid w:val="00D04380"/>
    <w:rsid w:val="00D20743"/>
    <w:rsid w:val="00D317A8"/>
    <w:rsid w:val="00D32B45"/>
    <w:rsid w:val="00D40631"/>
    <w:rsid w:val="00D43D00"/>
    <w:rsid w:val="00D4748A"/>
    <w:rsid w:val="00D50029"/>
    <w:rsid w:val="00D55418"/>
    <w:rsid w:val="00D735DE"/>
    <w:rsid w:val="00D74A5B"/>
    <w:rsid w:val="00D81831"/>
    <w:rsid w:val="00D81F7E"/>
    <w:rsid w:val="00D8209A"/>
    <w:rsid w:val="00D835E3"/>
    <w:rsid w:val="00D95969"/>
    <w:rsid w:val="00D95D21"/>
    <w:rsid w:val="00D975C7"/>
    <w:rsid w:val="00D97DC2"/>
    <w:rsid w:val="00DA07D6"/>
    <w:rsid w:val="00DB19EB"/>
    <w:rsid w:val="00DC2EEE"/>
    <w:rsid w:val="00DD1E9C"/>
    <w:rsid w:val="00DD270B"/>
    <w:rsid w:val="00DE1FA1"/>
    <w:rsid w:val="00DE22E4"/>
    <w:rsid w:val="00DE4ACD"/>
    <w:rsid w:val="00DE5A9B"/>
    <w:rsid w:val="00E029B8"/>
    <w:rsid w:val="00E037BB"/>
    <w:rsid w:val="00E0667E"/>
    <w:rsid w:val="00E10292"/>
    <w:rsid w:val="00E10C1C"/>
    <w:rsid w:val="00E17811"/>
    <w:rsid w:val="00E206D6"/>
    <w:rsid w:val="00E2412B"/>
    <w:rsid w:val="00E270CF"/>
    <w:rsid w:val="00E33281"/>
    <w:rsid w:val="00E40D64"/>
    <w:rsid w:val="00E62540"/>
    <w:rsid w:val="00E757D6"/>
    <w:rsid w:val="00E76FF4"/>
    <w:rsid w:val="00E91C08"/>
    <w:rsid w:val="00E93C3F"/>
    <w:rsid w:val="00E9455A"/>
    <w:rsid w:val="00E94A80"/>
    <w:rsid w:val="00EB4D9B"/>
    <w:rsid w:val="00EB717B"/>
    <w:rsid w:val="00EC15F1"/>
    <w:rsid w:val="00EC7F89"/>
    <w:rsid w:val="00EE0450"/>
    <w:rsid w:val="00F01006"/>
    <w:rsid w:val="00F05BFB"/>
    <w:rsid w:val="00F14803"/>
    <w:rsid w:val="00F26F15"/>
    <w:rsid w:val="00F32A44"/>
    <w:rsid w:val="00F342C8"/>
    <w:rsid w:val="00F419E0"/>
    <w:rsid w:val="00F5160A"/>
    <w:rsid w:val="00F51660"/>
    <w:rsid w:val="00F5403E"/>
    <w:rsid w:val="00F610A4"/>
    <w:rsid w:val="00F6135F"/>
    <w:rsid w:val="00F6395F"/>
    <w:rsid w:val="00F74D4C"/>
    <w:rsid w:val="00F76546"/>
    <w:rsid w:val="00F76AC5"/>
    <w:rsid w:val="00FB2616"/>
    <w:rsid w:val="00FC273E"/>
    <w:rsid w:val="00FC3B5B"/>
    <w:rsid w:val="00FC579F"/>
    <w:rsid w:val="00FD7420"/>
    <w:rsid w:val="00FD77F7"/>
    <w:rsid w:val="00FE027C"/>
    <w:rsid w:val="00FE6EFF"/>
    <w:rsid w:val="00FE73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50">
      <o:colormenu v:ext="edit" fillcolor="none" strokecolor="none"/>
    </o:shapedefaults>
    <o:shapelayout v:ext="edit">
      <o:idmap v:ext="edit" data="1"/>
      <o:rules v:ext="edit">
        <o:r id="V:Rule1" type="callout" idref="#_x0000_s1030"/>
        <o:r id="V:Rule2" type="callout" idref="#_x0000_s1029"/>
        <o:r id="V:Rule3" type="callout" idref="#_x0000_s1026"/>
        <o:r id="V:Rule4" type="callout" idref="#_x0000_s1028"/>
        <o:r id="V:Rule5" type="callout" idref="#_x0000_s1027"/>
        <o:r id="V:Rule6" type="callout" idref="#_x0000_s1034"/>
        <o:r id="V:Rule7" type="callout" idref="#_x0000_s1036"/>
        <o:r id="V:Rule8" type="callout" idref="#_x0000_s1046"/>
        <o:r id="V:Rule9" type="callout" idref="#_x0000_s1040"/>
        <o:r id="V:Rule10" type="callout" idref="#_x0000_s1041"/>
        <o:r id="V:Rule11" type="callout" idref="#_x0000_s1045"/>
        <o:r id="V:Rule12" type="callout" idref="#_x0000_s1049"/>
        <o:r id="V:Rule13" type="callout" idref="#_x0000_s1048"/>
        <o:r id="V:Rule15" type="connector" idref="#_x0000_s1081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6EC6"/>
    <w:pPr>
      <w:spacing w:after="200"/>
      <w:ind w:firstLine="567"/>
      <w:jc w:val="both"/>
    </w:pPr>
    <w:rPr>
      <w:rFonts w:ascii="Arial" w:hAnsi="Arial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E73E1"/>
    <w:pPr>
      <w:keepNext/>
      <w:numPr>
        <w:numId w:val="1"/>
      </w:numPr>
      <w:spacing w:before="360" w:after="240"/>
      <w:ind w:left="431" w:hanging="431"/>
      <w:outlineLvl w:val="0"/>
    </w:pPr>
    <w:rPr>
      <w:rFonts w:eastAsia="Times New Roman"/>
      <w:b/>
      <w:bCs/>
      <w:color w:val="FF0000"/>
      <w:kern w:val="32"/>
      <w:sz w:val="26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E73E1"/>
    <w:pPr>
      <w:keepNext/>
      <w:numPr>
        <w:ilvl w:val="1"/>
        <w:numId w:val="1"/>
      </w:numPr>
      <w:spacing w:before="240" w:after="240"/>
      <w:ind w:left="1078" w:hanging="284"/>
      <w:outlineLvl w:val="1"/>
    </w:pPr>
    <w:rPr>
      <w:rFonts w:eastAsia="Times New Roman"/>
      <w:b/>
      <w:bCs/>
      <w:iCs/>
      <w:color w:val="FF0000"/>
      <w:sz w:val="24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F7BE1"/>
    <w:pPr>
      <w:keepNext/>
      <w:keepLines/>
      <w:numPr>
        <w:ilvl w:val="2"/>
        <w:numId w:val="1"/>
      </w:numPr>
      <w:spacing w:before="240" w:after="240"/>
      <w:ind w:left="1134" w:firstLine="0"/>
      <w:outlineLvl w:val="2"/>
    </w:pPr>
    <w:rPr>
      <w:rFonts w:eastAsiaTheme="majorEastAsia" w:cstheme="majorBidi"/>
      <w:b/>
      <w:bCs/>
      <w:color w:val="FF000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1F7BE1"/>
    <w:pPr>
      <w:keepNext/>
      <w:keepLines/>
      <w:numPr>
        <w:ilvl w:val="3"/>
        <w:numId w:val="1"/>
      </w:numPr>
      <w:spacing w:before="200" w:after="240"/>
      <w:ind w:left="1134" w:firstLine="0"/>
      <w:outlineLvl w:val="3"/>
    </w:pPr>
    <w:rPr>
      <w:rFonts w:eastAsiaTheme="majorEastAsia" w:cstheme="majorBidi"/>
      <w:b/>
      <w:bCs/>
      <w:iCs/>
      <w:color w:val="FF000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27E6E"/>
    <w:pPr>
      <w:numPr>
        <w:ilvl w:val="4"/>
        <w:numId w:val="1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02146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102146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102146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102146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60C8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60C8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102146"/>
    <w:pPr>
      <w:ind w:left="851"/>
      <w:contextualSpacing/>
    </w:pPr>
  </w:style>
  <w:style w:type="table" w:styleId="Grilledutableau">
    <w:name w:val="Table Grid"/>
    <w:basedOn w:val="TableauNormal"/>
    <w:uiPriority w:val="59"/>
    <w:rsid w:val="008358F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edelespacerserv">
    <w:name w:val="Placeholder Text"/>
    <w:basedOn w:val="Policepardfaut"/>
    <w:uiPriority w:val="99"/>
    <w:semiHidden/>
    <w:rsid w:val="00A135E2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CA3A5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A3A5F"/>
  </w:style>
  <w:style w:type="paragraph" w:styleId="Pieddepage">
    <w:name w:val="footer"/>
    <w:basedOn w:val="Normal"/>
    <w:link w:val="PieddepageCar"/>
    <w:uiPriority w:val="99"/>
    <w:unhideWhenUsed/>
    <w:rsid w:val="00CA3A5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A3A5F"/>
  </w:style>
  <w:style w:type="character" w:styleId="Lienhypertexte">
    <w:name w:val="Hyperlink"/>
    <w:basedOn w:val="Policepardfaut"/>
    <w:uiPriority w:val="99"/>
    <w:unhideWhenUsed/>
    <w:rsid w:val="009C5302"/>
    <w:rPr>
      <w:color w:val="0000FF"/>
      <w:u w:val="single"/>
    </w:rPr>
  </w:style>
  <w:style w:type="character" w:customStyle="1" w:styleId="spipsurligne">
    <w:name w:val="spip_surligne"/>
    <w:basedOn w:val="Policepardfaut"/>
    <w:rsid w:val="00051CDE"/>
  </w:style>
  <w:style w:type="paragraph" w:styleId="NormalWeb">
    <w:name w:val="Normal (Web)"/>
    <w:basedOn w:val="Normal"/>
    <w:semiHidden/>
    <w:unhideWhenUsed/>
    <w:rsid w:val="00CE75D8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FE73E1"/>
    <w:rPr>
      <w:rFonts w:ascii="Arial" w:eastAsia="Times New Roman" w:hAnsi="Arial"/>
      <w:b/>
      <w:bCs/>
      <w:color w:val="FF0000"/>
      <w:kern w:val="32"/>
      <w:sz w:val="26"/>
      <w:szCs w:val="32"/>
      <w:lang w:eastAsia="en-US"/>
    </w:rPr>
  </w:style>
  <w:style w:type="character" w:customStyle="1" w:styleId="Titre2Car">
    <w:name w:val="Titre 2 Car"/>
    <w:basedOn w:val="Policepardfaut"/>
    <w:link w:val="Titre2"/>
    <w:uiPriority w:val="9"/>
    <w:rsid w:val="00FE73E1"/>
    <w:rPr>
      <w:rFonts w:ascii="Arial" w:eastAsia="Times New Roman" w:hAnsi="Arial"/>
      <w:b/>
      <w:bCs/>
      <w:iCs/>
      <w:color w:val="FF0000"/>
      <w:sz w:val="24"/>
      <w:szCs w:val="28"/>
      <w:lang w:eastAsia="en-US"/>
    </w:rPr>
  </w:style>
  <w:style w:type="character" w:customStyle="1" w:styleId="Titre5Car">
    <w:name w:val="Titre 5 Car"/>
    <w:basedOn w:val="Policepardfaut"/>
    <w:link w:val="Titre5"/>
    <w:uiPriority w:val="9"/>
    <w:semiHidden/>
    <w:rsid w:val="00427E6E"/>
    <w:rPr>
      <w:rFonts w:eastAsia="Times New Roman"/>
      <w:b/>
      <w:bCs/>
      <w:i/>
      <w:iCs/>
      <w:sz w:val="26"/>
      <w:szCs w:val="26"/>
      <w:lang w:eastAsia="en-US"/>
    </w:rPr>
  </w:style>
  <w:style w:type="paragraph" w:styleId="Corpsdetexte2">
    <w:name w:val="Body Text 2"/>
    <w:basedOn w:val="Normal"/>
    <w:link w:val="Corpsdetexte2Car"/>
    <w:semiHidden/>
    <w:rsid w:val="00427E6E"/>
    <w:pPr>
      <w:spacing w:after="0"/>
    </w:pPr>
    <w:rPr>
      <w:rFonts w:ascii="Times New Roman" w:eastAsia="Times New Roman" w:hAnsi="Times New Roman"/>
      <w:sz w:val="20"/>
      <w:szCs w:val="24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427E6E"/>
    <w:rPr>
      <w:rFonts w:ascii="Times New Roman" w:eastAsia="Times New Roman" w:hAnsi="Times New Roman"/>
      <w:szCs w:val="24"/>
    </w:rPr>
  </w:style>
  <w:style w:type="paragraph" w:customStyle="1" w:styleId="Default">
    <w:name w:val="Default"/>
    <w:rsid w:val="00427E6E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baser">
    <w:name w:val="baser"/>
    <w:basedOn w:val="Policepardfaut"/>
    <w:rsid w:val="00427E6E"/>
  </w:style>
  <w:style w:type="paragraph" w:styleId="Corpsdetexte">
    <w:name w:val="Body Text"/>
    <w:basedOn w:val="Normal"/>
    <w:link w:val="CorpsdetexteCar"/>
    <w:semiHidden/>
    <w:rsid w:val="00427E6E"/>
    <w:pPr>
      <w:spacing w:after="0"/>
      <w:jc w:val="center"/>
    </w:pPr>
    <w:rPr>
      <w:rFonts w:ascii="Times New Roman" w:eastAsia="Times New Roman" w:hAnsi="Times New Roman"/>
      <w:sz w:val="2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427E6E"/>
    <w:rPr>
      <w:rFonts w:ascii="Times New Roman" w:eastAsia="Times New Roman" w:hAnsi="Times New Roman"/>
      <w:szCs w:val="24"/>
    </w:rPr>
  </w:style>
  <w:style w:type="paragraph" w:styleId="Sansinterligne">
    <w:name w:val="No Spacing"/>
    <w:uiPriority w:val="1"/>
    <w:qFormat/>
    <w:rsid w:val="004A08A7"/>
    <w:pPr>
      <w:ind w:firstLine="284"/>
      <w:jc w:val="both"/>
    </w:pPr>
    <w:rPr>
      <w:rFonts w:ascii="Arial" w:hAnsi="Arial"/>
      <w:sz w:val="22"/>
      <w:szCs w:val="22"/>
      <w:lang w:eastAsia="en-US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D04380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Cs w:val="28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9F3EB9"/>
    <w:pPr>
      <w:tabs>
        <w:tab w:val="left" w:pos="284"/>
        <w:tab w:val="right" w:leader="dot" w:pos="9628"/>
      </w:tabs>
      <w:spacing w:before="60" w:after="60"/>
      <w:ind w:firstLine="0"/>
      <w:jc w:val="left"/>
      <w:outlineLvl w:val="1"/>
    </w:pPr>
    <w:rPr>
      <w:b/>
      <w:bCs/>
      <w:noProof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D04380"/>
    <w:pPr>
      <w:tabs>
        <w:tab w:val="left" w:pos="567"/>
        <w:tab w:val="right" w:leader="dot" w:pos="9628"/>
      </w:tabs>
      <w:spacing w:after="0"/>
      <w:jc w:val="left"/>
      <w:outlineLvl w:val="1"/>
    </w:pPr>
    <w:rPr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D04380"/>
    <w:pPr>
      <w:spacing w:after="0"/>
      <w:ind w:left="220"/>
      <w:jc w:val="left"/>
    </w:pPr>
    <w:rPr>
      <w:rFonts w:ascii="Calibri" w:hAnsi="Calibr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D04380"/>
    <w:pPr>
      <w:spacing w:after="0"/>
      <w:ind w:left="440"/>
      <w:jc w:val="left"/>
    </w:pPr>
    <w:rPr>
      <w:rFonts w:ascii="Calibri" w:hAnsi="Calibr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D04380"/>
    <w:pPr>
      <w:spacing w:after="0"/>
      <w:ind w:left="660"/>
      <w:jc w:val="left"/>
    </w:pPr>
    <w:rPr>
      <w:rFonts w:ascii="Calibri" w:hAnsi="Calibr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D04380"/>
    <w:pPr>
      <w:spacing w:after="0"/>
      <w:ind w:left="880"/>
      <w:jc w:val="left"/>
    </w:pPr>
    <w:rPr>
      <w:rFonts w:ascii="Calibri" w:hAnsi="Calibr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D04380"/>
    <w:pPr>
      <w:spacing w:after="0"/>
      <w:ind w:left="1100"/>
      <w:jc w:val="left"/>
    </w:pPr>
    <w:rPr>
      <w:rFonts w:ascii="Calibri" w:hAnsi="Calibr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D04380"/>
    <w:pPr>
      <w:spacing w:after="0"/>
      <w:ind w:left="1320"/>
      <w:jc w:val="left"/>
    </w:pPr>
    <w:rPr>
      <w:rFonts w:ascii="Calibri" w:hAnsi="Calibr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D04380"/>
    <w:pPr>
      <w:spacing w:after="0"/>
      <w:ind w:left="1540"/>
      <w:jc w:val="left"/>
    </w:pPr>
    <w:rPr>
      <w:rFonts w:ascii="Calibri" w:hAnsi="Calibri"/>
      <w:sz w:val="20"/>
      <w:szCs w:val="20"/>
    </w:rPr>
  </w:style>
  <w:style w:type="paragraph" w:customStyle="1" w:styleId="Tableau">
    <w:name w:val="Tableau"/>
    <w:basedOn w:val="Normal"/>
    <w:qFormat/>
    <w:rsid w:val="00FC273E"/>
    <w:pPr>
      <w:spacing w:after="0"/>
      <w:ind w:firstLine="0"/>
      <w:jc w:val="center"/>
    </w:pPr>
  </w:style>
  <w:style w:type="character" w:styleId="Marquedecommentaire">
    <w:name w:val="annotation reference"/>
    <w:basedOn w:val="Policepardfaut"/>
    <w:uiPriority w:val="99"/>
    <w:semiHidden/>
    <w:unhideWhenUsed/>
    <w:rsid w:val="006C70F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C70F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C70F3"/>
    <w:rPr>
      <w:rFonts w:ascii="Arial" w:hAnsi="Arial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C70F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C70F3"/>
    <w:rPr>
      <w:b/>
      <w:bCs/>
    </w:rPr>
  </w:style>
  <w:style w:type="paragraph" w:styleId="Rvision">
    <w:name w:val="Revision"/>
    <w:hidden/>
    <w:uiPriority w:val="99"/>
    <w:semiHidden/>
    <w:rsid w:val="00AD3022"/>
    <w:rPr>
      <w:rFonts w:ascii="Arial" w:hAnsi="Arial"/>
      <w:sz w:val="22"/>
      <w:szCs w:val="22"/>
      <w:lang w:eastAsia="en-US"/>
    </w:rPr>
  </w:style>
  <w:style w:type="character" w:customStyle="1" w:styleId="Titre3Car">
    <w:name w:val="Titre 3 Car"/>
    <w:basedOn w:val="Policepardfaut"/>
    <w:link w:val="Titre3"/>
    <w:uiPriority w:val="9"/>
    <w:rsid w:val="001F7BE1"/>
    <w:rPr>
      <w:rFonts w:ascii="Arial" w:eastAsiaTheme="majorEastAsia" w:hAnsi="Arial" w:cstheme="majorBidi"/>
      <w:b/>
      <w:bCs/>
      <w:color w:val="FF0000"/>
      <w:sz w:val="22"/>
      <w:szCs w:val="22"/>
      <w:lang w:eastAsia="en-US"/>
    </w:rPr>
  </w:style>
  <w:style w:type="character" w:customStyle="1" w:styleId="Titre4Car">
    <w:name w:val="Titre 4 Car"/>
    <w:basedOn w:val="Policepardfaut"/>
    <w:link w:val="Titre4"/>
    <w:uiPriority w:val="9"/>
    <w:rsid w:val="001F7BE1"/>
    <w:rPr>
      <w:rFonts w:ascii="Arial" w:eastAsiaTheme="majorEastAsia" w:hAnsi="Arial" w:cstheme="majorBidi"/>
      <w:b/>
      <w:bCs/>
      <w:iCs/>
      <w:color w:val="FF0000"/>
      <w:sz w:val="22"/>
      <w:szCs w:val="22"/>
      <w:lang w:eastAsia="en-US"/>
    </w:rPr>
  </w:style>
  <w:style w:type="character" w:customStyle="1" w:styleId="Titre6Car">
    <w:name w:val="Titre 6 Car"/>
    <w:basedOn w:val="Policepardfaut"/>
    <w:link w:val="Titre6"/>
    <w:uiPriority w:val="9"/>
    <w:semiHidden/>
    <w:rsid w:val="00102146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102146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102146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102146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653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image" Target="media/image52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footer" Target="footer2.xml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21DF11-EA63-47C8-8437-A1926407AA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3803</Words>
  <Characters>20919</Characters>
  <Application>Microsoft Office Word</Application>
  <DocSecurity>0</DocSecurity>
  <Lines>174</Lines>
  <Paragraphs>49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X</Company>
  <LinksUpToDate>false</LinksUpToDate>
  <CharactersWithSpaces>24673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</dc:creator>
  <cp:lastModifiedBy>Jean-francois</cp:lastModifiedBy>
  <cp:revision>8</cp:revision>
  <cp:lastPrinted>2010-12-14T02:38:00Z</cp:lastPrinted>
  <dcterms:created xsi:type="dcterms:W3CDTF">2011-03-07T20:50:00Z</dcterms:created>
  <dcterms:modified xsi:type="dcterms:W3CDTF">2011-03-27T07:55:00Z</dcterms:modified>
</cp:coreProperties>
</file>