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EA481" w14:textId="77777777" w:rsidR="00D4447E" w:rsidRDefault="00D4447E" w:rsidP="00D4447E">
      <w:pPr>
        <w:jc w:val="center"/>
        <w:rPr>
          <w:b/>
          <w:bCs/>
          <w:noProof/>
          <w:sz w:val="36"/>
          <w:szCs w:val="36"/>
        </w:rPr>
      </w:pPr>
    </w:p>
    <w:p w14:paraId="4FB9E6D1" w14:textId="77777777" w:rsidR="00D4447E" w:rsidRDefault="00D4447E" w:rsidP="00D4447E">
      <w:pPr>
        <w:jc w:val="center"/>
        <w:rPr>
          <w:b/>
          <w:bCs/>
          <w:noProof/>
          <w:sz w:val="36"/>
          <w:szCs w:val="36"/>
        </w:rPr>
      </w:pPr>
    </w:p>
    <w:p w14:paraId="29D8C6CE" w14:textId="77777777" w:rsidR="00D4447E" w:rsidRDefault="00D4447E" w:rsidP="00D4447E">
      <w:pPr>
        <w:jc w:val="center"/>
        <w:rPr>
          <w:b/>
          <w:bCs/>
          <w:noProof/>
          <w:sz w:val="36"/>
          <w:szCs w:val="36"/>
        </w:rPr>
      </w:pPr>
    </w:p>
    <w:p w14:paraId="7C4F8F5E" w14:textId="77777777" w:rsidR="00D4447E" w:rsidRDefault="00D4447E" w:rsidP="00D4447E">
      <w:pPr>
        <w:jc w:val="center"/>
        <w:rPr>
          <w:b/>
          <w:bCs/>
          <w:noProof/>
          <w:sz w:val="36"/>
          <w:szCs w:val="36"/>
        </w:rPr>
      </w:pPr>
    </w:p>
    <w:p w14:paraId="133C14BE" w14:textId="77777777" w:rsidR="00D4447E" w:rsidRDefault="00D4447E" w:rsidP="00D4447E">
      <w:pPr>
        <w:jc w:val="center"/>
        <w:rPr>
          <w:b/>
          <w:bCs/>
          <w:noProof/>
          <w:sz w:val="36"/>
          <w:szCs w:val="36"/>
        </w:rPr>
      </w:pPr>
    </w:p>
    <w:p w14:paraId="02F47FCA" w14:textId="77777777" w:rsidR="00D4447E" w:rsidRDefault="00D4447E" w:rsidP="00D4447E">
      <w:pPr>
        <w:jc w:val="center"/>
        <w:rPr>
          <w:b/>
          <w:bCs/>
          <w:noProof/>
          <w:sz w:val="36"/>
          <w:szCs w:val="36"/>
        </w:rPr>
      </w:pPr>
    </w:p>
    <w:p w14:paraId="78D715C9" w14:textId="77777777" w:rsidR="00D4447E" w:rsidRDefault="00D4447E" w:rsidP="00D4447E">
      <w:pPr>
        <w:jc w:val="center"/>
        <w:rPr>
          <w:b/>
          <w:bCs/>
          <w:noProof/>
          <w:sz w:val="36"/>
          <w:szCs w:val="36"/>
        </w:rPr>
      </w:pPr>
    </w:p>
    <w:p w14:paraId="6E6BC312" w14:textId="77777777" w:rsidR="00D4447E" w:rsidRDefault="00D4447E" w:rsidP="00D4447E">
      <w:pPr>
        <w:jc w:val="center"/>
        <w:rPr>
          <w:b/>
          <w:bCs/>
          <w:noProof/>
          <w:sz w:val="36"/>
          <w:szCs w:val="36"/>
        </w:rPr>
      </w:pPr>
    </w:p>
    <w:p w14:paraId="37276E78" w14:textId="77777777" w:rsidR="00D4447E" w:rsidRPr="001F19B1" w:rsidRDefault="00D4447E" w:rsidP="00D4447E">
      <w:pPr>
        <w:jc w:val="center"/>
        <w:rPr>
          <w:b/>
          <w:bCs/>
          <w:color w:val="000000" w:themeColor="text1"/>
          <w:sz w:val="48"/>
          <w:szCs w:val="48"/>
          <w:u w:val="single"/>
          <w:lang w:val="fr-FR"/>
        </w:rPr>
      </w:pPr>
      <w:r w:rsidRPr="001F19B1">
        <w:rPr>
          <w:b/>
          <w:bCs/>
          <w:color w:val="000000" w:themeColor="text1"/>
          <w:sz w:val="48"/>
          <w:szCs w:val="48"/>
          <w:u w:val="single"/>
          <w:lang w:val="fr-FR"/>
        </w:rPr>
        <w:t xml:space="preserve">BACCALAUREAT PROFESSIONNEL </w:t>
      </w:r>
      <w:proofErr w:type="gramStart"/>
      <w:r w:rsidRPr="001F19B1">
        <w:rPr>
          <w:b/>
          <w:bCs/>
          <w:color w:val="000000" w:themeColor="text1"/>
          <w:sz w:val="48"/>
          <w:szCs w:val="48"/>
          <w:u w:val="single"/>
          <w:lang w:val="fr-FR"/>
        </w:rPr>
        <w:t>I.C.C.E.R</w:t>
      </w:r>
      <w:proofErr w:type="gramEnd"/>
    </w:p>
    <w:p w14:paraId="7EC5BED7" w14:textId="77777777" w:rsidR="00D4447E" w:rsidRPr="001F19B1" w:rsidRDefault="00D4447E" w:rsidP="00D4447E">
      <w:pPr>
        <w:jc w:val="center"/>
        <w:rPr>
          <w:b/>
          <w:bCs/>
          <w:color w:val="000000" w:themeColor="text1"/>
          <w:sz w:val="48"/>
          <w:szCs w:val="48"/>
          <w:u w:val="single"/>
          <w:lang w:val="fr-FR"/>
        </w:rPr>
      </w:pPr>
    </w:p>
    <w:p w14:paraId="033748BA" w14:textId="29650D08" w:rsidR="00D4447E" w:rsidRPr="001F19B1" w:rsidRDefault="00D4447E" w:rsidP="00D4447E">
      <w:pPr>
        <w:jc w:val="center"/>
        <w:rPr>
          <w:b/>
          <w:bCs/>
          <w:color w:val="000000" w:themeColor="text1"/>
          <w:sz w:val="40"/>
          <w:szCs w:val="40"/>
          <w:lang w:val="fr-FR"/>
        </w:rPr>
      </w:pPr>
      <w:r w:rsidRPr="001F19B1">
        <w:rPr>
          <w:b/>
          <w:bCs/>
          <w:color w:val="000000" w:themeColor="text1"/>
          <w:sz w:val="48"/>
          <w:szCs w:val="48"/>
          <w:u w:val="single"/>
          <w:lang w:val="fr-FR"/>
        </w:rPr>
        <w:t>Scénario 2</w:t>
      </w:r>
    </w:p>
    <w:p w14:paraId="7AEDBC8B" w14:textId="77777777" w:rsidR="00D4447E" w:rsidRPr="001F19B1" w:rsidRDefault="00D4447E" w:rsidP="00D4447E">
      <w:pPr>
        <w:jc w:val="center"/>
        <w:rPr>
          <w:b/>
          <w:bCs/>
          <w:sz w:val="40"/>
          <w:szCs w:val="40"/>
          <w:lang w:val="fr-FR"/>
        </w:rPr>
      </w:pPr>
    </w:p>
    <w:p w14:paraId="0D670A73" w14:textId="77777777" w:rsidR="00D4447E" w:rsidRPr="001F19B1" w:rsidRDefault="00D4447E" w:rsidP="00D4447E">
      <w:pPr>
        <w:jc w:val="center"/>
        <w:rPr>
          <w:b/>
          <w:bCs/>
          <w:sz w:val="48"/>
          <w:szCs w:val="48"/>
          <w:u w:val="single"/>
          <w:lang w:val="fr-FR"/>
        </w:rPr>
      </w:pPr>
      <w:r w:rsidRPr="001F19B1">
        <w:rPr>
          <w:b/>
          <w:bCs/>
          <w:sz w:val="48"/>
          <w:szCs w:val="48"/>
          <w:u w:val="single"/>
          <w:lang w:val="fr-FR"/>
        </w:rPr>
        <w:t>EPREUVE E31b</w:t>
      </w:r>
    </w:p>
    <w:p w14:paraId="4508A230" w14:textId="77777777" w:rsidR="00D4447E" w:rsidRPr="001F19B1" w:rsidRDefault="00D4447E" w:rsidP="00D4447E">
      <w:pPr>
        <w:jc w:val="center"/>
        <w:rPr>
          <w:b/>
          <w:bCs/>
          <w:sz w:val="48"/>
          <w:szCs w:val="48"/>
          <w:u w:val="single"/>
          <w:lang w:val="fr-FR"/>
        </w:rPr>
      </w:pPr>
    </w:p>
    <w:p w14:paraId="2A182A81" w14:textId="77777777" w:rsidR="00D4447E" w:rsidRPr="001F19B1" w:rsidRDefault="00D4447E" w:rsidP="00D4447E">
      <w:pPr>
        <w:jc w:val="center"/>
        <w:rPr>
          <w:b/>
          <w:bCs/>
          <w:sz w:val="48"/>
          <w:szCs w:val="48"/>
          <w:u w:val="single"/>
          <w:lang w:val="fr-FR"/>
        </w:rPr>
        <w:sectPr w:rsidR="00D4447E" w:rsidRPr="001F19B1" w:rsidSect="00D4447E">
          <w:footerReference w:type="default" r:id="rId7"/>
          <w:pgSz w:w="11906" w:h="16838"/>
          <w:pgMar w:top="720" w:right="720" w:bottom="720" w:left="720" w:header="567" w:footer="708" w:gutter="0"/>
          <w:cols w:space="708"/>
          <w:docGrid w:linePitch="360"/>
        </w:sectPr>
      </w:pPr>
      <w:r w:rsidRPr="001F19B1">
        <w:rPr>
          <w:b/>
          <w:bCs/>
          <w:sz w:val="48"/>
          <w:szCs w:val="48"/>
          <w:u w:val="single"/>
          <w:lang w:val="fr-FR"/>
        </w:rPr>
        <w:t>Mise en service d’une installation</w:t>
      </w:r>
    </w:p>
    <w:p w14:paraId="25BCA7B6" w14:textId="77777777" w:rsidR="00D4447E" w:rsidRDefault="00D4447E">
      <w:pPr>
        <w:rPr>
          <w:sz w:val="16"/>
          <w:szCs w:val="16"/>
          <w:lang w:val="fr-FR"/>
        </w:rPr>
      </w:pPr>
    </w:p>
    <w:tbl>
      <w:tblPr>
        <w:tblStyle w:val="Grilledutableau1"/>
        <w:tblpPr w:leftFromText="142" w:rightFromText="142" w:vertAnchor="page" w:horzAnchor="margin" w:tblpXSpec="center" w:tblpYSpec="cen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3"/>
        <w:gridCol w:w="8201"/>
        <w:gridCol w:w="6594"/>
      </w:tblGrid>
      <w:tr w:rsidR="00247D56" w:rsidRPr="00CE5221" w14:paraId="1782A85B" w14:textId="77777777" w:rsidTr="003B56A9">
        <w:trPr>
          <w:trHeight w:val="487"/>
        </w:trPr>
        <w:tc>
          <w:tcPr>
            <w:tcW w:w="15368" w:type="dxa"/>
            <w:gridSpan w:val="3"/>
            <w:shd w:val="clear" w:color="auto" w:fill="F2F2F2" w:themeFill="background1" w:themeFillShade="F2"/>
          </w:tcPr>
          <w:p w14:paraId="03A62268" w14:textId="70081D08" w:rsidR="00247D56" w:rsidRPr="00247D56" w:rsidRDefault="00247D56" w:rsidP="003B56A9">
            <w:pPr>
              <w:jc w:val="center"/>
              <w:rPr>
                <w:b/>
                <w:sz w:val="36"/>
                <w:szCs w:val="36"/>
                <w:lang w:val="fr-FR"/>
              </w:rPr>
            </w:pPr>
            <w:r w:rsidRPr="00247D56">
              <w:rPr>
                <w:b/>
                <w:color w:val="000000" w:themeColor="text1"/>
                <w:sz w:val="32"/>
                <w:szCs w:val="24"/>
                <w:lang w:val="fr-FR"/>
              </w:rPr>
              <w:t xml:space="preserve">Description du contexte : </w:t>
            </w:r>
            <w:r w:rsidR="00CE5221">
              <w:rPr>
                <w:color w:val="000000" w:themeColor="text1"/>
                <w:sz w:val="32"/>
                <w:szCs w:val="24"/>
                <w:lang w:val="fr-FR"/>
              </w:rPr>
              <w:t>Mise en service</w:t>
            </w:r>
            <w:r w:rsidRPr="00D4447E">
              <w:rPr>
                <w:color w:val="000000" w:themeColor="text1"/>
                <w:sz w:val="32"/>
                <w:szCs w:val="24"/>
                <w:lang w:val="fr-FR"/>
              </w:rPr>
              <w:t xml:space="preserve"> d’un</w:t>
            </w:r>
            <w:r w:rsidR="00D4447E" w:rsidRPr="00D4447E">
              <w:rPr>
                <w:color w:val="000000" w:themeColor="text1"/>
                <w:sz w:val="32"/>
                <w:szCs w:val="24"/>
                <w:lang w:val="fr-FR"/>
              </w:rPr>
              <w:t xml:space="preserve"> appareil de production situé dans le</w:t>
            </w:r>
            <w:r w:rsidRPr="00D4447E">
              <w:rPr>
                <w:color w:val="000000" w:themeColor="text1"/>
                <w:sz w:val="32"/>
                <w:szCs w:val="24"/>
                <w:lang w:val="fr-FR"/>
              </w:rPr>
              <w:t xml:space="preserve"> local technique de l’hôpital.</w:t>
            </w:r>
          </w:p>
        </w:tc>
      </w:tr>
      <w:tr w:rsidR="00247D56" w:rsidRPr="00CE5221" w14:paraId="20E09643" w14:textId="77777777" w:rsidTr="003B56A9">
        <w:trPr>
          <w:trHeight w:val="487"/>
        </w:trPr>
        <w:tc>
          <w:tcPr>
            <w:tcW w:w="15368" w:type="dxa"/>
            <w:gridSpan w:val="3"/>
            <w:shd w:val="clear" w:color="auto" w:fill="F2F2F2" w:themeFill="background1" w:themeFillShade="F2"/>
          </w:tcPr>
          <w:p w14:paraId="0A8163DC" w14:textId="1555C18F" w:rsidR="00247D56" w:rsidRPr="00247D56" w:rsidRDefault="00247D56" w:rsidP="003B56A9">
            <w:pPr>
              <w:jc w:val="center"/>
              <w:rPr>
                <w:sz w:val="36"/>
                <w:szCs w:val="36"/>
                <w:lang w:val="fr-FR"/>
              </w:rPr>
            </w:pPr>
            <w:r w:rsidRPr="00247D56">
              <w:rPr>
                <w:sz w:val="36"/>
                <w:szCs w:val="36"/>
                <w:lang w:val="fr-FR"/>
              </w:rPr>
              <w:t>Problématique de mise en service</w:t>
            </w:r>
          </w:p>
        </w:tc>
      </w:tr>
      <w:tr w:rsidR="00247D56" w:rsidRPr="00CE5221" w14:paraId="29922B30" w14:textId="77777777" w:rsidTr="003B56A9">
        <w:trPr>
          <w:trHeight w:val="1155"/>
        </w:trPr>
        <w:tc>
          <w:tcPr>
            <w:tcW w:w="15368" w:type="dxa"/>
            <w:gridSpan w:val="3"/>
          </w:tcPr>
          <w:p w14:paraId="62F149AD" w14:textId="77777777" w:rsidR="00247D56" w:rsidRPr="00247D56" w:rsidRDefault="00247D56" w:rsidP="003B56A9">
            <w:pPr>
              <w:rPr>
                <w:sz w:val="24"/>
                <w:szCs w:val="24"/>
                <w:lang w:val="fr-FR"/>
              </w:rPr>
            </w:pPr>
          </w:p>
          <w:p w14:paraId="5DA45AAC" w14:textId="16FCEC0A" w:rsidR="00247D56" w:rsidRDefault="00247D56" w:rsidP="003B56A9">
            <w:pPr>
              <w:rPr>
                <w:sz w:val="24"/>
                <w:szCs w:val="24"/>
                <w:lang w:val="fr-FR"/>
              </w:rPr>
            </w:pPr>
            <w:r w:rsidRPr="00D4447E">
              <w:rPr>
                <w:b/>
                <w:sz w:val="24"/>
                <w:szCs w:val="24"/>
                <w:lang w:val="fr-FR"/>
              </w:rPr>
              <w:t>Description de la problématique :</w:t>
            </w:r>
            <w:r w:rsidRPr="00247D56">
              <w:rPr>
                <w:sz w:val="24"/>
                <w:szCs w:val="24"/>
                <w:lang w:val="fr-FR"/>
              </w:rPr>
              <w:t xml:space="preserve"> Dans le cadre de la construction d’un hôpital, votre entreprise est chargée </w:t>
            </w:r>
            <w:r>
              <w:rPr>
                <w:sz w:val="24"/>
                <w:szCs w:val="24"/>
                <w:lang w:val="fr-FR"/>
              </w:rPr>
              <w:t>de la mise en service</w:t>
            </w:r>
            <w:r w:rsidRPr="00247D56">
              <w:rPr>
                <w:sz w:val="24"/>
                <w:szCs w:val="24"/>
                <w:lang w:val="fr-FR"/>
              </w:rPr>
              <w:t xml:space="preserve"> du lot chauffage.</w:t>
            </w:r>
          </w:p>
          <w:p w14:paraId="7FF7EBF5" w14:textId="6580FEED" w:rsidR="00247D56" w:rsidRPr="00247D56" w:rsidRDefault="00247D56" w:rsidP="003B56A9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Suite à la mise en place de l’installation de chauffage, on vous demande de réaliser la mise en service fluidique et électrique.</w:t>
            </w:r>
          </w:p>
          <w:p w14:paraId="3B32DE97" w14:textId="29C780F7" w:rsidR="00247D56" w:rsidRPr="00247D56" w:rsidRDefault="00247D56" w:rsidP="003B56A9">
            <w:pPr>
              <w:rPr>
                <w:sz w:val="24"/>
                <w:szCs w:val="24"/>
                <w:lang w:val="fr-FR"/>
              </w:rPr>
            </w:pPr>
          </w:p>
        </w:tc>
      </w:tr>
      <w:tr w:rsidR="00247D56" w:rsidRPr="00CE5221" w14:paraId="2C8F88B2" w14:textId="77777777" w:rsidTr="003B56A9">
        <w:trPr>
          <w:trHeight w:val="934"/>
        </w:trPr>
        <w:tc>
          <w:tcPr>
            <w:tcW w:w="8774" w:type="dxa"/>
            <w:gridSpan w:val="2"/>
          </w:tcPr>
          <w:p w14:paraId="678F8C3A" w14:textId="77777777" w:rsidR="00247D56" w:rsidRPr="00247D56" w:rsidRDefault="00247D56" w:rsidP="003B56A9">
            <w:pPr>
              <w:jc w:val="center"/>
              <w:rPr>
                <w:sz w:val="24"/>
                <w:szCs w:val="24"/>
                <w:lang w:val="fr-FR"/>
              </w:rPr>
            </w:pPr>
            <w:r w:rsidRPr="00247D56">
              <w:rPr>
                <w:sz w:val="24"/>
                <w:szCs w:val="24"/>
                <w:lang w:val="fr-FR"/>
              </w:rPr>
              <w:t>Cibler les Tâches visées par la problématique</w:t>
            </w:r>
          </w:p>
          <w:p w14:paraId="6804CB76" w14:textId="34CF90C6" w:rsidR="00247D56" w:rsidRPr="00247D56" w:rsidRDefault="00247D56" w:rsidP="003B56A9">
            <w:pPr>
              <w:jc w:val="center"/>
              <w:rPr>
                <w:sz w:val="24"/>
                <w:szCs w:val="24"/>
                <w:lang w:val="fr-FR"/>
              </w:rPr>
            </w:pPr>
            <w:r w:rsidRPr="00247D56">
              <w:rPr>
                <w:sz w:val="24"/>
                <w:szCs w:val="24"/>
                <w:lang w:val="fr-FR"/>
              </w:rPr>
              <w:t>(Exemples de s</w:t>
            </w:r>
            <w:r w:rsidR="00A33590">
              <w:rPr>
                <w:sz w:val="24"/>
                <w:szCs w:val="24"/>
                <w:lang w:val="fr-FR"/>
              </w:rPr>
              <w:t>ituations de travail issues du r</w:t>
            </w:r>
            <w:r w:rsidRPr="00247D56">
              <w:rPr>
                <w:sz w:val="24"/>
                <w:szCs w:val="24"/>
                <w:lang w:val="fr-FR"/>
              </w:rPr>
              <w:t>éférentiel)</w:t>
            </w:r>
          </w:p>
        </w:tc>
        <w:tc>
          <w:tcPr>
            <w:tcW w:w="6594" w:type="dxa"/>
          </w:tcPr>
          <w:p w14:paraId="1AFE65AE" w14:textId="77777777" w:rsidR="00247D56" w:rsidRPr="00247D56" w:rsidRDefault="00247D56" w:rsidP="003B56A9">
            <w:pPr>
              <w:jc w:val="center"/>
              <w:rPr>
                <w:sz w:val="24"/>
                <w:szCs w:val="24"/>
                <w:lang w:val="fr-FR"/>
              </w:rPr>
            </w:pPr>
            <w:r w:rsidRPr="00247D56">
              <w:rPr>
                <w:sz w:val="24"/>
                <w:szCs w:val="24"/>
                <w:lang w:val="fr-FR"/>
              </w:rPr>
              <w:t>Compétences et Indicateurs d’évaluation associés</w:t>
            </w:r>
          </w:p>
        </w:tc>
      </w:tr>
      <w:tr w:rsidR="003B56A9" w:rsidRPr="00CE5221" w14:paraId="59382C88" w14:textId="77777777" w:rsidTr="003B56A9">
        <w:trPr>
          <w:cantSplit/>
          <w:trHeight w:val="1215"/>
        </w:trPr>
        <w:tc>
          <w:tcPr>
            <w:tcW w:w="573" w:type="dxa"/>
            <w:vMerge w:val="restart"/>
            <w:textDirection w:val="btLr"/>
          </w:tcPr>
          <w:p w14:paraId="197BEF41" w14:textId="19A1547E" w:rsidR="003B56A9" w:rsidRPr="00A33590" w:rsidRDefault="003B56A9" w:rsidP="003B56A9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A33590">
              <w:rPr>
                <w:b/>
                <w:bCs/>
                <w:sz w:val="28"/>
                <w:szCs w:val="28"/>
                <w:lang w:val="fr-FR"/>
              </w:rPr>
              <w:t>A3T1</w:t>
            </w:r>
          </w:p>
        </w:tc>
        <w:tc>
          <w:tcPr>
            <w:tcW w:w="8201" w:type="dxa"/>
            <w:tcBorders>
              <w:bottom w:val="single" w:sz="4" w:space="0" w:color="auto"/>
            </w:tcBorders>
          </w:tcPr>
          <w:p w14:paraId="17D32C06" w14:textId="61627E56" w:rsidR="003B56A9" w:rsidRPr="00A33590" w:rsidRDefault="00CE157D" w:rsidP="003B56A9">
            <w:pPr>
              <w:rPr>
                <w:b/>
                <w:bCs/>
                <w:lang w:val="fr-FR"/>
              </w:rPr>
            </w:pPr>
            <w:sdt>
              <w:sdtPr>
                <w:rPr>
                  <w:lang w:val="fr-FR"/>
                </w:rPr>
                <w:id w:val="1358078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6A9" w:rsidRPr="00A33590">
                  <w:rPr>
                    <w:rFonts w:ascii="Segoe UI Symbol" w:hAnsi="Segoe UI Symbol" w:cs="Segoe UI Symbol"/>
                    <w:lang w:val="fr-FR"/>
                  </w:rPr>
                  <w:t>☒</w:t>
                </w:r>
              </w:sdtContent>
            </w:sdt>
            <w:r w:rsidR="003B56A9" w:rsidRPr="00A33590">
              <w:rPr>
                <w:lang w:val="fr-FR"/>
              </w:rPr>
              <w:t xml:space="preserve"> </w:t>
            </w:r>
            <w:r w:rsidR="003B56A9" w:rsidRPr="00A33590">
              <w:rPr>
                <w:b/>
                <w:bCs/>
                <w:lang w:val="fr-FR"/>
              </w:rPr>
              <w:t>A3T11</w:t>
            </w:r>
            <w:r w:rsidR="003B56A9" w:rsidRPr="00A33590">
              <w:rPr>
                <w:lang w:val="fr-FR"/>
              </w:rPr>
              <w:t xml:space="preserve"> </w:t>
            </w:r>
            <w:r w:rsidR="003B56A9" w:rsidRPr="00A33590">
              <w:rPr>
                <w:b/>
                <w:bCs/>
                <w:lang w:val="fr-FR"/>
              </w:rPr>
              <w:t>Contrôler la bonne réalisation des réseaux fluidiques et électriques</w:t>
            </w:r>
          </w:p>
          <w:p w14:paraId="116AD709" w14:textId="598DEF73" w:rsidR="003B56A9" w:rsidRPr="00A33590" w:rsidRDefault="003B56A9" w:rsidP="003B56A9">
            <w:pPr>
              <w:pStyle w:val="Paragraphedeliste"/>
              <w:numPr>
                <w:ilvl w:val="0"/>
                <w:numId w:val="5"/>
              </w:numPr>
              <w:rPr>
                <w:lang w:val="fr-FR"/>
              </w:rPr>
            </w:pPr>
            <w:r w:rsidRPr="00A33590">
              <w:rPr>
                <w:lang w:val="fr-FR"/>
              </w:rPr>
              <w:t>Vérifier la section</w:t>
            </w:r>
            <w:r>
              <w:rPr>
                <w:lang w:val="fr-FR"/>
              </w:rPr>
              <w:t xml:space="preserve"> de câbles électriques</w:t>
            </w:r>
            <w:r w:rsidRPr="00A33590">
              <w:rPr>
                <w:lang w:val="fr-FR"/>
              </w:rPr>
              <w:t xml:space="preserve"> et le branchement de la </w:t>
            </w:r>
            <w:r w:rsidR="00052FC6">
              <w:rPr>
                <w:lang w:val="fr-FR"/>
              </w:rPr>
              <w:t>p</w:t>
            </w:r>
            <w:r>
              <w:rPr>
                <w:lang w:val="fr-FR"/>
              </w:rPr>
              <w:t xml:space="preserve">ompe à chaleur </w:t>
            </w:r>
            <w:r w:rsidRPr="00A33590">
              <w:rPr>
                <w:lang w:val="fr-FR"/>
              </w:rPr>
              <w:t>en respectant les normes du constructeur.</w:t>
            </w:r>
          </w:p>
          <w:p w14:paraId="62797FE3" w14:textId="6D07D409" w:rsidR="003B56A9" w:rsidRPr="00A33590" w:rsidRDefault="003B56A9" w:rsidP="003B56A9">
            <w:pPr>
              <w:pStyle w:val="Paragraphedeliste"/>
              <w:numPr>
                <w:ilvl w:val="0"/>
                <w:numId w:val="5"/>
              </w:numPr>
              <w:rPr>
                <w:lang w:val="fr-FR"/>
              </w:rPr>
            </w:pPr>
            <w:r w:rsidRPr="00A33590">
              <w:rPr>
                <w:lang w:val="fr-FR"/>
              </w:rPr>
              <w:t>Vérifier les serrages et les garnitures d’étanchéité.</w:t>
            </w:r>
          </w:p>
          <w:p w14:paraId="3BDC43A3" w14:textId="658608A9" w:rsidR="003B56A9" w:rsidRPr="00A33590" w:rsidRDefault="003B56A9" w:rsidP="00052FC6">
            <w:pPr>
              <w:pStyle w:val="Paragraphedeliste"/>
              <w:rPr>
                <w:lang w:val="fr-FR"/>
              </w:rPr>
            </w:pPr>
          </w:p>
        </w:tc>
        <w:tc>
          <w:tcPr>
            <w:tcW w:w="6594" w:type="dxa"/>
            <w:tcBorders>
              <w:bottom w:val="single" w:sz="4" w:space="0" w:color="auto"/>
            </w:tcBorders>
          </w:tcPr>
          <w:p w14:paraId="0C1B89E7" w14:textId="5005C00A" w:rsidR="003B56A9" w:rsidRPr="00A33590" w:rsidRDefault="00CE157D" w:rsidP="003B56A9">
            <w:pPr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id w:val="-1183856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6A9" w:rsidRPr="00A33590">
                  <w:rPr>
                    <w:rFonts w:ascii="Segoe UI Symbol" w:hAnsi="Segoe UI Symbol" w:cs="Segoe UI Symbol"/>
                    <w:b/>
                    <w:bCs/>
                    <w:lang w:val="fr-FR"/>
                  </w:rPr>
                  <w:t>☒</w:t>
                </w:r>
              </w:sdtContent>
            </w:sdt>
            <w:r w:rsidR="003B56A9" w:rsidRPr="00A33590">
              <w:rPr>
                <w:b/>
                <w:bCs/>
                <w:lang w:val="fr-FR"/>
              </w:rPr>
              <w:t xml:space="preserve"> C7.1 Autocontrôler la conformité des réalisations des réseaux fluidiques et électriques.</w:t>
            </w:r>
          </w:p>
          <w:p w14:paraId="2D315936" w14:textId="231E7821" w:rsidR="003B56A9" w:rsidRPr="00A33590" w:rsidRDefault="003B56A9" w:rsidP="00D509B4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A33590">
              <w:rPr>
                <w:lang w:val="fr-FR"/>
              </w:rPr>
              <w:t>Les contrôles des réalisations sont effectués et conformes aux normes en vigueur</w:t>
            </w:r>
          </w:p>
        </w:tc>
      </w:tr>
      <w:tr w:rsidR="003B56A9" w:rsidRPr="00CE5221" w14:paraId="018D029C" w14:textId="77777777" w:rsidTr="003B56A9">
        <w:trPr>
          <w:cantSplit/>
          <w:trHeight w:val="870"/>
        </w:trPr>
        <w:tc>
          <w:tcPr>
            <w:tcW w:w="573" w:type="dxa"/>
            <w:vMerge/>
            <w:textDirection w:val="btLr"/>
          </w:tcPr>
          <w:p w14:paraId="1275DAA4" w14:textId="77777777" w:rsidR="003B56A9" w:rsidRPr="00A33590" w:rsidRDefault="003B56A9" w:rsidP="003B56A9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8201" w:type="dxa"/>
            <w:tcBorders>
              <w:top w:val="single" w:sz="4" w:space="0" w:color="auto"/>
              <w:bottom w:val="single" w:sz="4" w:space="0" w:color="auto"/>
            </w:tcBorders>
          </w:tcPr>
          <w:p w14:paraId="6149B339" w14:textId="77777777" w:rsidR="003B56A9" w:rsidRPr="00A33590" w:rsidRDefault="00CE157D" w:rsidP="003B56A9">
            <w:pPr>
              <w:rPr>
                <w:b/>
                <w:bCs/>
                <w:lang w:val="fr-FR"/>
              </w:rPr>
            </w:pPr>
            <w:sdt>
              <w:sdtPr>
                <w:rPr>
                  <w:lang w:val="fr-FR"/>
                </w:rPr>
                <w:id w:val="-1658224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6A9" w:rsidRPr="00A33590">
                  <w:rPr>
                    <w:rFonts w:ascii="Segoe UI Symbol" w:hAnsi="Segoe UI Symbol" w:cs="Segoe UI Symbol"/>
                    <w:lang w:val="fr-FR"/>
                  </w:rPr>
                  <w:t>☒</w:t>
                </w:r>
              </w:sdtContent>
            </w:sdt>
            <w:r w:rsidR="003B56A9" w:rsidRPr="00A33590">
              <w:rPr>
                <w:b/>
                <w:bCs/>
                <w:lang w:val="fr-FR"/>
              </w:rPr>
              <w:t xml:space="preserve"> </w:t>
            </w:r>
            <w:r w:rsidR="003B56A9" w:rsidRPr="00A33590">
              <w:rPr>
                <w:lang w:val="fr-FR"/>
              </w:rPr>
              <w:t xml:space="preserve"> </w:t>
            </w:r>
            <w:r w:rsidR="003B56A9" w:rsidRPr="00A33590">
              <w:rPr>
                <w:b/>
                <w:bCs/>
                <w:lang w:val="fr-FR"/>
              </w:rPr>
              <w:t>A3T12</w:t>
            </w:r>
            <w:r w:rsidR="003B56A9" w:rsidRPr="00A33590">
              <w:rPr>
                <w:lang w:val="fr-FR"/>
              </w:rPr>
              <w:t xml:space="preserve"> </w:t>
            </w:r>
            <w:r w:rsidR="003B56A9" w:rsidRPr="00A33590">
              <w:rPr>
                <w:b/>
                <w:bCs/>
                <w:lang w:val="fr-FR"/>
              </w:rPr>
              <w:t>Assurer la sécurité de l’opération</w:t>
            </w:r>
          </w:p>
          <w:p w14:paraId="636D75BC" w14:textId="77777777" w:rsidR="003B56A9" w:rsidRPr="00A33590" w:rsidRDefault="003B56A9" w:rsidP="003B56A9">
            <w:pPr>
              <w:pStyle w:val="Paragraphedeliste"/>
              <w:numPr>
                <w:ilvl w:val="0"/>
                <w:numId w:val="5"/>
              </w:numPr>
              <w:rPr>
                <w:lang w:val="fr-FR"/>
              </w:rPr>
            </w:pPr>
            <w:r w:rsidRPr="00A33590">
              <w:rPr>
                <w:lang w:val="fr-FR"/>
              </w:rPr>
              <w:t>Utiliser les équipements de protection à bon escient</w:t>
            </w:r>
            <w:r>
              <w:rPr>
                <w:lang w:val="fr-FR"/>
              </w:rPr>
              <w:t>.</w:t>
            </w:r>
          </w:p>
          <w:p w14:paraId="794A99F1" w14:textId="77777777" w:rsidR="003B56A9" w:rsidRPr="00A33590" w:rsidRDefault="003B56A9" w:rsidP="003B56A9">
            <w:pPr>
              <w:pStyle w:val="Paragraphedeliste"/>
              <w:rPr>
                <w:lang w:val="fr-FR"/>
              </w:rPr>
            </w:pPr>
          </w:p>
          <w:p w14:paraId="4E518591" w14:textId="74B5CDCA" w:rsidR="003B56A9" w:rsidRDefault="003B56A9" w:rsidP="003B56A9">
            <w:pPr>
              <w:pStyle w:val="Paragraphedeliste"/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6594" w:type="dxa"/>
            <w:tcBorders>
              <w:top w:val="single" w:sz="4" w:space="0" w:color="auto"/>
              <w:bottom w:val="single" w:sz="4" w:space="0" w:color="auto"/>
            </w:tcBorders>
          </w:tcPr>
          <w:p w14:paraId="7D643E99" w14:textId="560C8C2C" w:rsidR="003B56A9" w:rsidRPr="003B56A9" w:rsidRDefault="00CE157D" w:rsidP="003B56A9">
            <w:pPr>
              <w:rPr>
                <w:kern w:val="2"/>
                <w:lang w:val="fr-FR"/>
                <w14:ligatures w14:val="standardContextual"/>
              </w:rPr>
            </w:pPr>
            <w:sdt>
              <w:sdtPr>
                <w:rPr>
                  <w:b/>
                  <w:bCs/>
                  <w:lang w:val="fr-FR"/>
                </w:rPr>
                <w:id w:val="1669586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6A9" w:rsidRPr="00A33590">
                  <w:rPr>
                    <w:rFonts w:ascii="Segoe UI Symbol" w:hAnsi="Segoe UI Symbol" w:cs="Segoe UI Symbol"/>
                    <w:b/>
                    <w:bCs/>
                    <w:lang w:val="fr-FR"/>
                  </w:rPr>
                  <w:t>☒</w:t>
                </w:r>
              </w:sdtContent>
            </w:sdt>
            <w:r w:rsidR="003B56A9" w:rsidRPr="00A33590">
              <w:rPr>
                <w:b/>
                <w:bCs/>
                <w:lang w:val="fr-FR"/>
              </w:rPr>
              <w:t xml:space="preserve"> </w:t>
            </w:r>
            <w:r w:rsidR="003B56A9" w:rsidRPr="003B56A9">
              <w:rPr>
                <w:b/>
                <w:bCs/>
                <w:kern w:val="2"/>
                <w:lang w:val="fr-FR"/>
                <w14:ligatures w14:val="standardContextual"/>
              </w:rPr>
              <w:t>C7.2 Identifier les risques professionnels</w:t>
            </w:r>
          </w:p>
          <w:p w14:paraId="62E5F29F" w14:textId="3190FC09" w:rsidR="003B56A9" w:rsidRPr="003B56A9" w:rsidRDefault="003B56A9" w:rsidP="003B56A9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  <w:lang w:val="fr-FR"/>
              </w:rPr>
            </w:pPr>
            <w:r w:rsidRPr="003B56A9">
              <w:rPr>
                <w:lang w:val="fr-FR"/>
              </w:rPr>
              <w:t>Les risques professionnels sont identifiés et permettent une intervention en sécurité.</w:t>
            </w:r>
          </w:p>
          <w:p w14:paraId="287DEA2A" w14:textId="4123D45D" w:rsidR="003B56A9" w:rsidRDefault="003B56A9" w:rsidP="00E80D1E">
            <w:pPr>
              <w:ind w:left="720"/>
              <w:contextualSpacing/>
              <w:rPr>
                <w:b/>
                <w:bCs/>
                <w:lang w:val="fr-FR"/>
              </w:rPr>
            </w:pPr>
          </w:p>
        </w:tc>
      </w:tr>
      <w:tr w:rsidR="003B56A9" w:rsidRPr="00CE5221" w14:paraId="2C4DC979" w14:textId="77777777" w:rsidTr="003B56A9">
        <w:trPr>
          <w:cantSplit/>
          <w:trHeight w:val="1710"/>
        </w:trPr>
        <w:tc>
          <w:tcPr>
            <w:tcW w:w="573" w:type="dxa"/>
            <w:vMerge/>
            <w:textDirection w:val="btLr"/>
          </w:tcPr>
          <w:p w14:paraId="4D0F8F61" w14:textId="77777777" w:rsidR="003B56A9" w:rsidRPr="00A33590" w:rsidRDefault="003B56A9" w:rsidP="003B56A9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8201" w:type="dxa"/>
            <w:tcBorders>
              <w:top w:val="single" w:sz="4" w:space="0" w:color="auto"/>
              <w:bottom w:val="single" w:sz="4" w:space="0" w:color="auto"/>
            </w:tcBorders>
          </w:tcPr>
          <w:p w14:paraId="5A95C3C7" w14:textId="77777777" w:rsidR="003B56A9" w:rsidRPr="00A33590" w:rsidRDefault="00CE157D" w:rsidP="003B56A9">
            <w:pPr>
              <w:rPr>
                <w:b/>
                <w:bCs/>
                <w:lang w:val="fr-FR"/>
              </w:rPr>
            </w:pPr>
            <w:sdt>
              <w:sdtPr>
                <w:rPr>
                  <w:lang w:val="fr-FR"/>
                </w:rPr>
                <w:id w:val="-1311085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6A9" w:rsidRPr="00A33590">
                  <w:rPr>
                    <w:rFonts w:ascii="Segoe UI Symbol" w:hAnsi="Segoe UI Symbol" w:cs="Segoe UI Symbol"/>
                    <w:lang w:val="fr-FR"/>
                  </w:rPr>
                  <w:t>☒</w:t>
                </w:r>
              </w:sdtContent>
            </w:sdt>
            <w:r w:rsidR="003B56A9" w:rsidRPr="00A33590">
              <w:rPr>
                <w:b/>
                <w:bCs/>
                <w:lang w:val="fr-FR"/>
              </w:rPr>
              <w:t xml:space="preserve"> </w:t>
            </w:r>
            <w:r w:rsidR="003B56A9" w:rsidRPr="00A33590">
              <w:rPr>
                <w:lang w:val="fr-FR"/>
              </w:rPr>
              <w:t xml:space="preserve"> </w:t>
            </w:r>
            <w:r w:rsidR="003B56A9" w:rsidRPr="00A33590">
              <w:rPr>
                <w:b/>
                <w:bCs/>
                <w:lang w:val="fr-FR"/>
              </w:rPr>
              <w:t>A3T13</w:t>
            </w:r>
            <w:r w:rsidR="003B56A9" w:rsidRPr="00A33590">
              <w:rPr>
                <w:lang w:val="fr-FR"/>
              </w:rPr>
              <w:t xml:space="preserve"> </w:t>
            </w:r>
            <w:r w:rsidR="003B56A9" w:rsidRPr="00A33590">
              <w:rPr>
                <w:b/>
                <w:bCs/>
                <w:lang w:val="fr-FR"/>
              </w:rPr>
              <w:t>Réaliser les modes opératoires concernant :</w:t>
            </w:r>
          </w:p>
          <w:p w14:paraId="3E8482D5" w14:textId="42E11232" w:rsidR="003B56A9" w:rsidRPr="00A33590" w:rsidRDefault="009D06C4" w:rsidP="003B56A9">
            <w:pPr>
              <w:pStyle w:val="Paragraphedeliste"/>
              <w:numPr>
                <w:ilvl w:val="0"/>
                <w:numId w:val="5"/>
              </w:numPr>
              <w:rPr>
                <w:lang w:val="fr-FR"/>
              </w:rPr>
            </w:pPr>
            <w:r>
              <w:rPr>
                <w:lang w:val="fr-FR"/>
              </w:rPr>
              <w:t>Les</w:t>
            </w:r>
            <w:r w:rsidR="003B56A9" w:rsidRPr="00A33590">
              <w:rPr>
                <w:lang w:val="fr-FR"/>
              </w:rPr>
              <w:t xml:space="preserve"> essais de résistance à la pression</w:t>
            </w:r>
            <w:r w:rsidR="003B56A9">
              <w:rPr>
                <w:lang w:val="fr-FR"/>
              </w:rPr>
              <w:t>,</w:t>
            </w:r>
          </w:p>
          <w:p w14:paraId="7C9C018A" w14:textId="1B2A3A67" w:rsidR="003B56A9" w:rsidRPr="00A33590" w:rsidRDefault="009D06C4" w:rsidP="003B56A9">
            <w:pPr>
              <w:pStyle w:val="Paragraphedeliste"/>
              <w:numPr>
                <w:ilvl w:val="0"/>
                <w:numId w:val="5"/>
              </w:numPr>
              <w:rPr>
                <w:lang w:val="fr-FR"/>
              </w:rPr>
            </w:pPr>
            <w:r>
              <w:rPr>
                <w:lang w:val="fr-FR"/>
              </w:rPr>
              <w:t>La</w:t>
            </w:r>
            <w:r w:rsidR="003B56A9" w:rsidRPr="00A33590">
              <w:rPr>
                <w:lang w:val="fr-FR"/>
              </w:rPr>
              <w:t xml:space="preserve"> purge des réseaux</w:t>
            </w:r>
            <w:r w:rsidR="003B56A9">
              <w:rPr>
                <w:lang w:val="fr-FR"/>
              </w:rPr>
              <w:t>,</w:t>
            </w:r>
          </w:p>
          <w:p w14:paraId="07F3F503" w14:textId="4573D561" w:rsidR="003B56A9" w:rsidRPr="00A33590" w:rsidRDefault="009D06C4" w:rsidP="003B56A9">
            <w:pPr>
              <w:pStyle w:val="Paragraphedeliste"/>
              <w:numPr>
                <w:ilvl w:val="0"/>
                <w:numId w:val="5"/>
              </w:numPr>
              <w:rPr>
                <w:lang w:val="fr-FR"/>
              </w:rPr>
            </w:pPr>
            <w:r>
              <w:rPr>
                <w:lang w:val="fr-FR"/>
              </w:rPr>
              <w:t>Les</w:t>
            </w:r>
            <w:r w:rsidR="003B56A9" w:rsidRPr="00A33590">
              <w:rPr>
                <w:lang w:val="fr-FR"/>
              </w:rPr>
              <w:t xml:space="preserve"> essais d’étanchéité</w:t>
            </w:r>
            <w:r w:rsidR="003B56A9">
              <w:rPr>
                <w:lang w:val="fr-FR"/>
              </w:rPr>
              <w:t>.</w:t>
            </w:r>
          </w:p>
          <w:p w14:paraId="68FC5AF2" w14:textId="5108E4B0" w:rsidR="003B56A9" w:rsidRPr="001D5CBF" w:rsidRDefault="003B56A9" w:rsidP="001D5CBF">
            <w:pPr>
              <w:rPr>
                <w:lang w:val="fr-FR"/>
              </w:rPr>
            </w:pPr>
          </w:p>
        </w:tc>
        <w:tc>
          <w:tcPr>
            <w:tcW w:w="6594" w:type="dxa"/>
            <w:tcBorders>
              <w:top w:val="single" w:sz="4" w:space="0" w:color="auto"/>
              <w:bottom w:val="single" w:sz="4" w:space="0" w:color="auto"/>
            </w:tcBorders>
          </w:tcPr>
          <w:p w14:paraId="3EABF359" w14:textId="77777777" w:rsidR="003B56A9" w:rsidRPr="00A33590" w:rsidRDefault="00CE157D" w:rsidP="003B56A9">
            <w:pPr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id w:val="1777134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6A9" w:rsidRPr="00A33590">
                  <w:rPr>
                    <w:rFonts w:ascii="Segoe UI Symbol" w:hAnsi="Segoe UI Symbol" w:cs="Segoe UI Symbol"/>
                    <w:b/>
                    <w:bCs/>
                    <w:lang w:val="fr-FR"/>
                  </w:rPr>
                  <w:t>☒</w:t>
                </w:r>
              </w:sdtContent>
            </w:sdt>
            <w:r w:rsidR="003B56A9" w:rsidRPr="00A33590">
              <w:rPr>
                <w:b/>
                <w:bCs/>
                <w:lang w:val="fr-FR"/>
              </w:rPr>
              <w:t xml:space="preserve"> C7.3 Réaliser les modes opératoires concernant :</w:t>
            </w:r>
          </w:p>
          <w:p w14:paraId="65A36EED" w14:textId="77777777" w:rsidR="003B56A9" w:rsidRPr="00C23964" w:rsidRDefault="003B56A9" w:rsidP="00E80D1E">
            <w:pPr>
              <w:numPr>
                <w:ilvl w:val="0"/>
                <w:numId w:val="1"/>
              </w:numPr>
              <w:ind w:left="603"/>
              <w:contextualSpacing/>
              <w:rPr>
                <w:b/>
                <w:lang w:val="fr-FR"/>
              </w:rPr>
            </w:pPr>
            <w:r w:rsidRPr="00C23964">
              <w:rPr>
                <w:b/>
                <w:lang w:val="fr-FR"/>
              </w:rPr>
              <w:t>Les essais de résistance à la pression</w:t>
            </w:r>
          </w:p>
          <w:p w14:paraId="49E372E2" w14:textId="77777777" w:rsidR="003B56A9" w:rsidRPr="00C23964" w:rsidRDefault="003B56A9" w:rsidP="00E80D1E">
            <w:pPr>
              <w:numPr>
                <w:ilvl w:val="0"/>
                <w:numId w:val="1"/>
              </w:numPr>
              <w:ind w:left="603"/>
              <w:contextualSpacing/>
              <w:rPr>
                <w:b/>
                <w:lang w:val="fr-FR"/>
              </w:rPr>
            </w:pPr>
            <w:r w:rsidRPr="00C23964">
              <w:rPr>
                <w:b/>
                <w:lang w:val="fr-FR"/>
              </w:rPr>
              <w:t>Les essais d’étanchéité</w:t>
            </w:r>
          </w:p>
          <w:p w14:paraId="35BB1A73" w14:textId="77777777" w:rsidR="003B56A9" w:rsidRPr="00E80D1E" w:rsidRDefault="003B56A9" w:rsidP="003B56A9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E80D1E">
              <w:rPr>
                <w:lang w:val="fr-FR"/>
              </w:rPr>
              <w:t>Les modes opératoires sont réalisés et conformes aux règles en vigueur</w:t>
            </w:r>
          </w:p>
          <w:p w14:paraId="3439E688" w14:textId="6F49B993" w:rsidR="003B56A9" w:rsidRPr="003B56A9" w:rsidRDefault="003B56A9" w:rsidP="001D5CBF">
            <w:pPr>
              <w:contextualSpacing/>
              <w:rPr>
                <w:kern w:val="2"/>
                <w:lang w:val="fr-FR"/>
                <w14:ligatures w14:val="standardContextual"/>
              </w:rPr>
            </w:pPr>
          </w:p>
        </w:tc>
      </w:tr>
      <w:tr w:rsidR="003B56A9" w:rsidRPr="00CE5221" w14:paraId="464672B0" w14:textId="77777777" w:rsidTr="001D5CBF">
        <w:trPr>
          <w:cantSplit/>
          <w:trHeight w:val="1671"/>
        </w:trPr>
        <w:tc>
          <w:tcPr>
            <w:tcW w:w="573" w:type="dxa"/>
            <w:vMerge/>
            <w:textDirection w:val="btLr"/>
          </w:tcPr>
          <w:p w14:paraId="780F9841" w14:textId="77777777" w:rsidR="003B56A9" w:rsidRPr="00A33590" w:rsidRDefault="003B56A9" w:rsidP="003B56A9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8201" w:type="dxa"/>
            <w:tcBorders>
              <w:top w:val="single" w:sz="4" w:space="0" w:color="auto"/>
              <w:bottom w:val="single" w:sz="4" w:space="0" w:color="auto"/>
            </w:tcBorders>
          </w:tcPr>
          <w:p w14:paraId="4467ED67" w14:textId="77777777" w:rsidR="003B56A9" w:rsidRPr="00A33590" w:rsidRDefault="00CE157D" w:rsidP="003B56A9">
            <w:pPr>
              <w:rPr>
                <w:b/>
                <w:bCs/>
                <w:lang w:val="fr-FR"/>
              </w:rPr>
            </w:pPr>
            <w:sdt>
              <w:sdtPr>
                <w:rPr>
                  <w:lang w:val="fr-FR"/>
                </w:rPr>
                <w:id w:val="2049103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6A9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3B56A9" w:rsidRPr="00A33590">
              <w:rPr>
                <w:b/>
                <w:bCs/>
                <w:lang w:val="fr-FR"/>
              </w:rPr>
              <w:t xml:space="preserve"> </w:t>
            </w:r>
            <w:r w:rsidR="003B56A9" w:rsidRPr="00A33590">
              <w:rPr>
                <w:lang w:val="fr-FR"/>
              </w:rPr>
              <w:t xml:space="preserve"> </w:t>
            </w:r>
            <w:r w:rsidR="003B56A9" w:rsidRPr="00A33590">
              <w:rPr>
                <w:b/>
                <w:bCs/>
                <w:lang w:val="fr-FR"/>
              </w:rPr>
              <w:t>A3T14</w:t>
            </w:r>
            <w:r w:rsidR="003B56A9" w:rsidRPr="00A33590">
              <w:rPr>
                <w:lang w:val="fr-FR"/>
              </w:rPr>
              <w:t xml:space="preserve"> </w:t>
            </w:r>
            <w:r w:rsidR="003B56A9" w:rsidRPr="00A33590">
              <w:rPr>
                <w:b/>
                <w:bCs/>
                <w:lang w:val="fr-FR"/>
              </w:rPr>
              <w:t>Prérégler les appareils de régulation et de sécurité</w:t>
            </w:r>
          </w:p>
          <w:p w14:paraId="620B51C5" w14:textId="77777777" w:rsidR="003B56A9" w:rsidRDefault="003B56A9" w:rsidP="003B56A9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lang w:val="fr-FR"/>
              </w:rPr>
            </w:pPr>
            <w:r>
              <w:rPr>
                <w:lang w:val="fr-FR"/>
              </w:rPr>
              <w:t>Ajuster la pression du vase d’expansion à la bonne valeur</w:t>
            </w:r>
          </w:p>
          <w:p w14:paraId="0950F8AB" w14:textId="70D0B023" w:rsidR="003B56A9" w:rsidRDefault="003B56A9" w:rsidP="001D5CBF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lang w:val="fr-FR"/>
              </w:rPr>
            </w:pPr>
            <w:r w:rsidRPr="001D5CBF">
              <w:rPr>
                <w:lang w:val="fr-FR"/>
              </w:rPr>
              <w:t>Régler la vanne TA à la bonne valeur</w:t>
            </w:r>
          </w:p>
        </w:tc>
        <w:tc>
          <w:tcPr>
            <w:tcW w:w="6594" w:type="dxa"/>
            <w:tcBorders>
              <w:top w:val="single" w:sz="4" w:space="0" w:color="auto"/>
              <w:bottom w:val="single" w:sz="4" w:space="0" w:color="auto"/>
            </w:tcBorders>
          </w:tcPr>
          <w:p w14:paraId="5664B396" w14:textId="77777777" w:rsidR="003B56A9" w:rsidRPr="00A33590" w:rsidRDefault="00CE157D" w:rsidP="003B56A9">
            <w:pPr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id w:val="8630974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6A9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3B56A9" w:rsidRPr="00A33590">
              <w:rPr>
                <w:b/>
                <w:bCs/>
                <w:lang w:val="fr-FR"/>
              </w:rPr>
              <w:t xml:space="preserve"> C7.4 Prérégler les appareils de régulation et de sécurité</w:t>
            </w:r>
          </w:p>
          <w:p w14:paraId="704A6059" w14:textId="77777777" w:rsidR="003B56A9" w:rsidRPr="00A33590" w:rsidRDefault="003B56A9" w:rsidP="003B56A9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A33590">
              <w:rPr>
                <w:lang w:val="fr-FR"/>
              </w:rPr>
              <w:t>Les préréglages sont réalisés dans le respect des normes et la réglementation en vigueur</w:t>
            </w:r>
          </w:p>
          <w:p w14:paraId="02605FC3" w14:textId="311D7BFE" w:rsidR="003B56A9" w:rsidRDefault="003B56A9" w:rsidP="001D5CBF">
            <w:pPr>
              <w:numPr>
                <w:ilvl w:val="0"/>
                <w:numId w:val="1"/>
              </w:numPr>
              <w:contextualSpacing/>
              <w:rPr>
                <w:b/>
                <w:bCs/>
                <w:lang w:val="fr-FR"/>
              </w:rPr>
            </w:pPr>
            <w:r w:rsidRPr="001D5CBF">
              <w:rPr>
                <w:lang w:val="fr-FR"/>
              </w:rPr>
              <w:t>Les préréglages permettent une mise en service de tout ou partie d’une installation</w:t>
            </w:r>
          </w:p>
        </w:tc>
      </w:tr>
      <w:tr w:rsidR="003B56A9" w:rsidRPr="00CE5221" w14:paraId="0A2201B0" w14:textId="77777777" w:rsidTr="001D5CBF">
        <w:trPr>
          <w:cantSplit/>
          <w:trHeight w:val="1112"/>
        </w:trPr>
        <w:tc>
          <w:tcPr>
            <w:tcW w:w="573" w:type="dxa"/>
            <w:vMerge/>
            <w:textDirection w:val="btLr"/>
          </w:tcPr>
          <w:p w14:paraId="0FD05BD3" w14:textId="77777777" w:rsidR="003B56A9" w:rsidRPr="00A33590" w:rsidRDefault="003B56A9" w:rsidP="003B56A9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8201" w:type="dxa"/>
            <w:tcBorders>
              <w:top w:val="single" w:sz="4" w:space="0" w:color="auto"/>
              <w:bottom w:val="single" w:sz="4" w:space="0" w:color="auto"/>
            </w:tcBorders>
          </w:tcPr>
          <w:p w14:paraId="654E77CE" w14:textId="77777777" w:rsidR="001D5CBF" w:rsidRPr="00A33590" w:rsidRDefault="00CE157D" w:rsidP="001D5CBF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10266764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CBF" w:rsidRPr="00A33590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D5CBF" w:rsidRPr="00A33590">
              <w:rPr>
                <w:lang w:val="fr-FR"/>
              </w:rPr>
              <w:t xml:space="preserve">  </w:t>
            </w:r>
            <w:r w:rsidR="001D5CBF" w:rsidRPr="00A33590">
              <w:rPr>
                <w:b/>
                <w:bCs/>
              </w:rPr>
              <w:t xml:space="preserve">A3T21 </w:t>
            </w:r>
            <w:r w:rsidR="001D5CBF" w:rsidRPr="00A33590">
              <w:rPr>
                <w:b/>
                <w:bCs/>
                <w:lang w:val="fr-FR"/>
              </w:rPr>
              <w:t>Mettre en service l’installation</w:t>
            </w:r>
          </w:p>
          <w:p w14:paraId="0E57080F" w14:textId="77777777" w:rsidR="001D5CBF" w:rsidRPr="00A33590" w:rsidRDefault="001D5CBF" w:rsidP="001D5CB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lang w:val="fr-FR"/>
              </w:rPr>
            </w:pPr>
            <w:r w:rsidRPr="00A33590">
              <w:rPr>
                <w:lang w:val="fr-FR"/>
              </w:rPr>
              <w:t>Mettre les vannes et organes dans la position de démarrage</w:t>
            </w:r>
            <w:r>
              <w:rPr>
                <w:lang w:val="fr-FR"/>
              </w:rPr>
              <w:t>.</w:t>
            </w:r>
          </w:p>
          <w:p w14:paraId="3BDCE258" w14:textId="77777777" w:rsidR="001D5CBF" w:rsidRPr="00A33590" w:rsidRDefault="001D5CBF" w:rsidP="001D5CB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lang w:val="fr-FR"/>
              </w:rPr>
            </w:pPr>
            <w:r w:rsidRPr="00A33590">
              <w:rPr>
                <w:lang w:val="fr-FR"/>
              </w:rPr>
              <w:t>Vérifier les tensions d’alimentation.</w:t>
            </w:r>
          </w:p>
          <w:p w14:paraId="41B7DC74" w14:textId="774AC539" w:rsidR="001D5CBF" w:rsidRDefault="001D5CBF" w:rsidP="001D5CBF">
            <w:pPr>
              <w:rPr>
                <w:lang w:val="fr-FR"/>
              </w:rPr>
            </w:pPr>
          </w:p>
          <w:p w14:paraId="475F6F97" w14:textId="0BBCDD37" w:rsidR="003B56A9" w:rsidRDefault="003B56A9" w:rsidP="001D5CBF">
            <w:pPr>
              <w:rPr>
                <w:lang w:val="fr-FR"/>
              </w:rPr>
            </w:pPr>
          </w:p>
        </w:tc>
        <w:tc>
          <w:tcPr>
            <w:tcW w:w="6594" w:type="dxa"/>
            <w:tcBorders>
              <w:top w:val="single" w:sz="4" w:space="0" w:color="auto"/>
              <w:bottom w:val="single" w:sz="4" w:space="0" w:color="auto"/>
            </w:tcBorders>
          </w:tcPr>
          <w:p w14:paraId="113A8082" w14:textId="77777777" w:rsidR="00E80D1E" w:rsidRPr="00E80D1E" w:rsidRDefault="00CE157D" w:rsidP="00CC03B3">
            <w:pPr>
              <w:rPr>
                <w:kern w:val="2"/>
                <w:lang w:val="fr-FR"/>
                <w14:ligatures w14:val="standardContextual"/>
              </w:rPr>
            </w:pPr>
            <w:sdt>
              <w:sdtPr>
                <w:rPr>
                  <w:b/>
                  <w:bCs/>
                  <w:lang w:val="fr-FR"/>
                </w:rPr>
                <w:id w:val="3018214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1E" w:rsidRPr="00A33590">
                  <w:rPr>
                    <w:rFonts w:ascii="Segoe UI Symbol" w:hAnsi="Segoe UI Symbol" w:cs="Segoe UI Symbol"/>
                    <w:b/>
                    <w:bCs/>
                    <w:lang w:val="fr-FR"/>
                  </w:rPr>
                  <w:t>☒</w:t>
                </w:r>
              </w:sdtContent>
            </w:sdt>
            <w:r w:rsidR="00E80D1E" w:rsidRPr="00A33590">
              <w:rPr>
                <w:b/>
                <w:bCs/>
                <w:lang w:val="fr-FR"/>
              </w:rPr>
              <w:t xml:space="preserve"> </w:t>
            </w:r>
            <w:r w:rsidR="00E80D1E" w:rsidRPr="00E80D1E">
              <w:rPr>
                <w:b/>
                <w:bCs/>
                <w:kern w:val="2"/>
                <w:lang w:val="fr-FR"/>
                <w14:ligatures w14:val="standardContextual"/>
              </w:rPr>
              <w:t>C8.1 Ajuster les réglages des systèmes de régulation et de sécurité</w:t>
            </w:r>
          </w:p>
          <w:p w14:paraId="7F203BF2" w14:textId="74BFAE28" w:rsidR="00E80D1E" w:rsidRPr="00E80D1E" w:rsidRDefault="00E80D1E" w:rsidP="00E80D1E">
            <w:pPr>
              <w:pStyle w:val="Paragraphedeliste"/>
              <w:numPr>
                <w:ilvl w:val="0"/>
                <w:numId w:val="8"/>
              </w:numPr>
              <w:rPr>
                <w:b/>
                <w:bCs/>
                <w:lang w:val="fr-FR"/>
              </w:rPr>
            </w:pPr>
            <w:r w:rsidRPr="00E80D1E">
              <w:rPr>
                <w:lang w:val="fr-FR"/>
              </w:rPr>
              <w:t>Les réglages et leur précision permettent le bon fonctionnement du système</w:t>
            </w:r>
          </w:p>
          <w:p w14:paraId="6B6B28F9" w14:textId="77777777" w:rsidR="00E80D1E" w:rsidRDefault="00E80D1E" w:rsidP="001D5CBF">
            <w:pPr>
              <w:rPr>
                <w:b/>
                <w:bCs/>
                <w:lang w:val="fr-FR"/>
              </w:rPr>
            </w:pPr>
          </w:p>
          <w:p w14:paraId="30333079" w14:textId="3B04E56A" w:rsidR="001D5CBF" w:rsidRPr="00A33590" w:rsidRDefault="00CE157D" w:rsidP="001D5CBF">
            <w:pPr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id w:val="-15217723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1E" w:rsidRPr="00A33590">
                  <w:rPr>
                    <w:rFonts w:ascii="Segoe UI Symbol" w:hAnsi="Segoe UI Symbol" w:cs="Segoe UI Symbol"/>
                    <w:b/>
                    <w:bCs/>
                    <w:lang w:val="fr-FR"/>
                  </w:rPr>
                  <w:t>☒</w:t>
                </w:r>
              </w:sdtContent>
            </w:sdt>
            <w:r w:rsidR="00E80D1E" w:rsidRPr="00A33590">
              <w:rPr>
                <w:b/>
                <w:bCs/>
                <w:lang w:val="fr-FR"/>
              </w:rPr>
              <w:t xml:space="preserve"> </w:t>
            </w:r>
            <w:r w:rsidR="001D5CBF" w:rsidRPr="00A33590">
              <w:rPr>
                <w:b/>
                <w:bCs/>
                <w:lang w:val="fr-FR"/>
              </w:rPr>
              <w:t xml:space="preserve">C7.5 </w:t>
            </w:r>
            <w:r w:rsidR="001D5CBF" w:rsidRPr="00B462DC">
              <w:rPr>
                <w:b/>
                <w:lang w:val="fr-FR"/>
              </w:rPr>
              <w:t>Mettre</w:t>
            </w:r>
            <w:r w:rsidR="001D5CBF" w:rsidRPr="00A33590">
              <w:rPr>
                <w:b/>
                <w:bCs/>
                <w:lang w:val="fr-FR"/>
              </w:rPr>
              <w:t xml:space="preserve"> en service tout ou partie d’une installation</w:t>
            </w:r>
          </w:p>
          <w:p w14:paraId="36D767E7" w14:textId="77777777" w:rsidR="001D5CBF" w:rsidRPr="00A33590" w:rsidRDefault="001D5CBF" w:rsidP="001D5CBF">
            <w:pPr>
              <w:rPr>
                <w:lang w:val="fr-FR"/>
              </w:rPr>
            </w:pPr>
            <w:r w:rsidRPr="00A33590">
              <w:rPr>
                <w:lang w:val="fr-FR"/>
              </w:rPr>
              <w:t>L’installation fonctionne</w:t>
            </w:r>
          </w:p>
          <w:p w14:paraId="3348C7B4" w14:textId="77777777" w:rsidR="003B56A9" w:rsidRDefault="003B56A9" w:rsidP="003B56A9">
            <w:pPr>
              <w:rPr>
                <w:b/>
                <w:bCs/>
                <w:lang w:val="fr-FR"/>
              </w:rPr>
            </w:pPr>
          </w:p>
        </w:tc>
      </w:tr>
      <w:tr w:rsidR="003B56A9" w:rsidRPr="00CE5221" w14:paraId="1FF65AA7" w14:textId="77777777" w:rsidTr="001D5CBF">
        <w:trPr>
          <w:cantSplit/>
          <w:trHeight w:val="2095"/>
        </w:trPr>
        <w:tc>
          <w:tcPr>
            <w:tcW w:w="573" w:type="dxa"/>
            <w:vMerge/>
            <w:textDirection w:val="btLr"/>
          </w:tcPr>
          <w:p w14:paraId="7F56E8B9" w14:textId="77777777" w:rsidR="003B56A9" w:rsidRPr="00A33590" w:rsidRDefault="003B56A9" w:rsidP="003B56A9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8201" w:type="dxa"/>
            <w:tcBorders>
              <w:top w:val="single" w:sz="4" w:space="0" w:color="auto"/>
            </w:tcBorders>
          </w:tcPr>
          <w:p w14:paraId="0CF72F3A" w14:textId="77777777" w:rsidR="001D5CBF" w:rsidRPr="00A33590" w:rsidRDefault="00CE157D" w:rsidP="001D5CBF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2246059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CBF" w:rsidRPr="00A33590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1D5CBF" w:rsidRPr="00A33590">
              <w:rPr>
                <w:lang w:val="fr-FR"/>
              </w:rPr>
              <w:t xml:space="preserve">  </w:t>
            </w:r>
            <w:r w:rsidR="001D5CBF" w:rsidRPr="00A33590">
              <w:rPr>
                <w:b/>
                <w:bCs/>
                <w:lang w:val="fr-FR"/>
              </w:rPr>
              <w:t>A3T24 Réaliser les mesures nécessaires pour valider le fonctionnement de l’installation</w:t>
            </w:r>
          </w:p>
          <w:p w14:paraId="01DB7F31" w14:textId="77777777" w:rsidR="001D5CBF" w:rsidRDefault="001D5CBF" w:rsidP="001D5CB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lang w:val="fr-FR"/>
              </w:rPr>
            </w:pPr>
            <w:r w:rsidRPr="00A33590">
              <w:rPr>
                <w:lang w:val="fr-FR"/>
              </w:rPr>
              <w:t>Effectuer la mesure de l’intensité, de la pression</w:t>
            </w:r>
            <w:r>
              <w:rPr>
                <w:lang w:val="fr-FR"/>
              </w:rPr>
              <w:t>.</w:t>
            </w:r>
          </w:p>
          <w:p w14:paraId="7DD01526" w14:textId="3EBC7284" w:rsidR="00015263" w:rsidRDefault="00052FC6" w:rsidP="001D5CB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lang w:val="fr-FR"/>
              </w:rPr>
            </w:pPr>
            <w:r>
              <w:rPr>
                <w:lang w:val="fr-FR"/>
              </w:rPr>
              <w:t xml:space="preserve">Les mesures seront consignées </w:t>
            </w:r>
            <w:r w:rsidR="00015263">
              <w:rPr>
                <w:lang w:val="fr-FR"/>
              </w:rPr>
              <w:t>sur des fiches d’intervention, elles permettent de valider le fonctionnement de l’installation.</w:t>
            </w:r>
          </w:p>
          <w:p w14:paraId="15FE9A5B" w14:textId="77777777" w:rsidR="001D5CBF" w:rsidRPr="00A33590" w:rsidRDefault="001D5CBF" w:rsidP="001D5CBF">
            <w:pPr>
              <w:spacing w:after="160" w:line="259" w:lineRule="auto"/>
              <w:ind w:left="720"/>
              <w:contextualSpacing/>
              <w:rPr>
                <w:lang w:val="fr-FR"/>
              </w:rPr>
            </w:pPr>
          </w:p>
          <w:p w14:paraId="442B0F92" w14:textId="77777777" w:rsidR="003B56A9" w:rsidRDefault="003B56A9" w:rsidP="001D5CBF">
            <w:pPr>
              <w:ind w:left="720"/>
              <w:contextualSpacing/>
              <w:rPr>
                <w:lang w:val="fr-FR"/>
              </w:rPr>
            </w:pPr>
          </w:p>
        </w:tc>
        <w:tc>
          <w:tcPr>
            <w:tcW w:w="6594" w:type="dxa"/>
            <w:tcBorders>
              <w:top w:val="single" w:sz="4" w:space="0" w:color="auto"/>
            </w:tcBorders>
          </w:tcPr>
          <w:p w14:paraId="4C9A4287" w14:textId="7B8E1D0F" w:rsidR="001D5CBF" w:rsidRPr="00A33590" w:rsidRDefault="00CE157D" w:rsidP="001D5CBF">
            <w:pPr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id w:val="11018333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CBF" w:rsidRPr="00A33590">
                  <w:rPr>
                    <w:rFonts w:ascii="Segoe UI Symbol" w:hAnsi="Segoe UI Symbol" w:cs="Segoe UI Symbol"/>
                    <w:b/>
                    <w:bCs/>
                    <w:lang w:val="fr-FR"/>
                  </w:rPr>
                  <w:t>☒</w:t>
                </w:r>
              </w:sdtContent>
            </w:sdt>
            <w:r w:rsidR="001D5CBF" w:rsidRPr="00A33590">
              <w:rPr>
                <w:b/>
                <w:bCs/>
                <w:lang w:val="fr-FR"/>
              </w:rPr>
              <w:t xml:space="preserve"> C8.2</w:t>
            </w:r>
            <w:r w:rsidR="001D5CBF" w:rsidRPr="00A33590">
              <w:rPr>
                <w:lang w:val="fr-FR"/>
              </w:rPr>
              <w:t xml:space="preserve"> </w:t>
            </w:r>
            <w:r w:rsidR="001D5CBF" w:rsidRPr="00A33590">
              <w:rPr>
                <w:b/>
                <w:bCs/>
                <w:lang w:val="fr-FR"/>
              </w:rPr>
              <w:t xml:space="preserve">Réaliser les mesures nécessaires pour valider le fonctionnement de l’installation </w:t>
            </w:r>
          </w:p>
          <w:p w14:paraId="54F70930" w14:textId="77777777" w:rsidR="001D5CBF" w:rsidRPr="00A33590" w:rsidRDefault="001D5CBF" w:rsidP="001D5CBF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A33590">
              <w:rPr>
                <w:lang w:val="fr-FR"/>
              </w:rPr>
              <w:t>Les points de mesures sont repérés</w:t>
            </w:r>
          </w:p>
          <w:p w14:paraId="24284F9B" w14:textId="77777777" w:rsidR="001D5CBF" w:rsidRPr="00A33590" w:rsidRDefault="001D5CBF" w:rsidP="001D5CBF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A33590">
              <w:rPr>
                <w:lang w:val="fr-FR"/>
              </w:rPr>
              <w:t>Les mesures permettent la validation du fonctionnement du système</w:t>
            </w:r>
          </w:p>
          <w:p w14:paraId="3982A6A1" w14:textId="77777777" w:rsidR="001D5CBF" w:rsidRPr="00A33590" w:rsidRDefault="001D5CBF" w:rsidP="001D5CBF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A33590">
              <w:rPr>
                <w:lang w:val="fr-FR"/>
              </w:rPr>
              <w:t>Les mesures sont réalisées avec précision et méthode</w:t>
            </w:r>
            <w:r w:rsidRPr="00A33590">
              <w:rPr>
                <w:b/>
                <w:bCs/>
                <w:lang w:val="fr-FR"/>
              </w:rPr>
              <w:t xml:space="preserve"> </w:t>
            </w:r>
          </w:p>
          <w:p w14:paraId="35738F13" w14:textId="77777777" w:rsidR="003B56A9" w:rsidRDefault="003B56A9" w:rsidP="001D5CBF">
            <w:pPr>
              <w:ind w:left="720"/>
              <w:contextualSpacing/>
              <w:rPr>
                <w:kern w:val="2"/>
                <w:lang w:val="fr-FR"/>
                <w14:ligatures w14:val="standardContextual"/>
              </w:rPr>
            </w:pPr>
          </w:p>
          <w:p w14:paraId="28AE1617" w14:textId="79B28C46" w:rsidR="00B105BD" w:rsidRDefault="00CE157D" w:rsidP="00817DA3">
            <w:pPr>
              <w:rPr>
                <w:rFonts w:ascii="Calibri" w:hAnsi="Calibri" w:cs="Calibri"/>
                <w:kern w:val="2"/>
                <w:lang w:val="fr-FR"/>
                <w14:ligatures w14:val="standardContextual"/>
              </w:rPr>
            </w:pPr>
            <w:sdt>
              <w:sdtPr>
                <w:rPr>
                  <w:b/>
                  <w:bCs/>
                  <w:lang w:val="fr-FR"/>
                </w:rPr>
                <w:id w:val="-13879445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DA3" w:rsidRPr="00A33590">
                  <w:rPr>
                    <w:rFonts w:ascii="Segoe UI Symbol" w:hAnsi="Segoe UI Symbol" w:cs="Segoe UI Symbol"/>
                    <w:b/>
                    <w:bCs/>
                    <w:lang w:val="fr-FR"/>
                  </w:rPr>
                  <w:t>☒</w:t>
                </w:r>
              </w:sdtContent>
            </w:sdt>
            <w:r w:rsidR="00817DA3" w:rsidRPr="00A33590">
              <w:rPr>
                <w:b/>
                <w:bCs/>
                <w:lang w:val="fr-FR"/>
              </w:rPr>
              <w:t xml:space="preserve"> </w:t>
            </w:r>
            <w:r w:rsidR="00B105BD">
              <w:rPr>
                <w:b/>
                <w:bCs/>
                <w:lang w:val="fr-FR"/>
              </w:rPr>
              <w:t>C11.1</w:t>
            </w:r>
            <w:r w:rsidR="00B105BD" w:rsidRPr="00817DA3">
              <w:rPr>
                <w:rFonts w:ascii="Calibri" w:eastAsia="Times New Roman" w:hAnsi="Calibri" w:cs="Calibri"/>
                <w:lang w:val="fr-FR" w:eastAsia="fr-FR"/>
              </w:rPr>
              <w:t xml:space="preserve"> </w:t>
            </w:r>
            <w:r w:rsidR="00B105BD" w:rsidRPr="00B105BD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t>Compléter la fiche d’intervention/bordereau de suivi de déchets dangereux.</w:t>
            </w:r>
            <w:r w:rsidR="00B105BD" w:rsidRPr="00B105BD">
              <w:rPr>
                <w:rFonts w:ascii="Calibri" w:eastAsia="Times New Roman" w:hAnsi="Calibri" w:cs="Calibri"/>
                <w:b/>
                <w:bCs/>
                <w:lang w:val="fr-FR" w:eastAsia="fr-FR"/>
              </w:rPr>
              <w:br/>
              <w:t>Choisir et compléter les fiches d’autocontrôle des installations</w:t>
            </w:r>
            <w:r w:rsidR="00B105BD" w:rsidRPr="00B105BD">
              <w:rPr>
                <w:rFonts w:ascii="Calibri" w:hAnsi="Calibri" w:cs="Calibri"/>
                <w:kern w:val="2"/>
                <w:lang w:val="fr-FR"/>
                <w14:ligatures w14:val="standardContextual"/>
              </w:rPr>
              <w:t xml:space="preserve"> </w:t>
            </w:r>
          </w:p>
          <w:p w14:paraId="403516A2" w14:textId="77777777" w:rsidR="00B105BD" w:rsidRDefault="00B105BD" w:rsidP="00817DA3">
            <w:pPr>
              <w:rPr>
                <w:rFonts w:ascii="Calibri" w:hAnsi="Calibri" w:cs="Calibri"/>
                <w:kern w:val="2"/>
                <w:lang w:val="fr-FR"/>
                <w14:ligatures w14:val="standardContextual"/>
              </w:rPr>
            </w:pPr>
          </w:p>
          <w:p w14:paraId="7E1CABCF" w14:textId="4905DB02" w:rsidR="00B105BD" w:rsidRPr="00B105BD" w:rsidRDefault="00B105BD" w:rsidP="00B105BD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  <w:b/>
                <w:bCs/>
                <w:lang w:val="fr-FR"/>
              </w:rPr>
            </w:pPr>
            <w:r w:rsidRPr="00B105BD">
              <w:rPr>
                <w:rFonts w:ascii="Calibri" w:eastAsia="Times New Roman" w:hAnsi="Calibri" w:cs="Calibri"/>
                <w:lang w:val="fr-FR" w:eastAsia="fr-FR"/>
              </w:rPr>
              <w:t>Les fiches sont choisies et complétées sans erreurs</w:t>
            </w:r>
          </w:p>
          <w:p w14:paraId="43013260" w14:textId="38AB0017" w:rsidR="00817DA3" w:rsidRPr="003B56A9" w:rsidRDefault="00817DA3" w:rsidP="00B105BD">
            <w:pPr>
              <w:pStyle w:val="Paragraphedeliste"/>
              <w:ind w:left="1440"/>
              <w:rPr>
                <w:kern w:val="2"/>
                <w:lang w:val="fr-FR"/>
                <w14:ligatures w14:val="standardContextual"/>
              </w:rPr>
            </w:pPr>
          </w:p>
        </w:tc>
      </w:tr>
      <w:tr w:rsidR="00A33590" w:rsidRPr="00CE5221" w14:paraId="19EAB3D9" w14:textId="77777777" w:rsidTr="001A3547">
        <w:trPr>
          <w:cantSplit/>
          <w:trHeight w:val="1516"/>
        </w:trPr>
        <w:tc>
          <w:tcPr>
            <w:tcW w:w="573" w:type="dxa"/>
            <w:textDirection w:val="btLr"/>
          </w:tcPr>
          <w:p w14:paraId="5B1134EC" w14:textId="0D175585" w:rsidR="00247D56" w:rsidRPr="00A33590" w:rsidRDefault="00247D56" w:rsidP="003B56A9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A33590">
              <w:rPr>
                <w:b/>
                <w:bCs/>
                <w:sz w:val="28"/>
                <w:szCs w:val="28"/>
                <w:lang w:val="fr-FR"/>
              </w:rPr>
              <w:t>A3T2</w:t>
            </w:r>
          </w:p>
        </w:tc>
        <w:tc>
          <w:tcPr>
            <w:tcW w:w="8201" w:type="dxa"/>
          </w:tcPr>
          <w:p w14:paraId="58011D81" w14:textId="72F7DF8A" w:rsidR="00247D56" w:rsidRPr="00A33590" w:rsidRDefault="00D56742" w:rsidP="003B56A9">
            <w:pPr>
              <w:rPr>
                <w:lang w:val="fr-FR"/>
              </w:rPr>
            </w:pPr>
            <w:r w:rsidRPr="00A33590">
              <w:rPr>
                <w:lang w:val="fr-FR"/>
              </w:rPr>
              <w:t xml:space="preserve">  </w:t>
            </w:r>
            <w:sdt>
              <w:sdtPr>
                <w:rPr>
                  <w:lang w:val="fr-FR"/>
                </w:rPr>
                <w:id w:val="830722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ED9" w:rsidRPr="00A33590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Pr="00A33590">
              <w:rPr>
                <w:lang w:val="fr-FR"/>
              </w:rPr>
              <w:t xml:space="preserve">  </w:t>
            </w:r>
            <w:r w:rsidRPr="00A33590">
              <w:rPr>
                <w:b/>
                <w:bCs/>
                <w:lang w:val="fr-FR"/>
              </w:rPr>
              <w:t>A3T26 Rédiger un rapport de mise en service, un bon de travail</w:t>
            </w:r>
          </w:p>
          <w:p w14:paraId="3DD5B993" w14:textId="1FF648D7" w:rsidR="00247D56" w:rsidRPr="00A33590" w:rsidRDefault="00247D56" w:rsidP="003B56A9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A33590">
              <w:rPr>
                <w:lang w:val="fr-FR"/>
              </w:rPr>
              <w:t>Expliquer l’opération en cours aux examinateurs</w:t>
            </w:r>
            <w:r w:rsidR="00C23964">
              <w:rPr>
                <w:lang w:val="fr-FR"/>
              </w:rPr>
              <w:t>.</w:t>
            </w:r>
          </w:p>
          <w:p w14:paraId="461EEFD0" w14:textId="364B1B1A" w:rsidR="002A436F" w:rsidRPr="00A33590" w:rsidRDefault="002A436F" w:rsidP="003B56A9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A33590">
              <w:rPr>
                <w:lang w:val="fr-FR"/>
              </w:rPr>
              <w:t>Rédiger le document de mise en service.</w:t>
            </w:r>
          </w:p>
          <w:p w14:paraId="4B3D22D4" w14:textId="77777777" w:rsidR="00247D56" w:rsidRPr="00A33590" w:rsidRDefault="00247D56" w:rsidP="003B56A9">
            <w:pPr>
              <w:ind w:left="720"/>
              <w:contextualSpacing/>
              <w:rPr>
                <w:lang w:val="fr-FR"/>
              </w:rPr>
            </w:pPr>
          </w:p>
        </w:tc>
        <w:tc>
          <w:tcPr>
            <w:tcW w:w="6594" w:type="dxa"/>
          </w:tcPr>
          <w:p w14:paraId="4905883B" w14:textId="5E866C1D" w:rsidR="00893D89" w:rsidRPr="00A33590" w:rsidRDefault="00893D89" w:rsidP="003B56A9">
            <w:pPr>
              <w:rPr>
                <w:b/>
                <w:bCs/>
                <w:lang w:val="fr-FR"/>
              </w:rPr>
            </w:pPr>
            <w:r w:rsidRPr="00A33590">
              <w:rPr>
                <w:rFonts w:ascii="Segoe UI Symbol" w:hAnsi="Segoe UI Symbol" w:cs="Segoe UI Symbol"/>
                <w:b/>
                <w:bCs/>
                <w:lang w:val="fr-FR"/>
              </w:rPr>
              <w:t>☒</w:t>
            </w:r>
            <w:r w:rsidRPr="00A33590">
              <w:rPr>
                <w:b/>
                <w:bCs/>
                <w:lang w:val="fr-FR"/>
              </w:rPr>
              <w:t xml:space="preserve"> C12.2 Rédiger un compte-rendu, un rapport d’activité</w:t>
            </w:r>
          </w:p>
          <w:p w14:paraId="2489D767" w14:textId="140AA57A" w:rsidR="00247D56" w:rsidRPr="001A3547" w:rsidRDefault="00893D89" w:rsidP="001A3547">
            <w:pPr>
              <w:pStyle w:val="Paragraphedeliste"/>
              <w:numPr>
                <w:ilvl w:val="0"/>
                <w:numId w:val="10"/>
              </w:numPr>
              <w:ind w:left="749"/>
              <w:rPr>
                <w:lang w:val="fr-FR"/>
              </w:rPr>
            </w:pPr>
            <w:r w:rsidRPr="001A3547">
              <w:rPr>
                <w:lang w:val="fr-FR"/>
              </w:rPr>
              <w:t>Le compte-rendu est complet et exploitable</w:t>
            </w:r>
          </w:p>
        </w:tc>
      </w:tr>
    </w:tbl>
    <w:p w14:paraId="3A7BE1D8" w14:textId="77777777" w:rsidR="00247D56" w:rsidRPr="00A33590" w:rsidRDefault="00247D56" w:rsidP="00D35C51">
      <w:pPr>
        <w:rPr>
          <w:sz w:val="16"/>
          <w:szCs w:val="16"/>
          <w:lang w:val="fr-FR"/>
        </w:rPr>
      </w:pPr>
    </w:p>
    <w:p w14:paraId="4EEAE8AE" w14:textId="1FEE4B13" w:rsidR="00D35C51" w:rsidRPr="00A33590" w:rsidRDefault="00D35C51" w:rsidP="00C73D25">
      <w:pPr>
        <w:rPr>
          <w:lang w:val="fr-FR"/>
        </w:rPr>
      </w:pPr>
    </w:p>
    <w:p w14:paraId="13C2D379" w14:textId="34378BF2" w:rsidR="002A436F" w:rsidRDefault="002A436F" w:rsidP="00C73D25">
      <w:pPr>
        <w:rPr>
          <w:lang w:val="fr-FR"/>
        </w:rPr>
      </w:pPr>
    </w:p>
    <w:p w14:paraId="6E87E6FA" w14:textId="77777777" w:rsidR="001A3547" w:rsidRDefault="001A3547" w:rsidP="00C73D25">
      <w:pPr>
        <w:rPr>
          <w:lang w:val="fr-FR"/>
        </w:rPr>
      </w:pPr>
    </w:p>
    <w:p w14:paraId="2CC04048" w14:textId="77777777" w:rsidR="001A3547" w:rsidRPr="00A33590" w:rsidRDefault="001A3547" w:rsidP="00C73D25">
      <w:pPr>
        <w:rPr>
          <w:lang w:val="fr-FR"/>
        </w:rPr>
      </w:pPr>
    </w:p>
    <w:p w14:paraId="5200853A" w14:textId="7903D264" w:rsidR="002A436F" w:rsidRPr="00A33590" w:rsidRDefault="002A436F" w:rsidP="00C73D25">
      <w:pPr>
        <w:rPr>
          <w:lang w:val="fr-FR"/>
        </w:rPr>
      </w:pPr>
    </w:p>
    <w:p w14:paraId="22AB3BBE" w14:textId="3D78379A" w:rsidR="004575AB" w:rsidRPr="00A33590" w:rsidRDefault="004575AB">
      <w:pPr>
        <w:rPr>
          <w:lang w:val="fr-FR"/>
        </w:rPr>
      </w:pPr>
    </w:p>
    <w:tbl>
      <w:tblPr>
        <w:tblW w:w="156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7"/>
        <w:gridCol w:w="3179"/>
        <w:gridCol w:w="5833"/>
        <w:gridCol w:w="665"/>
        <w:gridCol w:w="602"/>
        <w:gridCol w:w="602"/>
        <w:gridCol w:w="602"/>
        <w:gridCol w:w="606"/>
        <w:gridCol w:w="1175"/>
      </w:tblGrid>
      <w:tr w:rsidR="00B105BD" w:rsidRPr="00B105BD" w14:paraId="0C9B2D83" w14:textId="77777777" w:rsidTr="00C462D9">
        <w:trPr>
          <w:trHeight w:val="18"/>
        </w:trPr>
        <w:tc>
          <w:tcPr>
            <w:tcW w:w="114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6118FFD7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Baccalauréat professionnel  Installateur en Chauffage, Climatisation et Energies Renouvelables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B8B7"/>
            <w:textDirection w:val="btLr"/>
            <w:vAlign w:val="center"/>
            <w:hideMark/>
          </w:tcPr>
          <w:p w14:paraId="171BCA14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non </w:t>
            </w:r>
            <w:proofErr w:type="spellStart"/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évaluées</w:t>
            </w:r>
            <w:proofErr w:type="spellEnd"/>
          </w:p>
        </w:tc>
        <w:tc>
          <w:tcPr>
            <w:tcW w:w="24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2024151E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proofErr w:type="spellStart"/>
            <w:r w:rsidRPr="00B10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Niveaux</w:t>
            </w:r>
            <w:proofErr w:type="spellEnd"/>
            <w:r w:rsidRPr="00B10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 xml:space="preserve"> de </w:t>
            </w:r>
            <w:proofErr w:type="spellStart"/>
            <w:r w:rsidRPr="00B10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maîtrise</w:t>
            </w:r>
            <w:proofErr w:type="spellEnd"/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B8B7"/>
            <w:noWrap/>
            <w:textDirection w:val="btLr"/>
            <w:vAlign w:val="bottom"/>
            <w:hideMark/>
          </w:tcPr>
          <w:p w14:paraId="234AEE0D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2"/>
                <w:szCs w:val="12"/>
                <w:lang w:eastAsia="fr-FR"/>
              </w:rPr>
            </w:pPr>
            <w:proofErr w:type="spellStart"/>
            <w:r w:rsidRPr="00B105BD">
              <w:rPr>
                <w:rFonts w:ascii="Arial" w:eastAsia="Times New Roman" w:hAnsi="Arial" w:cs="Arial"/>
                <w:b/>
                <w:bCs/>
                <w:color w:val="0000FF"/>
                <w:sz w:val="12"/>
                <w:szCs w:val="12"/>
                <w:lang w:eastAsia="fr-FR"/>
              </w:rPr>
              <w:t>Poids</w:t>
            </w:r>
            <w:proofErr w:type="spellEnd"/>
            <w:r w:rsidRPr="00B105BD">
              <w:rPr>
                <w:rFonts w:ascii="Arial" w:eastAsia="Times New Roman" w:hAnsi="Arial" w:cs="Arial"/>
                <w:b/>
                <w:bCs/>
                <w:color w:val="0000FF"/>
                <w:sz w:val="12"/>
                <w:szCs w:val="12"/>
                <w:lang w:eastAsia="fr-FR"/>
              </w:rPr>
              <w:t xml:space="preserve"> de la </w:t>
            </w:r>
            <w:proofErr w:type="spellStart"/>
            <w:r w:rsidRPr="00B105BD">
              <w:rPr>
                <w:rFonts w:ascii="Arial" w:eastAsia="Times New Roman" w:hAnsi="Arial" w:cs="Arial"/>
                <w:b/>
                <w:bCs/>
                <w:color w:val="0000FF"/>
                <w:sz w:val="12"/>
                <w:szCs w:val="12"/>
                <w:lang w:eastAsia="fr-FR"/>
              </w:rPr>
              <w:t>compétence</w:t>
            </w:r>
            <w:proofErr w:type="spellEnd"/>
          </w:p>
        </w:tc>
      </w:tr>
      <w:tr w:rsidR="00B105BD" w:rsidRPr="00B105BD" w14:paraId="56A3952C" w14:textId="77777777" w:rsidTr="00C462D9">
        <w:trPr>
          <w:trHeight w:val="15"/>
        </w:trPr>
        <w:tc>
          <w:tcPr>
            <w:tcW w:w="2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382DA453" w14:textId="77777777" w:rsidR="00B105BD" w:rsidRPr="00B105BD" w:rsidRDefault="00B105BD" w:rsidP="00B10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Nom :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4A05E4A9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Nom1</w:t>
            </w:r>
          </w:p>
        </w:tc>
        <w:tc>
          <w:tcPr>
            <w:tcW w:w="5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F21FF6F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E31 : Réalisation et mise en service de l'installation</w:t>
            </w:r>
          </w:p>
        </w:tc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512F93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textDirection w:val="btLr"/>
            <w:vAlign w:val="center"/>
            <w:hideMark/>
          </w:tcPr>
          <w:p w14:paraId="639AE39B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 xml:space="preserve">non </w:t>
            </w:r>
            <w:proofErr w:type="spellStart"/>
            <w:r w:rsidRPr="00B10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maîtrisées</w:t>
            </w:r>
            <w:proofErr w:type="spellEnd"/>
          </w:p>
        </w:tc>
        <w:tc>
          <w:tcPr>
            <w:tcW w:w="6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481A9CE8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proofErr w:type="spellStart"/>
            <w:r w:rsidRPr="00B10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insuffisamment</w:t>
            </w:r>
            <w:proofErr w:type="spellEnd"/>
            <w:r w:rsidRPr="00B10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 xml:space="preserve"> </w:t>
            </w:r>
            <w:proofErr w:type="spellStart"/>
            <w:r w:rsidRPr="00B10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maîtrisées</w:t>
            </w:r>
            <w:proofErr w:type="spellEnd"/>
          </w:p>
        </w:tc>
        <w:tc>
          <w:tcPr>
            <w:tcW w:w="6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CC33"/>
            <w:textDirection w:val="btLr"/>
            <w:vAlign w:val="center"/>
            <w:hideMark/>
          </w:tcPr>
          <w:p w14:paraId="400243D4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proofErr w:type="spellStart"/>
            <w:r w:rsidRPr="00B10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maîtrisées</w:t>
            </w:r>
            <w:proofErr w:type="spellEnd"/>
          </w:p>
        </w:tc>
        <w:tc>
          <w:tcPr>
            <w:tcW w:w="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14:paraId="31F0E3CC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proofErr w:type="spellStart"/>
            <w:r w:rsidRPr="00B10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bien</w:t>
            </w:r>
            <w:proofErr w:type="spellEnd"/>
            <w:r w:rsidRPr="00B10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 xml:space="preserve"> </w:t>
            </w:r>
            <w:proofErr w:type="spellStart"/>
            <w:r w:rsidRPr="00B10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maîtrisées</w:t>
            </w:r>
            <w:proofErr w:type="spellEnd"/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FE367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2"/>
                <w:szCs w:val="12"/>
                <w:lang w:eastAsia="fr-FR"/>
              </w:rPr>
            </w:pPr>
          </w:p>
        </w:tc>
      </w:tr>
      <w:tr w:rsidR="00B105BD" w:rsidRPr="00B105BD" w14:paraId="2DAC3872" w14:textId="77777777" w:rsidTr="00C462D9">
        <w:trPr>
          <w:trHeight w:val="623"/>
        </w:trPr>
        <w:tc>
          <w:tcPr>
            <w:tcW w:w="239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5C9EA003" w14:textId="77777777" w:rsidR="00B105BD" w:rsidRPr="00B105BD" w:rsidRDefault="00B105BD" w:rsidP="00B10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proofErr w:type="spellStart"/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Prénom</w:t>
            </w:r>
            <w:proofErr w:type="spellEnd"/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: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noWrap/>
            <w:vAlign w:val="center"/>
            <w:hideMark/>
          </w:tcPr>
          <w:p w14:paraId="4C6D6F07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Prénom1</w:t>
            </w:r>
          </w:p>
        </w:tc>
        <w:tc>
          <w:tcPr>
            <w:tcW w:w="5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D493484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Grille d'évaluation pour les candidats inscrits en mode PONCTUEL</w:t>
            </w:r>
          </w:p>
        </w:tc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705EAF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D11EE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58D56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BE6B8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F0FD0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E78C7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fr-FR" w:eastAsia="fr-FR"/>
              </w:rPr>
            </w:pPr>
          </w:p>
        </w:tc>
      </w:tr>
      <w:tr w:rsidR="00B105BD" w:rsidRPr="00B105BD" w14:paraId="77943968" w14:textId="77777777" w:rsidTr="00C462D9">
        <w:trPr>
          <w:trHeight w:val="139"/>
        </w:trPr>
        <w:tc>
          <w:tcPr>
            <w:tcW w:w="557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95B3D7"/>
            <w:noWrap/>
            <w:vAlign w:val="center"/>
            <w:hideMark/>
          </w:tcPr>
          <w:p w14:paraId="42FE3233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proofErr w:type="spellStart"/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Compétences</w:t>
            </w:r>
            <w:proofErr w:type="spellEnd"/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évaluées</w:t>
            </w:r>
            <w:proofErr w:type="spellEnd"/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CD89EA1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proofErr w:type="spellStart"/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Indicateurs</w:t>
            </w:r>
            <w:proofErr w:type="spellEnd"/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de performance </w:t>
            </w:r>
          </w:p>
        </w:tc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4A40A3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49E5EE4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AAB3B13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center"/>
            <w:hideMark/>
          </w:tcPr>
          <w:p w14:paraId="160637A0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790A203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4</w:t>
            </w:r>
          </w:p>
        </w:tc>
        <w:tc>
          <w:tcPr>
            <w:tcW w:w="11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A3F8FF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fr-FR"/>
              </w:rPr>
            </w:pPr>
          </w:p>
        </w:tc>
      </w:tr>
      <w:tr w:rsidR="00B105BD" w:rsidRPr="00B105BD" w14:paraId="0A39E1F5" w14:textId="77777777" w:rsidTr="00C462D9">
        <w:trPr>
          <w:trHeight w:val="12"/>
        </w:trPr>
        <w:tc>
          <w:tcPr>
            <w:tcW w:w="15661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C6B44C5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lang w:val="fr-FR" w:eastAsia="fr-FR"/>
              </w:rPr>
              <w:t>E31.b : Mise en service d'une installation</w:t>
            </w:r>
          </w:p>
        </w:tc>
      </w:tr>
      <w:tr w:rsidR="00B105BD" w:rsidRPr="00B105BD" w14:paraId="467216CE" w14:textId="77777777" w:rsidTr="00C462D9">
        <w:trPr>
          <w:trHeight w:val="373"/>
        </w:trPr>
        <w:tc>
          <w:tcPr>
            <w:tcW w:w="1140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699E23CE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C7 : Mettre en service une installation</w:t>
            </w:r>
          </w:p>
        </w:tc>
        <w:tc>
          <w:tcPr>
            <w:tcW w:w="42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2D091B1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40%</w:t>
            </w:r>
          </w:p>
        </w:tc>
      </w:tr>
      <w:tr w:rsidR="00B105BD" w:rsidRPr="00B105BD" w14:paraId="1F3D9323" w14:textId="77777777" w:rsidTr="00C462D9">
        <w:trPr>
          <w:trHeight w:val="21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E1BF12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Autocontrôler la conformité des réalisations des réseaux fluidiques et électriques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CE08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Les contrôles des réalisations sont effectués et conformes aux normes en vigueur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14:paraId="7ECC0775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70BC3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B2635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5AE86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D51A67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362C573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10%</w:t>
            </w:r>
          </w:p>
        </w:tc>
      </w:tr>
      <w:tr w:rsidR="00B105BD" w:rsidRPr="00B105BD" w14:paraId="72D5AB95" w14:textId="77777777" w:rsidTr="00C462D9">
        <w:trPr>
          <w:trHeight w:val="8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26EB3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Identifier les </w:t>
            </w:r>
            <w:proofErr w:type="spellStart"/>
            <w:r w:rsidRPr="00B105BD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risques</w:t>
            </w:r>
            <w:proofErr w:type="spellEnd"/>
            <w:r w:rsidRPr="00B105BD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B105BD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professionnels</w:t>
            </w:r>
            <w:proofErr w:type="spellEnd"/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795B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Les risques professionnels sont identifiés et permettent une intervention en sécurité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F4577F7" w14:textId="49AA9195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2BC1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49AD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6563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46440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C46CA8E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10%</w:t>
            </w:r>
          </w:p>
        </w:tc>
      </w:tr>
      <w:tr w:rsidR="00B105BD" w:rsidRPr="00B105BD" w14:paraId="7A77EA70" w14:textId="77777777" w:rsidTr="00C462D9">
        <w:trPr>
          <w:trHeight w:val="8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7908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Réaliser les modes opératoires concernant les essais de résistance à la pression, les essais d’étanchéité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CBCC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Les modes opératoires sont réalisés et conformes aux règles en vigueur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7EE2B2D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1D8F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EA57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DAF5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FAA31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9C0F4B0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30%</w:t>
            </w:r>
          </w:p>
        </w:tc>
      </w:tr>
      <w:tr w:rsidR="00B105BD" w:rsidRPr="00B105BD" w14:paraId="494A7030" w14:textId="77777777" w:rsidTr="00C462D9">
        <w:trPr>
          <w:trHeight w:val="9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9B71B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Prérégler les appareils de régulation et de sécurité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80B8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Les préréglages sont réalisés dans le respect des normes et la réglementation en vigueur</w:t>
            </w:r>
            <w:r w:rsidRPr="00B105BD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br/>
              <w:t>Les préréglages permettent une mise en service de tout ou partie d’une installation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C30DAA0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0669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E5A0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1227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532A3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A249A90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30%</w:t>
            </w:r>
          </w:p>
        </w:tc>
      </w:tr>
      <w:tr w:rsidR="00B105BD" w:rsidRPr="00B105BD" w14:paraId="18FCE346" w14:textId="77777777" w:rsidTr="00C462D9">
        <w:trPr>
          <w:trHeight w:val="8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EAE2A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Mettre en service tout ou partie d’une installation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5B18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proofErr w:type="spellStart"/>
            <w:r w:rsidRPr="00B105BD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L’installation</w:t>
            </w:r>
            <w:proofErr w:type="spellEnd"/>
            <w:r w:rsidRPr="00B105BD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B105BD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fonctionne</w:t>
            </w:r>
            <w:proofErr w:type="spellEnd"/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5AF9FC1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88A7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4AD5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90E5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478D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86AEC6C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20%</w:t>
            </w:r>
          </w:p>
        </w:tc>
      </w:tr>
      <w:tr w:rsidR="00B105BD" w:rsidRPr="00B105BD" w14:paraId="50DF2EAF" w14:textId="77777777" w:rsidTr="00C462D9">
        <w:trPr>
          <w:trHeight w:val="12"/>
        </w:trPr>
        <w:tc>
          <w:tcPr>
            <w:tcW w:w="1140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8A7A775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C8 : Contrôler et régler les paramètres</w:t>
            </w:r>
          </w:p>
        </w:tc>
        <w:tc>
          <w:tcPr>
            <w:tcW w:w="42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D001BB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40%</w:t>
            </w:r>
          </w:p>
        </w:tc>
      </w:tr>
      <w:tr w:rsidR="00B105BD" w:rsidRPr="00B105BD" w14:paraId="28CC67FB" w14:textId="77777777" w:rsidTr="00C462D9">
        <w:trPr>
          <w:trHeight w:val="12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1EB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Ajuster les réglages des systèmes de régulation et de sécurité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AEE3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Les réglages et leur précision permettent le bon fonctionnement du système</w:t>
            </w:r>
            <w:r w:rsidRPr="00B105BD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br/>
            </w:r>
            <w:r w:rsidRPr="00B105BD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  <w:t>Le réglage des sécurités est réalisé, justifié et précis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52B3559" w14:textId="6C02FCD6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6CFA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7DE7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BA8B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E461A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C544AF4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30%</w:t>
            </w:r>
          </w:p>
        </w:tc>
      </w:tr>
      <w:tr w:rsidR="00B105BD" w:rsidRPr="00B105BD" w14:paraId="5B382769" w14:textId="77777777" w:rsidTr="00C462D9">
        <w:trPr>
          <w:trHeight w:val="15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CCE5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Réaliser les mesures nécessaires pour valider le fonctionnement de l’installation 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3652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Les points de mesures sont repérés</w:t>
            </w:r>
            <w:r w:rsidRPr="00B105BD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br/>
              <w:t>Les mesures permettent la validation du fonctionnement du système</w:t>
            </w:r>
            <w:r w:rsidRPr="00B105BD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br/>
              <w:t>Les mesures sont réalisées avec précision et méthode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5B2CC6B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FC89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018B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E904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2F25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E457F79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50%</w:t>
            </w:r>
          </w:p>
        </w:tc>
      </w:tr>
      <w:tr w:rsidR="00B105BD" w:rsidRPr="00B105BD" w14:paraId="7E4F591B" w14:textId="77777777" w:rsidTr="00C462D9">
        <w:trPr>
          <w:trHeight w:val="12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DAE9" w14:textId="77777777" w:rsidR="00B105BD" w:rsidRPr="00052FC6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</w:pPr>
            <w:r w:rsidRPr="00052FC6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  <w:t>Respecter les règles de sécurité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E878" w14:textId="77777777" w:rsidR="00B105BD" w:rsidRPr="00052FC6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</w:pPr>
            <w:r w:rsidRPr="00052FC6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  <w:t>Toutes les règles de sécurité des biens et des personnes sont appliquées</w:t>
            </w:r>
            <w:r w:rsidRPr="00052FC6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  <w:br/>
              <w:t>Les règles sur les différentes prises de mesures sont respectées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3C13CE7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46AF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561B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1BEF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564B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0F97D7A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20%</w:t>
            </w:r>
          </w:p>
        </w:tc>
      </w:tr>
      <w:tr w:rsidR="00B105BD" w:rsidRPr="00B105BD" w14:paraId="77D76009" w14:textId="77777777" w:rsidTr="00C462D9">
        <w:trPr>
          <w:trHeight w:val="12"/>
        </w:trPr>
        <w:tc>
          <w:tcPr>
            <w:tcW w:w="1140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51A4BF5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C11 : Consigner et transmettre les informations</w:t>
            </w:r>
          </w:p>
        </w:tc>
        <w:tc>
          <w:tcPr>
            <w:tcW w:w="42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CE0D1A5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10%</w:t>
            </w:r>
          </w:p>
        </w:tc>
      </w:tr>
      <w:tr w:rsidR="00B105BD" w:rsidRPr="00B105BD" w14:paraId="68E36EDE" w14:textId="77777777" w:rsidTr="00C462D9">
        <w:trPr>
          <w:trHeight w:val="16"/>
        </w:trPr>
        <w:tc>
          <w:tcPr>
            <w:tcW w:w="5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22D9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Compléter la fiche d’intervention/bordereau de suivi de déchets dangereux</w:t>
            </w:r>
            <w:r w:rsidRPr="00B105BD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br/>
              <w:t>Choisir et compléter les fiches d’autocontrôle des installations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8FC3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Les fiches sont choisies et complétées sans erreurs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D94F6C4" w14:textId="0999CABA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AF9F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2853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CF85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F337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6904CEA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70%</w:t>
            </w:r>
          </w:p>
        </w:tc>
      </w:tr>
      <w:tr w:rsidR="00B105BD" w:rsidRPr="00B105BD" w14:paraId="64B30C86" w14:textId="77777777" w:rsidTr="00C462D9">
        <w:trPr>
          <w:trHeight w:val="12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2DE3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  <w:t>Rédiger un rapport de mise en service, un bon d’intervention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453E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  <w:t>Les rapports sont correctement renseignés et exploitables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56F2507" w14:textId="7345FA5A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  <w:bookmarkStart w:id="0" w:name="_GoBack"/>
            <w:bookmarkEnd w:id="0"/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5EA7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EFBB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A236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E430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BA1AE92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30%</w:t>
            </w:r>
          </w:p>
        </w:tc>
      </w:tr>
      <w:tr w:rsidR="00B105BD" w:rsidRPr="00B105BD" w14:paraId="704E52D0" w14:textId="77777777" w:rsidTr="00C462D9">
        <w:trPr>
          <w:trHeight w:val="12"/>
        </w:trPr>
        <w:tc>
          <w:tcPr>
            <w:tcW w:w="1140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3F469B0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C12 : Communiquer, rendre compte de son intervention à l’écrit et/ou à l’oral</w:t>
            </w:r>
          </w:p>
        </w:tc>
        <w:tc>
          <w:tcPr>
            <w:tcW w:w="42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876C31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10%</w:t>
            </w:r>
          </w:p>
        </w:tc>
      </w:tr>
      <w:tr w:rsidR="00B105BD" w:rsidRPr="00B105BD" w14:paraId="4B3E93A8" w14:textId="77777777" w:rsidTr="00C462D9">
        <w:trPr>
          <w:trHeight w:val="12"/>
        </w:trPr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EC8D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Rédiger un compte-rendu, un rapport d’activité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A1C8" w14:textId="77777777" w:rsidR="00B105BD" w:rsidRPr="00B105BD" w:rsidRDefault="00B105BD" w:rsidP="00B105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Le compte-rendu est complet et exploitable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ED15737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9F7E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5553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45F7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0306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B105BD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605E568" w14:textId="77777777" w:rsidR="00B105BD" w:rsidRPr="00B105BD" w:rsidRDefault="00B105BD" w:rsidP="00B105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B105BD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100%</w:t>
            </w:r>
          </w:p>
        </w:tc>
      </w:tr>
    </w:tbl>
    <w:p w14:paraId="289064E6" w14:textId="77777777" w:rsidR="0034265E" w:rsidRPr="00A33590" w:rsidRDefault="0034265E">
      <w:pPr>
        <w:rPr>
          <w:lang w:val="fr-FR"/>
        </w:rPr>
      </w:pPr>
    </w:p>
    <w:p w14:paraId="0EFB1716" w14:textId="77777777" w:rsidR="0034265E" w:rsidRPr="00A33590" w:rsidRDefault="0034265E">
      <w:pPr>
        <w:rPr>
          <w:lang w:val="fr-FR"/>
        </w:rPr>
      </w:pPr>
    </w:p>
    <w:p w14:paraId="1A3672CC" w14:textId="77777777" w:rsidR="0034265E" w:rsidRPr="00A33590" w:rsidRDefault="0034265E">
      <w:pPr>
        <w:rPr>
          <w:lang w:val="fr-FR"/>
        </w:rPr>
      </w:pPr>
    </w:p>
    <w:p w14:paraId="3C367154" w14:textId="77777777" w:rsidR="0034265E" w:rsidRDefault="0034265E">
      <w:pPr>
        <w:rPr>
          <w:lang w:val="fr-FR"/>
        </w:rPr>
      </w:pPr>
    </w:p>
    <w:p w14:paraId="7E3B5F39" w14:textId="77777777" w:rsidR="0034265E" w:rsidRDefault="0034265E">
      <w:pPr>
        <w:rPr>
          <w:lang w:val="fr-FR"/>
        </w:rPr>
      </w:pPr>
    </w:p>
    <w:p w14:paraId="7628A202" w14:textId="77777777" w:rsidR="0034265E" w:rsidRDefault="0034265E">
      <w:pPr>
        <w:rPr>
          <w:lang w:val="fr-FR"/>
        </w:rPr>
      </w:pPr>
    </w:p>
    <w:sectPr w:rsidR="0034265E" w:rsidSect="00D4447E"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2516D" w14:textId="77777777" w:rsidR="00CE157D" w:rsidRDefault="00CE157D" w:rsidP="00D35C51">
      <w:pPr>
        <w:spacing w:after="0" w:line="240" w:lineRule="auto"/>
      </w:pPr>
      <w:r>
        <w:separator/>
      </w:r>
    </w:p>
  </w:endnote>
  <w:endnote w:type="continuationSeparator" w:id="0">
    <w:p w14:paraId="4E85E000" w14:textId="77777777" w:rsidR="00CE157D" w:rsidRDefault="00CE157D" w:rsidP="00D3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988848"/>
      <w:docPartObj>
        <w:docPartGallery w:val="Page Numbers (Bottom of Page)"/>
        <w:docPartUnique/>
      </w:docPartObj>
    </w:sdtPr>
    <w:sdtEndPr/>
    <w:sdtContent>
      <w:p w14:paraId="31A5C38B" w14:textId="6A02A407" w:rsidR="00D4447E" w:rsidRDefault="00D4447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FC6" w:rsidRPr="00052FC6">
          <w:rPr>
            <w:noProof/>
            <w:lang w:val="fr-FR"/>
          </w:rPr>
          <w:t>4</w:t>
        </w:r>
        <w:r>
          <w:fldChar w:fldCharType="end"/>
        </w:r>
      </w:p>
    </w:sdtContent>
  </w:sdt>
  <w:p w14:paraId="5F5B01C3" w14:textId="77777777" w:rsidR="00D4447E" w:rsidRDefault="00D444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419F2" w14:textId="77777777" w:rsidR="00CE157D" w:rsidRDefault="00CE157D" w:rsidP="00D35C51">
      <w:pPr>
        <w:spacing w:after="0" w:line="240" w:lineRule="auto"/>
      </w:pPr>
      <w:r>
        <w:separator/>
      </w:r>
    </w:p>
  </w:footnote>
  <w:footnote w:type="continuationSeparator" w:id="0">
    <w:p w14:paraId="02761965" w14:textId="77777777" w:rsidR="00CE157D" w:rsidRDefault="00CE157D" w:rsidP="00D35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B7753"/>
    <w:multiLevelType w:val="hybridMultilevel"/>
    <w:tmpl w:val="2018A710"/>
    <w:lvl w:ilvl="0" w:tplc="06684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E7A02"/>
    <w:multiLevelType w:val="hybridMultilevel"/>
    <w:tmpl w:val="D59EA850"/>
    <w:lvl w:ilvl="0" w:tplc="0668421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D53909"/>
    <w:multiLevelType w:val="hybridMultilevel"/>
    <w:tmpl w:val="7FFE928C"/>
    <w:lvl w:ilvl="0" w:tplc="0668421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B45132"/>
    <w:multiLevelType w:val="hybridMultilevel"/>
    <w:tmpl w:val="462EB546"/>
    <w:lvl w:ilvl="0" w:tplc="F0A47116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F02439DE">
      <w:numFmt w:val="bullet"/>
      <w:lvlText w:val="-"/>
      <w:lvlJc w:val="left"/>
      <w:pPr>
        <w:ind w:left="754" w:hanging="123"/>
      </w:pPr>
      <w:rPr>
        <w:rFonts w:ascii="Arial" w:eastAsia="Arial" w:hAnsi="Arial" w:cs="Arial" w:hint="default"/>
        <w:w w:val="99"/>
        <w:sz w:val="20"/>
        <w:szCs w:val="20"/>
        <w:lang w:val="fr-FR" w:eastAsia="en-US" w:bidi="ar-SA"/>
      </w:rPr>
    </w:lvl>
    <w:lvl w:ilvl="2" w:tplc="6DD042D2">
      <w:numFmt w:val="bullet"/>
      <w:lvlText w:val="•"/>
      <w:lvlJc w:val="left"/>
      <w:pPr>
        <w:ind w:left="1768" w:hanging="123"/>
      </w:pPr>
      <w:rPr>
        <w:rFonts w:hint="default"/>
        <w:lang w:val="fr-FR" w:eastAsia="en-US" w:bidi="ar-SA"/>
      </w:rPr>
    </w:lvl>
    <w:lvl w:ilvl="3" w:tplc="0322846E">
      <w:numFmt w:val="bullet"/>
      <w:lvlText w:val="•"/>
      <w:lvlJc w:val="left"/>
      <w:pPr>
        <w:ind w:left="2777" w:hanging="123"/>
      </w:pPr>
      <w:rPr>
        <w:rFonts w:hint="default"/>
        <w:lang w:val="fr-FR" w:eastAsia="en-US" w:bidi="ar-SA"/>
      </w:rPr>
    </w:lvl>
    <w:lvl w:ilvl="4" w:tplc="DE16A724">
      <w:numFmt w:val="bullet"/>
      <w:lvlText w:val="•"/>
      <w:lvlJc w:val="left"/>
      <w:pPr>
        <w:ind w:left="3786" w:hanging="123"/>
      </w:pPr>
      <w:rPr>
        <w:rFonts w:hint="default"/>
        <w:lang w:val="fr-FR" w:eastAsia="en-US" w:bidi="ar-SA"/>
      </w:rPr>
    </w:lvl>
    <w:lvl w:ilvl="5" w:tplc="7AE63C5C">
      <w:numFmt w:val="bullet"/>
      <w:lvlText w:val="•"/>
      <w:lvlJc w:val="left"/>
      <w:pPr>
        <w:ind w:left="4795" w:hanging="123"/>
      </w:pPr>
      <w:rPr>
        <w:rFonts w:hint="default"/>
        <w:lang w:val="fr-FR" w:eastAsia="en-US" w:bidi="ar-SA"/>
      </w:rPr>
    </w:lvl>
    <w:lvl w:ilvl="6" w:tplc="29F2B5B6">
      <w:numFmt w:val="bullet"/>
      <w:lvlText w:val="•"/>
      <w:lvlJc w:val="left"/>
      <w:pPr>
        <w:ind w:left="5804" w:hanging="123"/>
      </w:pPr>
      <w:rPr>
        <w:rFonts w:hint="default"/>
        <w:lang w:val="fr-FR" w:eastAsia="en-US" w:bidi="ar-SA"/>
      </w:rPr>
    </w:lvl>
    <w:lvl w:ilvl="7" w:tplc="8C7A9A76">
      <w:numFmt w:val="bullet"/>
      <w:lvlText w:val="•"/>
      <w:lvlJc w:val="left"/>
      <w:pPr>
        <w:ind w:left="6813" w:hanging="123"/>
      </w:pPr>
      <w:rPr>
        <w:rFonts w:hint="default"/>
        <w:lang w:val="fr-FR" w:eastAsia="en-US" w:bidi="ar-SA"/>
      </w:rPr>
    </w:lvl>
    <w:lvl w:ilvl="8" w:tplc="462EE8E4">
      <w:numFmt w:val="bullet"/>
      <w:lvlText w:val="•"/>
      <w:lvlJc w:val="left"/>
      <w:pPr>
        <w:ind w:left="7821" w:hanging="123"/>
      </w:pPr>
      <w:rPr>
        <w:rFonts w:hint="default"/>
        <w:lang w:val="fr-FR" w:eastAsia="en-US" w:bidi="ar-SA"/>
      </w:rPr>
    </w:lvl>
  </w:abstractNum>
  <w:abstractNum w:abstractNumId="4" w15:restartNumberingAfterBreak="0">
    <w:nsid w:val="41353E92"/>
    <w:multiLevelType w:val="hybridMultilevel"/>
    <w:tmpl w:val="99FE2102"/>
    <w:lvl w:ilvl="0" w:tplc="06684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05025"/>
    <w:multiLevelType w:val="hybridMultilevel"/>
    <w:tmpl w:val="BF56BE92"/>
    <w:lvl w:ilvl="0" w:tplc="06684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B3D0D"/>
    <w:multiLevelType w:val="hybridMultilevel"/>
    <w:tmpl w:val="B41E5EC8"/>
    <w:lvl w:ilvl="0" w:tplc="AB3ED57C">
      <w:numFmt w:val="bullet"/>
      <w:lvlText w:val=""/>
      <w:lvlJc w:val="left"/>
      <w:pPr>
        <w:ind w:left="425" w:hanging="361"/>
      </w:pPr>
      <w:rPr>
        <w:rFonts w:hint="default"/>
        <w:w w:val="99"/>
        <w:lang w:val="fr-FR" w:eastAsia="en-US" w:bidi="ar-SA"/>
      </w:rPr>
    </w:lvl>
    <w:lvl w:ilvl="1" w:tplc="9640788E">
      <w:numFmt w:val="bullet"/>
      <w:lvlText w:val="•"/>
      <w:lvlJc w:val="left"/>
      <w:pPr>
        <w:ind w:left="1361" w:hanging="361"/>
      </w:pPr>
      <w:rPr>
        <w:rFonts w:hint="default"/>
        <w:lang w:val="fr-FR" w:eastAsia="en-US" w:bidi="ar-SA"/>
      </w:rPr>
    </w:lvl>
    <w:lvl w:ilvl="2" w:tplc="7D86F09E">
      <w:numFmt w:val="bullet"/>
      <w:lvlText w:val="•"/>
      <w:lvlJc w:val="left"/>
      <w:pPr>
        <w:ind w:left="2303" w:hanging="361"/>
      </w:pPr>
      <w:rPr>
        <w:rFonts w:hint="default"/>
        <w:lang w:val="fr-FR" w:eastAsia="en-US" w:bidi="ar-SA"/>
      </w:rPr>
    </w:lvl>
    <w:lvl w:ilvl="3" w:tplc="76808A58">
      <w:numFmt w:val="bullet"/>
      <w:lvlText w:val="•"/>
      <w:lvlJc w:val="left"/>
      <w:pPr>
        <w:ind w:left="3245" w:hanging="361"/>
      </w:pPr>
      <w:rPr>
        <w:rFonts w:hint="default"/>
        <w:lang w:val="fr-FR" w:eastAsia="en-US" w:bidi="ar-SA"/>
      </w:rPr>
    </w:lvl>
    <w:lvl w:ilvl="4" w:tplc="E318A5BA">
      <w:numFmt w:val="bullet"/>
      <w:lvlText w:val="•"/>
      <w:lvlJc w:val="left"/>
      <w:pPr>
        <w:ind w:left="4187" w:hanging="361"/>
      </w:pPr>
      <w:rPr>
        <w:rFonts w:hint="default"/>
        <w:lang w:val="fr-FR" w:eastAsia="en-US" w:bidi="ar-SA"/>
      </w:rPr>
    </w:lvl>
    <w:lvl w:ilvl="5" w:tplc="5412AA46">
      <w:numFmt w:val="bullet"/>
      <w:lvlText w:val="•"/>
      <w:lvlJc w:val="left"/>
      <w:pPr>
        <w:ind w:left="5129" w:hanging="361"/>
      </w:pPr>
      <w:rPr>
        <w:rFonts w:hint="default"/>
        <w:lang w:val="fr-FR" w:eastAsia="en-US" w:bidi="ar-SA"/>
      </w:rPr>
    </w:lvl>
    <w:lvl w:ilvl="6" w:tplc="EBBABDB2">
      <w:numFmt w:val="bullet"/>
      <w:lvlText w:val="•"/>
      <w:lvlJc w:val="left"/>
      <w:pPr>
        <w:ind w:left="6071" w:hanging="361"/>
      </w:pPr>
      <w:rPr>
        <w:rFonts w:hint="default"/>
        <w:lang w:val="fr-FR" w:eastAsia="en-US" w:bidi="ar-SA"/>
      </w:rPr>
    </w:lvl>
    <w:lvl w:ilvl="7" w:tplc="CFCEADEE">
      <w:numFmt w:val="bullet"/>
      <w:lvlText w:val="•"/>
      <w:lvlJc w:val="left"/>
      <w:pPr>
        <w:ind w:left="7013" w:hanging="361"/>
      </w:pPr>
      <w:rPr>
        <w:rFonts w:hint="default"/>
        <w:lang w:val="fr-FR" w:eastAsia="en-US" w:bidi="ar-SA"/>
      </w:rPr>
    </w:lvl>
    <w:lvl w:ilvl="8" w:tplc="363E49E8">
      <w:numFmt w:val="bullet"/>
      <w:lvlText w:val="•"/>
      <w:lvlJc w:val="left"/>
      <w:pPr>
        <w:ind w:left="7955" w:hanging="361"/>
      </w:pPr>
      <w:rPr>
        <w:rFonts w:hint="default"/>
        <w:lang w:val="fr-FR" w:eastAsia="en-US" w:bidi="ar-SA"/>
      </w:rPr>
    </w:lvl>
  </w:abstractNum>
  <w:abstractNum w:abstractNumId="7" w15:restartNumberingAfterBreak="0">
    <w:nsid w:val="64672081"/>
    <w:multiLevelType w:val="hybridMultilevel"/>
    <w:tmpl w:val="6C38F878"/>
    <w:lvl w:ilvl="0" w:tplc="06684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96524"/>
    <w:multiLevelType w:val="hybridMultilevel"/>
    <w:tmpl w:val="A25C4A2E"/>
    <w:lvl w:ilvl="0" w:tplc="06684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03F0B"/>
    <w:multiLevelType w:val="hybridMultilevel"/>
    <w:tmpl w:val="9032686A"/>
    <w:lvl w:ilvl="0" w:tplc="4BF2E262">
      <w:numFmt w:val="bullet"/>
      <w:lvlText w:val=""/>
      <w:lvlJc w:val="left"/>
      <w:pPr>
        <w:ind w:left="482" w:hanging="360"/>
      </w:pPr>
      <w:rPr>
        <w:rFonts w:hint="default"/>
        <w:w w:val="99"/>
        <w:lang w:val="fr-FR" w:eastAsia="en-US" w:bidi="ar-SA"/>
      </w:rPr>
    </w:lvl>
    <w:lvl w:ilvl="1" w:tplc="5E428A26">
      <w:numFmt w:val="bullet"/>
      <w:lvlText w:val="•"/>
      <w:lvlJc w:val="left"/>
      <w:pPr>
        <w:ind w:left="1415" w:hanging="360"/>
      </w:pPr>
      <w:rPr>
        <w:rFonts w:hint="default"/>
        <w:lang w:val="fr-FR" w:eastAsia="en-US" w:bidi="ar-SA"/>
      </w:rPr>
    </w:lvl>
    <w:lvl w:ilvl="2" w:tplc="54BE8132">
      <w:numFmt w:val="bullet"/>
      <w:lvlText w:val="•"/>
      <w:lvlJc w:val="left"/>
      <w:pPr>
        <w:ind w:left="2351" w:hanging="360"/>
      </w:pPr>
      <w:rPr>
        <w:rFonts w:hint="default"/>
        <w:lang w:val="fr-FR" w:eastAsia="en-US" w:bidi="ar-SA"/>
      </w:rPr>
    </w:lvl>
    <w:lvl w:ilvl="3" w:tplc="FE628E6E">
      <w:numFmt w:val="bullet"/>
      <w:lvlText w:val="•"/>
      <w:lvlJc w:val="left"/>
      <w:pPr>
        <w:ind w:left="3287" w:hanging="360"/>
      </w:pPr>
      <w:rPr>
        <w:rFonts w:hint="default"/>
        <w:lang w:val="fr-FR" w:eastAsia="en-US" w:bidi="ar-SA"/>
      </w:rPr>
    </w:lvl>
    <w:lvl w:ilvl="4" w:tplc="97DEAF20">
      <w:numFmt w:val="bullet"/>
      <w:lvlText w:val="•"/>
      <w:lvlJc w:val="left"/>
      <w:pPr>
        <w:ind w:left="4223" w:hanging="360"/>
      </w:pPr>
      <w:rPr>
        <w:rFonts w:hint="default"/>
        <w:lang w:val="fr-FR" w:eastAsia="en-US" w:bidi="ar-SA"/>
      </w:rPr>
    </w:lvl>
    <w:lvl w:ilvl="5" w:tplc="D2DE476E">
      <w:numFmt w:val="bullet"/>
      <w:lvlText w:val="•"/>
      <w:lvlJc w:val="left"/>
      <w:pPr>
        <w:ind w:left="5159" w:hanging="360"/>
      </w:pPr>
      <w:rPr>
        <w:rFonts w:hint="default"/>
        <w:lang w:val="fr-FR" w:eastAsia="en-US" w:bidi="ar-SA"/>
      </w:rPr>
    </w:lvl>
    <w:lvl w:ilvl="6" w:tplc="D1EE48B0">
      <w:numFmt w:val="bullet"/>
      <w:lvlText w:val="•"/>
      <w:lvlJc w:val="left"/>
      <w:pPr>
        <w:ind w:left="6095" w:hanging="360"/>
      </w:pPr>
      <w:rPr>
        <w:rFonts w:hint="default"/>
        <w:lang w:val="fr-FR" w:eastAsia="en-US" w:bidi="ar-SA"/>
      </w:rPr>
    </w:lvl>
    <w:lvl w:ilvl="7" w:tplc="12E2BC5A">
      <w:numFmt w:val="bullet"/>
      <w:lvlText w:val="•"/>
      <w:lvlJc w:val="left"/>
      <w:pPr>
        <w:ind w:left="7031" w:hanging="360"/>
      </w:pPr>
      <w:rPr>
        <w:rFonts w:hint="default"/>
        <w:lang w:val="fr-FR" w:eastAsia="en-US" w:bidi="ar-SA"/>
      </w:rPr>
    </w:lvl>
    <w:lvl w:ilvl="8" w:tplc="552289F4">
      <w:numFmt w:val="bullet"/>
      <w:lvlText w:val="•"/>
      <w:lvlJc w:val="left"/>
      <w:pPr>
        <w:ind w:left="7967" w:hanging="36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41"/>
    <w:rsid w:val="00004F37"/>
    <w:rsid w:val="00015263"/>
    <w:rsid w:val="0002019F"/>
    <w:rsid w:val="00052FC6"/>
    <w:rsid w:val="00060422"/>
    <w:rsid w:val="000765C5"/>
    <w:rsid w:val="00086FF6"/>
    <w:rsid w:val="00093376"/>
    <w:rsid w:val="000B3686"/>
    <w:rsid w:val="00135DEA"/>
    <w:rsid w:val="001449A0"/>
    <w:rsid w:val="00170F41"/>
    <w:rsid w:val="00171E60"/>
    <w:rsid w:val="001A3547"/>
    <w:rsid w:val="001C0E2B"/>
    <w:rsid w:val="001D5CBF"/>
    <w:rsid w:val="001F19B1"/>
    <w:rsid w:val="001F4627"/>
    <w:rsid w:val="00205330"/>
    <w:rsid w:val="002303C7"/>
    <w:rsid w:val="00244706"/>
    <w:rsid w:val="00246A99"/>
    <w:rsid w:val="00247D56"/>
    <w:rsid w:val="002743A6"/>
    <w:rsid w:val="002A436F"/>
    <w:rsid w:val="002E4A18"/>
    <w:rsid w:val="002E4D93"/>
    <w:rsid w:val="00314914"/>
    <w:rsid w:val="0034265E"/>
    <w:rsid w:val="00364042"/>
    <w:rsid w:val="00393D1D"/>
    <w:rsid w:val="003B56A9"/>
    <w:rsid w:val="003B7BEA"/>
    <w:rsid w:val="003E056B"/>
    <w:rsid w:val="00416C19"/>
    <w:rsid w:val="00426412"/>
    <w:rsid w:val="004575AB"/>
    <w:rsid w:val="004A1A6C"/>
    <w:rsid w:val="004D4AD5"/>
    <w:rsid w:val="004E7A62"/>
    <w:rsid w:val="00507ACC"/>
    <w:rsid w:val="00570A25"/>
    <w:rsid w:val="00571BDF"/>
    <w:rsid w:val="005A062F"/>
    <w:rsid w:val="005B7FE7"/>
    <w:rsid w:val="005C5723"/>
    <w:rsid w:val="006110A5"/>
    <w:rsid w:val="00634C94"/>
    <w:rsid w:val="006617D9"/>
    <w:rsid w:val="0066360B"/>
    <w:rsid w:val="006B41D5"/>
    <w:rsid w:val="006C21CF"/>
    <w:rsid w:val="006F0B8B"/>
    <w:rsid w:val="00712FF1"/>
    <w:rsid w:val="007315EC"/>
    <w:rsid w:val="007F5E87"/>
    <w:rsid w:val="008054D7"/>
    <w:rsid w:val="00812395"/>
    <w:rsid w:val="00817DA3"/>
    <w:rsid w:val="00826793"/>
    <w:rsid w:val="00830B1B"/>
    <w:rsid w:val="00836A0E"/>
    <w:rsid w:val="00836E8F"/>
    <w:rsid w:val="00890F9B"/>
    <w:rsid w:val="008931A4"/>
    <w:rsid w:val="00893D89"/>
    <w:rsid w:val="008A4A4B"/>
    <w:rsid w:val="008B7792"/>
    <w:rsid w:val="008C4A23"/>
    <w:rsid w:val="008E35E3"/>
    <w:rsid w:val="009723A8"/>
    <w:rsid w:val="009D06C4"/>
    <w:rsid w:val="009D178C"/>
    <w:rsid w:val="00A0016D"/>
    <w:rsid w:val="00A0035E"/>
    <w:rsid w:val="00A02766"/>
    <w:rsid w:val="00A3115D"/>
    <w:rsid w:val="00A33590"/>
    <w:rsid w:val="00A66C27"/>
    <w:rsid w:val="00AB5BD9"/>
    <w:rsid w:val="00AC52DF"/>
    <w:rsid w:val="00AC7326"/>
    <w:rsid w:val="00B04F06"/>
    <w:rsid w:val="00B105BD"/>
    <w:rsid w:val="00B26300"/>
    <w:rsid w:val="00B343B1"/>
    <w:rsid w:val="00B462DC"/>
    <w:rsid w:val="00B50A19"/>
    <w:rsid w:val="00B534B8"/>
    <w:rsid w:val="00B6522D"/>
    <w:rsid w:val="00BB46A1"/>
    <w:rsid w:val="00BE3D2E"/>
    <w:rsid w:val="00C11F33"/>
    <w:rsid w:val="00C23964"/>
    <w:rsid w:val="00C3707A"/>
    <w:rsid w:val="00C43034"/>
    <w:rsid w:val="00C5157B"/>
    <w:rsid w:val="00C73D25"/>
    <w:rsid w:val="00CA2965"/>
    <w:rsid w:val="00CA56F1"/>
    <w:rsid w:val="00CB1EF1"/>
    <w:rsid w:val="00CB5204"/>
    <w:rsid w:val="00CC2418"/>
    <w:rsid w:val="00CE157D"/>
    <w:rsid w:val="00CE5221"/>
    <w:rsid w:val="00D076FE"/>
    <w:rsid w:val="00D11084"/>
    <w:rsid w:val="00D158E5"/>
    <w:rsid w:val="00D232C9"/>
    <w:rsid w:val="00D35C51"/>
    <w:rsid w:val="00D4447E"/>
    <w:rsid w:val="00D509B4"/>
    <w:rsid w:val="00D56742"/>
    <w:rsid w:val="00DB3695"/>
    <w:rsid w:val="00DF6C0A"/>
    <w:rsid w:val="00E0560A"/>
    <w:rsid w:val="00E1113F"/>
    <w:rsid w:val="00E4590A"/>
    <w:rsid w:val="00E5236A"/>
    <w:rsid w:val="00E60330"/>
    <w:rsid w:val="00E80D1E"/>
    <w:rsid w:val="00EF2BB9"/>
    <w:rsid w:val="00F0031A"/>
    <w:rsid w:val="00F047AC"/>
    <w:rsid w:val="00F11623"/>
    <w:rsid w:val="00F16ED9"/>
    <w:rsid w:val="00F22015"/>
    <w:rsid w:val="00F66671"/>
    <w:rsid w:val="00F666E6"/>
    <w:rsid w:val="00FC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F40F"/>
  <w15:docId w15:val="{FC34D138-BDC9-4E5D-B8B8-C2126B6A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7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D3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5C51"/>
  </w:style>
  <w:style w:type="paragraph" w:styleId="Pieddepage">
    <w:name w:val="footer"/>
    <w:basedOn w:val="Normal"/>
    <w:link w:val="PieddepageCar"/>
    <w:uiPriority w:val="99"/>
    <w:unhideWhenUsed/>
    <w:rsid w:val="00D3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5C51"/>
  </w:style>
  <w:style w:type="character" w:customStyle="1" w:styleId="markedcontent">
    <w:name w:val="markedcontent"/>
    <w:basedOn w:val="Policepardfaut"/>
    <w:rsid w:val="00B343B1"/>
  </w:style>
  <w:style w:type="paragraph" w:styleId="Paragraphedeliste">
    <w:name w:val="List Paragraph"/>
    <w:basedOn w:val="Normal"/>
    <w:uiPriority w:val="34"/>
    <w:qFormat/>
    <w:rsid w:val="00B343B1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24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2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Travail</dc:creator>
  <cp:lastModifiedBy>szerroudi-akkioui</cp:lastModifiedBy>
  <cp:revision>3</cp:revision>
  <dcterms:created xsi:type="dcterms:W3CDTF">2023-11-30T08:33:00Z</dcterms:created>
  <dcterms:modified xsi:type="dcterms:W3CDTF">2023-11-30T08:38:00Z</dcterms:modified>
</cp:coreProperties>
</file>