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76"/>
        <w:gridCol w:w="8080"/>
      </w:tblGrid>
      <w:tr w:rsidR="00556AEE" w:rsidTr="002A0D5E">
        <w:trPr>
          <w:trHeight w:val="1124"/>
        </w:trPr>
        <w:tc>
          <w:tcPr>
            <w:tcW w:w="2376" w:type="dxa"/>
            <w:tcBorders>
              <w:bottom w:val="nil"/>
            </w:tcBorders>
          </w:tcPr>
          <w:p w:rsidR="00556AEE" w:rsidRPr="00FA0033" w:rsidRDefault="00556AEE" w:rsidP="00FA0033">
            <w:pPr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fr-FR"/>
              </w:rPr>
              <w:drawing>
                <wp:anchor distT="0" distB="0" distL="114300" distR="114300" simplePos="0" relativeHeight="251661312" behindDoc="1" locked="0" layoutInCell="1" allowOverlap="1">
                  <wp:simplePos x="0" y="0"/>
                  <wp:positionH relativeFrom="column">
                    <wp:posOffset>284480</wp:posOffset>
                  </wp:positionH>
                  <wp:positionV relativeFrom="paragraph">
                    <wp:posOffset>41910</wp:posOffset>
                  </wp:positionV>
                  <wp:extent cx="842010" cy="680085"/>
                  <wp:effectExtent l="19050" t="0" r="0" b="0"/>
                  <wp:wrapTight wrapText="bothSides">
                    <wp:wrapPolygon edited="0">
                      <wp:start x="-489" y="0"/>
                      <wp:lineTo x="-489" y="21176"/>
                      <wp:lineTo x="21502" y="21176"/>
                      <wp:lineTo x="21502" y="0"/>
                      <wp:lineTo x="-489" y="0"/>
                    </wp:wrapPolygon>
                  </wp:wrapTight>
                  <wp:docPr id="2" name="Image 4" descr="F:\2017-2018\SCENARIO MELEC\Les hauts de Frémur\logo Main'elec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F:\2017-2018\SCENARIO MELEC\Les hauts de Frémur\logo Main'elec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2010" cy="6800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080" w:type="dxa"/>
            <w:shd w:val="pct40" w:color="auto" w:fill="auto"/>
            <w:vAlign w:val="center"/>
          </w:tcPr>
          <w:p w:rsidR="00556AEE" w:rsidRDefault="00556AEE" w:rsidP="00556AEE">
            <w:pPr>
              <w:jc w:val="center"/>
            </w:pPr>
            <w:r>
              <w:rPr>
                <w:b/>
                <w:color w:val="FFFFFF" w:themeColor="background1"/>
                <w:sz w:val="32"/>
                <w:szCs w:val="32"/>
              </w:rPr>
              <w:t>DEMANDE DE TRAVAUX / INTERVENTION</w:t>
            </w:r>
          </w:p>
        </w:tc>
      </w:tr>
    </w:tbl>
    <w:p w:rsidR="00FA0033" w:rsidRPr="002A0D5E" w:rsidRDefault="00FA0033" w:rsidP="002A0D5E">
      <w:pPr>
        <w:spacing w:line="240" w:lineRule="auto"/>
        <w:rPr>
          <w:sz w:val="16"/>
          <w:szCs w:val="16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35"/>
        <w:gridCol w:w="2268"/>
        <w:gridCol w:w="425"/>
        <w:gridCol w:w="2646"/>
        <w:gridCol w:w="2866"/>
      </w:tblGrid>
      <w:tr w:rsidR="00FA0033" w:rsidTr="0095714D">
        <w:tc>
          <w:tcPr>
            <w:tcW w:w="4928" w:type="dxa"/>
            <w:gridSpan w:val="3"/>
          </w:tcPr>
          <w:p w:rsidR="00FA0033" w:rsidRDefault="00FA0033" w:rsidP="00556AEE">
            <w:r>
              <w:t>ÉTABLISSEMENT: identification</w:t>
            </w:r>
          </w:p>
        </w:tc>
        <w:tc>
          <w:tcPr>
            <w:tcW w:w="5512" w:type="dxa"/>
            <w:gridSpan w:val="2"/>
          </w:tcPr>
          <w:p w:rsidR="00FA0033" w:rsidRDefault="0095714D" w:rsidP="00FA0033">
            <w:r>
              <w:t>LIEU D’INTERVENTION : Identification</w:t>
            </w:r>
          </w:p>
        </w:tc>
      </w:tr>
      <w:tr w:rsidR="0095714D" w:rsidTr="006E143F">
        <w:trPr>
          <w:trHeight w:val="1167"/>
        </w:trPr>
        <w:tc>
          <w:tcPr>
            <w:tcW w:w="4928" w:type="dxa"/>
            <w:gridSpan w:val="3"/>
          </w:tcPr>
          <w:p w:rsidR="00556AEE" w:rsidRPr="00556AEE" w:rsidRDefault="00556AEE" w:rsidP="00556AEE">
            <w:r w:rsidRPr="00556AEE">
              <w:t xml:space="preserve">MAIN’ELEC, SA </w:t>
            </w:r>
          </w:p>
          <w:p w:rsidR="00556AEE" w:rsidRPr="008E37F5" w:rsidRDefault="00556AEE" w:rsidP="008E37F5">
            <w:pPr>
              <w:rPr>
                <w:sz w:val="18"/>
                <w:szCs w:val="18"/>
              </w:rPr>
            </w:pPr>
            <w:proofErr w:type="spellStart"/>
            <w:r w:rsidRPr="008E37F5">
              <w:rPr>
                <w:sz w:val="18"/>
                <w:szCs w:val="18"/>
              </w:rPr>
              <w:t>Zac</w:t>
            </w:r>
            <w:proofErr w:type="spellEnd"/>
            <w:r w:rsidRPr="008E37F5">
              <w:rPr>
                <w:sz w:val="18"/>
                <w:szCs w:val="18"/>
              </w:rPr>
              <w:t xml:space="preserve"> des </w:t>
            </w:r>
            <w:proofErr w:type="spellStart"/>
            <w:r w:rsidRPr="008E37F5">
              <w:rPr>
                <w:sz w:val="18"/>
                <w:szCs w:val="18"/>
              </w:rPr>
              <w:t>grandchamps</w:t>
            </w:r>
            <w:proofErr w:type="spellEnd"/>
            <w:r w:rsidRPr="008E37F5">
              <w:rPr>
                <w:sz w:val="18"/>
                <w:szCs w:val="18"/>
              </w:rPr>
              <w:t xml:space="preserve">  - 49170 St Georges/Loire </w:t>
            </w:r>
          </w:p>
          <w:p w:rsidR="00556AEE" w:rsidRPr="008E37F5" w:rsidRDefault="00556AEE" w:rsidP="008E37F5">
            <w:pPr>
              <w:rPr>
                <w:sz w:val="18"/>
                <w:szCs w:val="18"/>
              </w:rPr>
            </w:pPr>
            <w:r w:rsidRPr="008E37F5">
              <w:rPr>
                <w:sz w:val="18"/>
                <w:szCs w:val="18"/>
              </w:rPr>
              <w:t>02 41 80 96 11</w:t>
            </w:r>
            <w:r w:rsidR="008E37F5" w:rsidRPr="008E37F5">
              <w:rPr>
                <w:sz w:val="18"/>
                <w:szCs w:val="18"/>
              </w:rPr>
              <w:t xml:space="preserve">      </w:t>
            </w:r>
            <w:r w:rsidRPr="008E37F5">
              <w:rPr>
                <w:sz w:val="18"/>
                <w:szCs w:val="18"/>
              </w:rPr>
              <w:t>Fax 02 41 80 96 75</w:t>
            </w:r>
          </w:p>
          <w:p w:rsidR="0095714D" w:rsidRDefault="00556AEE" w:rsidP="008E37F5">
            <w:r w:rsidRPr="008E37F5">
              <w:rPr>
                <w:sz w:val="18"/>
                <w:szCs w:val="18"/>
              </w:rPr>
              <w:t>main’elec@gmail.com</w:t>
            </w:r>
          </w:p>
        </w:tc>
        <w:tc>
          <w:tcPr>
            <w:tcW w:w="5512" w:type="dxa"/>
            <w:gridSpan w:val="2"/>
          </w:tcPr>
          <w:p w:rsidR="0095714D" w:rsidRDefault="008E37F5" w:rsidP="00FA0033">
            <w:r>
              <w:t>CHEVR’HOTEL</w:t>
            </w:r>
          </w:p>
          <w:p w:rsidR="008E37F5" w:rsidRPr="008E37F5" w:rsidRDefault="008E37F5" w:rsidP="00FA0033">
            <w:pPr>
              <w:rPr>
                <w:sz w:val="18"/>
                <w:szCs w:val="18"/>
              </w:rPr>
            </w:pPr>
            <w:r w:rsidRPr="008E37F5">
              <w:rPr>
                <w:sz w:val="18"/>
                <w:szCs w:val="18"/>
              </w:rPr>
              <w:t xml:space="preserve">2, avenue des hauts de </w:t>
            </w:r>
            <w:proofErr w:type="spellStart"/>
            <w:r w:rsidRPr="008E37F5">
              <w:rPr>
                <w:sz w:val="18"/>
                <w:szCs w:val="18"/>
              </w:rPr>
              <w:t>frémur</w:t>
            </w:r>
            <w:proofErr w:type="spellEnd"/>
          </w:p>
          <w:p w:rsidR="008E37F5" w:rsidRDefault="008E37F5" w:rsidP="00FA0033">
            <w:r w:rsidRPr="008E37F5">
              <w:rPr>
                <w:sz w:val="18"/>
                <w:szCs w:val="18"/>
              </w:rPr>
              <w:t>49000 Angers</w:t>
            </w:r>
          </w:p>
        </w:tc>
      </w:tr>
      <w:tr w:rsidR="00FA0033" w:rsidTr="0095714D">
        <w:tc>
          <w:tcPr>
            <w:tcW w:w="4928" w:type="dxa"/>
            <w:gridSpan w:val="3"/>
          </w:tcPr>
          <w:p w:rsidR="00FA0033" w:rsidRDefault="00FA0033" w:rsidP="00AE4A86">
            <w:r>
              <w:t>ÉMETTEUR DU DOCUMENT :</w:t>
            </w:r>
          </w:p>
          <w:p w:rsidR="00FA0033" w:rsidRPr="002A0D5E" w:rsidRDefault="00FA0033" w:rsidP="00FA0033">
            <w:pPr>
              <w:rPr>
                <w:sz w:val="18"/>
                <w:szCs w:val="18"/>
              </w:rPr>
            </w:pPr>
            <w:r w:rsidRPr="002A0D5E">
              <w:rPr>
                <w:sz w:val="18"/>
                <w:szCs w:val="18"/>
              </w:rPr>
              <w:t>identité, coordonnées et qualité/habilitation</w:t>
            </w:r>
          </w:p>
        </w:tc>
        <w:tc>
          <w:tcPr>
            <w:tcW w:w="5512" w:type="dxa"/>
            <w:gridSpan w:val="2"/>
          </w:tcPr>
          <w:p w:rsidR="00FA0033" w:rsidRDefault="00FA0033" w:rsidP="00AE4A86">
            <w:r>
              <w:t xml:space="preserve">RÉCEPTEUR DU DOCUMENT : </w:t>
            </w:r>
          </w:p>
          <w:p w:rsidR="00FA0033" w:rsidRPr="002A0D5E" w:rsidRDefault="00FA0033" w:rsidP="00AE4A86">
            <w:pPr>
              <w:rPr>
                <w:sz w:val="18"/>
                <w:szCs w:val="18"/>
              </w:rPr>
            </w:pPr>
            <w:r w:rsidRPr="002A0D5E">
              <w:rPr>
                <w:sz w:val="18"/>
                <w:szCs w:val="18"/>
              </w:rPr>
              <w:t>identité, coordonnées et qualité/habilitation</w:t>
            </w:r>
          </w:p>
        </w:tc>
      </w:tr>
      <w:tr w:rsidR="0095714D" w:rsidTr="002A0D5E">
        <w:trPr>
          <w:trHeight w:val="741"/>
        </w:trPr>
        <w:tc>
          <w:tcPr>
            <w:tcW w:w="4928" w:type="dxa"/>
            <w:gridSpan w:val="3"/>
          </w:tcPr>
          <w:p w:rsidR="0095714D" w:rsidRDefault="008E37F5" w:rsidP="008E37F5">
            <w:proofErr w:type="spellStart"/>
            <w:r>
              <w:t>L.Pineau</w:t>
            </w:r>
            <w:proofErr w:type="spellEnd"/>
            <w:r>
              <w:t>/</w:t>
            </w:r>
            <w:proofErr w:type="spellStart"/>
            <w:r>
              <w:t>Y.Tonneau</w:t>
            </w:r>
            <w:proofErr w:type="spellEnd"/>
          </w:p>
          <w:p w:rsidR="008E37F5" w:rsidRDefault="008E37F5" w:rsidP="002A0D5E">
            <w:r w:rsidRPr="002A0D5E">
              <w:rPr>
                <w:sz w:val="18"/>
                <w:szCs w:val="18"/>
              </w:rPr>
              <w:t>Gestion d’affaire – conducteurs de travaux</w:t>
            </w:r>
            <w:r w:rsidR="002A0D5E">
              <w:rPr>
                <w:sz w:val="18"/>
                <w:szCs w:val="18"/>
              </w:rPr>
              <w:t xml:space="preserve"> - </w:t>
            </w:r>
            <w:r w:rsidRPr="002A0D5E">
              <w:rPr>
                <w:sz w:val="18"/>
                <w:szCs w:val="18"/>
              </w:rPr>
              <w:t>B2V</w:t>
            </w:r>
          </w:p>
        </w:tc>
        <w:tc>
          <w:tcPr>
            <w:tcW w:w="5512" w:type="dxa"/>
            <w:gridSpan w:val="2"/>
          </w:tcPr>
          <w:p w:rsidR="0095714D" w:rsidRDefault="0095714D" w:rsidP="00FA0033"/>
          <w:p w:rsidR="0095714D" w:rsidRDefault="0095714D" w:rsidP="00FA0033"/>
        </w:tc>
      </w:tr>
      <w:tr w:rsidR="0095714D" w:rsidTr="002638F3">
        <w:tc>
          <w:tcPr>
            <w:tcW w:w="4928" w:type="dxa"/>
            <w:gridSpan w:val="3"/>
          </w:tcPr>
          <w:p w:rsidR="0095714D" w:rsidRDefault="0095714D" w:rsidP="00FA0033">
            <w:r>
              <w:t>OBJET DU DOCUMENT</w:t>
            </w:r>
          </w:p>
        </w:tc>
        <w:tc>
          <w:tcPr>
            <w:tcW w:w="5512" w:type="dxa"/>
            <w:gridSpan w:val="2"/>
          </w:tcPr>
          <w:p w:rsidR="00FE73AA" w:rsidRDefault="00FE73AA">
            <w:pPr>
              <w:rPr>
                <w:sz w:val="18"/>
                <w:szCs w:val="18"/>
              </w:rPr>
            </w:pPr>
            <w:r>
              <w:t xml:space="preserve">INSTALLATIONS CONCERNÉES PAR LES TRAVAUX </w:t>
            </w:r>
          </w:p>
          <w:p w:rsidR="0095714D" w:rsidRDefault="00FE73AA" w:rsidP="002A0D5E">
            <w:r w:rsidRPr="00FE73AA">
              <w:rPr>
                <w:sz w:val="18"/>
                <w:szCs w:val="18"/>
              </w:rPr>
              <w:t>(identification, localisation, règles d’accès particulières aux installations)</w:t>
            </w:r>
          </w:p>
        </w:tc>
      </w:tr>
      <w:tr w:rsidR="0095714D" w:rsidTr="002638F3">
        <w:tc>
          <w:tcPr>
            <w:tcW w:w="4928" w:type="dxa"/>
            <w:gridSpan w:val="3"/>
          </w:tcPr>
          <w:p w:rsidR="00AE4A86" w:rsidRDefault="00AE4A86" w:rsidP="00AE4A86">
            <w:pPr>
              <w:pStyle w:val="Paragraphedeliste"/>
            </w:pPr>
          </w:p>
          <w:p w:rsidR="0095714D" w:rsidRDefault="008E37F5" w:rsidP="008E37F5">
            <w:r w:rsidRPr="008E37F5">
              <w:t xml:space="preserve">       </w:t>
            </w:r>
            <w:r w:rsidRPr="008E37F5">
              <w:rPr>
                <w:highlight w:val="blue"/>
              </w:rPr>
              <w:sym w:font="Symbol" w:char="F0F0"/>
            </w:r>
            <w:r>
              <w:t xml:space="preserve">     </w:t>
            </w:r>
            <w:r w:rsidR="0095714D">
              <w:t>Demande de travaux d’installation</w:t>
            </w:r>
          </w:p>
          <w:p w:rsidR="00AE4A86" w:rsidRDefault="00AE4A86" w:rsidP="00AE4A86">
            <w:pPr>
              <w:pStyle w:val="Paragraphedeliste"/>
            </w:pPr>
          </w:p>
          <w:p w:rsidR="00AE4A86" w:rsidRDefault="008E37F5" w:rsidP="002A0D5E">
            <w:r>
              <w:t xml:space="preserve">       </w:t>
            </w:r>
            <w:r>
              <w:sym w:font="Symbol" w:char="F0F0"/>
            </w:r>
            <w:r>
              <w:t xml:space="preserve">     </w:t>
            </w:r>
            <w:r w:rsidR="0095714D">
              <w:t>Deman</w:t>
            </w:r>
            <w:r w:rsidR="00AE4A86">
              <w:t xml:space="preserve">de </w:t>
            </w:r>
            <w:r w:rsidR="0095714D">
              <w:t>d’intervention/maintenance</w:t>
            </w:r>
          </w:p>
          <w:p w:rsidR="00AE4A86" w:rsidRDefault="00AE4A86" w:rsidP="00AE4A86">
            <w:pPr>
              <w:pStyle w:val="Paragraphedeliste"/>
            </w:pPr>
          </w:p>
        </w:tc>
        <w:tc>
          <w:tcPr>
            <w:tcW w:w="5512" w:type="dxa"/>
            <w:gridSpan w:val="2"/>
          </w:tcPr>
          <w:p w:rsidR="00E812B1" w:rsidRDefault="00E812B1" w:rsidP="00FE73AA">
            <w:pPr>
              <w:pStyle w:val="Paragraphedeliste"/>
            </w:pPr>
          </w:p>
          <w:p w:rsidR="008E37F5" w:rsidRPr="008E37F5" w:rsidRDefault="008E37F5" w:rsidP="008E37F5">
            <w:pPr>
              <w:pStyle w:val="Paragraphedeliste"/>
              <w:rPr>
                <w:color w:val="31849B" w:themeColor="accent5" w:themeShade="BF"/>
              </w:rPr>
            </w:pPr>
            <w:r w:rsidRPr="008E37F5">
              <w:rPr>
                <w:color w:val="31849B" w:themeColor="accent5" w:themeShade="BF"/>
              </w:rPr>
              <w:t>Eclairage des locaux techniques  et de la salle de réception/exposition.</w:t>
            </w:r>
          </w:p>
          <w:p w:rsidR="008E37F5" w:rsidRDefault="008E37F5" w:rsidP="008E37F5">
            <w:pPr>
              <w:pStyle w:val="Paragraphedeliste"/>
            </w:pPr>
            <w:r w:rsidRPr="008E37F5">
              <w:rPr>
                <w:color w:val="31849B" w:themeColor="accent5" w:themeShade="BF"/>
              </w:rPr>
              <w:t xml:space="preserve">Accès aux locaux par l’arrière du </w:t>
            </w:r>
            <w:r w:rsidR="002A0D5E" w:rsidRPr="008E37F5">
              <w:rPr>
                <w:color w:val="31849B" w:themeColor="accent5" w:themeShade="BF"/>
              </w:rPr>
              <w:t>bâtiment</w:t>
            </w:r>
          </w:p>
        </w:tc>
      </w:tr>
      <w:tr w:rsidR="00AE4A86" w:rsidTr="002638F3">
        <w:tc>
          <w:tcPr>
            <w:tcW w:w="4928" w:type="dxa"/>
            <w:gridSpan w:val="3"/>
          </w:tcPr>
          <w:p w:rsidR="00AE4A86" w:rsidRDefault="008C57CF" w:rsidP="00FA0033">
            <w:r>
              <w:t>DESCRIPTION DES TRAVAUX ENVISAGÉS</w:t>
            </w:r>
          </w:p>
        </w:tc>
        <w:tc>
          <w:tcPr>
            <w:tcW w:w="5512" w:type="dxa"/>
            <w:gridSpan w:val="2"/>
          </w:tcPr>
          <w:p w:rsidR="00AE4A86" w:rsidRDefault="008C57CF" w:rsidP="008C57CF">
            <w:pPr>
              <w:tabs>
                <w:tab w:val="left" w:pos="1524"/>
              </w:tabs>
            </w:pPr>
            <w:r>
              <w:t>CONSÉQUENCES PRÉVISIONNELLES DES TRAVAUX</w:t>
            </w:r>
          </w:p>
        </w:tc>
      </w:tr>
      <w:tr w:rsidR="008C57CF" w:rsidTr="002A0D5E">
        <w:tc>
          <w:tcPr>
            <w:tcW w:w="4928" w:type="dxa"/>
            <w:gridSpan w:val="3"/>
            <w:vMerge w:val="restart"/>
            <w:vAlign w:val="center"/>
          </w:tcPr>
          <w:p w:rsidR="008C57CF" w:rsidRPr="002A0D5E" w:rsidRDefault="00AD51FA" w:rsidP="002A0D5E">
            <w:pPr>
              <w:pStyle w:val="Paragraphedeliste"/>
              <w:rPr>
                <w:color w:val="31849B" w:themeColor="accent5" w:themeShade="BF"/>
              </w:rPr>
            </w:pPr>
            <w:r w:rsidRPr="002A0D5E">
              <w:rPr>
                <w:color w:val="31849B" w:themeColor="accent5" w:themeShade="BF"/>
              </w:rPr>
              <w:t>Equiper les locaux en dalles fl</w:t>
            </w:r>
            <w:r w:rsidR="002A0D5E" w:rsidRPr="002A0D5E">
              <w:rPr>
                <w:color w:val="31849B" w:themeColor="accent5" w:themeShade="BF"/>
              </w:rPr>
              <w:t xml:space="preserve">uo </w:t>
            </w:r>
            <w:bookmarkStart w:id="0" w:name="_GoBack"/>
            <w:bookmarkEnd w:id="0"/>
            <w:r w:rsidR="002A0D5E" w:rsidRPr="002A0D5E">
              <w:rPr>
                <w:color w:val="31849B" w:themeColor="accent5" w:themeShade="BF"/>
              </w:rPr>
              <w:t>T5 et point de commande</w:t>
            </w:r>
          </w:p>
          <w:p w:rsidR="002A0D5E" w:rsidRDefault="002A0D5E" w:rsidP="002A0D5E">
            <w:pPr>
              <w:pStyle w:val="Paragraphedeliste"/>
              <w:jc w:val="center"/>
            </w:pPr>
          </w:p>
        </w:tc>
        <w:tc>
          <w:tcPr>
            <w:tcW w:w="5512" w:type="dxa"/>
            <w:gridSpan w:val="2"/>
          </w:tcPr>
          <w:p w:rsidR="008C57CF" w:rsidRDefault="008C57CF">
            <w:pPr>
              <w:rPr>
                <w:sz w:val="18"/>
                <w:szCs w:val="18"/>
              </w:rPr>
            </w:pPr>
            <w:r w:rsidRPr="008C57CF">
              <w:rPr>
                <w:sz w:val="18"/>
                <w:szCs w:val="18"/>
              </w:rPr>
              <w:t>Dispositions particulières d’exploitation et de coordination lors des travaux ou à l’achèvement des travaux</w:t>
            </w:r>
            <w:r>
              <w:rPr>
                <w:sz w:val="18"/>
                <w:szCs w:val="18"/>
              </w:rPr>
              <w:t> :</w:t>
            </w:r>
          </w:p>
          <w:p w:rsidR="008C57CF" w:rsidRPr="002A0D5E" w:rsidRDefault="002A0D5E">
            <w:pPr>
              <w:rPr>
                <w:color w:val="31849B" w:themeColor="accent5" w:themeShade="BF"/>
                <w:sz w:val="18"/>
                <w:szCs w:val="18"/>
              </w:rPr>
            </w:pPr>
            <w:r w:rsidRPr="002A0D5E">
              <w:rPr>
                <w:color w:val="31849B" w:themeColor="accent5" w:themeShade="BF"/>
                <w:sz w:val="18"/>
                <w:szCs w:val="18"/>
              </w:rPr>
              <w:t>Prévenir le directeur des services techniques de l’hôtel de la fin des opérations</w:t>
            </w:r>
          </w:p>
          <w:p w:rsidR="008C57CF" w:rsidRPr="008C57CF" w:rsidRDefault="008C57CF">
            <w:pPr>
              <w:rPr>
                <w:sz w:val="18"/>
                <w:szCs w:val="18"/>
              </w:rPr>
            </w:pPr>
          </w:p>
        </w:tc>
      </w:tr>
      <w:tr w:rsidR="008C57CF" w:rsidTr="002638F3">
        <w:tc>
          <w:tcPr>
            <w:tcW w:w="4928" w:type="dxa"/>
            <w:gridSpan w:val="3"/>
            <w:vMerge/>
          </w:tcPr>
          <w:p w:rsidR="008C57CF" w:rsidRDefault="008C57CF" w:rsidP="00FA0033"/>
        </w:tc>
        <w:tc>
          <w:tcPr>
            <w:tcW w:w="5512" w:type="dxa"/>
            <w:gridSpan w:val="2"/>
          </w:tcPr>
          <w:p w:rsidR="008C57CF" w:rsidRPr="008E37F5" w:rsidRDefault="008E37F5" w:rsidP="008E37F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</w:t>
            </w:r>
            <w:r>
              <w:rPr>
                <w:sz w:val="18"/>
                <w:szCs w:val="18"/>
              </w:rPr>
              <w:sym w:font="Symbol" w:char="F0F0"/>
            </w:r>
            <w:r>
              <w:rPr>
                <w:sz w:val="18"/>
                <w:szCs w:val="18"/>
              </w:rPr>
              <w:t xml:space="preserve">    </w:t>
            </w:r>
            <w:r w:rsidR="008C57CF" w:rsidRPr="008E37F5">
              <w:rPr>
                <w:sz w:val="18"/>
                <w:szCs w:val="18"/>
              </w:rPr>
              <w:t xml:space="preserve">Les travaux ne modifient pas le schéma électrique initial de l’installation  </w:t>
            </w:r>
          </w:p>
          <w:p w:rsidR="008C57CF" w:rsidRPr="008E37F5" w:rsidRDefault="008E37F5" w:rsidP="008E37F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</w:t>
            </w:r>
            <w:r w:rsidRPr="008E37F5">
              <w:rPr>
                <w:sz w:val="18"/>
                <w:szCs w:val="18"/>
                <w:highlight w:val="blue"/>
              </w:rPr>
              <w:sym w:font="Symbol" w:char="F0F0"/>
            </w:r>
            <w:r>
              <w:rPr>
                <w:sz w:val="18"/>
                <w:szCs w:val="18"/>
              </w:rPr>
              <w:t xml:space="preserve">    </w:t>
            </w:r>
            <w:r w:rsidR="008C57CF" w:rsidRPr="008E37F5">
              <w:rPr>
                <w:sz w:val="18"/>
                <w:szCs w:val="18"/>
              </w:rPr>
              <w:t xml:space="preserve">Les travaux modifient le schéma électrique initial de l’installation </w:t>
            </w:r>
          </w:p>
        </w:tc>
      </w:tr>
      <w:tr w:rsidR="00FE73AA" w:rsidTr="00411B04">
        <w:tc>
          <w:tcPr>
            <w:tcW w:w="10440" w:type="dxa"/>
            <w:gridSpan w:val="5"/>
          </w:tcPr>
          <w:p w:rsidR="00FE73AA" w:rsidRDefault="00FE73AA" w:rsidP="00411B04">
            <w:r>
              <w:t>Référence des documents permettant l’engagement des travaux</w:t>
            </w:r>
          </w:p>
        </w:tc>
      </w:tr>
      <w:tr w:rsidR="00FE73AA" w:rsidTr="00411B04">
        <w:tc>
          <w:tcPr>
            <w:tcW w:w="10440" w:type="dxa"/>
            <w:gridSpan w:val="5"/>
          </w:tcPr>
          <w:p w:rsidR="00FE73AA" w:rsidRPr="008C57CF" w:rsidRDefault="00FE73AA" w:rsidP="00411B04">
            <w:pPr>
              <w:pStyle w:val="Paragraphedeliste"/>
              <w:numPr>
                <w:ilvl w:val="0"/>
                <w:numId w:val="2"/>
              </w:numPr>
              <w:rPr>
                <w:color w:val="31849B" w:themeColor="accent5" w:themeShade="BF"/>
              </w:rPr>
            </w:pPr>
            <w:r w:rsidRPr="008C57CF">
              <w:rPr>
                <w:color w:val="31849B" w:themeColor="accent5" w:themeShade="BF"/>
              </w:rPr>
              <w:t>Plan d’implantation des éléments et des raccordements</w:t>
            </w:r>
          </w:p>
          <w:p w:rsidR="00FE73AA" w:rsidRPr="008C57CF" w:rsidRDefault="00FE73AA" w:rsidP="00411B04">
            <w:pPr>
              <w:pStyle w:val="Paragraphedeliste"/>
              <w:numPr>
                <w:ilvl w:val="0"/>
                <w:numId w:val="2"/>
              </w:numPr>
              <w:rPr>
                <w:color w:val="31849B" w:themeColor="accent5" w:themeShade="BF"/>
              </w:rPr>
            </w:pPr>
            <w:r w:rsidRPr="008C57CF">
              <w:rPr>
                <w:color w:val="31849B" w:themeColor="accent5" w:themeShade="BF"/>
              </w:rPr>
              <w:t>Documents relatifs à la sécurité et aux prescriptions particulières du lieu d’intervention</w:t>
            </w:r>
          </w:p>
          <w:p w:rsidR="00FE73AA" w:rsidRDefault="00FE73AA" w:rsidP="000E5F51">
            <w:pPr>
              <w:pStyle w:val="Paragraphedeliste"/>
              <w:numPr>
                <w:ilvl w:val="0"/>
                <w:numId w:val="2"/>
              </w:numPr>
            </w:pPr>
            <w:r w:rsidRPr="008C57CF">
              <w:rPr>
                <w:color w:val="31849B" w:themeColor="accent5" w:themeShade="BF"/>
              </w:rPr>
              <w:t xml:space="preserve">Autorisation de consignation/Ordre de travail </w:t>
            </w:r>
          </w:p>
        </w:tc>
      </w:tr>
      <w:tr w:rsidR="00FE73AA" w:rsidTr="00411B04">
        <w:tc>
          <w:tcPr>
            <w:tcW w:w="10440" w:type="dxa"/>
            <w:gridSpan w:val="5"/>
          </w:tcPr>
          <w:p w:rsidR="00FE73AA" w:rsidRDefault="00FE73AA" w:rsidP="00411B04">
            <w:r>
              <w:t>TACHES A REALISER</w:t>
            </w:r>
          </w:p>
        </w:tc>
      </w:tr>
      <w:tr w:rsidR="00FE73AA" w:rsidTr="008C57CF">
        <w:trPr>
          <w:trHeight w:val="1977"/>
        </w:trPr>
        <w:tc>
          <w:tcPr>
            <w:tcW w:w="10440" w:type="dxa"/>
            <w:gridSpan w:val="5"/>
          </w:tcPr>
          <w:p w:rsidR="00FE73AA" w:rsidRPr="008C57CF" w:rsidRDefault="00FE73AA" w:rsidP="00411B04">
            <w:pPr>
              <w:pStyle w:val="Paragraphedeliste"/>
              <w:numPr>
                <w:ilvl w:val="0"/>
                <w:numId w:val="2"/>
              </w:numPr>
              <w:rPr>
                <w:color w:val="31849B" w:themeColor="accent5" w:themeShade="BF"/>
              </w:rPr>
            </w:pPr>
            <w:r w:rsidRPr="008C57CF">
              <w:rPr>
                <w:color w:val="31849B" w:themeColor="accent5" w:themeShade="BF"/>
              </w:rPr>
              <w:t>Définir avec le conducteur de travaux l’ordre chronologique des opérations</w:t>
            </w:r>
            <w:r w:rsidR="008C57CF" w:rsidRPr="008C57CF">
              <w:rPr>
                <w:color w:val="31849B" w:themeColor="accent5" w:themeShade="BF"/>
              </w:rPr>
              <w:t>.</w:t>
            </w:r>
          </w:p>
          <w:p w:rsidR="00FE73AA" w:rsidRPr="008C57CF" w:rsidRDefault="00FE73AA" w:rsidP="00411B04">
            <w:pPr>
              <w:pStyle w:val="Paragraphedeliste"/>
              <w:numPr>
                <w:ilvl w:val="0"/>
                <w:numId w:val="2"/>
              </w:numPr>
              <w:rPr>
                <w:color w:val="31849B" w:themeColor="accent5" w:themeShade="BF"/>
              </w:rPr>
            </w:pPr>
            <w:r w:rsidRPr="008C57CF">
              <w:rPr>
                <w:color w:val="31849B" w:themeColor="accent5" w:themeShade="BF"/>
              </w:rPr>
              <w:t>Procéder à l’analyse du risque</w:t>
            </w:r>
            <w:r w:rsidR="008C57CF" w:rsidRPr="008C57CF">
              <w:rPr>
                <w:color w:val="31849B" w:themeColor="accent5" w:themeShade="BF"/>
              </w:rPr>
              <w:t>.</w:t>
            </w:r>
          </w:p>
          <w:p w:rsidR="00FE73AA" w:rsidRPr="008C57CF" w:rsidRDefault="00FE73AA" w:rsidP="00411B04">
            <w:pPr>
              <w:pStyle w:val="Paragraphedeliste"/>
              <w:numPr>
                <w:ilvl w:val="0"/>
                <w:numId w:val="2"/>
              </w:numPr>
              <w:rPr>
                <w:color w:val="31849B" w:themeColor="accent5" w:themeShade="BF"/>
              </w:rPr>
            </w:pPr>
            <w:r w:rsidRPr="008C57CF">
              <w:rPr>
                <w:color w:val="31849B" w:themeColor="accent5" w:themeShade="BF"/>
              </w:rPr>
              <w:t xml:space="preserve">Effectuer le tirage des </w:t>
            </w:r>
            <w:r w:rsidR="000E5F51">
              <w:rPr>
                <w:color w:val="31849B" w:themeColor="accent5" w:themeShade="BF"/>
              </w:rPr>
              <w:t>câbles</w:t>
            </w:r>
            <w:r w:rsidR="008C57CF" w:rsidRPr="008C57CF">
              <w:rPr>
                <w:color w:val="31849B" w:themeColor="accent5" w:themeShade="BF"/>
              </w:rPr>
              <w:t>.</w:t>
            </w:r>
          </w:p>
          <w:p w:rsidR="00FE73AA" w:rsidRPr="008C57CF" w:rsidRDefault="00FE73AA" w:rsidP="00411B04">
            <w:pPr>
              <w:pStyle w:val="Paragraphedeliste"/>
              <w:numPr>
                <w:ilvl w:val="0"/>
                <w:numId w:val="2"/>
              </w:numPr>
              <w:rPr>
                <w:color w:val="31849B" w:themeColor="accent5" w:themeShade="BF"/>
              </w:rPr>
            </w:pPr>
            <w:r w:rsidRPr="008C57CF">
              <w:rPr>
                <w:color w:val="31849B" w:themeColor="accent5" w:themeShade="BF"/>
              </w:rPr>
              <w:t>Effectuer les raccordements électriques dans le respect des instructions de sécurité et des règles d’habilitation électrique.</w:t>
            </w:r>
          </w:p>
          <w:p w:rsidR="008C57CF" w:rsidRPr="008C57CF" w:rsidRDefault="008C57CF" w:rsidP="00411B04">
            <w:pPr>
              <w:pStyle w:val="Paragraphedeliste"/>
              <w:numPr>
                <w:ilvl w:val="0"/>
                <w:numId w:val="2"/>
              </w:numPr>
              <w:rPr>
                <w:color w:val="31849B" w:themeColor="accent5" w:themeShade="BF"/>
              </w:rPr>
            </w:pPr>
            <w:r w:rsidRPr="008C57CF">
              <w:rPr>
                <w:color w:val="31849B" w:themeColor="accent5" w:themeShade="BF"/>
              </w:rPr>
              <w:t>Procéder aux essais normatifs et de fonctionnement.</w:t>
            </w:r>
          </w:p>
          <w:p w:rsidR="00FE73AA" w:rsidRDefault="008C57CF" w:rsidP="008C57CF">
            <w:pPr>
              <w:pStyle w:val="Paragraphedeliste"/>
              <w:numPr>
                <w:ilvl w:val="0"/>
                <w:numId w:val="2"/>
              </w:numPr>
            </w:pPr>
            <w:r w:rsidRPr="008C57CF">
              <w:rPr>
                <w:color w:val="31849B" w:themeColor="accent5" w:themeShade="BF"/>
              </w:rPr>
              <w:t>Faire les modifications des schémas électriques de l’installation nécessaires (recollement).</w:t>
            </w:r>
          </w:p>
        </w:tc>
      </w:tr>
      <w:tr w:rsidR="002A0D5E" w:rsidTr="002A0D5E">
        <w:tc>
          <w:tcPr>
            <w:tcW w:w="7574" w:type="dxa"/>
            <w:gridSpan w:val="4"/>
          </w:tcPr>
          <w:p w:rsidR="002A0D5E" w:rsidRDefault="002A0D5E" w:rsidP="00411B04">
            <w:r>
              <w:t>RENSEIGNEMENTS OU INFORMATIONS COMPLÉMENTAIRES</w:t>
            </w:r>
          </w:p>
        </w:tc>
        <w:tc>
          <w:tcPr>
            <w:tcW w:w="2866" w:type="dxa"/>
          </w:tcPr>
          <w:p w:rsidR="002A0D5E" w:rsidRDefault="002A0D5E" w:rsidP="00411B04">
            <w:pPr>
              <w:tabs>
                <w:tab w:val="left" w:pos="1524"/>
              </w:tabs>
            </w:pPr>
            <w:r>
              <w:t>DÉLIVRANCE DU DOCUMENT</w:t>
            </w:r>
          </w:p>
        </w:tc>
      </w:tr>
      <w:tr w:rsidR="002A0D5E" w:rsidTr="002A0D5E">
        <w:trPr>
          <w:trHeight w:val="570"/>
        </w:trPr>
        <w:tc>
          <w:tcPr>
            <w:tcW w:w="7574" w:type="dxa"/>
            <w:gridSpan w:val="4"/>
            <w:vMerge w:val="restart"/>
          </w:tcPr>
          <w:p w:rsidR="002A0D5E" w:rsidRDefault="002A0D5E" w:rsidP="00411B04"/>
          <w:p w:rsidR="002A0D5E" w:rsidRDefault="002A0D5E" w:rsidP="00411B04"/>
          <w:p w:rsidR="002A0D5E" w:rsidRDefault="002A0D5E" w:rsidP="00411B04"/>
          <w:p w:rsidR="002A0D5E" w:rsidRDefault="002A0D5E" w:rsidP="00411B04"/>
        </w:tc>
        <w:tc>
          <w:tcPr>
            <w:tcW w:w="2866" w:type="dxa"/>
          </w:tcPr>
          <w:p w:rsidR="002A0D5E" w:rsidRDefault="002A0D5E" w:rsidP="00411B04">
            <w:pPr>
              <w:tabs>
                <w:tab w:val="left" w:pos="1524"/>
              </w:tabs>
            </w:pPr>
            <w:r>
              <w:t>Date :</w:t>
            </w:r>
          </w:p>
        </w:tc>
      </w:tr>
      <w:tr w:rsidR="002A0D5E" w:rsidTr="000405A8">
        <w:trPr>
          <w:trHeight w:val="550"/>
        </w:trPr>
        <w:tc>
          <w:tcPr>
            <w:tcW w:w="7574" w:type="dxa"/>
            <w:gridSpan w:val="4"/>
            <w:vMerge/>
          </w:tcPr>
          <w:p w:rsidR="002A0D5E" w:rsidRDefault="002A0D5E" w:rsidP="00411B04"/>
        </w:tc>
        <w:tc>
          <w:tcPr>
            <w:tcW w:w="2866" w:type="dxa"/>
          </w:tcPr>
          <w:p w:rsidR="002A0D5E" w:rsidRDefault="002A0D5E" w:rsidP="00411B04">
            <w:pPr>
              <w:tabs>
                <w:tab w:val="left" w:pos="1524"/>
              </w:tabs>
            </w:pPr>
            <w:r>
              <w:t>Heure :</w:t>
            </w:r>
          </w:p>
        </w:tc>
      </w:tr>
      <w:tr w:rsidR="000405A8" w:rsidTr="000405A8">
        <w:tc>
          <w:tcPr>
            <w:tcW w:w="4503" w:type="dxa"/>
            <w:gridSpan w:val="2"/>
          </w:tcPr>
          <w:p w:rsidR="000405A8" w:rsidRDefault="000405A8" w:rsidP="00411B04">
            <w:r>
              <w:t>PLANNING PRÉVISIONNEL DES TRAVAUX</w:t>
            </w:r>
          </w:p>
        </w:tc>
        <w:tc>
          <w:tcPr>
            <w:tcW w:w="3071" w:type="dxa"/>
            <w:gridSpan w:val="2"/>
          </w:tcPr>
          <w:p w:rsidR="000405A8" w:rsidRDefault="000405A8" w:rsidP="00411B04">
            <w:r>
              <w:t>SIGNATURE DE L'ÉMETTEUR DU DOCUMENT</w:t>
            </w:r>
          </w:p>
        </w:tc>
        <w:tc>
          <w:tcPr>
            <w:tcW w:w="2866" w:type="dxa"/>
          </w:tcPr>
          <w:p w:rsidR="000405A8" w:rsidRDefault="000405A8" w:rsidP="00411B04">
            <w:pPr>
              <w:tabs>
                <w:tab w:val="left" w:pos="1524"/>
              </w:tabs>
            </w:pPr>
            <w:r>
              <w:t>SIGNATURE DU RÉCEPTEUR DU DOCUMENT</w:t>
            </w:r>
          </w:p>
        </w:tc>
      </w:tr>
      <w:tr w:rsidR="000405A8" w:rsidTr="000405A8">
        <w:tc>
          <w:tcPr>
            <w:tcW w:w="2235" w:type="dxa"/>
          </w:tcPr>
          <w:p w:rsidR="000405A8" w:rsidRDefault="000405A8" w:rsidP="00411B04">
            <w:r>
              <w:t>DÉBUT : date et heure</w:t>
            </w:r>
          </w:p>
        </w:tc>
        <w:tc>
          <w:tcPr>
            <w:tcW w:w="2268" w:type="dxa"/>
          </w:tcPr>
          <w:p w:rsidR="000405A8" w:rsidRDefault="000405A8" w:rsidP="00411B04">
            <w:r>
              <w:t>FIN : date et heure</w:t>
            </w:r>
          </w:p>
        </w:tc>
        <w:tc>
          <w:tcPr>
            <w:tcW w:w="3071" w:type="dxa"/>
            <w:gridSpan w:val="2"/>
            <w:vMerge w:val="restart"/>
          </w:tcPr>
          <w:p w:rsidR="000405A8" w:rsidRDefault="000405A8" w:rsidP="00411B04"/>
        </w:tc>
        <w:tc>
          <w:tcPr>
            <w:tcW w:w="2866" w:type="dxa"/>
            <w:vMerge w:val="restart"/>
          </w:tcPr>
          <w:p w:rsidR="000405A8" w:rsidRDefault="000405A8" w:rsidP="00411B04">
            <w:pPr>
              <w:tabs>
                <w:tab w:val="left" w:pos="1524"/>
              </w:tabs>
            </w:pPr>
          </w:p>
        </w:tc>
      </w:tr>
      <w:tr w:rsidR="000405A8" w:rsidTr="000405A8">
        <w:tc>
          <w:tcPr>
            <w:tcW w:w="2235" w:type="dxa"/>
          </w:tcPr>
          <w:p w:rsidR="000405A8" w:rsidRDefault="000405A8" w:rsidP="00411B04"/>
        </w:tc>
        <w:tc>
          <w:tcPr>
            <w:tcW w:w="2268" w:type="dxa"/>
          </w:tcPr>
          <w:p w:rsidR="000405A8" w:rsidRDefault="000405A8" w:rsidP="00411B04"/>
        </w:tc>
        <w:tc>
          <w:tcPr>
            <w:tcW w:w="3071" w:type="dxa"/>
            <w:gridSpan w:val="2"/>
            <w:vMerge/>
          </w:tcPr>
          <w:p w:rsidR="000405A8" w:rsidRDefault="000405A8" w:rsidP="00411B04"/>
        </w:tc>
        <w:tc>
          <w:tcPr>
            <w:tcW w:w="2866" w:type="dxa"/>
            <w:vMerge/>
          </w:tcPr>
          <w:p w:rsidR="000405A8" w:rsidRDefault="000405A8" w:rsidP="00411B04">
            <w:pPr>
              <w:tabs>
                <w:tab w:val="left" w:pos="1524"/>
              </w:tabs>
            </w:pPr>
          </w:p>
        </w:tc>
      </w:tr>
      <w:tr w:rsidR="000405A8" w:rsidTr="000405A8">
        <w:tc>
          <w:tcPr>
            <w:tcW w:w="2235" w:type="dxa"/>
          </w:tcPr>
          <w:p w:rsidR="000405A8" w:rsidRDefault="000405A8" w:rsidP="00411B04"/>
        </w:tc>
        <w:tc>
          <w:tcPr>
            <w:tcW w:w="2268" w:type="dxa"/>
          </w:tcPr>
          <w:p w:rsidR="000405A8" w:rsidRDefault="000405A8" w:rsidP="00411B04"/>
        </w:tc>
        <w:tc>
          <w:tcPr>
            <w:tcW w:w="3071" w:type="dxa"/>
            <w:gridSpan w:val="2"/>
            <w:vMerge/>
          </w:tcPr>
          <w:p w:rsidR="000405A8" w:rsidRDefault="000405A8" w:rsidP="00411B04"/>
        </w:tc>
        <w:tc>
          <w:tcPr>
            <w:tcW w:w="2866" w:type="dxa"/>
            <w:vMerge/>
          </w:tcPr>
          <w:p w:rsidR="000405A8" w:rsidRDefault="000405A8" w:rsidP="00411B04">
            <w:pPr>
              <w:tabs>
                <w:tab w:val="left" w:pos="1524"/>
              </w:tabs>
            </w:pPr>
          </w:p>
        </w:tc>
      </w:tr>
      <w:tr w:rsidR="000405A8" w:rsidTr="000405A8">
        <w:tc>
          <w:tcPr>
            <w:tcW w:w="2235" w:type="dxa"/>
          </w:tcPr>
          <w:p w:rsidR="000405A8" w:rsidRDefault="000405A8" w:rsidP="00411B04"/>
        </w:tc>
        <w:tc>
          <w:tcPr>
            <w:tcW w:w="2268" w:type="dxa"/>
          </w:tcPr>
          <w:p w:rsidR="000405A8" w:rsidRDefault="000405A8" w:rsidP="00411B04"/>
        </w:tc>
        <w:tc>
          <w:tcPr>
            <w:tcW w:w="3071" w:type="dxa"/>
            <w:gridSpan w:val="2"/>
            <w:vMerge/>
          </w:tcPr>
          <w:p w:rsidR="000405A8" w:rsidRDefault="000405A8" w:rsidP="00411B04"/>
        </w:tc>
        <w:tc>
          <w:tcPr>
            <w:tcW w:w="2866" w:type="dxa"/>
            <w:vMerge/>
          </w:tcPr>
          <w:p w:rsidR="000405A8" w:rsidRDefault="000405A8" w:rsidP="00411B04">
            <w:pPr>
              <w:tabs>
                <w:tab w:val="left" w:pos="1524"/>
              </w:tabs>
            </w:pPr>
          </w:p>
        </w:tc>
      </w:tr>
    </w:tbl>
    <w:p w:rsidR="00FA0033" w:rsidRPr="00FA0033" w:rsidRDefault="00FA0033" w:rsidP="000405A8"/>
    <w:sectPr w:rsidR="00FA0033" w:rsidRPr="00FA0033" w:rsidSect="000405A8">
      <w:pgSz w:w="11906" w:h="16838"/>
      <w:pgMar w:top="720" w:right="720" w:bottom="567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000FF5"/>
    <w:multiLevelType w:val="hybridMultilevel"/>
    <w:tmpl w:val="DCA669A8"/>
    <w:lvl w:ilvl="0" w:tplc="A91E8F4C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7A01D6"/>
    <w:multiLevelType w:val="hybridMultilevel"/>
    <w:tmpl w:val="3274D788"/>
    <w:lvl w:ilvl="0" w:tplc="6A2473F6">
      <w:start w:val="1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6586AF6"/>
    <w:multiLevelType w:val="hybridMultilevel"/>
    <w:tmpl w:val="77324222"/>
    <w:lvl w:ilvl="0" w:tplc="A72027C8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47555A9"/>
    <w:multiLevelType w:val="hybridMultilevel"/>
    <w:tmpl w:val="F29278A2"/>
    <w:lvl w:ilvl="0" w:tplc="A72027C8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FA0033"/>
    <w:rsid w:val="000264A0"/>
    <w:rsid w:val="000405A8"/>
    <w:rsid w:val="00045E4F"/>
    <w:rsid w:val="0007062A"/>
    <w:rsid w:val="000B7EF6"/>
    <w:rsid w:val="000E5F51"/>
    <w:rsid w:val="001179B0"/>
    <w:rsid w:val="001A62E6"/>
    <w:rsid w:val="00213813"/>
    <w:rsid w:val="0022015B"/>
    <w:rsid w:val="0022414A"/>
    <w:rsid w:val="002403AF"/>
    <w:rsid w:val="00247952"/>
    <w:rsid w:val="002652F6"/>
    <w:rsid w:val="00286418"/>
    <w:rsid w:val="002A0D5E"/>
    <w:rsid w:val="002A696B"/>
    <w:rsid w:val="002D7286"/>
    <w:rsid w:val="00313A3D"/>
    <w:rsid w:val="00333966"/>
    <w:rsid w:val="00382FEA"/>
    <w:rsid w:val="003B0A7A"/>
    <w:rsid w:val="003B14B2"/>
    <w:rsid w:val="003E493E"/>
    <w:rsid w:val="003E65AF"/>
    <w:rsid w:val="00451B76"/>
    <w:rsid w:val="00465107"/>
    <w:rsid w:val="00475485"/>
    <w:rsid w:val="004A112C"/>
    <w:rsid w:val="004D6866"/>
    <w:rsid w:val="004E5431"/>
    <w:rsid w:val="00511C22"/>
    <w:rsid w:val="00556AEE"/>
    <w:rsid w:val="00571C03"/>
    <w:rsid w:val="0058503E"/>
    <w:rsid w:val="005C09E2"/>
    <w:rsid w:val="00615941"/>
    <w:rsid w:val="006664FD"/>
    <w:rsid w:val="006E6D32"/>
    <w:rsid w:val="00725882"/>
    <w:rsid w:val="00785C1B"/>
    <w:rsid w:val="0079513B"/>
    <w:rsid w:val="00861C42"/>
    <w:rsid w:val="00883013"/>
    <w:rsid w:val="00886ED6"/>
    <w:rsid w:val="00886EE3"/>
    <w:rsid w:val="008C57CF"/>
    <w:rsid w:val="008C7082"/>
    <w:rsid w:val="008D048E"/>
    <w:rsid w:val="008D31D5"/>
    <w:rsid w:val="008E37F5"/>
    <w:rsid w:val="008F408C"/>
    <w:rsid w:val="0090021E"/>
    <w:rsid w:val="009130B4"/>
    <w:rsid w:val="009316E3"/>
    <w:rsid w:val="0095714D"/>
    <w:rsid w:val="009A76DD"/>
    <w:rsid w:val="00A17F13"/>
    <w:rsid w:val="00A44E1E"/>
    <w:rsid w:val="00A46E0B"/>
    <w:rsid w:val="00A57FE1"/>
    <w:rsid w:val="00A61A4A"/>
    <w:rsid w:val="00AB23D3"/>
    <w:rsid w:val="00AD51FA"/>
    <w:rsid w:val="00AE4A86"/>
    <w:rsid w:val="00C01F96"/>
    <w:rsid w:val="00C06EA6"/>
    <w:rsid w:val="00C74A02"/>
    <w:rsid w:val="00CA0202"/>
    <w:rsid w:val="00CB6C41"/>
    <w:rsid w:val="00D046A8"/>
    <w:rsid w:val="00D230EF"/>
    <w:rsid w:val="00DE2900"/>
    <w:rsid w:val="00DF04C9"/>
    <w:rsid w:val="00E812B1"/>
    <w:rsid w:val="00E82C4B"/>
    <w:rsid w:val="00EC597D"/>
    <w:rsid w:val="00F807CB"/>
    <w:rsid w:val="00FA0033"/>
    <w:rsid w:val="00FC03A8"/>
    <w:rsid w:val="00FE45FC"/>
    <w:rsid w:val="00FE73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3037012-8515-498C-A6D6-784E6B3103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46E0B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FA00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FA00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A0033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AE4A8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283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FD99681-6F36-4425-AB08-165CD9D43D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6E3037B5</Template>
  <TotalTime>81</TotalTime>
  <Pages>1</Pages>
  <Words>354</Words>
  <Characters>1947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Utilisateur</dc:creator>
  <cp:lastModifiedBy>PINEAU LAURENT MICHEL</cp:lastModifiedBy>
  <cp:revision>7</cp:revision>
  <dcterms:created xsi:type="dcterms:W3CDTF">2017-10-20T07:20:00Z</dcterms:created>
  <dcterms:modified xsi:type="dcterms:W3CDTF">2018-06-07T14:41:00Z</dcterms:modified>
</cp:coreProperties>
</file>