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ACA" w:rsidRPr="00D83039" w:rsidRDefault="00B37ACA" w:rsidP="00B37ACA">
      <w:pPr>
        <w:pStyle w:val="Paragraphedeliste"/>
        <w:rPr>
          <w:b/>
          <w:color w:val="000000" w:themeColor="text1"/>
        </w:rPr>
      </w:pPr>
      <w:r w:rsidRPr="00D83039">
        <w:rPr>
          <w:b/>
          <w:color w:val="000000" w:themeColor="text1"/>
        </w:rPr>
        <w:t xml:space="preserve">Etablir une définition du </w:t>
      </w:r>
      <w:proofErr w:type="spellStart"/>
      <w:r w:rsidRPr="00D83039">
        <w:rPr>
          <w:b/>
          <w:color w:val="000000" w:themeColor="text1"/>
        </w:rPr>
        <w:t>big</w:t>
      </w:r>
      <w:proofErr w:type="spellEnd"/>
      <w:r w:rsidRPr="00D83039">
        <w:rPr>
          <w:b/>
          <w:color w:val="000000" w:themeColor="text1"/>
        </w:rPr>
        <w:t xml:space="preserve"> data.</w:t>
      </w:r>
    </w:p>
    <w:p w:rsidR="00B37ACA" w:rsidRPr="00B37ACA" w:rsidRDefault="00B37ACA" w:rsidP="00B37ACA">
      <w:pPr>
        <w:jc w:val="both"/>
        <w:rPr>
          <w:color w:val="000000" w:themeColor="text1"/>
        </w:rPr>
      </w:pPr>
      <w:r>
        <w:t>Le terme « </w:t>
      </w:r>
      <w:proofErr w:type="spellStart"/>
      <w:r>
        <w:t>big</w:t>
      </w:r>
      <w:proofErr w:type="spellEnd"/>
      <w:r>
        <w:t xml:space="preserve"> data » désigne</w:t>
      </w:r>
      <w:r>
        <w:t xml:space="preserve"> un ensemble très volumineux de données </w:t>
      </w:r>
      <w:r w:rsidR="00CE63DA">
        <w:t>aux formats variés (texte, image, vidéo, son, etc.), provenant de sources diverses (objets connectés, bases de données,…)</w:t>
      </w:r>
      <w:r w:rsidR="00D83039">
        <w:t>.</w:t>
      </w:r>
    </w:p>
    <w:p w:rsidR="00B37ACA" w:rsidRPr="00D83039" w:rsidRDefault="00B37ACA" w:rsidP="00B37ACA">
      <w:pPr>
        <w:pStyle w:val="Paragraphedeliste"/>
        <w:rPr>
          <w:b/>
          <w:color w:val="000000" w:themeColor="text1"/>
        </w:rPr>
      </w:pPr>
      <w:r w:rsidRPr="00D83039">
        <w:rPr>
          <w:b/>
          <w:color w:val="000000" w:themeColor="text1"/>
        </w:rPr>
        <w:t xml:space="preserve">Définir la règle des 3v qui détermine les outils </w:t>
      </w:r>
      <w:proofErr w:type="spellStart"/>
      <w:r w:rsidRPr="00D83039">
        <w:rPr>
          <w:b/>
          <w:color w:val="000000" w:themeColor="text1"/>
        </w:rPr>
        <w:t>big</w:t>
      </w:r>
      <w:proofErr w:type="spellEnd"/>
      <w:r w:rsidRPr="00D83039">
        <w:rPr>
          <w:b/>
          <w:color w:val="000000" w:themeColor="text1"/>
        </w:rPr>
        <w:t xml:space="preserve"> data.</w:t>
      </w:r>
    </w:p>
    <w:p w:rsidR="00B37ACA" w:rsidRPr="00D83039" w:rsidRDefault="00B37ACA" w:rsidP="00B37ACA">
      <w:pPr>
        <w:rPr>
          <w:bCs/>
        </w:rPr>
      </w:pPr>
      <w:r w:rsidRPr="00D83039">
        <w:rPr>
          <w:bCs/>
        </w:rPr>
        <w:t xml:space="preserve">La </w:t>
      </w:r>
      <w:r w:rsidRPr="00D83039">
        <w:rPr>
          <w:bCs/>
        </w:rPr>
        <w:t>règle des 3V</w:t>
      </w:r>
      <w:r w:rsidRPr="00D83039">
        <w:rPr>
          <w:bCs/>
        </w:rPr>
        <w:t xml:space="preserve"> : </w:t>
      </w:r>
    </w:p>
    <w:p w:rsidR="00B37ACA" w:rsidRPr="00D83039" w:rsidRDefault="00B37ACA" w:rsidP="00B37ACA">
      <w:pPr>
        <w:pStyle w:val="Paragraphedeliste"/>
        <w:numPr>
          <w:ilvl w:val="0"/>
          <w:numId w:val="2"/>
        </w:numPr>
      </w:pPr>
      <w:r w:rsidRPr="00D83039">
        <w:rPr>
          <w:rStyle w:val="lev"/>
          <w:b w:val="0"/>
        </w:rPr>
        <w:t>Volume</w:t>
      </w:r>
      <w:r w:rsidRPr="00D83039">
        <w:t xml:space="preserve"> de </w:t>
      </w:r>
      <w:r w:rsidRPr="00D83039">
        <w:t>données considérable à traiter</w:t>
      </w:r>
    </w:p>
    <w:p w:rsidR="00B37ACA" w:rsidRPr="00D83039" w:rsidRDefault="00B37ACA" w:rsidP="00B37ACA">
      <w:pPr>
        <w:pStyle w:val="Paragraphedeliste"/>
        <w:numPr>
          <w:ilvl w:val="0"/>
          <w:numId w:val="2"/>
        </w:numPr>
      </w:pPr>
      <w:r w:rsidRPr="00D83039">
        <w:rPr>
          <w:rStyle w:val="lev"/>
          <w:b w:val="0"/>
        </w:rPr>
        <w:t>Variété</w:t>
      </w:r>
      <w:r w:rsidRPr="00D83039">
        <w:t xml:space="preserve"> d’informations (venant de diverses sources, non-structurées, organisées, Open</w:t>
      </w:r>
    </w:p>
    <w:p w:rsidR="00B37ACA" w:rsidRPr="00B37ACA" w:rsidRDefault="00B37ACA" w:rsidP="00B37ACA">
      <w:pPr>
        <w:pStyle w:val="Paragraphedeliste"/>
        <w:numPr>
          <w:ilvl w:val="0"/>
          <w:numId w:val="2"/>
        </w:numPr>
        <w:rPr>
          <w:color w:val="000000" w:themeColor="text1"/>
        </w:rPr>
      </w:pPr>
      <w:r w:rsidRPr="00D83039">
        <w:rPr>
          <w:rStyle w:val="lev"/>
          <w:b w:val="0"/>
        </w:rPr>
        <w:t>Vélocité</w:t>
      </w:r>
      <w:r w:rsidRPr="00D83039">
        <w:t> :</w:t>
      </w:r>
      <w:r w:rsidRPr="00D83039">
        <w:t xml:space="preserve"> fréquence</w:t>
      </w:r>
      <w:r>
        <w:t xml:space="preserve"> de création, collecte et partage de ces données.</w:t>
      </w:r>
    </w:p>
    <w:p w:rsidR="00B37ACA" w:rsidRPr="00B37ACA" w:rsidRDefault="00B37ACA" w:rsidP="00B37ACA">
      <w:pPr>
        <w:rPr>
          <w:color w:val="000000" w:themeColor="text1"/>
        </w:rPr>
      </w:pPr>
    </w:p>
    <w:p w:rsidR="00B37ACA" w:rsidRPr="00D83039" w:rsidRDefault="00B37ACA" w:rsidP="00B37ACA">
      <w:pPr>
        <w:pStyle w:val="Paragraphedeliste"/>
        <w:rPr>
          <w:b/>
          <w:color w:val="000000" w:themeColor="text1"/>
        </w:rPr>
      </w:pPr>
      <w:r w:rsidRPr="00D83039">
        <w:rPr>
          <w:b/>
          <w:color w:val="000000" w:themeColor="text1"/>
        </w:rPr>
        <w:t xml:space="preserve">Expliquer le métier d’ingénieur </w:t>
      </w:r>
      <w:proofErr w:type="spellStart"/>
      <w:r w:rsidRPr="00D83039">
        <w:rPr>
          <w:b/>
          <w:color w:val="000000" w:themeColor="text1"/>
        </w:rPr>
        <w:t>big</w:t>
      </w:r>
      <w:proofErr w:type="spellEnd"/>
      <w:r w:rsidRPr="00D83039">
        <w:rPr>
          <w:b/>
          <w:color w:val="000000" w:themeColor="text1"/>
        </w:rPr>
        <w:t xml:space="preserve"> data.</w:t>
      </w:r>
    </w:p>
    <w:p w:rsidR="00B37ACA" w:rsidRDefault="00B37ACA" w:rsidP="00CE63DA">
      <w:pPr>
        <w:jc w:val="both"/>
      </w:pPr>
      <w:r>
        <w:t>Il</w:t>
      </w:r>
      <w:r>
        <w:t xml:space="preserve"> collabore avec des entreprises pour développer, entretenir, tester et évaluer des solutions </w:t>
      </w:r>
      <w:proofErr w:type="spellStart"/>
      <w:r>
        <w:t>Big</w:t>
      </w:r>
      <w:proofErr w:type="spellEnd"/>
      <w:r>
        <w:t xml:space="preserve"> Data. L’ingénieur </w:t>
      </w:r>
      <w:proofErr w:type="spellStart"/>
      <w:r>
        <w:t>Big</w:t>
      </w:r>
      <w:proofErr w:type="spellEnd"/>
      <w:r>
        <w:t xml:space="preserve"> Data crée des systèmes de traitement de données à grande échelle. Il est également expert en solutions de Data </w:t>
      </w:r>
      <w:proofErr w:type="spellStart"/>
      <w:r>
        <w:t>Warehousing</w:t>
      </w:r>
      <w:proofErr w:type="spellEnd"/>
      <w:r>
        <w:t xml:space="preserve"> </w:t>
      </w:r>
      <w:r w:rsidR="00CE63DA">
        <w:t xml:space="preserve">(notion d’entrepôt de données) </w:t>
      </w:r>
      <w:r>
        <w:t>et en technologies de bases de données.</w:t>
      </w:r>
    </w:p>
    <w:p w:rsidR="00B37ACA" w:rsidRPr="00D83039" w:rsidRDefault="00B37ACA" w:rsidP="00B37ACA">
      <w:pPr>
        <w:pStyle w:val="Paragraphedeliste"/>
        <w:rPr>
          <w:b/>
          <w:color w:val="000000" w:themeColor="text1"/>
        </w:rPr>
      </w:pPr>
      <w:r w:rsidRPr="00D83039">
        <w:rPr>
          <w:b/>
          <w:color w:val="000000" w:themeColor="text1"/>
        </w:rPr>
        <w:t xml:space="preserve">Indiquer en quoi la solution </w:t>
      </w:r>
      <w:proofErr w:type="spellStart"/>
      <w:r w:rsidRPr="00D83039">
        <w:rPr>
          <w:b/>
          <w:color w:val="000000" w:themeColor="text1"/>
        </w:rPr>
        <w:t>blockchain</w:t>
      </w:r>
      <w:proofErr w:type="spellEnd"/>
      <w:r w:rsidRPr="00D83039">
        <w:rPr>
          <w:b/>
          <w:color w:val="000000" w:themeColor="text1"/>
        </w:rPr>
        <w:t xml:space="preserve"> permet de protéger les données.</w:t>
      </w:r>
    </w:p>
    <w:p w:rsidR="00B37ACA" w:rsidRPr="00B37ACA" w:rsidRDefault="00CE63DA" w:rsidP="00CE63DA">
      <w:pPr>
        <w:jc w:val="both"/>
        <w:rPr>
          <w:color w:val="000000" w:themeColor="text1"/>
        </w:rPr>
      </w:pPr>
      <w:r>
        <w:t xml:space="preserve">C’est </w:t>
      </w:r>
      <w:r>
        <w:t>un système de gestion et de protection des données par une approche collaborative, anonyme, et à faible coût.</w:t>
      </w:r>
      <w:r>
        <w:t xml:space="preserve"> </w:t>
      </w:r>
      <w:r>
        <w:t xml:space="preserve">Une première application de la </w:t>
      </w:r>
      <w:proofErr w:type="spellStart"/>
      <w:r>
        <w:t>Blockchain</w:t>
      </w:r>
      <w:proofErr w:type="spellEnd"/>
      <w:r>
        <w:t xml:space="preserve"> fût le Bitcoin, un protocole de gestion de monnaie virtuelle</w:t>
      </w:r>
      <w:r>
        <w:t xml:space="preserve">. </w:t>
      </w:r>
    </w:p>
    <w:p w:rsidR="00B37ACA" w:rsidRPr="00D83039" w:rsidRDefault="00B37ACA" w:rsidP="00B37ACA">
      <w:pPr>
        <w:pStyle w:val="Paragraphedeliste"/>
        <w:rPr>
          <w:b/>
          <w:color w:val="000000" w:themeColor="text1"/>
        </w:rPr>
      </w:pPr>
      <w:r w:rsidRPr="00D83039">
        <w:rPr>
          <w:b/>
          <w:color w:val="000000" w:themeColor="text1"/>
        </w:rPr>
        <w:t>Lister les 3 critères fondateurs de l’</w:t>
      </w:r>
      <w:proofErr w:type="spellStart"/>
      <w:r w:rsidRPr="00D83039">
        <w:rPr>
          <w:b/>
          <w:color w:val="000000" w:themeColor="text1"/>
        </w:rPr>
        <w:t>opendata</w:t>
      </w:r>
      <w:proofErr w:type="spellEnd"/>
      <w:r w:rsidRPr="00D83039">
        <w:rPr>
          <w:b/>
          <w:color w:val="000000" w:themeColor="text1"/>
        </w:rPr>
        <w:t>.</w:t>
      </w:r>
    </w:p>
    <w:p w:rsidR="00CA1A6A" w:rsidRPr="00D83039" w:rsidRDefault="00D83039">
      <w:pPr>
        <w:rPr>
          <w:b/>
        </w:rPr>
      </w:pPr>
      <w:r>
        <w:t>Les critères essentiels de l’</w:t>
      </w:r>
      <w:r w:rsidRPr="00D83039">
        <w:t>Open Data sont</w:t>
      </w:r>
      <w:hyperlink r:id="rId5" w:tgtFrame="_blank" w:history="1">
        <w:r w:rsidRPr="00D83039">
          <w:rPr>
            <w:rStyle w:val="lev"/>
            <w:b w:val="0"/>
          </w:rPr>
          <w:t xml:space="preserve"> la disponibilité, la réutilisation et la distribution, et la participation universelle</w:t>
        </w:r>
      </w:hyperlink>
      <w:r>
        <w:rPr>
          <w:b/>
        </w:rPr>
        <w:t>.</w:t>
      </w:r>
      <w:bookmarkStart w:id="0" w:name="_GoBack"/>
      <w:bookmarkEnd w:id="0"/>
    </w:p>
    <w:sectPr w:rsidR="00CA1A6A" w:rsidRPr="00D830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CB6416"/>
    <w:multiLevelType w:val="hybridMultilevel"/>
    <w:tmpl w:val="C4EAD9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FC5E2A"/>
    <w:multiLevelType w:val="hybridMultilevel"/>
    <w:tmpl w:val="B1244614"/>
    <w:lvl w:ilvl="0" w:tplc="D86C5E56">
      <w:start w:val="1"/>
      <w:numFmt w:val="decimal"/>
      <w:pStyle w:val="Paragraphedeliste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F27"/>
    <w:rsid w:val="00B37ACA"/>
    <w:rsid w:val="00CA1A6A"/>
    <w:rsid w:val="00CE63DA"/>
    <w:rsid w:val="00D83039"/>
    <w:rsid w:val="00DF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6C1F6-8939-44BC-8954-F31FA75D3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7ACA"/>
    <w:pPr>
      <w:numPr>
        <w:numId w:val="1"/>
      </w:numPr>
      <w:spacing w:after="0" w:line="240" w:lineRule="auto"/>
      <w:contextualSpacing/>
      <w:jc w:val="both"/>
    </w:pPr>
  </w:style>
  <w:style w:type="character" w:styleId="lev">
    <w:name w:val="Strong"/>
    <w:basedOn w:val="Policepardfaut"/>
    <w:uiPriority w:val="22"/>
    <w:qFormat/>
    <w:rsid w:val="00B37ACA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B37ACA"/>
    <w:rPr>
      <w:color w:val="0000FF"/>
      <w:u w:val="single"/>
    </w:rPr>
  </w:style>
  <w:style w:type="character" w:customStyle="1" w:styleId="lang-en">
    <w:name w:val="lang-en"/>
    <w:basedOn w:val="Policepardfaut"/>
    <w:rsid w:val="00CE6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ebigdata.fr/open-data-top-startup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</dc:creator>
  <cp:keywords/>
  <dc:description/>
  <cp:lastModifiedBy>Jerome</cp:lastModifiedBy>
  <cp:revision>2</cp:revision>
  <dcterms:created xsi:type="dcterms:W3CDTF">2018-02-18T16:25:00Z</dcterms:created>
  <dcterms:modified xsi:type="dcterms:W3CDTF">2018-02-18T16:47:00Z</dcterms:modified>
</cp:coreProperties>
</file>