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B2" w:rsidRPr="004F485F" w:rsidRDefault="00B75CB2" w:rsidP="00B75CB2">
      <w:pPr>
        <w:pStyle w:val="TITRETP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Calcul des surfaces Pratiques avec la méthode ACTO</w:t>
      </w:r>
    </w:p>
    <w:p w:rsidR="00B75CB2" w:rsidRPr="00975351" w:rsidRDefault="00B75CB2" w:rsidP="00B75CB2">
      <w:pPr>
        <w:pStyle w:val="Titre1sansnum"/>
        <w:numPr>
          <w:ilvl w:val="0"/>
          <w:numId w:val="0"/>
        </w:numPr>
        <w:rPr>
          <w:caps/>
          <w:smallCaps w:val="0"/>
        </w:rPr>
      </w:pPr>
      <w:r w:rsidRPr="00975351">
        <w:rPr>
          <w:caps/>
          <w:smallCaps w:val="0"/>
        </w:rPr>
        <w:t xml:space="preserve">compétences et savoirs : </w:t>
      </w:r>
    </w:p>
    <w:p w:rsidR="00B75CB2" w:rsidRDefault="00B75CB2" w:rsidP="00B75CB2">
      <w:pPr>
        <w:pStyle w:val="pastille"/>
        <w:numPr>
          <w:ilvl w:val="0"/>
          <w:numId w:val="0"/>
        </w:numPr>
      </w:pPr>
      <w:r>
        <w:t xml:space="preserve">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851"/>
        <w:gridCol w:w="3473"/>
      </w:tblGrid>
      <w:tr w:rsidR="00B75CB2" w:rsidTr="00A25ED3">
        <w:trPr>
          <w:trHeight w:val="232"/>
        </w:trPr>
        <w:tc>
          <w:tcPr>
            <w:tcW w:w="5955" w:type="dxa"/>
          </w:tcPr>
          <w:p w:rsidR="00B75CB2" w:rsidRPr="00567271" w:rsidRDefault="00B75CB2" w:rsidP="00A25ED3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567271">
              <w:rPr>
                <w:rFonts w:ascii="Arial" w:hAnsi="Arial" w:cs="Arial"/>
                <w:b/>
              </w:rPr>
              <w:t>Compétences</w:t>
            </w:r>
          </w:p>
        </w:tc>
        <w:tc>
          <w:tcPr>
            <w:tcW w:w="3510" w:type="dxa"/>
          </w:tcPr>
          <w:p w:rsidR="00B75CB2" w:rsidRPr="00567271" w:rsidRDefault="00B75CB2" w:rsidP="00A25ED3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567271">
              <w:rPr>
                <w:rFonts w:ascii="Arial" w:hAnsi="Arial" w:cs="Arial"/>
                <w:b/>
              </w:rPr>
              <w:t>Savoirs</w:t>
            </w:r>
          </w:p>
        </w:tc>
      </w:tr>
      <w:tr w:rsidR="00B75CB2" w:rsidRPr="00C75DD3" w:rsidTr="00A25ED3">
        <w:trPr>
          <w:trHeight w:val="230"/>
        </w:trPr>
        <w:tc>
          <w:tcPr>
            <w:tcW w:w="5955" w:type="dxa"/>
            <w:vAlign w:val="center"/>
          </w:tcPr>
          <w:p w:rsidR="00B75CB2" w:rsidRPr="004A2A6A" w:rsidRDefault="00B75CB2" w:rsidP="00A25ED3">
            <w:pPr>
              <w:rPr>
                <w:color w:val="000000"/>
              </w:rPr>
            </w:pPr>
            <w:r>
              <w:rPr>
                <w:color w:val="000000"/>
              </w:rPr>
              <w:t xml:space="preserve">C2.4 </w:t>
            </w:r>
            <w:r w:rsidRPr="00293D19">
              <w:rPr>
                <w:color w:val="000000"/>
              </w:rPr>
              <w:t>Déterminer les besoins prévisionnels en matières, composants et accessoires</w:t>
            </w:r>
          </w:p>
        </w:tc>
        <w:tc>
          <w:tcPr>
            <w:tcW w:w="3510" w:type="dxa"/>
            <w:vAlign w:val="center"/>
          </w:tcPr>
          <w:p w:rsidR="00B75CB2" w:rsidRDefault="00BE4639" w:rsidP="00A25ED3">
            <w:pPr>
              <w:pStyle w:val="pastille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S6.3 </w:t>
            </w:r>
            <w:r w:rsidR="00444137" w:rsidRPr="00974EA8">
              <w:rPr>
                <w:rFonts w:cs="Arial"/>
              </w:rPr>
              <w:t>Calcul des besoins pour les matériaux</w:t>
            </w:r>
          </w:p>
          <w:p w:rsidR="00BE4639" w:rsidRPr="004A2A6A" w:rsidRDefault="00BE4639" w:rsidP="00A25ED3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/>
              </w:rPr>
              <w:t>S6.2</w:t>
            </w:r>
            <w:r w:rsidRPr="00974EA8">
              <w:rPr>
                <w:rFonts w:cs="Arial"/>
              </w:rPr>
              <w:t>Documentation technique de définition des produits.</w:t>
            </w:r>
          </w:p>
        </w:tc>
      </w:tr>
      <w:tr w:rsidR="00B75CB2" w:rsidRPr="00C75DD3" w:rsidTr="00A25ED3">
        <w:trPr>
          <w:trHeight w:val="230"/>
        </w:trPr>
        <w:tc>
          <w:tcPr>
            <w:tcW w:w="5955" w:type="dxa"/>
            <w:vAlign w:val="center"/>
          </w:tcPr>
          <w:p w:rsidR="00B75CB2" w:rsidRPr="004A2A6A" w:rsidRDefault="00B75CB2" w:rsidP="00A25ED3">
            <w:pPr>
              <w:rPr>
                <w:color w:val="000000"/>
              </w:rPr>
            </w:pPr>
          </w:p>
        </w:tc>
        <w:tc>
          <w:tcPr>
            <w:tcW w:w="3510" w:type="dxa"/>
            <w:vAlign w:val="center"/>
          </w:tcPr>
          <w:p w:rsidR="00B75CB2" w:rsidRPr="004A2A6A" w:rsidRDefault="00B75CB2" w:rsidP="00A25ED3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E4639" w:rsidRDefault="00BE4639" w:rsidP="00B75CB2">
      <w:pPr>
        <w:pStyle w:val="Titre1sansnum"/>
        <w:numPr>
          <w:ilvl w:val="0"/>
          <w:numId w:val="0"/>
        </w:numPr>
      </w:pPr>
      <w:r>
        <w:t>tâches</w:t>
      </w:r>
    </w:p>
    <w:p w:rsidR="00BE4639" w:rsidRPr="00BE4639" w:rsidRDefault="00BE4639" w:rsidP="00BE4639">
      <w:pPr>
        <w:pStyle w:val="Corpsdetexte"/>
        <w:rPr>
          <w:rFonts w:ascii="Arial" w:hAnsi="Arial" w:cs="Arial"/>
          <w:sz w:val="20"/>
        </w:rPr>
      </w:pPr>
      <w:r w:rsidRPr="00BE4639">
        <w:rPr>
          <w:rFonts w:ascii="Arial" w:hAnsi="Arial" w:cs="Arial"/>
          <w:sz w:val="20"/>
        </w:rPr>
        <w:t xml:space="preserve">T3 </w:t>
      </w:r>
      <w:r w:rsidRPr="00BE4639">
        <w:rPr>
          <w:rFonts w:ascii="Arial" w:hAnsi="Arial" w:cs="Arial"/>
          <w:sz w:val="20"/>
          <w:szCs w:val="22"/>
        </w:rPr>
        <w:t>Établir le dossier de définition (production interne ou sous et/ou co-traitance)</w:t>
      </w:r>
      <w:r w:rsidRPr="00BE4639">
        <w:rPr>
          <w:rFonts w:ascii="Arial" w:hAnsi="Arial" w:cs="Arial"/>
          <w:sz w:val="20"/>
        </w:rPr>
        <w:t xml:space="preserve"> Documentation technique de définition des produits.</w:t>
      </w:r>
    </w:p>
    <w:p w:rsidR="00BE4639" w:rsidRPr="00BE4639" w:rsidRDefault="00BE4639" w:rsidP="00BE4639">
      <w:pPr>
        <w:pStyle w:val="Corpsdetexte"/>
        <w:rPr>
          <w:rFonts w:ascii="Arial" w:hAnsi="Arial" w:cs="Arial"/>
          <w:sz w:val="20"/>
        </w:rPr>
      </w:pPr>
      <w:r w:rsidRPr="00BE4639">
        <w:rPr>
          <w:rFonts w:ascii="Arial" w:hAnsi="Arial" w:cs="Arial"/>
          <w:sz w:val="20"/>
        </w:rPr>
        <w:t xml:space="preserve">T7 </w:t>
      </w:r>
      <w:r w:rsidRPr="00BE4639">
        <w:rPr>
          <w:rFonts w:ascii="Arial" w:hAnsi="Arial" w:cs="Arial"/>
          <w:sz w:val="20"/>
          <w:szCs w:val="22"/>
        </w:rPr>
        <w:t>Superviser la réalisation des prototypes et vérifier leurs performances, contrôler leur conformité au regard du cahier des charges.</w:t>
      </w:r>
    </w:p>
    <w:p w:rsidR="00B75CB2" w:rsidRDefault="00B75CB2" w:rsidP="00B75CB2">
      <w:pPr>
        <w:pStyle w:val="Titre1sansnum"/>
        <w:numPr>
          <w:ilvl w:val="0"/>
          <w:numId w:val="0"/>
        </w:numPr>
      </w:pPr>
      <w:r>
        <w:t xml:space="preserve">UNITÉS :  </w:t>
      </w:r>
    </w:p>
    <w:tbl>
      <w:tblPr>
        <w:tblStyle w:val="Grilledutableau"/>
        <w:tblpPr w:leftFromText="141" w:rightFromText="141" w:vertAnchor="text" w:horzAnchor="margin" w:tblpXSpec="center" w:tblpY="231"/>
        <w:tblW w:w="5550" w:type="dxa"/>
        <w:tblLook w:val="04A0" w:firstRow="1" w:lastRow="0" w:firstColumn="1" w:lastColumn="0" w:noHBand="0" w:noVBand="1"/>
      </w:tblPr>
      <w:tblGrid>
        <w:gridCol w:w="759"/>
        <w:gridCol w:w="269"/>
        <w:gridCol w:w="780"/>
        <w:gridCol w:w="393"/>
        <w:gridCol w:w="757"/>
        <w:gridCol w:w="431"/>
        <w:gridCol w:w="731"/>
        <w:gridCol w:w="431"/>
        <w:gridCol w:w="731"/>
        <w:gridCol w:w="268"/>
      </w:tblGrid>
      <w:tr w:rsidR="00B75CB2" w:rsidRPr="00567271" w:rsidTr="00A25ED3">
        <w:tc>
          <w:tcPr>
            <w:tcW w:w="800" w:type="dxa"/>
            <w:vAlign w:val="center"/>
          </w:tcPr>
          <w:p w:rsidR="00B75CB2" w:rsidRPr="00567271" w:rsidRDefault="00B75CB2" w:rsidP="00A25ED3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E41</w:t>
            </w:r>
          </w:p>
        </w:tc>
        <w:tc>
          <w:tcPr>
            <w:tcW w:w="279" w:type="dxa"/>
            <w:vAlign w:val="center"/>
          </w:tcPr>
          <w:p w:rsidR="00B75CB2" w:rsidRPr="00567271" w:rsidRDefault="00B75CB2" w:rsidP="00A25ED3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6" w:type="dxa"/>
            <w:vAlign w:val="center"/>
          </w:tcPr>
          <w:p w:rsidR="00B75CB2" w:rsidRPr="00567271" w:rsidRDefault="00B75CB2" w:rsidP="00A25ED3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E42</w:t>
            </w:r>
          </w:p>
        </w:tc>
        <w:tc>
          <w:tcPr>
            <w:tcW w:w="431" w:type="dxa"/>
            <w:vAlign w:val="center"/>
          </w:tcPr>
          <w:p w:rsidR="00B75CB2" w:rsidRPr="00567271" w:rsidRDefault="00B75CB2" w:rsidP="00A25ED3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B75CB2" w:rsidRPr="00567271" w:rsidRDefault="00B75CB2" w:rsidP="00A25ED3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E43</w:t>
            </w:r>
          </w:p>
        </w:tc>
        <w:tc>
          <w:tcPr>
            <w:tcW w:w="278" w:type="dxa"/>
            <w:vAlign w:val="center"/>
          </w:tcPr>
          <w:p w:rsidR="00B75CB2" w:rsidRPr="00567271" w:rsidRDefault="00B75CB2" w:rsidP="00A25ED3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791" w:type="dxa"/>
            <w:vAlign w:val="center"/>
          </w:tcPr>
          <w:p w:rsidR="00B75CB2" w:rsidRPr="00567271" w:rsidRDefault="00B75CB2" w:rsidP="00A25ED3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E5</w:t>
            </w:r>
          </w:p>
        </w:tc>
        <w:tc>
          <w:tcPr>
            <w:tcW w:w="278" w:type="dxa"/>
            <w:vAlign w:val="center"/>
          </w:tcPr>
          <w:p w:rsidR="00B75CB2" w:rsidRPr="00567271" w:rsidRDefault="00B75CB2" w:rsidP="00A25ED3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791" w:type="dxa"/>
            <w:vAlign w:val="center"/>
          </w:tcPr>
          <w:p w:rsidR="00B75CB2" w:rsidRPr="00567271" w:rsidRDefault="00B75CB2" w:rsidP="00A25ED3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567271">
              <w:rPr>
                <w:rFonts w:ascii="Arial" w:hAnsi="Arial" w:cs="Arial"/>
                <w:sz w:val="20"/>
              </w:rPr>
              <w:t>E6</w:t>
            </w:r>
          </w:p>
        </w:tc>
        <w:tc>
          <w:tcPr>
            <w:tcW w:w="278" w:type="dxa"/>
            <w:vAlign w:val="center"/>
          </w:tcPr>
          <w:p w:rsidR="00B75CB2" w:rsidRPr="00567271" w:rsidRDefault="00B75CB2" w:rsidP="00A25ED3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75CB2" w:rsidRDefault="00B75CB2" w:rsidP="00B75CB2">
      <w:pPr>
        <w:pStyle w:val="Titre1sansnum"/>
        <w:numPr>
          <w:ilvl w:val="0"/>
          <w:numId w:val="0"/>
        </w:numPr>
        <w:ind w:left="708" w:hanging="708"/>
        <w:rPr>
          <w:color w:val="FF0000"/>
        </w:rPr>
      </w:pPr>
    </w:p>
    <w:p w:rsidR="00B75CB2" w:rsidRPr="00567271" w:rsidRDefault="00B75CB2" w:rsidP="00B75CB2">
      <w:pPr>
        <w:pStyle w:val="Titre1sansnum"/>
        <w:numPr>
          <w:ilvl w:val="0"/>
          <w:numId w:val="0"/>
        </w:numPr>
        <w:rPr>
          <w:caps/>
          <w:smallCaps w:val="0"/>
        </w:rPr>
      </w:pPr>
      <w:r w:rsidRPr="00567271">
        <w:rPr>
          <w:caps/>
          <w:smallCaps w:val="0"/>
        </w:rPr>
        <w:t xml:space="preserve">Prérequis : </w:t>
      </w:r>
    </w:p>
    <w:p w:rsidR="00B75CB2" w:rsidRDefault="00B75CB2" w:rsidP="00B75CB2">
      <w:pPr>
        <w:pStyle w:val="pastille"/>
        <w:tabs>
          <w:tab w:val="num" w:pos="1065"/>
        </w:tabs>
        <w:ind w:left="106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Fonction de base Excel (écriture des formule, usage des fonctions)</w:t>
      </w:r>
    </w:p>
    <w:p w:rsidR="00C30BF4" w:rsidRDefault="00C30BF4" w:rsidP="00B75CB2">
      <w:pPr>
        <w:pStyle w:val="pastille"/>
        <w:tabs>
          <w:tab w:val="num" w:pos="1065"/>
        </w:tabs>
        <w:ind w:left="106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Fonctions recherchev() du tableur</w:t>
      </w:r>
    </w:p>
    <w:p w:rsidR="00C30BF4" w:rsidRDefault="00C30BF4" w:rsidP="00B75CB2">
      <w:pPr>
        <w:pStyle w:val="pastille"/>
        <w:tabs>
          <w:tab w:val="num" w:pos="1065"/>
        </w:tabs>
        <w:ind w:left="106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Fonction conditionnelle si()</w:t>
      </w:r>
    </w:p>
    <w:p w:rsidR="00B75CB2" w:rsidRDefault="00B75CB2" w:rsidP="00B75CB2">
      <w:pPr>
        <w:pStyle w:val="Titre1sansnum"/>
        <w:numPr>
          <w:ilvl w:val="0"/>
          <w:numId w:val="0"/>
        </w:numPr>
        <w:ind w:left="708" w:hanging="708"/>
      </w:pPr>
      <w:r>
        <w:t xml:space="preserve">RESSOURCE : </w:t>
      </w:r>
    </w:p>
    <w:tbl>
      <w:tblPr>
        <w:tblStyle w:val="Grilledutableau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2642"/>
        <w:gridCol w:w="7042"/>
      </w:tblGrid>
      <w:tr w:rsidR="00B75CB2" w:rsidTr="00A25ED3">
        <w:trPr>
          <w:trHeight w:val="258"/>
        </w:trPr>
        <w:tc>
          <w:tcPr>
            <w:tcW w:w="2642" w:type="dxa"/>
            <w:vAlign w:val="center"/>
          </w:tcPr>
          <w:p w:rsidR="00B75CB2" w:rsidRPr="00567271" w:rsidRDefault="00B75CB2" w:rsidP="00A25ED3">
            <w:pPr>
              <w:pStyle w:val="pastille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567271">
              <w:rPr>
                <w:rFonts w:ascii="Arial" w:hAnsi="Arial" w:cs="Arial"/>
                <w:b/>
              </w:rPr>
              <w:t>Ressources matériels</w:t>
            </w:r>
          </w:p>
        </w:tc>
        <w:tc>
          <w:tcPr>
            <w:tcW w:w="7042" w:type="dxa"/>
            <w:vAlign w:val="center"/>
          </w:tcPr>
          <w:p w:rsidR="00B75CB2" w:rsidRPr="00567271" w:rsidRDefault="00B75CB2" w:rsidP="00A25ED3">
            <w:pPr>
              <w:pStyle w:val="pastille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567271">
              <w:rPr>
                <w:rFonts w:ascii="Arial" w:hAnsi="Arial" w:cs="Arial"/>
                <w:b/>
              </w:rPr>
              <w:t>Ressources documentaires et numériques</w:t>
            </w:r>
          </w:p>
        </w:tc>
      </w:tr>
      <w:tr w:rsidR="00B75CB2" w:rsidTr="00A25ED3">
        <w:trPr>
          <w:trHeight w:val="387"/>
        </w:trPr>
        <w:tc>
          <w:tcPr>
            <w:tcW w:w="2642" w:type="dxa"/>
            <w:vMerge w:val="restart"/>
            <w:vAlign w:val="center"/>
          </w:tcPr>
          <w:p w:rsidR="00B75CB2" w:rsidRPr="00567271" w:rsidRDefault="00C30BF4" w:rsidP="00A25ED3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Ordinateur muni d’un tableur</w:t>
            </w:r>
          </w:p>
        </w:tc>
        <w:tc>
          <w:tcPr>
            <w:tcW w:w="7042" w:type="dxa"/>
            <w:vAlign w:val="center"/>
          </w:tcPr>
          <w:p w:rsidR="00B75CB2" w:rsidRPr="00B75CB2" w:rsidRDefault="00B75CB2" w:rsidP="00A25ED3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5CB2">
              <w:rPr>
                <w:rFonts w:ascii="Arial" w:hAnsi="Arial" w:cs="Arial"/>
                <w:sz w:val="24"/>
                <w:szCs w:val="24"/>
              </w:rPr>
              <w:t xml:space="preserve">Ressource ACTO ludiscape </w:t>
            </w:r>
          </w:p>
        </w:tc>
      </w:tr>
      <w:tr w:rsidR="00B75CB2" w:rsidTr="00A25ED3">
        <w:trPr>
          <w:trHeight w:val="374"/>
        </w:trPr>
        <w:tc>
          <w:tcPr>
            <w:tcW w:w="2642" w:type="dxa"/>
            <w:vMerge/>
            <w:vAlign w:val="center"/>
          </w:tcPr>
          <w:p w:rsidR="00B75CB2" w:rsidRPr="00567271" w:rsidRDefault="00B75CB2" w:rsidP="00A25ED3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</w:tcPr>
          <w:p w:rsidR="00B75CB2" w:rsidRPr="00B75CB2" w:rsidRDefault="00B75CB2" w:rsidP="00A25ED3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5CB2">
              <w:rPr>
                <w:rFonts w:ascii="Arial" w:hAnsi="Arial" w:cs="Arial"/>
                <w:sz w:val="24"/>
                <w:szCs w:val="24"/>
              </w:rPr>
              <w:t>Démonstration des fonctionnalités</w:t>
            </w:r>
            <w:r w:rsidR="00C30BF4">
              <w:rPr>
                <w:rFonts w:ascii="Arial" w:hAnsi="Arial" w:cs="Arial"/>
                <w:sz w:val="24"/>
                <w:szCs w:val="24"/>
              </w:rPr>
              <w:t xml:space="preserve"> du tableur des fonction logarithmique, exposant et si()</w:t>
            </w:r>
          </w:p>
        </w:tc>
      </w:tr>
      <w:tr w:rsidR="00B75CB2" w:rsidTr="00A25ED3">
        <w:trPr>
          <w:trHeight w:val="374"/>
        </w:trPr>
        <w:tc>
          <w:tcPr>
            <w:tcW w:w="2642" w:type="dxa"/>
            <w:vMerge/>
            <w:vAlign w:val="center"/>
          </w:tcPr>
          <w:p w:rsidR="00B75CB2" w:rsidRPr="00567271" w:rsidRDefault="00B75CB2" w:rsidP="00A25ED3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</w:tcPr>
          <w:p w:rsidR="00B75CB2" w:rsidRPr="006355B9" w:rsidRDefault="00B75CB2" w:rsidP="00A25ED3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Feuille de calcul : base élève ACTO.xlsx</w:t>
            </w:r>
          </w:p>
        </w:tc>
      </w:tr>
      <w:tr w:rsidR="00B75CB2" w:rsidTr="00A25ED3">
        <w:trPr>
          <w:trHeight w:val="258"/>
        </w:trPr>
        <w:tc>
          <w:tcPr>
            <w:tcW w:w="2642" w:type="dxa"/>
            <w:vMerge/>
            <w:vAlign w:val="center"/>
          </w:tcPr>
          <w:p w:rsidR="00B75CB2" w:rsidRPr="00567271" w:rsidRDefault="00B75CB2" w:rsidP="00A25ED3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  <w:shd w:val="clear" w:color="auto" w:fill="auto"/>
          </w:tcPr>
          <w:p w:rsidR="00B75CB2" w:rsidRPr="005F3B60" w:rsidRDefault="00B75CB2" w:rsidP="00A25ED3">
            <w:pPr>
              <w:pStyle w:val="Corpsdetexte"/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CB2" w:rsidTr="00A25ED3">
        <w:trPr>
          <w:trHeight w:val="258"/>
        </w:trPr>
        <w:tc>
          <w:tcPr>
            <w:tcW w:w="2642" w:type="dxa"/>
            <w:vMerge/>
            <w:vAlign w:val="center"/>
          </w:tcPr>
          <w:p w:rsidR="00B75CB2" w:rsidRPr="00567271" w:rsidRDefault="00B75CB2" w:rsidP="00A25ED3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  <w:shd w:val="clear" w:color="auto" w:fill="auto"/>
          </w:tcPr>
          <w:p w:rsidR="00B75CB2" w:rsidRDefault="00B75CB2" w:rsidP="00A25ED3">
            <w:pPr>
              <w:pStyle w:val="Corpsdetexte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5CB2" w:rsidRPr="00567271" w:rsidRDefault="00B75CB2" w:rsidP="00B75CB2">
      <w:pPr>
        <w:pStyle w:val="Titre1sansnum"/>
        <w:numPr>
          <w:ilvl w:val="0"/>
          <w:numId w:val="0"/>
        </w:numPr>
        <w:pBdr>
          <w:bottom w:val="single" w:sz="6" w:space="3" w:color="auto"/>
        </w:pBdr>
        <w:ind w:left="708" w:hanging="708"/>
        <w:rPr>
          <w:caps/>
          <w:smallCaps w:val="0"/>
        </w:rPr>
      </w:pPr>
      <w:r w:rsidRPr="00567271">
        <w:rPr>
          <w:caps/>
          <w:smallCaps w:val="0"/>
        </w:rPr>
        <w:t xml:space="preserve">La durée : </w:t>
      </w:r>
    </w:p>
    <w:p w:rsidR="00B75CB2" w:rsidRPr="00567271" w:rsidRDefault="00B75CB2" w:rsidP="00B75CB2">
      <w:pPr>
        <w:pStyle w:val="Corpsdetex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heures </w:t>
      </w:r>
    </w:p>
    <w:p w:rsidR="00C30BF4" w:rsidRDefault="00C30BF4">
      <w:pPr>
        <w:rPr>
          <w:rFonts w:eastAsia="Times New Roman" w:cs="Times New Roman"/>
          <w:b/>
          <w:smallCaps/>
          <w:kern w:val="28"/>
          <w:sz w:val="28"/>
          <w:szCs w:val="20"/>
        </w:rPr>
      </w:pPr>
      <w:r>
        <w:br w:type="page"/>
      </w:r>
    </w:p>
    <w:p w:rsidR="004A2A6A" w:rsidRPr="0078225D" w:rsidRDefault="000741F2" w:rsidP="004A2A6A">
      <w:pPr>
        <w:pStyle w:val="Titre1sansnum"/>
        <w:numPr>
          <w:ilvl w:val="0"/>
          <w:numId w:val="0"/>
        </w:numPr>
      </w:pPr>
      <w:r w:rsidRPr="0078225D">
        <w:lastRenderedPageBreak/>
        <w:t>THÈME</w:t>
      </w:r>
    </w:p>
    <w:p w:rsidR="00372616" w:rsidRDefault="00372616" w:rsidP="00372616">
      <w:r>
        <w:t>Déterminer pour l</w:t>
      </w:r>
      <w:r w:rsidR="0078225D">
        <w:t xml:space="preserve">es différentes versions du modèle </w:t>
      </w:r>
      <w:r w:rsidR="00C01FAA">
        <w:t>CHELSEA</w:t>
      </w:r>
      <w:r w:rsidR="00C30BF4">
        <w:t>,</w:t>
      </w:r>
      <w:r w:rsidR="0078225D">
        <w:t xml:space="preserve"> les surfaces p</w:t>
      </w:r>
      <w:r>
        <w:t xml:space="preserve">ratiques </w:t>
      </w:r>
      <w:r w:rsidR="0078225D">
        <w:t>nécessaires au calcul des besoins,</w:t>
      </w:r>
      <w:r>
        <w:t xml:space="preserve"> à partir du cadre de collection et des caractéristiques matières.</w:t>
      </w:r>
    </w:p>
    <w:p w:rsidR="00372616" w:rsidRDefault="00372616" w:rsidP="00372616">
      <w:r>
        <w:t xml:space="preserve">Chiffrer le coût matière de chaque version. Organiser </w:t>
      </w:r>
      <w:r w:rsidR="00EE5B8F">
        <w:t>les</w:t>
      </w:r>
      <w:r>
        <w:t xml:space="preserve"> réponses dans des tableaux. A faire sur tableur ou sur feuille de copie.</w:t>
      </w:r>
    </w:p>
    <w:p w:rsidR="0078225D" w:rsidRDefault="0078225D" w:rsidP="0078225D">
      <w:pPr>
        <w:pStyle w:val="Titre1sansnum"/>
        <w:numPr>
          <w:ilvl w:val="0"/>
          <w:numId w:val="0"/>
        </w:numPr>
      </w:pPr>
      <w:r>
        <w:t>TRAVAIL DEMANDE</w:t>
      </w:r>
    </w:p>
    <w:p w:rsidR="00C30BF4" w:rsidRDefault="00C30BF4" w:rsidP="0078225D">
      <w:pPr>
        <w:numPr>
          <w:ilvl w:val="0"/>
          <w:numId w:val="22"/>
        </w:numPr>
        <w:spacing w:before="120" w:after="120"/>
        <w:ind w:left="714" w:hanging="357"/>
      </w:pPr>
      <w:r>
        <w:t>Compléter les cellules de la feuille de calcul afin de calculer la surface pratique du modèle Chelsea en respectant la méthodologie de la méthode ACTO.</w:t>
      </w:r>
    </w:p>
    <w:p w:rsidR="00C30BF4" w:rsidRDefault="0078225D" w:rsidP="00A25ED3">
      <w:pPr>
        <w:numPr>
          <w:ilvl w:val="0"/>
          <w:numId w:val="22"/>
        </w:numPr>
        <w:spacing w:before="120" w:after="120"/>
        <w:ind w:left="714" w:hanging="357"/>
      </w:pPr>
      <w:r>
        <w:t xml:space="preserve">Calculer les surfaces pratiques des différentes versions du modèle </w:t>
      </w:r>
      <w:r w:rsidR="00C01FAA">
        <w:t>CHELSEA</w:t>
      </w:r>
      <w:r>
        <w:t xml:space="preserve"> pour toutes les matières employées.</w:t>
      </w:r>
    </w:p>
    <w:p w:rsidR="0078225D" w:rsidRDefault="0078225D" w:rsidP="00A25ED3">
      <w:pPr>
        <w:numPr>
          <w:ilvl w:val="0"/>
          <w:numId w:val="22"/>
        </w:numPr>
        <w:spacing w:before="120" w:after="120"/>
        <w:ind w:left="714" w:hanging="357"/>
      </w:pPr>
      <w:r>
        <w:t>Calculer la quantité des différentes matières à commander à partir du carnet de commande. Chiffrer le coût de cette commande.</w:t>
      </w:r>
    </w:p>
    <w:p w:rsidR="0078225D" w:rsidRDefault="0078225D" w:rsidP="00372616"/>
    <w:p w:rsidR="00372616" w:rsidRDefault="00372616" w:rsidP="00372616">
      <w:pPr>
        <w:rPr>
          <w:b/>
          <w:sz w:val="28"/>
        </w:rPr>
      </w:pPr>
      <w:r w:rsidRPr="00F4666C">
        <w:rPr>
          <w:b/>
          <w:sz w:val="28"/>
        </w:rPr>
        <w:t>Cadre de collection</w:t>
      </w:r>
    </w:p>
    <w:p w:rsidR="0078225D" w:rsidRPr="00F4666C" w:rsidRDefault="0078225D" w:rsidP="00372616">
      <w:pPr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4415"/>
        <w:gridCol w:w="5161"/>
      </w:tblGrid>
      <w:tr w:rsidR="00372616" w:rsidTr="00C30BF4">
        <w:trPr>
          <w:trHeight w:val="3118"/>
        </w:trPr>
        <w:tc>
          <w:tcPr>
            <w:tcW w:w="4415" w:type="dxa"/>
            <w:vAlign w:val="center"/>
          </w:tcPr>
          <w:p w:rsidR="00372616" w:rsidRDefault="00372616" w:rsidP="00C30B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F01168" wp14:editId="5DD8B771">
                  <wp:extent cx="1960245" cy="1336675"/>
                  <wp:effectExtent l="0" t="0" r="1905" b="0"/>
                  <wp:docPr id="2" name="Image 2" descr="chaususre 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ususre 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245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BF4" w:rsidRDefault="00C30BF4" w:rsidP="00C30BF4">
            <w:pPr>
              <w:jc w:val="center"/>
            </w:pPr>
          </w:p>
          <w:p w:rsidR="00372616" w:rsidRDefault="000741F2" w:rsidP="00C30BF4">
            <w:pPr>
              <w:jc w:val="center"/>
            </w:pPr>
            <w:r>
              <w:rPr>
                <w:b/>
                <w:sz w:val="24"/>
              </w:rPr>
              <w:t>CHELSEA</w:t>
            </w:r>
            <w:r w:rsidR="002B2221">
              <w:rPr>
                <w:b/>
                <w:sz w:val="24"/>
              </w:rPr>
              <w:t xml:space="preserve"> </w:t>
            </w:r>
          </w:p>
        </w:tc>
        <w:tc>
          <w:tcPr>
            <w:tcW w:w="5161" w:type="dxa"/>
          </w:tcPr>
          <w:p w:rsidR="00372616" w:rsidRPr="00A25ED3" w:rsidRDefault="00372616" w:rsidP="0078225D">
            <w:pPr>
              <w:spacing w:after="120"/>
              <w:rPr>
                <w:sz w:val="22"/>
              </w:rPr>
            </w:pPr>
            <w:r w:rsidRPr="0057639D">
              <w:rPr>
                <w:b/>
                <w:sz w:val="28"/>
              </w:rPr>
              <w:t xml:space="preserve">Tige </w:t>
            </w:r>
            <w:r w:rsidR="00A25ED3">
              <w:rPr>
                <w:b/>
                <w:sz w:val="28"/>
              </w:rPr>
              <w:t xml:space="preserve"> </w:t>
            </w:r>
            <w:r w:rsidR="00A25ED3" w:rsidRPr="00A25ED3">
              <w:t>POINTURE 38</w:t>
            </w:r>
          </w:p>
          <w:p w:rsidR="00372616" w:rsidRDefault="00372616" w:rsidP="00A25ED3">
            <w:r>
              <w:t>Surface nette tige : 1242 cm²</w:t>
            </w:r>
          </w:p>
          <w:p w:rsidR="00372616" w:rsidRDefault="00372616" w:rsidP="00A25ED3">
            <w:r>
              <w:t>Surface Théorique tige : 14,32 dm²</w:t>
            </w:r>
          </w:p>
          <w:p w:rsidR="0078225D" w:rsidRDefault="0078225D" w:rsidP="00A25ED3">
            <w:r>
              <w:t>Nombre de morce</w:t>
            </w:r>
            <w:bookmarkStart w:id="0" w:name="_GoBack"/>
            <w:bookmarkEnd w:id="0"/>
            <w:r>
              <w:t>aux à la paire : 4</w:t>
            </w:r>
          </w:p>
          <w:p w:rsidR="00372616" w:rsidRDefault="00372616" w:rsidP="00A25ED3">
            <w:r w:rsidRPr="0057639D">
              <w:rPr>
                <w:b/>
              </w:rPr>
              <w:t>Matières :</w:t>
            </w:r>
            <w:r>
              <w:t xml:space="preserve"> </w:t>
            </w:r>
          </w:p>
          <w:p w:rsidR="00372616" w:rsidRDefault="00372616" w:rsidP="00A25ED3">
            <w:r w:rsidRPr="0058723C">
              <w:rPr>
                <w:b/>
              </w:rPr>
              <w:t>Version 1</w:t>
            </w:r>
            <w:r>
              <w:t xml:space="preserve"> : Veau velours lavande </w:t>
            </w:r>
          </w:p>
          <w:p w:rsidR="00372616" w:rsidRDefault="00372616" w:rsidP="00A25ED3">
            <w:r w:rsidRPr="0058723C">
              <w:rPr>
                <w:b/>
              </w:rPr>
              <w:t>Version 2 :</w:t>
            </w:r>
            <w:r>
              <w:t xml:space="preserve"> chevreau aniline lavande</w:t>
            </w:r>
          </w:p>
          <w:p w:rsidR="00372616" w:rsidRPr="0078225D" w:rsidRDefault="00372616" w:rsidP="0078225D">
            <w:pPr>
              <w:spacing w:before="120" w:after="120"/>
              <w:rPr>
                <w:b/>
                <w:sz w:val="22"/>
              </w:rPr>
            </w:pPr>
            <w:r w:rsidRPr="0057639D">
              <w:rPr>
                <w:b/>
                <w:sz w:val="28"/>
              </w:rPr>
              <w:t xml:space="preserve">Doublure </w:t>
            </w:r>
            <w:r w:rsidR="0078225D" w:rsidRPr="0078225D">
              <w:rPr>
                <w:b/>
                <w:sz w:val="22"/>
              </w:rPr>
              <w:t>(commune à toute</w:t>
            </w:r>
            <w:r w:rsidR="0078225D">
              <w:rPr>
                <w:b/>
                <w:sz w:val="22"/>
              </w:rPr>
              <w:t>s</w:t>
            </w:r>
            <w:r w:rsidR="0078225D" w:rsidRPr="0078225D">
              <w:rPr>
                <w:b/>
                <w:sz w:val="22"/>
              </w:rPr>
              <w:t xml:space="preserve"> les versions)</w:t>
            </w:r>
          </w:p>
          <w:p w:rsidR="00372616" w:rsidRDefault="00372616" w:rsidP="00A25ED3">
            <w:r w:rsidRPr="0057639D">
              <w:rPr>
                <w:b/>
              </w:rPr>
              <w:t>ST ton1</w:t>
            </w:r>
            <w:r w:rsidR="0078225D">
              <w:t xml:space="preserve"> (chamoisée </w:t>
            </w:r>
            <w:r>
              <w:t>rose): 3,20 dm²</w:t>
            </w:r>
            <w:r w:rsidR="0078225D">
              <w:t xml:space="preserve"> (2 morceaux)</w:t>
            </w:r>
          </w:p>
          <w:p w:rsidR="00372616" w:rsidRDefault="00372616" w:rsidP="00A25ED3">
            <w:r w:rsidRPr="0057639D">
              <w:rPr>
                <w:b/>
              </w:rPr>
              <w:t>ST ton 2</w:t>
            </w:r>
            <w:r>
              <w:t> (chèvre naturelle) : 17,20 dm²</w:t>
            </w:r>
            <w:r w:rsidR="0078225D">
              <w:t xml:space="preserve"> (4 morceaux)</w:t>
            </w:r>
          </w:p>
        </w:tc>
      </w:tr>
    </w:tbl>
    <w:p w:rsidR="00372616" w:rsidRDefault="00372616" w:rsidP="00372616"/>
    <w:p w:rsidR="00EE5B8F" w:rsidRDefault="00EE5B8F" w:rsidP="00EE5B8F">
      <w:r w:rsidRPr="00EE5B8F">
        <w:rPr>
          <w:b/>
        </w:rPr>
        <w:t>REMARQUE </w:t>
      </w:r>
      <w:r>
        <w:t xml:space="preserve">: les surfaces théoriques ont été mesurées </w:t>
      </w:r>
      <w:r w:rsidR="00BE4639">
        <w:t>avec un planimètre</w:t>
      </w:r>
      <w:r>
        <w:t>.</w:t>
      </w:r>
    </w:p>
    <w:p w:rsidR="00EE5B8F" w:rsidRDefault="00EE5B8F" w:rsidP="00372616">
      <w:pPr>
        <w:rPr>
          <w:b/>
          <w:sz w:val="28"/>
        </w:rPr>
      </w:pPr>
    </w:p>
    <w:p w:rsidR="00372616" w:rsidRDefault="00372616" w:rsidP="00372616">
      <w:pPr>
        <w:rPr>
          <w:b/>
          <w:sz w:val="28"/>
        </w:rPr>
      </w:pPr>
      <w:r w:rsidRPr="00F4666C">
        <w:rPr>
          <w:b/>
          <w:sz w:val="28"/>
        </w:rPr>
        <w:t>Base de données matières</w:t>
      </w:r>
    </w:p>
    <w:p w:rsidR="00C30BF4" w:rsidRPr="00F4666C" w:rsidRDefault="00C30BF4" w:rsidP="00372616">
      <w:pPr>
        <w:rPr>
          <w:b/>
          <w:sz w:val="28"/>
        </w:r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1701"/>
        <w:gridCol w:w="1701"/>
        <w:gridCol w:w="2438"/>
      </w:tblGrid>
      <w:tr w:rsidR="009E48A4" w:rsidTr="009E48A4">
        <w:trPr>
          <w:trHeight w:val="600"/>
        </w:trPr>
        <w:tc>
          <w:tcPr>
            <w:tcW w:w="2499" w:type="dxa"/>
            <w:vAlign w:val="center"/>
          </w:tcPr>
          <w:p w:rsidR="009E48A4" w:rsidRPr="00AB16F6" w:rsidRDefault="009E48A4" w:rsidP="00A25ED3">
            <w:pPr>
              <w:jc w:val="center"/>
              <w:rPr>
                <w:b/>
                <w:sz w:val="24"/>
              </w:rPr>
            </w:pPr>
            <w:r w:rsidRPr="00AB16F6">
              <w:rPr>
                <w:b/>
                <w:sz w:val="24"/>
              </w:rPr>
              <w:t>Matières</w:t>
            </w:r>
          </w:p>
        </w:tc>
        <w:tc>
          <w:tcPr>
            <w:tcW w:w="1701" w:type="dxa"/>
            <w:vAlign w:val="center"/>
          </w:tcPr>
          <w:p w:rsidR="009E48A4" w:rsidRPr="00AB16F6" w:rsidRDefault="009E48A4" w:rsidP="009E48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 (dm²)</w:t>
            </w:r>
          </w:p>
        </w:tc>
        <w:tc>
          <w:tcPr>
            <w:tcW w:w="1701" w:type="dxa"/>
            <w:vAlign w:val="center"/>
          </w:tcPr>
          <w:p w:rsidR="009E48A4" w:rsidRPr="00AB16F6" w:rsidRDefault="009E48A4" w:rsidP="0078225D">
            <w:pPr>
              <w:jc w:val="center"/>
              <w:rPr>
                <w:b/>
                <w:sz w:val="24"/>
              </w:rPr>
            </w:pPr>
            <w:r w:rsidRPr="00AB16F6"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>P</w:t>
            </w:r>
          </w:p>
        </w:tc>
        <w:tc>
          <w:tcPr>
            <w:tcW w:w="2438" w:type="dxa"/>
            <w:vAlign w:val="center"/>
          </w:tcPr>
          <w:p w:rsidR="009E48A4" w:rsidRPr="00AB16F6" w:rsidRDefault="009E48A4" w:rsidP="00A25ED3">
            <w:pPr>
              <w:jc w:val="center"/>
              <w:rPr>
                <w:b/>
                <w:sz w:val="24"/>
              </w:rPr>
            </w:pPr>
            <w:r w:rsidRPr="00AB16F6">
              <w:rPr>
                <w:b/>
                <w:sz w:val="24"/>
              </w:rPr>
              <w:t>Prix unitaire au m²</w:t>
            </w:r>
          </w:p>
        </w:tc>
      </w:tr>
      <w:tr w:rsidR="009E48A4" w:rsidTr="009E48A4">
        <w:tc>
          <w:tcPr>
            <w:tcW w:w="2499" w:type="dxa"/>
          </w:tcPr>
          <w:p w:rsidR="009E48A4" w:rsidRDefault="009E48A4" w:rsidP="00A25ED3">
            <w:r>
              <w:t>Veau velours  lavande</w:t>
            </w:r>
          </w:p>
        </w:tc>
        <w:tc>
          <w:tcPr>
            <w:tcW w:w="1701" w:type="dxa"/>
          </w:tcPr>
          <w:p w:rsidR="009E48A4" w:rsidRDefault="009E48A4" w:rsidP="00A25ED3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701" w:type="dxa"/>
            <w:vAlign w:val="center"/>
          </w:tcPr>
          <w:p w:rsidR="009E48A4" w:rsidRPr="00AB16F6" w:rsidRDefault="009E48A4" w:rsidP="00A25ED3">
            <w:pPr>
              <w:jc w:val="center"/>
              <w:rPr>
                <w:b/>
              </w:rPr>
            </w:pPr>
            <w:r>
              <w:rPr>
                <w:b/>
              </w:rPr>
              <w:t>1,07</w:t>
            </w:r>
          </w:p>
        </w:tc>
        <w:tc>
          <w:tcPr>
            <w:tcW w:w="2438" w:type="dxa"/>
            <w:vAlign w:val="center"/>
          </w:tcPr>
          <w:p w:rsidR="009E48A4" w:rsidRPr="00AB16F6" w:rsidRDefault="009E48A4" w:rsidP="00A25ED3">
            <w:pPr>
              <w:jc w:val="center"/>
              <w:rPr>
                <w:b/>
              </w:rPr>
            </w:pPr>
            <w:r w:rsidRPr="00AB16F6">
              <w:rPr>
                <w:b/>
              </w:rPr>
              <w:t>45,22 €</w:t>
            </w:r>
          </w:p>
        </w:tc>
      </w:tr>
      <w:tr w:rsidR="009E48A4" w:rsidTr="009E48A4">
        <w:tc>
          <w:tcPr>
            <w:tcW w:w="2499" w:type="dxa"/>
          </w:tcPr>
          <w:p w:rsidR="009E48A4" w:rsidRDefault="009E48A4" w:rsidP="00A25ED3">
            <w:r>
              <w:t>Chevreau aniline</w:t>
            </w:r>
          </w:p>
        </w:tc>
        <w:tc>
          <w:tcPr>
            <w:tcW w:w="1701" w:type="dxa"/>
          </w:tcPr>
          <w:p w:rsidR="009E48A4" w:rsidRDefault="009E48A4" w:rsidP="00A25ED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1" w:type="dxa"/>
            <w:vAlign w:val="center"/>
          </w:tcPr>
          <w:p w:rsidR="009E48A4" w:rsidRPr="00AB16F6" w:rsidRDefault="009E48A4" w:rsidP="00A25ED3">
            <w:pPr>
              <w:jc w:val="center"/>
              <w:rPr>
                <w:b/>
              </w:rPr>
            </w:pPr>
            <w:r>
              <w:rPr>
                <w:b/>
              </w:rPr>
              <w:t>1,16</w:t>
            </w:r>
          </w:p>
        </w:tc>
        <w:tc>
          <w:tcPr>
            <w:tcW w:w="2438" w:type="dxa"/>
            <w:vAlign w:val="center"/>
          </w:tcPr>
          <w:p w:rsidR="009E48A4" w:rsidRPr="00AB16F6" w:rsidRDefault="009E48A4" w:rsidP="00A25ED3">
            <w:pPr>
              <w:jc w:val="center"/>
              <w:rPr>
                <w:b/>
              </w:rPr>
            </w:pPr>
            <w:r w:rsidRPr="00AB16F6">
              <w:rPr>
                <w:b/>
              </w:rPr>
              <w:t>62,40 €</w:t>
            </w:r>
          </w:p>
        </w:tc>
      </w:tr>
      <w:tr w:rsidR="009E48A4" w:rsidTr="009E48A4">
        <w:tc>
          <w:tcPr>
            <w:tcW w:w="2499" w:type="dxa"/>
          </w:tcPr>
          <w:p w:rsidR="009E48A4" w:rsidRDefault="009E48A4" w:rsidP="00A25ED3">
            <w:r>
              <w:t>Chamoisée rose</w:t>
            </w:r>
          </w:p>
        </w:tc>
        <w:tc>
          <w:tcPr>
            <w:tcW w:w="1701" w:type="dxa"/>
          </w:tcPr>
          <w:p w:rsidR="009E48A4" w:rsidRDefault="009E48A4" w:rsidP="00A25ED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01" w:type="dxa"/>
            <w:vAlign w:val="center"/>
          </w:tcPr>
          <w:p w:rsidR="009E48A4" w:rsidRPr="00AB16F6" w:rsidRDefault="009E48A4" w:rsidP="00A25ED3">
            <w:pPr>
              <w:jc w:val="center"/>
              <w:rPr>
                <w:b/>
              </w:rPr>
            </w:pPr>
            <w:r>
              <w:rPr>
                <w:b/>
              </w:rPr>
              <w:t>1,04</w:t>
            </w:r>
          </w:p>
        </w:tc>
        <w:tc>
          <w:tcPr>
            <w:tcW w:w="2438" w:type="dxa"/>
            <w:vAlign w:val="center"/>
          </w:tcPr>
          <w:p w:rsidR="009E48A4" w:rsidRPr="00AB16F6" w:rsidRDefault="009E48A4" w:rsidP="00A25ED3">
            <w:pPr>
              <w:jc w:val="center"/>
              <w:rPr>
                <w:b/>
              </w:rPr>
            </w:pPr>
            <w:r w:rsidRPr="00AB16F6">
              <w:rPr>
                <w:b/>
              </w:rPr>
              <w:t>16,32 €</w:t>
            </w:r>
          </w:p>
        </w:tc>
      </w:tr>
      <w:tr w:rsidR="009E48A4" w:rsidTr="009E48A4">
        <w:tc>
          <w:tcPr>
            <w:tcW w:w="2499" w:type="dxa"/>
          </w:tcPr>
          <w:p w:rsidR="009E48A4" w:rsidRDefault="009E48A4" w:rsidP="00A25ED3">
            <w:r>
              <w:t>Chèvre naturelle</w:t>
            </w:r>
          </w:p>
        </w:tc>
        <w:tc>
          <w:tcPr>
            <w:tcW w:w="1701" w:type="dxa"/>
          </w:tcPr>
          <w:p w:rsidR="009E48A4" w:rsidRDefault="009E48A4" w:rsidP="00A25ED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01" w:type="dxa"/>
            <w:vAlign w:val="center"/>
          </w:tcPr>
          <w:p w:rsidR="009E48A4" w:rsidRPr="00AB16F6" w:rsidRDefault="009E48A4" w:rsidP="00A25ED3">
            <w:pPr>
              <w:jc w:val="center"/>
              <w:rPr>
                <w:b/>
              </w:rPr>
            </w:pPr>
            <w:r>
              <w:rPr>
                <w:b/>
              </w:rPr>
              <w:t>1,08</w:t>
            </w:r>
          </w:p>
        </w:tc>
        <w:tc>
          <w:tcPr>
            <w:tcW w:w="2438" w:type="dxa"/>
            <w:vAlign w:val="center"/>
          </w:tcPr>
          <w:p w:rsidR="009E48A4" w:rsidRPr="00AB16F6" w:rsidRDefault="009E48A4" w:rsidP="00A25ED3">
            <w:pPr>
              <w:jc w:val="center"/>
              <w:rPr>
                <w:b/>
              </w:rPr>
            </w:pPr>
            <w:r w:rsidRPr="00AB16F6">
              <w:rPr>
                <w:b/>
              </w:rPr>
              <w:t>17,20 €</w:t>
            </w:r>
          </w:p>
        </w:tc>
      </w:tr>
      <w:tr w:rsidR="009E48A4" w:rsidTr="009E48A4">
        <w:tc>
          <w:tcPr>
            <w:tcW w:w="2499" w:type="dxa"/>
          </w:tcPr>
          <w:p w:rsidR="009E48A4" w:rsidRDefault="009E48A4" w:rsidP="00A25ED3">
            <w:r>
              <w:t>Chevreau orange</w:t>
            </w:r>
          </w:p>
        </w:tc>
        <w:tc>
          <w:tcPr>
            <w:tcW w:w="1701" w:type="dxa"/>
          </w:tcPr>
          <w:p w:rsidR="009E48A4" w:rsidRDefault="009E48A4" w:rsidP="00A25ED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1" w:type="dxa"/>
            <w:vAlign w:val="center"/>
          </w:tcPr>
          <w:p w:rsidR="009E48A4" w:rsidRPr="00AB16F6" w:rsidRDefault="009E48A4" w:rsidP="00A25ED3">
            <w:pPr>
              <w:jc w:val="center"/>
              <w:rPr>
                <w:b/>
              </w:rPr>
            </w:pPr>
            <w:r>
              <w:rPr>
                <w:b/>
              </w:rPr>
              <w:t>1,10</w:t>
            </w:r>
          </w:p>
        </w:tc>
        <w:tc>
          <w:tcPr>
            <w:tcW w:w="2438" w:type="dxa"/>
            <w:vAlign w:val="center"/>
          </w:tcPr>
          <w:p w:rsidR="009E48A4" w:rsidRPr="00AB16F6" w:rsidRDefault="009E48A4" w:rsidP="00A25ED3">
            <w:pPr>
              <w:jc w:val="center"/>
              <w:rPr>
                <w:b/>
              </w:rPr>
            </w:pPr>
            <w:r w:rsidRPr="00AB16F6">
              <w:rPr>
                <w:b/>
              </w:rPr>
              <w:t>47,55 €</w:t>
            </w:r>
          </w:p>
        </w:tc>
      </w:tr>
    </w:tbl>
    <w:p w:rsidR="00372616" w:rsidRDefault="00372616" w:rsidP="00372616"/>
    <w:p w:rsidR="00EE5B8F" w:rsidRDefault="00EE5B8F" w:rsidP="00372616">
      <w:pPr>
        <w:rPr>
          <w:b/>
          <w:sz w:val="28"/>
        </w:rPr>
      </w:pPr>
    </w:p>
    <w:p w:rsidR="00372616" w:rsidRDefault="00372616" w:rsidP="00372616">
      <w:pPr>
        <w:rPr>
          <w:b/>
          <w:sz w:val="28"/>
        </w:rPr>
      </w:pPr>
      <w:r w:rsidRPr="00F4666C">
        <w:rPr>
          <w:b/>
          <w:sz w:val="28"/>
        </w:rPr>
        <w:t>Carnet de commande</w:t>
      </w:r>
    </w:p>
    <w:p w:rsidR="0078225D" w:rsidRPr="00F4666C" w:rsidRDefault="0078225D" w:rsidP="00372616">
      <w:pPr>
        <w:rPr>
          <w:b/>
          <w:sz w:val="28"/>
        </w:rPr>
      </w:pP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85"/>
        <w:gridCol w:w="2410"/>
        <w:gridCol w:w="2268"/>
      </w:tblGrid>
      <w:tr w:rsidR="00372616" w:rsidTr="00A25ED3">
        <w:trPr>
          <w:trHeight w:val="680"/>
          <w:jc w:val="center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72616" w:rsidRPr="00F4666C" w:rsidRDefault="000741F2" w:rsidP="00A25ED3">
            <w:pPr>
              <w:jc w:val="center"/>
              <w:rPr>
                <w:b/>
                <w:bCs/>
                <w:color w:val="000000"/>
              </w:rPr>
            </w:pPr>
            <w:r w:rsidRPr="00F4666C">
              <w:rPr>
                <w:b/>
                <w:bCs/>
                <w:color w:val="000000"/>
              </w:rPr>
              <w:t>MODÈLES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72616" w:rsidRPr="00F4666C" w:rsidRDefault="00372616" w:rsidP="00A25ED3">
            <w:pPr>
              <w:jc w:val="center"/>
              <w:rPr>
                <w:b/>
                <w:bCs/>
                <w:color w:val="000000"/>
              </w:rPr>
            </w:pPr>
            <w:r w:rsidRPr="00F4666C">
              <w:rPr>
                <w:b/>
                <w:bCs/>
                <w:color w:val="00000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72616" w:rsidRPr="00F4666C" w:rsidRDefault="000741F2" w:rsidP="00A25ED3">
            <w:pPr>
              <w:jc w:val="center"/>
              <w:rPr>
                <w:b/>
                <w:bCs/>
                <w:color w:val="000000"/>
              </w:rPr>
            </w:pPr>
            <w:r w:rsidRPr="00F4666C">
              <w:rPr>
                <w:b/>
                <w:bCs/>
                <w:color w:val="000000"/>
              </w:rPr>
              <w:t>QUANTITÉ</w:t>
            </w:r>
            <w:r w:rsidR="00372616" w:rsidRPr="00F4666C">
              <w:rPr>
                <w:b/>
                <w:bCs/>
                <w:color w:val="000000"/>
              </w:rPr>
              <w:t xml:space="preserve"> (paires)</w:t>
            </w:r>
          </w:p>
        </w:tc>
      </w:tr>
      <w:tr w:rsidR="00EE5B8F" w:rsidRPr="00F4666C" w:rsidTr="00A25ED3">
        <w:trPr>
          <w:jc w:val="center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C0C0C0"/>
          </w:tcPr>
          <w:p w:rsidR="00EE5B8F" w:rsidRPr="00F4666C" w:rsidRDefault="00EE5B8F" w:rsidP="00A25ED3">
            <w:pPr>
              <w:rPr>
                <w:b/>
                <w:bCs/>
                <w:color w:val="000000"/>
                <w:sz w:val="28"/>
              </w:rPr>
            </w:pPr>
            <w:r w:rsidRPr="00F4666C">
              <w:rPr>
                <w:b/>
                <w:bCs/>
                <w:color w:val="000000"/>
                <w:sz w:val="28"/>
              </w:rPr>
              <w:t>CHELSEA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C0C0C0"/>
          </w:tcPr>
          <w:p w:rsidR="00EE5B8F" w:rsidRPr="00F4666C" w:rsidRDefault="00EE5B8F" w:rsidP="00A25ED3">
            <w:pPr>
              <w:rPr>
                <w:color w:val="000000"/>
                <w:sz w:val="28"/>
              </w:rPr>
            </w:pPr>
            <w:r w:rsidRPr="00F4666C">
              <w:rPr>
                <w:color w:val="000000"/>
                <w:sz w:val="28"/>
              </w:rPr>
              <w:t>Version 1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EE5B8F" w:rsidRPr="00F4666C" w:rsidRDefault="00EE5B8F" w:rsidP="00A25ED3">
            <w:pPr>
              <w:rPr>
                <w:color w:val="000000"/>
                <w:sz w:val="28"/>
              </w:rPr>
            </w:pPr>
            <w:r w:rsidRPr="00F4666C">
              <w:rPr>
                <w:color w:val="000000"/>
                <w:sz w:val="28"/>
              </w:rPr>
              <w:t>90</w:t>
            </w:r>
          </w:p>
        </w:tc>
      </w:tr>
      <w:tr w:rsidR="00EE5B8F" w:rsidRPr="00F4666C" w:rsidTr="00A25ED3">
        <w:trPr>
          <w:jc w:val="center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C0C0C0"/>
          </w:tcPr>
          <w:p w:rsidR="00EE5B8F" w:rsidRPr="00F4666C" w:rsidRDefault="00EE5B8F" w:rsidP="00A25ED3">
            <w:pPr>
              <w:rPr>
                <w:b/>
                <w:bCs/>
                <w:color w:val="000000"/>
                <w:sz w:val="28"/>
              </w:rPr>
            </w:pPr>
            <w:r w:rsidRPr="00F4666C">
              <w:rPr>
                <w:b/>
                <w:bCs/>
                <w:color w:val="000000"/>
                <w:sz w:val="28"/>
              </w:rPr>
              <w:t>CHELSEA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C0C0C0"/>
          </w:tcPr>
          <w:p w:rsidR="00EE5B8F" w:rsidRPr="00F4666C" w:rsidRDefault="00EE5B8F" w:rsidP="00A25ED3">
            <w:pPr>
              <w:rPr>
                <w:color w:val="000000"/>
                <w:sz w:val="28"/>
              </w:rPr>
            </w:pPr>
            <w:r w:rsidRPr="00F4666C">
              <w:rPr>
                <w:color w:val="000000"/>
                <w:sz w:val="28"/>
              </w:rPr>
              <w:t>Version 2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EE5B8F" w:rsidRPr="00F4666C" w:rsidRDefault="00EE5B8F" w:rsidP="00A25ED3">
            <w:pPr>
              <w:rPr>
                <w:color w:val="000000"/>
                <w:sz w:val="28"/>
              </w:rPr>
            </w:pPr>
            <w:r w:rsidRPr="00F4666C">
              <w:rPr>
                <w:color w:val="000000"/>
                <w:sz w:val="28"/>
              </w:rPr>
              <w:t>220</w:t>
            </w:r>
          </w:p>
        </w:tc>
      </w:tr>
    </w:tbl>
    <w:p w:rsidR="00372616" w:rsidRPr="002037B9" w:rsidRDefault="00372616" w:rsidP="00372616"/>
    <w:p w:rsidR="004A2A6A" w:rsidRDefault="004A2A6A">
      <w:pPr>
        <w:rPr>
          <w:lang w:val="en-US"/>
        </w:rPr>
      </w:pPr>
    </w:p>
    <w:sectPr w:rsidR="004A2A6A" w:rsidSect="00420F83">
      <w:headerReference w:type="default" r:id="rId9"/>
      <w:footerReference w:type="default" r:id="rId10"/>
      <w:pgSz w:w="11906" w:h="16838" w:code="9"/>
      <w:pgMar w:top="851" w:right="1134" w:bottom="1134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10A" w:rsidRDefault="00EA210A" w:rsidP="00C00184">
      <w:r>
        <w:separator/>
      </w:r>
    </w:p>
  </w:endnote>
  <w:endnote w:type="continuationSeparator" w:id="0">
    <w:p w:rsidR="00EA210A" w:rsidRDefault="00EA210A" w:rsidP="00C0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tblpXSpec="center" w:tblpY="1"/>
      <w:tblOverlap w:val="never"/>
      <w:tblW w:w="10740" w:type="dxa"/>
      <w:jc w:val="center"/>
      <w:tblLook w:val="04A0" w:firstRow="1" w:lastRow="0" w:firstColumn="1" w:lastColumn="0" w:noHBand="0" w:noVBand="1"/>
    </w:tblPr>
    <w:tblGrid>
      <w:gridCol w:w="2345"/>
      <w:gridCol w:w="5701"/>
      <w:gridCol w:w="2694"/>
    </w:tblGrid>
    <w:tr w:rsidR="00A25ED3" w:rsidRPr="00DC60A8" w:rsidTr="00320DD6">
      <w:trPr>
        <w:jc w:val="center"/>
      </w:trPr>
      <w:tc>
        <w:tcPr>
          <w:tcW w:w="2345" w:type="dxa"/>
          <w:tcBorders>
            <w:right w:val="single" w:sz="4" w:space="0" w:color="auto"/>
          </w:tcBorders>
        </w:tcPr>
        <w:p w:rsidR="00A25ED3" w:rsidRPr="003D7A79" w:rsidRDefault="00A25ED3" w:rsidP="00320DD6">
          <w:pPr>
            <w:pStyle w:val="En-tte"/>
            <w:rPr>
              <w:b/>
              <w:sz w:val="32"/>
            </w:rPr>
          </w:pPr>
          <w:r>
            <w:rPr>
              <w:b/>
            </w:rPr>
            <w:t>BTS MMCM</w:t>
          </w:r>
        </w:p>
      </w:tc>
      <w:tc>
        <w:tcPr>
          <w:tcW w:w="5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25ED3" w:rsidRPr="003D7A79" w:rsidRDefault="00A25ED3" w:rsidP="00320DD6">
          <w:pPr>
            <w:pStyle w:val="Pieddepage"/>
            <w:rPr>
              <w:sz w:val="14"/>
            </w:rPr>
          </w:pPr>
          <w:r w:rsidRPr="00B97BC3">
            <w:rPr>
              <w:i/>
              <w:sz w:val="10"/>
            </w:rPr>
            <w:fldChar w:fldCharType="begin"/>
          </w:r>
          <w:r w:rsidRPr="00B97BC3">
            <w:rPr>
              <w:i/>
              <w:sz w:val="10"/>
            </w:rPr>
            <w:instrText xml:space="preserve"> FILENAME  \* Lower  \* MERGEFORMAT </w:instrText>
          </w:r>
          <w:r w:rsidRPr="00B97BC3">
            <w:rPr>
              <w:i/>
              <w:sz w:val="10"/>
            </w:rPr>
            <w:fldChar w:fldCharType="separate"/>
          </w:r>
          <w:r>
            <w:rPr>
              <w:i/>
              <w:noProof/>
              <w:sz w:val="10"/>
            </w:rPr>
            <w:t>exercice de mise en application de la méthode acto1.docx</w:t>
          </w:r>
          <w:r w:rsidRPr="00B97BC3">
            <w:rPr>
              <w:i/>
              <w:sz w:val="10"/>
            </w:rPr>
            <w:fldChar w:fldCharType="end"/>
          </w:r>
          <w:r>
            <w:rPr>
              <w:i/>
              <w:sz w:val="10"/>
            </w:rPr>
            <w:t xml:space="preserve"> - Lycée du Dauphiné DD &amp; JPG</w:t>
          </w:r>
        </w:p>
      </w:tc>
      <w:tc>
        <w:tcPr>
          <w:tcW w:w="2694" w:type="dxa"/>
          <w:tcBorders>
            <w:left w:val="single" w:sz="4" w:space="0" w:color="auto"/>
          </w:tcBorders>
          <w:vAlign w:val="center"/>
        </w:tcPr>
        <w:p w:rsidR="00A25ED3" w:rsidRPr="00847816" w:rsidRDefault="00A25ED3" w:rsidP="00320DD6">
          <w:pPr>
            <w:pStyle w:val="En-tte"/>
            <w:jc w:val="center"/>
            <w:rPr>
              <w:sz w:val="24"/>
            </w:rPr>
          </w:pPr>
          <w:r w:rsidRPr="00876458">
            <w:rPr>
              <w:sz w:val="22"/>
            </w:rPr>
            <w:t xml:space="preserve">Page </w:t>
          </w:r>
          <w:r w:rsidRPr="00876458">
            <w:rPr>
              <w:sz w:val="22"/>
            </w:rPr>
            <w:fldChar w:fldCharType="begin"/>
          </w:r>
          <w:r w:rsidRPr="00876458">
            <w:rPr>
              <w:sz w:val="22"/>
            </w:rPr>
            <w:instrText xml:space="preserve"> PAGE   \* MERGEFORMAT </w:instrText>
          </w:r>
          <w:r w:rsidRPr="00876458">
            <w:rPr>
              <w:sz w:val="22"/>
            </w:rPr>
            <w:fldChar w:fldCharType="separate"/>
          </w:r>
          <w:r w:rsidR="00EA210A">
            <w:rPr>
              <w:noProof/>
              <w:sz w:val="22"/>
            </w:rPr>
            <w:t>1</w:t>
          </w:r>
          <w:r w:rsidRPr="00876458">
            <w:rPr>
              <w:sz w:val="22"/>
            </w:rPr>
            <w:fldChar w:fldCharType="end"/>
          </w:r>
        </w:p>
      </w:tc>
    </w:tr>
  </w:tbl>
  <w:p w:rsidR="00A25ED3" w:rsidRPr="00420F83" w:rsidRDefault="00A25ED3" w:rsidP="00420F8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0414A2" wp14:editId="5898364F">
              <wp:simplePos x="0" y="0"/>
              <wp:positionH relativeFrom="column">
                <wp:posOffset>-512791</wp:posOffset>
              </wp:positionH>
              <wp:positionV relativeFrom="paragraph">
                <wp:posOffset>-100561</wp:posOffset>
              </wp:positionV>
              <wp:extent cx="68580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26C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0.4pt;margin-top:-7.9pt;width:54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" strokecolor="#548dd4" strokeweight="1.2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10A" w:rsidRDefault="00EA210A" w:rsidP="00C00184">
      <w:r>
        <w:separator/>
      </w:r>
    </w:p>
  </w:footnote>
  <w:footnote w:type="continuationSeparator" w:id="0">
    <w:p w:rsidR="00EA210A" w:rsidRDefault="00EA210A" w:rsidP="00C0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9" w:type="dxa"/>
      <w:tblInd w:w="-709" w:type="dxa"/>
      <w:tblLook w:val="04A0" w:firstRow="1" w:lastRow="0" w:firstColumn="1" w:lastColumn="0" w:noHBand="0" w:noVBand="1"/>
    </w:tblPr>
    <w:tblGrid>
      <w:gridCol w:w="2345"/>
      <w:gridCol w:w="5556"/>
      <w:gridCol w:w="2778"/>
    </w:tblGrid>
    <w:tr w:rsidR="00A25ED3" w:rsidRPr="00DC60A8" w:rsidTr="00876458">
      <w:tc>
        <w:tcPr>
          <w:tcW w:w="2345" w:type="dxa"/>
          <w:tcBorders>
            <w:right w:val="single" w:sz="4" w:space="0" w:color="auto"/>
          </w:tcBorders>
          <w:vAlign w:val="center"/>
        </w:tcPr>
        <w:p w:rsidR="00A25ED3" w:rsidRPr="00847816" w:rsidRDefault="00A25ED3" w:rsidP="00847816">
          <w:pPr>
            <w:pStyle w:val="En-tte"/>
            <w:rPr>
              <w:rStyle w:val="Titredulivre"/>
              <w:sz w:val="20"/>
              <w:szCs w:val="20"/>
            </w:rPr>
          </w:pPr>
          <w:r w:rsidRPr="00847816">
            <w:rPr>
              <w:rStyle w:val="Titredulivre"/>
              <w:sz w:val="20"/>
              <w:szCs w:val="20"/>
            </w:rPr>
            <w:t>C2 industrialisation</w:t>
          </w:r>
        </w:p>
      </w:tc>
      <w:tc>
        <w:tcPr>
          <w:tcW w:w="5556" w:type="dxa"/>
          <w:tcBorders>
            <w:left w:val="single" w:sz="4" w:space="0" w:color="auto"/>
            <w:right w:val="single" w:sz="4" w:space="0" w:color="auto"/>
          </w:tcBorders>
        </w:tcPr>
        <w:p w:rsidR="00A25ED3" w:rsidRPr="00C21556" w:rsidRDefault="00A25ED3" w:rsidP="00C21556">
          <w:pPr>
            <w:pStyle w:val="Sous-titre"/>
            <w:spacing w:after="0"/>
            <w:jc w:val="left"/>
            <w:rPr>
              <w:rStyle w:val="Titredulivre"/>
            </w:rPr>
          </w:pPr>
          <w:r w:rsidRPr="00C21556">
            <w:rPr>
              <w:rStyle w:val="Titredulivre"/>
            </w:rPr>
            <w:fldChar w:fldCharType="begin"/>
          </w:r>
          <w:r w:rsidRPr="00C21556">
            <w:rPr>
              <w:rStyle w:val="Titredulivre"/>
            </w:rPr>
            <w:instrText xml:space="preserve"> TITLE  \* FirstCap  \* MERGEFORMAT </w:instrText>
          </w:r>
          <w:r w:rsidRPr="00C21556">
            <w:rPr>
              <w:rStyle w:val="Titredulivre"/>
            </w:rPr>
            <w:fldChar w:fldCharType="separate"/>
          </w:r>
          <w:r>
            <w:rPr>
              <w:rStyle w:val="Titredulivre"/>
            </w:rPr>
            <w:t>Exercice d'application méthode ACTO</w:t>
          </w:r>
          <w:r w:rsidRPr="00C21556">
            <w:rPr>
              <w:rStyle w:val="Titredulivre"/>
            </w:rPr>
            <w:fldChar w:fldCharType="end"/>
          </w:r>
        </w:p>
      </w:tc>
      <w:tc>
        <w:tcPr>
          <w:tcW w:w="2778" w:type="dxa"/>
          <w:tcBorders>
            <w:left w:val="single" w:sz="4" w:space="0" w:color="auto"/>
          </w:tcBorders>
        </w:tcPr>
        <w:p w:rsidR="00A25ED3" w:rsidRPr="00876458" w:rsidRDefault="00A25ED3" w:rsidP="00876458">
          <w:pPr>
            <w:pStyle w:val="En-tte"/>
            <w:jc w:val="right"/>
            <w:rPr>
              <w:sz w:val="24"/>
            </w:rPr>
          </w:pPr>
          <w:r w:rsidRPr="00876458">
            <w:rPr>
              <w:sz w:val="24"/>
            </w:rPr>
            <w:t>Besoins Matières</w:t>
          </w:r>
        </w:p>
      </w:tc>
    </w:tr>
  </w:tbl>
  <w:p w:rsidR="00A25ED3" w:rsidRPr="00A42841" w:rsidRDefault="00A25ED3" w:rsidP="00C0018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E8CCB3" wp14:editId="5501D78D">
              <wp:simplePos x="0" y="0"/>
              <wp:positionH relativeFrom="column">
                <wp:posOffset>-478155</wp:posOffset>
              </wp:positionH>
              <wp:positionV relativeFrom="paragraph">
                <wp:posOffset>111125</wp:posOffset>
              </wp:positionV>
              <wp:extent cx="6858000" cy="0"/>
              <wp:effectExtent l="15240" t="13970" r="13335" b="1460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B0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7.65pt;margin-top:8.75pt;width:5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" strokecolor="#548dd4" strokeweight="1.2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E2F"/>
    <w:multiLevelType w:val="multilevel"/>
    <w:tmpl w:val="03C60B1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 w15:restartNumberingAfterBreak="0">
    <w:nsid w:val="153423D1"/>
    <w:multiLevelType w:val="hybridMultilevel"/>
    <w:tmpl w:val="8F50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F104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E165EA"/>
    <w:multiLevelType w:val="hybridMultilevel"/>
    <w:tmpl w:val="FD740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C6F95"/>
    <w:multiLevelType w:val="hybridMultilevel"/>
    <w:tmpl w:val="F5B49248"/>
    <w:lvl w:ilvl="0" w:tplc="3A2E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531E0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F7F3F8A"/>
    <w:multiLevelType w:val="hybridMultilevel"/>
    <w:tmpl w:val="8090B574"/>
    <w:lvl w:ilvl="0" w:tplc="04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29C2ECB"/>
    <w:multiLevelType w:val="hybridMultilevel"/>
    <w:tmpl w:val="A4E0A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60F5C"/>
    <w:multiLevelType w:val="hybridMultilevel"/>
    <w:tmpl w:val="D4229882"/>
    <w:lvl w:ilvl="0" w:tplc="56960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6E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8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4F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2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80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C4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C4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CC5388"/>
    <w:multiLevelType w:val="hybridMultilevel"/>
    <w:tmpl w:val="9B9E8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F5153"/>
    <w:multiLevelType w:val="hybridMultilevel"/>
    <w:tmpl w:val="2F18F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57457"/>
    <w:multiLevelType w:val="singleLevel"/>
    <w:tmpl w:val="1B445790"/>
    <w:lvl w:ilvl="0">
      <w:start w:val="1"/>
      <w:numFmt w:val="bullet"/>
      <w:pStyle w:val="pastille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12" w15:restartNumberingAfterBreak="0">
    <w:nsid w:val="5F661D48"/>
    <w:multiLevelType w:val="hybridMultilevel"/>
    <w:tmpl w:val="15C0DF82"/>
    <w:lvl w:ilvl="0" w:tplc="29FC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22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9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0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C6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67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A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E9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01256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5B63FB2"/>
    <w:multiLevelType w:val="hybridMultilevel"/>
    <w:tmpl w:val="A7EC7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A092F"/>
    <w:multiLevelType w:val="hybridMultilevel"/>
    <w:tmpl w:val="E990F622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68AB35A4"/>
    <w:multiLevelType w:val="hybridMultilevel"/>
    <w:tmpl w:val="16EEFB66"/>
    <w:lvl w:ilvl="0" w:tplc="3A2E62EC">
      <w:start w:val="1"/>
      <w:numFmt w:val="bullet"/>
      <w:lvlText w:val="­"/>
      <w:lvlJc w:val="left"/>
      <w:pPr>
        <w:ind w:left="142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07B7222"/>
    <w:multiLevelType w:val="hybridMultilevel"/>
    <w:tmpl w:val="BC7C52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93B02"/>
    <w:multiLevelType w:val="hybridMultilevel"/>
    <w:tmpl w:val="E990F622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9C56008"/>
    <w:multiLevelType w:val="hybridMultilevel"/>
    <w:tmpl w:val="B9881336"/>
    <w:lvl w:ilvl="0" w:tplc="7D6E884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25132"/>
    <w:multiLevelType w:val="hybridMultilevel"/>
    <w:tmpl w:val="7D98C7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17"/>
  </w:num>
  <w:num w:numId="5">
    <w:abstractNumId w:val="1"/>
  </w:num>
  <w:num w:numId="6">
    <w:abstractNumId w:val="12"/>
  </w:num>
  <w:num w:numId="7">
    <w:abstractNumId w:val="8"/>
  </w:num>
  <w:num w:numId="8">
    <w:abstractNumId w:val="14"/>
  </w:num>
  <w:num w:numId="9">
    <w:abstractNumId w:val="9"/>
  </w:num>
  <w:num w:numId="10">
    <w:abstractNumId w:val="18"/>
  </w:num>
  <w:num w:numId="11">
    <w:abstractNumId w:val="6"/>
  </w:num>
  <w:num w:numId="12">
    <w:abstractNumId w:val="5"/>
  </w:num>
  <w:num w:numId="13">
    <w:abstractNumId w:val="16"/>
  </w:num>
  <w:num w:numId="14">
    <w:abstractNumId w:val="4"/>
  </w:num>
  <w:num w:numId="15">
    <w:abstractNumId w:val="15"/>
  </w:num>
  <w:num w:numId="16">
    <w:abstractNumId w:val="3"/>
  </w:num>
  <w:num w:numId="17">
    <w:abstractNumId w:val="10"/>
  </w:num>
  <w:num w:numId="18">
    <w:abstractNumId w:val="13"/>
  </w:num>
  <w:num w:numId="19">
    <w:abstractNumId w:val="11"/>
  </w:num>
  <w:num w:numId="20">
    <w:abstractNumId w:val="0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616"/>
    <w:rsid w:val="00004863"/>
    <w:rsid w:val="00005A10"/>
    <w:rsid w:val="00005A5B"/>
    <w:rsid w:val="00007A47"/>
    <w:rsid w:val="00012513"/>
    <w:rsid w:val="00015918"/>
    <w:rsid w:val="00017F25"/>
    <w:rsid w:val="000205EA"/>
    <w:rsid w:val="00025396"/>
    <w:rsid w:val="000275C7"/>
    <w:rsid w:val="00034315"/>
    <w:rsid w:val="0004019D"/>
    <w:rsid w:val="00044B19"/>
    <w:rsid w:val="00045255"/>
    <w:rsid w:val="0004655F"/>
    <w:rsid w:val="00046F34"/>
    <w:rsid w:val="00047F26"/>
    <w:rsid w:val="0005016C"/>
    <w:rsid w:val="00052A87"/>
    <w:rsid w:val="00053C79"/>
    <w:rsid w:val="00060EE4"/>
    <w:rsid w:val="000741F2"/>
    <w:rsid w:val="000745F0"/>
    <w:rsid w:val="0008381F"/>
    <w:rsid w:val="00086F21"/>
    <w:rsid w:val="000904BB"/>
    <w:rsid w:val="00096810"/>
    <w:rsid w:val="000A729D"/>
    <w:rsid w:val="000B0CDB"/>
    <w:rsid w:val="000B129E"/>
    <w:rsid w:val="000B1C5A"/>
    <w:rsid w:val="000B3A0A"/>
    <w:rsid w:val="000C2C3C"/>
    <w:rsid w:val="000C49D2"/>
    <w:rsid w:val="000C5014"/>
    <w:rsid w:val="000D4DAB"/>
    <w:rsid w:val="000D52DA"/>
    <w:rsid w:val="000E10DD"/>
    <w:rsid w:val="000E2B44"/>
    <w:rsid w:val="000E2E57"/>
    <w:rsid w:val="000E4994"/>
    <w:rsid w:val="000E6FD5"/>
    <w:rsid w:val="000F4B74"/>
    <w:rsid w:val="0010672B"/>
    <w:rsid w:val="00111701"/>
    <w:rsid w:val="00111FD2"/>
    <w:rsid w:val="00115D92"/>
    <w:rsid w:val="0012645F"/>
    <w:rsid w:val="001313CE"/>
    <w:rsid w:val="001406E7"/>
    <w:rsid w:val="00140E23"/>
    <w:rsid w:val="00150998"/>
    <w:rsid w:val="001546CA"/>
    <w:rsid w:val="00155407"/>
    <w:rsid w:val="00155C19"/>
    <w:rsid w:val="00161B57"/>
    <w:rsid w:val="00176D5F"/>
    <w:rsid w:val="00177F17"/>
    <w:rsid w:val="001815BB"/>
    <w:rsid w:val="001A0C6E"/>
    <w:rsid w:val="001A4BF7"/>
    <w:rsid w:val="001B0D92"/>
    <w:rsid w:val="001B2231"/>
    <w:rsid w:val="001B4A4A"/>
    <w:rsid w:val="001B6EC1"/>
    <w:rsid w:val="001B747E"/>
    <w:rsid w:val="001C257E"/>
    <w:rsid w:val="001C550F"/>
    <w:rsid w:val="001D1895"/>
    <w:rsid w:val="001F4FA6"/>
    <w:rsid w:val="001F6475"/>
    <w:rsid w:val="001F73D7"/>
    <w:rsid w:val="001F7516"/>
    <w:rsid w:val="00201B9E"/>
    <w:rsid w:val="0020323E"/>
    <w:rsid w:val="00205125"/>
    <w:rsid w:val="002055D5"/>
    <w:rsid w:val="002065DE"/>
    <w:rsid w:val="00207DE2"/>
    <w:rsid w:val="00210506"/>
    <w:rsid w:val="00212DFE"/>
    <w:rsid w:val="00214D5A"/>
    <w:rsid w:val="0021736D"/>
    <w:rsid w:val="00222C13"/>
    <w:rsid w:val="00222D54"/>
    <w:rsid w:val="002243F4"/>
    <w:rsid w:val="0022637B"/>
    <w:rsid w:val="002277B1"/>
    <w:rsid w:val="00232A72"/>
    <w:rsid w:val="00233E2C"/>
    <w:rsid w:val="002373D2"/>
    <w:rsid w:val="002432D7"/>
    <w:rsid w:val="0024727E"/>
    <w:rsid w:val="00254221"/>
    <w:rsid w:val="00274EA7"/>
    <w:rsid w:val="00277006"/>
    <w:rsid w:val="00280616"/>
    <w:rsid w:val="002848C4"/>
    <w:rsid w:val="00285743"/>
    <w:rsid w:val="00285896"/>
    <w:rsid w:val="00293CF0"/>
    <w:rsid w:val="002A06EB"/>
    <w:rsid w:val="002A1658"/>
    <w:rsid w:val="002A7605"/>
    <w:rsid w:val="002B0A24"/>
    <w:rsid w:val="002B2221"/>
    <w:rsid w:val="002C153F"/>
    <w:rsid w:val="002D322D"/>
    <w:rsid w:val="002D3C41"/>
    <w:rsid w:val="002E01C0"/>
    <w:rsid w:val="002E3DE9"/>
    <w:rsid w:val="002E50BE"/>
    <w:rsid w:val="002E5244"/>
    <w:rsid w:val="002E63E0"/>
    <w:rsid w:val="002F5592"/>
    <w:rsid w:val="002F799D"/>
    <w:rsid w:val="002F7DD6"/>
    <w:rsid w:val="0030334C"/>
    <w:rsid w:val="00305627"/>
    <w:rsid w:val="003064B9"/>
    <w:rsid w:val="00310C1E"/>
    <w:rsid w:val="00311643"/>
    <w:rsid w:val="00314D43"/>
    <w:rsid w:val="00320DD6"/>
    <w:rsid w:val="00324E9E"/>
    <w:rsid w:val="00330856"/>
    <w:rsid w:val="00335577"/>
    <w:rsid w:val="00335846"/>
    <w:rsid w:val="00335C4C"/>
    <w:rsid w:val="00341D0E"/>
    <w:rsid w:val="003450BD"/>
    <w:rsid w:val="00345FAB"/>
    <w:rsid w:val="003512F8"/>
    <w:rsid w:val="00360941"/>
    <w:rsid w:val="00372616"/>
    <w:rsid w:val="00373C8F"/>
    <w:rsid w:val="00374D56"/>
    <w:rsid w:val="00381AAE"/>
    <w:rsid w:val="00387868"/>
    <w:rsid w:val="003A5285"/>
    <w:rsid w:val="003B1DD4"/>
    <w:rsid w:val="003C3033"/>
    <w:rsid w:val="003C5DC5"/>
    <w:rsid w:val="003D1D60"/>
    <w:rsid w:val="003D3C8D"/>
    <w:rsid w:val="003E01DB"/>
    <w:rsid w:val="003F6BB6"/>
    <w:rsid w:val="00400A04"/>
    <w:rsid w:val="00402EB4"/>
    <w:rsid w:val="00412E55"/>
    <w:rsid w:val="00414D95"/>
    <w:rsid w:val="00417D0F"/>
    <w:rsid w:val="00420307"/>
    <w:rsid w:val="00420F83"/>
    <w:rsid w:val="00420FC2"/>
    <w:rsid w:val="004269B1"/>
    <w:rsid w:val="004417F0"/>
    <w:rsid w:val="004436CB"/>
    <w:rsid w:val="00444137"/>
    <w:rsid w:val="0044563E"/>
    <w:rsid w:val="00446374"/>
    <w:rsid w:val="00450975"/>
    <w:rsid w:val="00456A6E"/>
    <w:rsid w:val="004574FE"/>
    <w:rsid w:val="004604C3"/>
    <w:rsid w:val="00466061"/>
    <w:rsid w:val="00467123"/>
    <w:rsid w:val="0047054F"/>
    <w:rsid w:val="004867B7"/>
    <w:rsid w:val="00486847"/>
    <w:rsid w:val="0049226D"/>
    <w:rsid w:val="00496FDF"/>
    <w:rsid w:val="004A11AD"/>
    <w:rsid w:val="004A18FB"/>
    <w:rsid w:val="004A2A6A"/>
    <w:rsid w:val="004A3F68"/>
    <w:rsid w:val="004A746F"/>
    <w:rsid w:val="004C581B"/>
    <w:rsid w:val="004D0498"/>
    <w:rsid w:val="004D2426"/>
    <w:rsid w:val="004D3E5E"/>
    <w:rsid w:val="004D4306"/>
    <w:rsid w:val="004D455D"/>
    <w:rsid w:val="004E0CAF"/>
    <w:rsid w:val="004E0CF6"/>
    <w:rsid w:val="004E4DA3"/>
    <w:rsid w:val="004E4E2B"/>
    <w:rsid w:val="004F1AE2"/>
    <w:rsid w:val="00512209"/>
    <w:rsid w:val="00513998"/>
    <w:rsid w:val="00520268"/>
    <w:rsid w:val="0052508D"/>
    <w:rsid w:val="00537296"/>
    <w:rsid w:val="00550F22"/>
    <w:rsid w:val="0055122E"/>
    <w:rsid w:val="005530E4"/>
    <w:rsid w:val="00572DF8"/>
    <w:rsid w:val="005A5AAA"/>
    <w:rsid w:val="005A6B89"/>
    <w:rsid w:val="005A7944"/>
    <w:rsid w:val="005B3EE9"/>
    <w:rsid w:val="005B6D50"/>
    <w:rsid w:val="005D1A00"/>
    <w:rsid w:val="005D710B"/>
    <w:rsid w:val="005D7AD0"/>
    <w:rsid w:val="005E0551"/>
    <w:rsid w:val="005F26F4"/>
    <w:rsid w:val="005F2FC4"/>
    <w:rsid w:val="005F3508"/>
    <w:rsid w:val="005F42D5"/>
    <w:rsid w:val="005F5E6F"/>
    <w:rsid w:val="00600D6B"/>
    <w:rsid w:val="00603162"/>
    <w:rsid w:val="00603E07"/>
    <w:rsid w:val="00611C34"/>
    <w:rsid w:val="00614D6A"/>
    <w:rsid w:val="006213D7"/>
    <w:rsid w:val="00624642"/>
    <w:rsid w:val="0063097B"/>
    <w:rsid w:val="00632AD3"/>
    <w:rsid w:val="0064508F"/>
    <w:rsid w:val="00652DE2"/>
    <w:rsid w:val="00664930"/>
    <w:rsid w:val="00664C26"/>
    <w:rsid w:val="006672DB"/>
    <w:rsid w:val="00673BC0"/>
    <w:rsid w:val="00681705"/>
    <w:rsid w:val="00685F26"/>
    <w:rsid w:val="006874F8"/>
    <w:rsid w:val="006920A4"/>
    <w:rsid w:val="00694214"/>
    <w:rsid w:val="00696F10"/>
    <w:rsid w:val="00697E10"/>
    <w:rsid w:val="006A492A"/>
    <w:rsid w:val="006B07F1"/>
    <w:rsid w:val="006B214D"/>
    <w:rsid w:val="006B28DC"/>
    <w:rsid w:val="006C222F"/>
    <w:rsid w:val="006C440F"/>
    <w:rsid w:val="006E4450"/>
    <w:rsid w:val="006F0D32"/>
    <w:rsid w:val="006F7700"/>
    <w:rsid w:val="006F7811"/>
    <w:rsid w:val="00704088"/>
    <w:rsid w:val="00706F31"/>
    <w:rsid w:val="00735ED0"/>
    <w:rsid w:val="00740811"/>
    <w:rsid w:val="00742FC2"/>
    <w:rsid w:val="007449E6"/>
    <w:rsid w:val="00750BE9"/>
    <w:rsid w:val="00750CC7"/>
    <w:rsid w:val="00751415"/>
    <w:rsid w:val="0075619C"/>
    <w:rsid w:val="0076644B"/>
    <w:rsid w:val="00767282"/>
    <w:rsid w:val="0078225D"/>
    <w:rsid w:val="0079025B"/>
    <w:rsid w:val="00791FBB"/>
    <w:rsid w:val="00795216"/>
    <w:rsid w:val="007A3BD3"/>
    <w:rsid w:val="007A74CB"/>
    <w:rsid w:val="007B1C77"/>
    <w:rsid w:val="007B62DA"/>
    <w:rsid w:val="007B6567"/>
    <w:rsid w:val="007C05AB"/>
    <w:rsid w:val="007C0678"/>
    <w:rsid w:val="007C195B"/>
    <w:rsid w:val="007C57E2"/>
    <w:rsid w:val="007E3653"/>
    <w:rsid w:val="00801042"/>
    <w:rsid w:val="0080372E"/>
    <w:rsid w:val="0081034E"/>
    <w:rsid w:val="008112FC"/>
    <w:rsid w:val="0081139D"/>
    <w:rsid w:val="0081323E"/>
    <w:rsid w:val="008141D0"/>
    <w:rsid w:val="00815051"/>
    <w:rsid w:val="00817B45"/>
    <w:rsid w:val="008200F4"/>
    <w:rsid w:val="00830F16"/>
    <w:rsid w:val="0083179E"/>
    <w:rsid w:val="00831A51"/>
    <w:rsid w:val="00834570"/>
    <w:rsid w:val="00837B72"/>
    <w:rsid w:val="00841245"/>
    <w:rsid w:val="00844199"/>
    <w:rsid w:val="0084718B"/>
    <w:rsid w:val="00847816"/>
    <w:rsid w:val="00861E4D"/>
    <w:rsid w:val="0087145C"/>
    <w:rsid w:val="00872BC1"/>
    <w:rsid w:val="00873113"/>
    <w:rsid w:val="00876458"/>
    <w:rsid w:val="00877316"/>
    <w:rsid w:val="00882F90"/>
    <w:rsid w:val="00885995"/>
    <w:rsid w:val="008911D3"/>
    <w:rsid w:val="00894140"/>
    <w:rsid w:val="008A21C2"/>
    <w:rsid w:val="008B22A4"/>
    <w:rsid w:val="008C2244"/>
    <w:rsid w:val="008E3ECA"/>
    <w:rsid w:val="008E3FA4"/>
    <w:rsid w:val="008F61CE"/>
    <w:rsid w:val="008F67D2"/>
    <w:rsid w:val="0091633A"/>
    <w:rsid w:val="00922D9A"/>
    <w:rsid w:val="0094129D"/>
    <w:rsid w:val="00965D03"/>
    <w:rsid w:val="00967263"/>
    <w:rsid w:val="00971E24"/>
    <w:rsid w:val="00981627"/>
    <w:rsid w:val="0098186E"/>
    <w:rsid w:val="0098248A"/>
    <w:rsid w:val="0098674C"/>
    <w:rsid w:val="00993526"/>
    <w:rsid w:val="00995B67"/>
    <w:rsid w:val="009A227C"/>
    <w:rsid w:val="009A34BC"/>
    <w:rsid w:val="009A76C6"/>
    <w:rsid w:val="009B2F75"/>
    <w:rsid w:val="009B3CE8"/>
    <w:rsid w:val="009C013F"/>
    <w:rsid w:val="009C178A"/>
    <w:rsid w:val="009C19C1"/>
    <w:rsid w:val="009D669C"/>
    <w:rsid w:val="009E48A4"/>
    <w:rsid w:val="009F1FF1"/>
    <w:rsid w:val="009F23A0"/>
    <w:rsid w:val="009F5149"/>
    <w:rsid w:val="009F57F1"/>
    <w:rsid w:val="00A01734"/>
    <w:rsid w:val="00A02EAB"/>
    <w:rsid w:val="00A053CE"/>
    <w:rsid w:val="00A068D2"/>
    <w:rsid w:val="00A10472"/>
    <w:rsid w:val="00A170E5"/>
    <w:rsid w:val="00A25ED3"/>
    <w:rsid w:val="00A341A0"/>
    <w:rsid w:val="00A35365"/>
    <w:rsid w:val="00A42841"/>
    <w:rsid w:val="00A46710"/>
    <w:rsid w:val="00A467DF"/>
    <w:rsid w:val="00A50E73"/>
    <w:rsid w:val="00A53105"/>
    <w:rsid w:val="00A92763"/>
    <w:rsid w:val="00A936AA"/>
    <w:rsid w:val="00A962C7"/>
    <w:rsid w:val="00AA425B"/>
    <w:rsid w:val="00AA6004"/>
    <w:rsid w:val="00AB2EB5"/>
    <w:rsid w:val="00AB410C"/>
    <w:rsid w:val="00AC1454"/>
    <w:rsid w:val="00AC2286"/>
    <w:rsid w:val="00AC3156"/>
    <w:rsid w:val="00AD63EA"/>
    <w:rsid w:val="00AE4121"/>
    <w:rsid w:val="00AE43C7"/>
    <w:rsid w:val="00AF1224"/>
    <w:rsid w:val="00AF320A"/>
    <w:rsid w:val="00AF6F80"/>
    <w:rsid w:val="00B056D1"/>
    <w:rsid w:val="00B33F68"/>
    <w:rsid w:val="00B37DD9"/>
    <w:rsid w:val="00B4196C"/>
    <w:rsid w:val="00B63F78"/>
    <w:rsid w:val="00B66CD2"/>
    <w:rsid w:val="00B71D33"/>
    <w:rsid w:val="00B75CB2"/>
    <w:rsid w:val="00B779BD"/>
    <w:rsid w:val="00B85163"/>
    <w:rsid w:val="00B86174"/>
    <w:rsid w:val="00B936AB"/>
    <w:rsid w:val="00B95308"/>
    <w:rsid w:val="00B96D23"/>
    <w:rsid w:val="00BA08F5"/>
    <w:rsid w:val="00BA49C2"/>
    <w:rsid w:val="00BB6066"/>
    <w:rsid w:val="00BB7F88"/>
    <w:rsid w:val="00BC0067"/>
    <w:rsid w:val="00BC0716"/>
    <w:rsid w:val="00BC1731"/>
    <w:rsid w:val="00BC2CC4"/>
    <w:rsid w:val="00BE3F6D"/>
    <w:rsid w:val="00BE4639"/>
    <w:rsid w:val="00BE6970"/>
    <w:rsid w:val="00BE7674"/>
    <w:rsid w:val="00BF0657"/>
    <w:rsid w:val="00BF1FF3"/>
    <w:rsid w:val="00BF2574"/>
    <w:rsid w:val="00BF2B1C"/>
    <w:rsid w:val="00BF4694"/>
    <w:rsid w:val="00BF4892"/>
    <w:rsid w:val="00BF763E"/>
    <w:rsid w:val="00C00184"/>
    <w:rsid w:val="00C01FAA"/>
    <w:rsid w:val="00C128FA"/>
    <w:rsid w:val="00C21556"/>
    <w:rsid w:val="00C2330A"/>
    <w:rsid w:val="00C25A9C"/>
    <w:rsid w:val="00C27544"/>
    <w:rsid w:val="00C27E93"/>
    <w:rsid w:val="00C30BF4"/>
    <w:rsid w:val="00C32496"/>
    <w:rsid w:val="00C36C47"/>
    <w:rsid w:val="00C440D9"/>
    <w:rsid w:val="00C44800"/>
    <w:rsid w:val="00C47162"/>
    <w:rsid w:val="00C63508"/>
    <w:rsid w:val="00C719E1"/>
    <w:rsid w:val="00C7296A"/>
    <w:rsid w:val="00C75868"/>
    <w:rsid w:val="00CA7F8E"/>
    <w:rsid w:val="00CB43E2"/>
    <w:rsid w:val="00CB4CAD"/>
    <w:rsid w:val="00CB7D5C"/>
    <w:rsid w:val="00CC0897"/>
    <w:rsid w:val="00CC1B88"/>
    <w:rsid w:val="00CC3B33"/>
    <w:rsid w:val="00CC45D6"/>
    <w:rsid w:val="00CD6061"/>
    <w:rsid w:val="00CE181C"/>
    <w:rsid w:val="00CE2D3E"/>
    <w:rsid w:val="00CE45CA"/>
    <w:rsid w:val="00CE693B"/>
    <w:rsid w:val="00D01E56"/>
    <w:rsid w:val="00D01FF4"/>
    <w:rsid w:val="00D04DBA"/>
    <w:rsid w:val="00D0551D"/>
    <w:rsid w:val="00D069A3"/>
    <w:rsid w:val="00D104B1"/>
    <w:rsid w:val="00D133D9"/>
    <w:rsid w:val="00D339A6"/>
    <w:rsid w:val="00D34533"/>
    <w:rsid w:val="00D40678"/>
    <w:rsid w:val="00D4435E"/>
    <w:rsid w:val="00D44EA5"/>
    <w:rsid w:val="00D51988"/>
    <w:rsid w:val="00D55D76"/>
    <w:rsid w:val="00D6256B"/>
    <w:rsid w:val="00D6685A"/>
    <w:rsid w:val="00D67E60"/>
    <w:rsid w:val="00D745F5"/>
    <w:rsid w:val="00D75D61"/>
    <w:rsid w:val="00D859A5"/>
    <w:rsid w:val="00D92F45"/>
    <w:rsid w:val="00D936A6"/>
    <w:rsid w:val="00D952D6"/>
    <w:rsid w:val="00DA6EDD"/>
    <w:rsid w:val="00DB2B54"/>
    <w:rsid w:val="00DB45CD"/>
    <w:rsid w:val="00DC268E"/>
    <w:rsid w:val="00DC60A8"/>
    <w:rsid w:val="00DD1C85"/>
    <w:rsid w:val="00DF2C5A"/>
    <w:rsid w:val="00DF6F3E"/>
    <w:rsid w:val="00DF7C6F"/>
    <w:rsid w:val="00E13BC6"/>
    <w:rsid w:val="00E26CA7"/>
    <w:rsid w:val="00E32B9A"/>
    <w:rsid w:val="00E36D6B"/>
    <w:rsid w:val="00E4003F"/>
    <w:rsid w:val="00E416C6"/>
    <w:rsid w:val="00E45D05"/>
    <w:rsid w:val="00E62152"/>
    <w:rsid w:val="00E62D23"/>
    <w:rsid w:val="00E6549E"/>
    <w:rsid w:val="00E764C1"/>
    <w:rsid w:val="00E85C74"/>
    <w:rsid w:val="00E90318"/>
    <w:rsid w:val="00EA210A"/>
    <w:rsid w:val="00EA7F8B"/>
    <w:rsid w:val="00EB3915"/>
    <w:rsid w:val="00EB7915"/>
    <w:rsid w:val="00EC1DCD"/>
    <w:rsid w:val="00EC347A"/>
    <w:rsid w:val="00EE5B8F"/>
    <w:rsid w:val="00EF07B7"/>
    <w:rsid w:val="00EF4315"/>
    <w:rsid w:val="00F02080"/>
    <w:rsid w:val="00F03B08"/>
    <w:rsid w:val="00F05963"/>
    <w:rsid w:val="00F13339"/>
    <w:rsid w:val="00F14EFD"/>
    <w:rsid w:val="00F25B78"/>
    <w:rsid w:val="00F27B26"/>
    <w:rsid w:val="00F32D9E"/>
    <w:rsid w:val="00F45E73"/>
    <w:rsid w:val="00F47E81"/>
    <w:rsid w:val="00F67949"/>
    <w:rsid w:val="00F715B7"/>
    <w:rsid w:val="00F74D42"/>
    <w:rsid w:val="00F76CB2"/>
    <w:rsid w:val="00F80CBE"/>
    <w:rsid w:val="00F827E5"/>
    <w:rsid w:val="00F91437"/>
    <w:rsid w:val="00F9599E"/>
    <w:rsid w:val="00FA2840"/>
    <w:rsid w:val="00FA3061"/>
    <w:rsid w:val="00FA37DB"/>
    <w:rsid w:val="00FA680B"/>
    <w:rsid w:val="00FA6B05"/>
    <w:rsid w:val="00FA6B98"/>
    <w:rsid w:val="00FA777D"/>
    <w:rsid w:val="00FB0FD2"/>
    <w:rsid w:val="00FB35B5"/>
    <w:rsid w:val="00FC2466"/>
    <w:rsid w:val="00FD13C0"/>
    <w:rsid w:val="00FD17BB"/>
    <w:rsid w:val="00FD3A2D"/>
    <w:rsid w:val="00FD5731"/>
    <w:rsid w:val="00FD5D38"/>
    <w:rsid w:val="00FE46B8"/>
    <w:rsid w:val="00FE4A47"/>
    <w:rsid w:val="00FE7A53"/>
    <w:rsid w:val="00FF4BB3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57A6D"/>
  <w15:docId w15:val="{CC89AE6F-8624-491E-9DFF-D38DD6CC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7DB"/>
    <w:rPr>
      <w:rFonts w:ascii="Arial" w:hAnsi="Arial" w:cs="Arial"/>
      <w:sz w:val="20"/>
      <w:szCs w:val="24"/>
    </w:rPr>
  </w:style>
  <w:style w:type="paragraph" w:styleId="Titre1">
    <w:name w:val="heading 1"/>
    <w:basedOn w:val="Normal"/>
    <w:next w:val="Normal"/>
    <w:link w:val="Titre1Car"/>
    <w:qFormat/>
    <w:rsid w:val="00C00184"/>
    <w:pPr>
      <w:keepNext/>
      <w:numPr>
        <w:numId w:val="18"/>
      </w:numPr>
      <w:spacing w:before="240" w:after="60"/>
      <w:outlineLvl w:val="0"/>
    </w:pPr>
    <w:rPr>
      <w:rFonts w:eastAsiaTheme="majorEastAsia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C00184"/>
    <w:pPr>
      <w:keepNext/>
      <w:numPr>
        <w:ilvl w:val="1"/>
        <w:numId w:val="18"/>
      </w:numPr>
      <w:spacing w:before="240" w:after="60"/>
      <w:outlineLvl w:val="1"/>
    </w:pPr>
    <w:rPr>
      <w:rFonts w:eastAsiaTheme="majorEastAsia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0184"/>
    <w:pPr>
      <w:keepNext/>
      <w:numPr>
        <w:ilvl w:val="2"/>
        <w:numId w:val="18"/>
      </w:numPr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184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184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184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184"/>
    <w:pPr>
      <w:numPr>
        <w:ilvl w:val="6"/>
        <w:numId w:val="18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184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184"/>
    <w:pPr>
      <w:numPr>
        <w:ilvl w:val="8"/>
        <w:numId w:val="18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0184"/>
    <w:rPr>
      <w:rFonts w:ascii="Arial" w:eastAsiaTheme="majorEastAsia" w:hAnsi="Arial" w:cs="Arial"/>
      <w:b/>
      <w:bCs/>
      <w:iCs/>
      <w:szCs w:val="28"/>
    </w:rPr>
  </w:style>
  <w:style w:type="paragraph" w:styleId="Textebrut">
    <w:name w:val="Plain Text"/>
    <w:basedOn w:val="Normal"/>
    <w:link w:val="TextebrutCar"/>
    <w:uiPriority w:val="99"/>
    <w:unhideWhenUsed/>
    <w:rsid w:val="00CB7D5C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CB7D5C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CAF"/>
  </w:style>
  <w:style w:type="paragraph" w:styleId="Pieddepage">
    <w:name w:val="footer"/>
    <w:basedOn w:val="Normal"/>
    <w:link w:val="Pieddepag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CAF"/>
  </w:style>
  <w:style w:type="table" w:styleId="Grilledutableau">
    <w:name w:val="Table Grid"/>
    <w:basedOn w:val="TableauNormal"/>
    <w:rsid w:val="00A42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00184"/>
    <w:rPr>
      <w:rFonts w:ascii="Arial" w:eastAsiaTheme="majorEastAsia" w:hAnsi="Arial" w:cs="Arial"/>
      <w:b/>
      <w:bCs/>
      <w:kern w:val="32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00184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00184"/>
    <w:rPr>
      <w:rFonts w:ascii="Arial" w:hAnsi="Arial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00184"/>
    <w:rPr>
      <w:rFonts w:ascii="Arial" w:hAnsi="Arial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00184"/>
    <w:rPr>
      <w:rFonts w:ascii="Arial" w:hAnsi="Arial" w:cs="Arial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C00184"/>
    <w:rPr>
      <w:rFonts w:ascii="Arial" w:hAnsi="Arial" w:cs="Arial"/>
      <w:sz w:val="20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00184"/>
    <w:rPr>
      <w:rFonts w:ascii="Arial" w:hAnsi="Arial" w:cs="Arial"/>
      <w:i/>
      <w:iCs/>
      <w:sz w:val="20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C00184"/>
    <w:rPr>
      <w:rFonts w:asciiTheme="majorHAnsi" w:eastAsiaTheme="majorEastAsia" w:hAnsiTheme="majorHAnsi" w:cs="Arial"/>
    </w:rPr>
  </w:style>
  <w:style w:type="paragraph" w:styleId="Lgende">
    <w:name w:val="caption"/>
    <w:basedOn w:val="Normal"/>
    <w:next w:val="Normal"/>
    <w:uiPriority w:val="35"/>
    <w:semiHidden/>
    <w:unhideWhenUsed/>
    <w:rsid w:val="00F03B08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21556"/>
    <w:pPr>
      <w:spacing w:after="60"/>
      <w:jc w:val="center"/>
      <w:outlineLvl w:val="0"/>
    </w:pPr>
    <w:rPr>
      <w:rFonts w:eastAsiaTheme="majorEastAsia"/>
      <w:b/>
      <w:bCs/>
      <w:kern w:val="28"/>
      <w:sz w:val="44"/>
      <w:szCs w:val="32"/>
    </w:rPr>
  </w:style>
  <w:style w:type="character" w:customStyle="1" w:styleId="TitreCar">
    <w:name w:val="Titre Car"/>
    <w:basedOn w:val="Policepardfaut"/>
    <w:link w:val="Titre"/>
    <w:rsid w:val="00C21556"/>
    <w:rPr>
      <w:rFonts w:ascii="Arial" w:eastAsiaTheme="majorEastAsia" w:hAnsi="Arial" w:cs="Arial"/>
      <w:b/>
      <w:bCs/>
      <w:kern w:val="28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0184"/>
    <w:pPr>
      <w:spacing w:after="60"/>
      <w:jc w:val="center"/>
      <w:outlineLvl w:val="1"/>
    </w:pPr>
    <w:rPr>
      <w:rFonts w:eastAsiaTheme="majorEastAsia"/>
      <w:b/>
      <w:i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C00184"/>
    <w:rPr>
      <w:rFonts w:ascii="Arial" w:eastAsiaTheme="majorEastAsia" w:hAnsi="Arial" w:cs="Arial"/>
      <w:b/>
      <w:i/>
      <w:sz w:val="24"/>
      <w:szCs w:val="24"/>
    </w:rPr>
  </w:style>
  <w:style w:type="character" w:styleId="lev">
    <w:name w:val="Strong"/>
    <w:basedOn w:val="Policepardfaut"/>
    <w:uiPriority w:val="22"/>
    <w:qFormat/>
    <w:rsid w:val="00C00184"/>
    <w:rPr>
      <w:b/>
      <w:bCs/>
    </w:rPr>
  </w:style>
  <w:style w:type="character" w:styleId="Accentuation">
    <w:name w:val="Emphasis"/>
    <w:basedOn w:val="Policepardfaut"/>
    <w:uiPriority w:val="20"/>
    <w:qFormat/>
    <w:rsid w:val="00C00184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C00184"/>
    <w:rPr>
      <w:szCs w:val="32"/>
    </w:rPr>
  </w:style>
  <w:style w:type="character" w:customStyle="1" w:styleId="SansinterligneCar">
    <w:name w:val="Sans interligne Car"/>
    <w:link w:val="Sansinterligne"/>
    <w:uiPriority w:val="1"/>
    <w:rsid w:val="00F03B08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C001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0018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C0018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184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184"/>
    <w:rPr>
      <w:b/>
      <w:i/>
      <w:sz w:val="24"/>
    </w:rPr>
  </w:style>
  <w:style w:type="character" w:styleId="Emphaseple">
    <w:name w:val="Subtle Emphasis"/>
    <w:uiPriority w:val="19"/>
    <w:qFormat/>
    <w:rsid w:val="00C00184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C0018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C0018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C0018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C21556"/>
    <w:rPr>
      <w:rFonts w:asciiTheme="minorHAnsi" w:hAnsiTheme="minorHAnsi" w:cstheme="minorHAnsi"/>
      <w:sz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0184"/>
    <w:pPr>
      <w:outlineLvl w:val="9"/>
    </w:pPr>
  </w:style>
  <w:style w:type="character" w:styleId="Numrodepage">
    <w:name w:val="page number"/>
    <w:uiPriority w:val="99"/>
    <w:unhideWhenUsed/>
    <w:rsid w:val="00CC1B88"/>
    <w:rPr>
      <w:rFonts w:eastAsia="Times New Roman" w:cs="Times New Roman"/>
      <w:bCs w:val="0"/>
      <w:iCs w:val="0"/>
      <w:szCs w:val="22"/>
      <w:lang w:val="fr-FR"/>
    </w:rPr>
  </w:style>
  <w:style w:type="paragraph" w:customStyle="1" w:styleId="schema">
    <w:name w:val="schema"/>
    <w:basedOn w:val="Normal"/>
    <w:rsid w:val="003B1DD4"/>
    <w:pPr>
      <w:spacing w:after="120" w:line="120" w:lineRule="atLeast"/>
      <w:ind w:left="397"/>
      <w:jc w:val="both"/>
    </w:pPr>
    <w:rPr>
      <w:sz w:val="22"/>
    </w:rPr>
  </w:style>
  <w:style w:type="table" w:styleId="Listeclaire-Accent1">
    <w:name w:val="Light List Accent 1"/>
    <w:basedOn w:val="TableauNormal"/>
    <w:uiPriority w:val="61"/>
    <w:rsid w:val="003B1DD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B1DD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lleclaire-Accent1">
    <w:name w:val="Light Grid Accent 1"/>
    <w:basedOn w:val="TableauNormal"/>
    <w:uiPriority w:val="62"/>
    <w:rsid w:val="003B1DD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A52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5285"/>
    <w:rPr>
      <w:rFonts w:ascii="Tahoma" w:hAnsi="Tahoma" w:cs="Tahoma"/>
      <w:sz w:val="16"/>
      <w:szCs w:val="16"/>
      <w:lang w:eastAsia="en-US" w:bidi="en-US"/>
    </w:rPr>
  </w:style>
  <w:style w:type="paragraph" w:customStyle="1" w:styleId="TITRETP">
    <w:name w:val="TITRE TP"/>
    <w:basedOn w:val="Normal"/>
    <w:next w:val="Corpsdetexte"/>
    <w:rsid w:val="004A2A6A"/>
    <w:pPr>
      <w:pBdr>
        <w:top w:val="double" w:sz="12" w:space="6" w:color="auto" w:shadow="1"/>
        <w:left w:val="double" w:sz="12" w:space="6" w:color="auto" w:shadow="1"/>
        <w:bottom w:val="double" w:sz="12" w:space="6" w:color="auto" w:shadow="1"/>
        <w:right w:val="double" w:sz="12" w:space="6" w:color="auto" w:shadow="1"/>
      </w:pBdr>
      <w:jc w:val="center"/>
    </w:pPr>
    <w:rPr>
      <w:rFonts w:ascii="Arial Black" w:eastAsia="Times New Roman" w:hAnsi="Arial Black" w:cs="Times New Roman"/>
      <w:sz w:val="52"/>
      <w:szCs w:val="20"/>
    </w:rPr>
  </w:style>
  <w:style w:type="paragraph" w:styleId="Corpsdetexte">
    <w:name w:val="Body Text"/>
    <w:basedOn w:val="Normal"/>
    <w:link w:val="CorpsdetexteCar"/>
    <w:rsid w:val="004A2A6A"/>
    <w:pPr>
      <w:spacing w:after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4A2A6A"/>
    <w:rPr>
      <w:rFonts w:ascii="Times New Roman" w:eastAsia="Times New Roman" w:hAnsi="Times New Roman"/>
      <w:szCs w:val="20"/>
    </w:rPr>
  </w:style>
  <w:style w:type="paragraph" w:customStyle="1" w:styleId="Titre1sansnum">
    <w:name w:val="Titre1 sans num"/>
    <w:basedOn w:val="Titre1"/>
    <w:next w:val="Corpsdetexte"/>
    <w:rsid w:val="004A2A6A"/>
    <w:pPr>
      <w:pBdr>
        <w:bottom w:val="single" w:sz="6" w:space="4" w:color="auto"/>
      </w:pBdr>
      <w:outlineLvl w:val="9"/>
    </w:pPr>
    <w:rPr>
      <w:rFonts w:eastAsia="Times New Roman" w:cs="Times New Roman"/>
      <w:bCs w:val="0"/>
      <w:smallCaps/>
      <w:kern w:val="28"/>
      <w:sz w:val="28"/>
      <w:szCs w:val="20"/>
    </w:rPr>
  </w:style>
  <w:style w:type="paragraph" w:customStyle="1" w:styleId="pastille">
    <w:name w:val="pastille"/>
    <w:basedOn w:val="Normal"/>
    <w:rsid w:val="004A2A6A"/>
    <w:pPr>
      <w:numPr>
        <w:numId w:val="19"/>
      </w:numPr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4325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527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om\AppData\Roaming\Microsoft\Templates\Fiche%20TP%20bts%20C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7B39-F303-4BEE-87FA-810A14FB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TP bts CM.dotx</Template>
  <TotalTime>0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d'application méthode ACTO</vt:lpstr>
    </vt:vector>
  </TitlesOfParts>
  <Company>Lycée du Dauphiné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d'application méthode ACTO</dc:title>
  <dc:subject>Calcul du coût de revient</dc:subject>
  <dc:creator>ddom</dc:creator>
  <cp:lastModifiedBy>Dominique DUC</cp:lastModifiedBy>
  <cp:revision>2</cp:revision>
  <cp:lastPrinted>2014-09-23T14:53:00Z</cp:lastPrinted>
  <dcterms:created xsi:type="dcterms:W3CDTF">2017-12-11T10:54:00Z</dcterms:created>
  <dcterms:modified xsi:type="dcterms:W3CDTF">2017-12-11T10:54:00Z</dcterms:modified>
</cp:coreProperties>
</file>