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Override PartName="/customXml/itemProps1.xml" ContentType="application/vnd.openxmlformats-officedocument.customXmlProperties+xml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gif" ContentType="image/gif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W w:w="10801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CellMar>
          <w:left w:w="70" w:type="dxa"/>
          <w:right w:w="70" w:type="dxa"/>
        </w:tblCellMar>
        <w:tblLook w:val="0000"/>
      </w:tblPr>
      <w:tblGrid>
        <w:gridCol w:w="3465"/>
        <w:gridCol w:w="534"/>
        <w:gridCol w:w="1157"/>
        <w:gridCol w:w="1977"/>
        <w:gridCol w:w="231"/>
        <w:gridCol w:w="7"/>
        <w:gridCol w:w="595"/>
        <w:gridCol w:w="149"/>
        <w:gridCol w:w="290"/>
        <w:gridCol w:w="2396"/>
      </w:tblGrid>
      <w:tr w:rsidR="00FC292F" w:rsidRPr="005A5318" w:rsidTr="00C20466">
        <w:trPr>
          <w:trHeight w:val="397"/>
        </w:trPr>
        <w:tc>
          <w:tcPr>
            <w:tcW w:w="10801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000000"/>
            <w:tcMar>
              <w:left w:w="28" w:type="dxa"/>
              <w:right w:w="28" w:type="dxa"/>
            </w:tcMar>
            <w:vAlign w:val="center"/>
          </w:tcPr>
          <w:p w:rsidR="00FC292F" w:rsidRPr="005A5318" w:rsidRDefault="005A5318">
            <w:pPr>
              <w:jc w:val="center"/>
              <w:rPr>
                <w:b/>
                <w:color w:val="FFFFFF"/>
                <w:sz w:val="28"/>
                <w:szCs w:val="28"/>
              </w:rPr>
            </w:pPr>
            <w:r w:rsidRPr="005A5318">
              <w:rPr>
                <w:b/>
                <w:color w:val="FFFFFF"/>
                <w:sz w:val="28"/>
                <w:szCs w:val="28"/>
              </w:rPr>
              <w:t>OURLET</w:t>
            </w:r>
            <w:r w:rsidR="00B60118">
              <w:rPr>
                <w:b/>
                <w:color w:val="FFFFFF"/>
                <w:sz w:val="28"/>
                <w:szCs w:val="28"/>
              </w:rPr>
              <w:t xml:space="preserve"> SIMPLE</w:t>
            </w:r>
          </w:p>
        </w:tc>
      </w:tr>
      <w:tr w:rsidR="00C8716A" w:rsidTr="00C20466">
        <w:trPr>
          <w:trHeight w:val="346"/>
        </w:trPr>
        <w:tc>
          <w:tcPr>
            <w:tcW w:w="3999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C8716A" w:rsidRDefault="00C8716A" w:rsidP="005151A0">
            <w:pPr>
              <w:spacing w:before="60" w:after="60"/>
              <w:rPr>
                <w:b/>
                <w:caps/>
                <w:sz w:val="24"/>
                <w:szCs w:val="28"/>
                <w:shd w:val="clear" w:color="auto" w:fill="D9D9D9"/>
              </w:rPr>
            </w:pPr>
            <w:r w:rsidRPr="00FB588A">
              <w:rPr>
                <w:b/>
                <w:caps/>
                <w:sz w:val="24"/>
                <w:szCs w:val="28"/>
                <w:shd w:val="clear" w:color="auto" w:fill="D9D9D9"/>
              </w:rPr>
              <w:t>Croquis</w:t>
            </w:r>
            <w:r w:rsidR="001B0752">
              <w:rPr>
                <w:b/>
                <w:caps/>
                <w:sz w:val="24"/>
                <w:szCs w:val="28"/>
                <w:shd w:val="clear" w:color="auto" w:fill="D9D9D9"/>
              </w:rPr>
              <w:t xml:space="preserve"> / PHOTO</w:t>
            </w:r>
          </w:p>
          <w:p w:rsidR="00C8716A" w:rsidRDefault="001B0752" w:rsidP="001B0752">
            <w:pPr>
              <w:spacing w:before="120"/>
              <w:jc w:val="center"/>
              <w:rPr>
                <w:b/>
                <w:sz w:val="24"/>
                <w:szCs w:val="28"/>
              </w:rPr>
            </w:pPr>
            <w:r w:rsidRPr="001B0752">
              <w:rPr>
                <w:sz w:val="24"/>
                <w:szCs w:val="28"/>
              </w:rPr>
              <w:t>Sol.</w:t>
            </w:r>
            <w:r>
              <w:rPr>
                <w:b/>
                <w:sz w:val="24"/>
                <w:szCs w:val="28"/>
              </w:rPr>
              <w:t xml:space="preserve"> </w:t>
            </w:r>
            <w:r w:rsidRPr="001B0752">
              <w:rPr>
                <w:b/>
                <w:sz w:val="24"/>
                <w:szCs w:val="28"/>
                <w:highlight w:val="lightGray"/>
              </w:rPr>
              <w:t>1</w:t>
            </w:r>
            <w:r>
              <w:rPr>
                <w:b/>
                <w:sz w:val="24"/>
                <w:szCs w:val="28"/>
              </w:rPr>
              <w:t xml:space="preserve"> </w:t>
            </w:r>
            <w:r w:rsidRPr="001B0752">
              <w:rPr>
                <w:sz w:val="24"/>
                <w:szCs w:val="28"/>
              </w:rPr>
              <w:t>et</w:t>
            </w:r>
            <w:r>
              <w:rPr>
                <w:b/>
                <w:sz w:val="24"/>
                <w:szCs w:val="28"/>
              </w:rPr>
              <w:t xml:space="preserve"> </w:t>
            </w:r>
            <w:r w:rsidRPr="001B0752">
              <w:rPr>
                <w:b/>
                <w:sz w:val="24"/>
                <w:szCs w:val="28"/>
                <w:highlight w:val="lightGray"/>
              </w:rPr>
              <w:t>2</w:t>
            </w:r>
          </w:p>
          <w:p w:rsidR="001B0752" w:rsidRDefault="007C074D" w:rsidP="001B0752">
            <w:pPr>
              <w:spacing w:before="120"/>
              <w:jc w:val="center"/>
              <w:rPr>
                <w:sz w:val="16"/>
                <w:szCs w:val="16"/>
              </w:rPr>
            </w:pPr>
            <w:r>
              <w:pi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alt="Afficher l'image d'origine" style="width:172.1pt;height:94.85pt">
                  <v:imagedata r:id="rId8" r:href="rId9" cropleft="3512f" cropright="2661f"/>
                </v:shape>
              </w:pict>
            </w:r>
          </w:p>
          <w:p w:rsidR="00D8408E" w:rsidRPr="00D8408E" w:rsidRDefault="007C074D" w:rsidP="008E4683">
            <w:pPr>
              <w:spacing w:before="60" w:after="60"/>
              <w:jc w:val="center"/>
              <w:rPr>
                <w:sz w:val="16"/>
                <w:szCs w:val="16"/>
              </w:rPr>
            </w:pPr>
            <w:hyperlink r:id="rId10" w:history="1">
              <w:r w:rsidR="00D8408E" w:rsidRPr="001B1760">
                <w:rPr>
                  <w:rStyle w:val="Lienhypertexte"/>
                  <w:color w:val="0000FF" w:themeColor="hyperlink"/>
                  <w:sz w:val="16"/>
                  <w:szCs w:val="16"/>
                </w:rPr>
                <w:t>http://jamaisvulgaire.com/</w:t>
              </w:r>
            </w:hyperlink>
            <w:r w:rsidR="00D8408E">
              <w:rPr>
                <w:sz w:val="16"/>
                <w:szCs w:val="16"/>
              </w:rPr>
              <w:t xml:space="preserve"> </w:t>
            </w:r>
          </w:p>
          <w:p w:rsidR="00D8408E" w:rsidRDefault="00D8408E" w:rsidP="001B0752">
            <w:pPr>
              <w:spacing w:before="120"/>
              <w:jc w:val="center"/>
              <w:rPr>
                <w:b/>
                <w:sz w:val="24"/>
                <w:szCs w:val="28"/>
              </w:rPr>
            </w:pPr>
            <w:r w:rsidRPr="001B0752">
              <w:rPr>
                <w:sz w:val="24"/>
                <w:szCs w:val="28"/>
              </w:rPr>
              <w:t>Sol.</w:t>
            </w:r>
            <w:r>
              <w:rPr>
                <w:b/>
                <w:sz w:val="24"/>
                <w:szCs w:val="28"/>
              </w:rPr>
              <w:t xml:space="preserve"> </w:t>
            </w:r>
            <w:r w:rsidR="008E4683" w:rsidRPr="008E4683">
              <w:rPr>
                <w:b/>
                <w:sz w:val="24"/>
                <w:szCs w:val="28"/>
                <w:highlight w:val="lightGray"/>
              </w:rPr>
              <w:t>3</w:t>
            </w:r>
          </w:p>
          <w:p w:rsidR="00D8408E" w:rsidRDefault="007C074D" w:rsidP="008E4683">
            <w:pPr>
              <w:spacing w:before="60"/>
              <w:jc w:val="center"/>
              <w:rPr>
                <w:b/>
                <w:sz w:val="24"/>
                <w:szCs w:val="28"/>
              </w:rPr>
            </w:pPr>
            <w:r>
              <w:pict>
                <v:shape id="_x0000_i1026" type="#_x0000_t75" alt="Afficher l'image d'origine" style="width:152.8pt;height:104.8pt">
                  <v:imagedata r:id="rId11" r:href="rId12" croptop="2314f" cropbottom="1902f" cropleft="3007f" cropright="1564f"/>
                </v:shape>
              </w:pict>
            </w:r>
          </w:p>
          <w:p w:rsidR="00D8408E" w:rsidRPr="008E4683" w:rsidRDefault="007C074D" w:rsidP="008E4683">
            <w:pPr>
              <w:spacing w:before="60" w:after="60"/>
              <w:jc w:val="center"/>
              <w:rPr>
                <w:sz w:val="16"/>
                <w:szCs w:val="16"/>
              </w:rPr>
            </w:pPr>
            <w:hyperlink r:id="rId13" w:history="1">
              <w:r w:rsidR="008E4683" w:rsidRPr="001B1760">
                <w:rPr>
                  <w:rStyle w:val="Lienhypertexte"/>
                  <w:color w:val="0000FF" w:themeColor="hyperlink"/>
                  <w:sz w:val="16"/>
                  <w:szCs w:val="16"/>
                </w:rPr>
                <w:t>http://maryroseglam.blogspot.fr</w:t>
              </w:r>
            </w:hyperlink>
            <w:r w:rsidR="008E4683">
              <w:rPr>
                <w:sz w:val="16"/>
                <w:szCs w:val="16"/>
              </w:rPr>
              <w:t xml:space="preserve"> </w:t>
            </w:r>
          </w:p>
        </w:tc>
        <w:tc>
          <w:tcPr>
            <w:tcW w:w="6802" w:type="dxa"/>
            <w:gridSpan w:val="8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C8716A" w:rsidRPr="00CC0891" w:rsidRDefault="00C8716A" w:rsidP="00C8716A">
            <w:pPr>
              <w:spacing w:before="60"/>
              <w:rPr>
                <w:rFonts w:ascii="Calibri" w:hAnsi="Calibri"/>
                <w:b/>
                <w:smallCaps/>
                <w:sz w:val="24"/>
                <w:szCs w:val="28"/>
              </w:rPr>
            </w:pPr>
            <w:r w:rsidRPr="00FB588A">
              <w:rPr>
                <w:b/>
                <w:caps/>
                <w:sz w:val="24"/>
                <w:szCs w:val="28"/>
                <w:shd w:val="clear" w:color="auto" w:fill="D9D9D9"/>
              </w:rPr>
              <w:t>Solutions de montage</w:t>
            </w:r>
            <w:r w:rsidRPr="00FB588A">
              <w:rPr>
                <w:b/>
                <w:caps/>
                <w:sz w:val="24"/>
                <w:szCs w:val="28"/>
              </w:rPr>
              <w:t> </w:t>
            </w:r>
          </w:p>
        </w:tc>
      </w:tr>
      <w:tr w:rsidR="00A206C2" w:rsidTr="00C20466">
        <w:trPr>
          <w:trHeight w:val="713"/>
        </w:trPr>
        <w:tc>
          <w:tcPr>
            <w:tcW w:w="3999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C8716A" w:rsidRDefault="00C8716A" w:rsidP="005151A0">
            <w:pPr>
              <w:spacing w:before="60" w:after="60"/>
              <w:rPr>
                <w:b/>
                <w:noProof/>
                <w:sz w:val="24"/>
                <w:szCs w:val="28"/>
              </w:rPr>
            </w:pPr>
          </w:p>
        </w:tc>
        <w:tc>
          <w:tcPr>
            <w:tcW w:w="3365" w:type="dxa"/>
            <w:gridSpan w:val="3"/>
            <w:tcBorders>
              <w:top w:val="nil"/>
              <w:left w:val="single" w:sz="4" w:space="0" w:color="auto"/>
              <w:bottom w:val="nil"/>
              <w:right w:val="nil"/>
            </w:tcBorders>
            <w:tcMar>
              <w:left w:w="28" w:type="dxa"/>
              <w:right w:w="28" w:type="dxa"/>
            </w:tcMar>
          </w:tcPr>
          <w:p w:rsidR="00C8716A" w:rsidRPr="00FB588A" w:rsidRDefault="00C8716A" w:rsidP="00C8716A">
            <w:pPr>
              <w:spacing w:before="60"/>
              <w:rPr>
                <w:b/>
                <w:caps/>
                <w:sz w:val="24"/>
                <w:szCs w:val="28"/>
                <w:shd w:val="clear" w:color="auto" w:fill="D9D9D9"/>
              </w:rPr>
            </w:pPr>
            <w:r w:rsidRPr="001543F0">
              <w:rPr>
                <w:rFonts w:ascii="Calibri" w:hAnsi="Calibri"/>
                <w:b/>
                <w:smallCaps/>
                <w:sz w:val="24"/>
                <w:szCs w:val="28"/>
              </w:rPr>
              <w:t xml:space="preserve">Solution </w:t>
            </w:r>
            <w:r w:rsidRPr="00CC0891">
              <w:rPr>
                <w:rFonts w:ascii="Calibri" w:hAnsi="Calibri"/>
                <w:b/>
                <w:smallCaps/>
                <w:sz w:val="24"/>
                <w:szCs w:val="28"/>
                <w:highlight w:val="lightGray"/>
              </w:rPr>
              <w:t>n°1</w:t>
            </w:r>
          </w:p>
          <w:p w:rsidR="00C8716A" w:rsidRPr="00FB588A" w:rsidRDefault="002F3A83" w:rsidP="00C8716A">
            <w:pPr>
              <w:spacing w:before="60"/>
              <w:rPr>
                <w:b/>
                <w:caps/>
                <w:sz w:val="24"/>
                <w:szCs w:val="28"/>
                <w:shd w:val="clear" w:color="auto" w:fill="D9D9D9"/>
              </w:rPr>
            </w:pPr>
            <w:r>
              <w:rPr>
                <w:rFonts w:ascii="Garamond" w:hAnsi="Garamond"/>
                <w:sz w:val="24"/>
                <w:szCs w:val="24"/>
              </w:rPr>
              <w:t xml:space="preserve">- </w:t>
            </w:r>
            <w:r w:rsidR="00C8716A">
              <w:rPr>
                <w:rFonts w:ascii="Garamond" w:hAnsi="Garamond"/>
                <w:sz w:val="24"/>
                <w:szCs w:val="24"/>
              </w:rPr>
              <w:t>O</w:t>
            </w:r>
            <w:r w:rsidR="00C8716A" w:rsidRPr="00811FA6">
              <w:rPr>
                <w:rFonts w:ascii="Garamond" w:hAnsi="Garamond"/>
                <w:sz w:val="24"/>
                <w:szCs w:val="24"/>
              </w:rPr>
              <w:t>urlet de valeurs égales</w:t>
            </w:r>
          </w:p>
        </w:tc>
        <w:tc>
          <w:tcPr>
            <w:tcW w:w="3437" w:type="dxa"/>
            <w:gridSpan w:val="5"/>
            <w:tcBorders>
              <w:top w:val="nil"/>
              <w:left w:val="nil"/>
              <w:bottom w:val="nil"/>
              <w:right w:val="single" w:sz="4" w:space="0" w:color="auto"/>
            </w:tcBorders>
            <w:vAlign w:val="center"/>
          </w:tcPr>
          <w:p w:rsidR="00C8716A" w:rsidRPr="00FB588A" w:rsidRDefault="00C0480B" w:rsidP="002F3A83">
            <w:pPr>
              <w:spacing w:before="60"/>
              <w:jc w:val="center"/>
              <w:rPr>
                <w:b/>
                <w:caps/>
                <w:sz w:val="24"/>
                <w:szCs w:val="28"/>
                <w:shd w:val="clear" w:color="auto" w:fill="D9D9D9"/>
              </w:rPr>
            </w:pPr>
            <w:r>
              <w:object w:dxaOrig="9420" w:dyaOrig="2505">
                <v:shape id="_x0000_i1027" type="#_x0000_t75" style="width:145.75pt;height:38.65pt" o:ole="">
                  <v:imagedata r:id="rId14" o:title=""/>
                </v:shape>
                <o:OLEObject Type="Embed" ProgID="KaledoStyle.Document" ShapeID="_x0000_i1027" DrawAspect="Content" ObjectID="_1521975463" r:id="rId15"/>
              </w:object>
            </w:r>
          </w:p>
        </w:tc>
      </w:tr>
      <w:tr w:rsidR="00A206C2" w:rsidTr="00C20466">
        <w:trPr>
          <w:trHeight w:val="713"/>
        </w:trPr>
        <w:tc>
          <w:tcPr>
            <w:tcW w:w="3999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C8716A" w:rsidRDefault="00C8716A" w:rsidP="005151A0">
            <w:pPr>
              <w:spacing w:before="60" w:after="60"/>
              <w:rPr>
                <w:b/>
                <w:noProof/>
                <w:sz w:val="24"/>
                <w:szCs w:val="28"/>
              </w:rPr>
            </w:pPr>
          </w:p>
        </w:tc>
        <w:tc>
          <w:tcPr>
            <w:tcW w:w="3365" w:type="dxa"/>
            <w:gridSpan w:val="3"/>
            <w:tcBorders>
              <w:top w:val="nil"/>
              <w:left w:val="single" w:sz="4" w:space="0" w:color="auto"/>
              <w:bottom w:val="nil"/>
              <w:right w:val="nil"/>
            </w:tcBorders>
            <w:tcMar>
              <w:left w:w="28" w:type="dxa"/>
              <w:right w:w="28" w:type="dxa"/>
            </w:tcMar>
          </w:tcPr>
          <w:p w:rsidR="00C8716A" w:rsidRDefault="00C8716A" w:rsidP="00C8716A">
            <w:pPr>
              <w:spacing w:before="60"/>
              <w:rPr>
                <w:rFonts w:ascii="Garamond" w:hAnsi="Garamond"/>
                <w:sz w:val="24"/>
                <w:szCs w:val="24"/>
              </w:rPr>
            </w:pPr>
            <w:r w:rsidRPr="001543F0">
              <w:rPr>
                <w:rFonts w:ascii="Calibri" w:hAnsi="Calibri"/>
                <w:b/>
                <w:smallCaps/>
                <w:sz w:val="24"/>
                <w:szCs w:val="28"/>
              </w:rPr>
              <w:t xml:space="preserve">Solution </w:t>
            </w:r>
            <w:r w:rsidRPr="00CC0891">
              <w:rPr>
                <w:rFonts w:ascii="Calibri" w:hAnsi="Calibri"/>
                <w:b/>
                <w:smallCaps/>
                <w:sz w:val="24"/>
                <w:szCs w:val="28"/>
                <w:highlight w:val="lightGray"/>
              </w:rPr>
              <w:t>n°</w:t>
            </w:r>
            <w:r w:rsidRPr="004D1A33">
              <w:rPr>
                <w:rFonts w:ascii="Calibri" w:hAnsi="Calibri"/>
                <w:b/>
                <w:smallCaps/>
                <w:sz w:val="24"/>
                <w:szCs w:val="28"/>
                <w:highlight w:val="lightGray"/>
              </w:rPr>
              <w:t>2</w:t>
            </w:r>
          </w:p>
          <w:p w:rsidR="00C8716A" w:rsidRDefault="002F3A83" w:rsidP="00C8716A">
            <w:pPr>
              <w:spacing w:before="60"/>
              <w:rPr>
                <w:rFonts w:ascii="Garamond" w:hAnsi="Garamond"/>
                <w:sz w:val="24"/>
                <w:szCs w:val="24"/>
              </w:rPr>
            </w:pPr>
            <w:r>
              <w:rPr>
                <w:rFonts w:ascii="Garamond" w:hAnsi="Garamond"/>
                <w:sz w:val="24"/>
                <w:szCs w:val="24"/>
              </w:rPr>
              <w:t xml:space="preserve">- </w:t>
            </w:r>
            <w:r w:rsidR="00C8716A">
              <w:rPr>
                <w:rFonts w:ascii="Garamond" w:hAnsi="Garamond"/>
                <w:sz w:val="24"/>
                <w:szCs w:val="24"/>
              </w:rPr>
              <w:t>O</w:t>
            </w:r>
            <w:r w:rsidR="00C8716A" w:rsidRPr="00811FA6">
              <w:rPr>
                <w:rFonts w:ascii="Garamond" w:hAnsi="Garamond"/>
                <w:sz w:val="24"/>
                <w:szCs w:val="24"/>
              </w:rPr>
              <w:t>urlet de valeurs inégales</w:t>
            </w:r>
          </w:p>
        </w:tc>
        <w:tc>
          <w:tcPr>
            <w:tcW w:w="3437" w:type="dxa"/>
            <w:gridSpan w:val="5"/>
            <w:tcBorders>
              <w:top w:val="nil"/>
              <w:left w:val="nil"/>
              <w:bottom w:val="nil"/>
              <w:right w:val="single" w:sz="4" w:space="0" w:color="auto"/>
            </w:tcBorders>
            <w:vAlign w:val="center"/>
          </w:tcPr>
          <w:p w:rsidR="00C8716A" w:rsidRPr="00FB588A" w:rsidRDefault="002F3A83" w:rsidP="002F3A83">
            <w:pPr>
              <w:spacing w:before="60"/>
              <w:jc w:val="center"/>
              <w:rPr>
                <w:b/>
                <w:caps/>
                <w:sz w:val="24"/>
                <w:szCs w:val="28"/>
                <w:shd w:val="clear" w:color="auto" w:fill="D9D9D9"/>
              </w:rPr>
            </w:pPr>
            <w:r>
              <w:object w:dxaOrig="9420" w:dyaOrig="2505">
                <v:shape id="_x0000_i1028" type="#_x0000_t75" style="width:145.75pt;height:38.65pt" o:ole="">
                  <v:imagedata r:id="rId16" o:title=""/>
                </v:shape>
                <o:OLEObject Type="Embed" ProgID="KaledoStyle.Document" ShapeID="_x0000_i1028" DrawAspect="Content" ObjectID="_1521975464" r:id="rId17"/>
              </w:object>
            </w:r>
          </w:p>
        </w:tc>
      </w:tr>
      <w:tr w:rsidR="008E4683" w:rsidTr="00C20466">
        <w:trPr>
          <w:trHeight w:val="713"/>
        </w:trPr>
        <w:tc>
          <w:tcPr>
            <w:tcW w:w="3999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C0480B" w:rsidRDefault="00C0480B" w:rsidP="005151A0">
            <w:pPr>
              <w:spacing w:before="60" w:after="60"/>
              <w:rPr>
                <w:b/>
                <w:noProof/>
                <w:sz w:val="24"/>
                <w:szCs w:val="28"/>
              </w:rPr>
            </w:pPr>
          </w:p>
        </w:tc>
        <w:tc>
          <w:tcPr>
            <w:tcW w:w="3365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tcMar>
              <w:left w:w="28" w:type="dxa"/>
              <w:right w:w="28" w:type="dxa"/>
            </w:tcMar>
          </w:tcPr>
          <w:p w:rsidR="00C0480B" w:rsidRDefault="00C0480B" w:rsidP="00C8716A">
            <w:pPr>
              <w:spacing w:before="60"/>
              <w:rPr>
                <w:rFonts w:ascii="Calibri" w:hAnsi="Calibri"/>
                <w:b/>
                <w:smallCaps/>
                <w:sz w:val="24"/>
                <w:szCs w:val="28"/>
              </w:rPr>
            </w:pPr>
            <w:r w:rsidRPr="001543F0">
              <w:rPr>
                <w:rFonts w:ascii="Calibri" w:hAnsi="Calibri"/>
                <w:b/>
                <w:smallCaps/>
                <w:sz w:val="24"/>
                <w:szCs w:val="28"/>
              </w:rPr>
              <w:t xml:space="preserve">Solution </w:t>
            </w:r>
            <w:r w:rsidRPr="00CC0891">
              <w:rPr>
                <w:rFonts w:ascii="Calibri" w:hAnsi="Calibri"/>
                <w:b/>
                <w:smallCaps/>
                <w:sz w:val="24"/>
                <w:szCs w:val="28"/>
                <w:highlight w:val="lightGray"/>
              </w:rPr>
              <w:t>n°</w:t>
            </w:r>
            <w:r>
              <w:rPr>
                <w:rFonts w:ascii="Calibri" w:hAnsi="Calibri"/>
                <w:b/>
                <w:smallCaps/>
                <w:sz w:val="24"/>
                <w:szCs w:val="28"/>
                <w:highlight w:val="lightGray"/>
              </w:rPr>
              <w:t>3</w:t>
            </w:r>
          </w:p>
          <w:p w:rsidR="00C0480B" w:rsidRPr="005A5318" w:rsidRDefault="002F3A83" w:rsidP="00C20466">
            <w:pPr>
              <w:rPr>
                <w:rFonts w:ascii="Garamond" w:hAnsi="Garamond"/>
                <w:sz w:val="24"/>
                <w:szCs w:val="24"/>
              </w:rPr>
            </w:pPr>
            <w:r>
              <w:rPr>
                <w:rFonts w:ascii="Garamond" w:hAnsi="Garamond"/>
                <w:sz w:val="24"/>
                <w:szCs w:val="24"/>
              </w:rPr>
              <w:t xml:space="preserve">- </w:t>
            </w:r>
            <w:r w:rsidR="00C0480B" w:rsidRPr="005A5318">
              <w:rPr>
                <w:rFonts w:ascii="Garamond" w:hAnsi="Garamond"/>
                <w:sz w:val="24"/>
                <w:szCs w:val="24"/>
              </w:rPr>
              <w:t xml:space="preserve">Effet </w:t>
            </w:r>
            <w:r w:rsidR="00C0480B">
              <w:rPr>
                <w:rFonts w:ascii="Garamond" w:hAnsi="Garamond"/>
                <w:sz w:val="24"/>
                <w:szCs w:val="24"/>
              </w:rPr>
              <w:t>r</w:t>
            </w:r>
            <w:r w:rsidR="00C0480B" w:rsidRPr="005A5318">
              <w:rPr>
                <w:rFonts w:ascii="Garamond" w:hAnsi="Garamond"/>
                <w:sz w:val="24"/>
                <w:szCs w:val="24"/>
              </w:rPr>
              <w:t>evers obtenu par ourlage sur -o-</w:t>
            </w:r>
          </w:p>
          <w:p w:rsidR="00C0480B" w:rsidRPr="001543F0" w:rsidRDefault="002F3A83" w:rsidP="00C20466">
            <w:pPr>
              <w:rPr>
                <w:rFonts w:ascii="Calibri" w:hAnsi="Calibri"/>
                <w:b/>
                <w:smallCaps/>
                <w:sz w:val="24"/>
                <w:szCs w:val="28"/>
              </w:rPr>
            </w:pPr>
            <w:r>
              <w:rPr>
                <w:rFonts w:ascii="Garamond" w:hAnsi="Garamond"/>
                <w:sz w:val="24"/>
                <w:szCs w:val="24"/>
              </w:rPr>
              <w:t xml:space="preserve">- </w:t>
            </w:r>
            <w:r w:rsidR="00C0480B" w:rsidRPr="005A5318">
              <w:rPr>
                <w:rFonts w:ascii="Garamond" w:hAnsi="Garamond"/>
                <w:sz w:val="24"/>
                <w:szCs w:val="24"/>
              </w:rPr>
              <w:t>Ne peut-être réalisé que sur</w:t>
            </w:r>
            <w:r w:rsidR="00C0480B" w:rsidRPr="00811FA6">
              <w:rPr>
                <w:rFonts w:ascii="Garamond" w:hAnsi="Garamond"/>
                <w:sz w:val="24"/>
                <w:szCs w:val="24"/>
              </w:rPr>
              <w:t xml:space="preserve"> ligne droite ou légèrement arrondie</w:t>
            </w:r>
          </w:p>
        </w:tc>
        <w:tc>
          <w:tcPr>
            <w:tcW w:w="3437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0480B" w:rsidRDefault="002F3A83" w:rsidP="002F3A83">
            <w:pPr>
              <w:spacing w:before="60"/>
              <w:jc w:val="center"/>
            </w:pPr>
            <w:r>
              <w:object w:dxaOrig="9420" w:dyaOrig="2505">
                <v:shape id="_x0000_i1029" type="#_x0000_t75" style="width:145.75pt;height:38.65pt" o:ole="">
                  <v:imagedata r:id="rId18" o:title=""/>
                </v:shape>
                <o:OLEObject Type="Embed" ProgID="KaledoStyle.Document" ShapeID="_x0000_i1029" DrawAspect="Content" ObjectID="_1521975465" r:id="rId19"/>
              </w:object>
            </w:r>
          </w:p>
        </w:tc>
      </w:tr>
      <w:tr w:rsidR="00A206C2" w:rsidTr="00C20466">
        <w:trPr>
          <w:trHeight w:val="2107"/>
        </w:trPr>
        <w:tc>
          <w:tcPr>
            <w:tcW w:w="3999" w:type="dxa"/>
            <w:gridSpan w:val="2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C8716A" w:rsidRDefault="00C8716A" w:rsidP="005151A0">
            <w:pPr>
              <w:spacing w:before="60" w:after="60"/>
              <w:rPr>
                <w:b/>
                <w:noProof/>
                <w:sz w:val="24"/>
                <w:szCs w:val="28"/>
              </w:rPr>
            </w:pPr>
          </w:p>
        </w:tc>
        <w:tc>
          <w:tcPr>
            <w:tcW w:w="337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tcMar>
              <w:left w:w="28" w:type="dxa"/>
              <w:right w:w="28" w:type="dxa"/>
            </w:tcMar>
          </w:tcPr>
          <w:p w:rsidR="00C0480B" w:rsidRDefault="00C0480B" w:rsidP="00C0480B">
            <w:pPr>
              <w:spacing w:before="120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  <w:highlight w:val="lightGray"/>
              </w:rPr>
              <w:t>MATIÈ</w:t>
            </w:r>
            <w:r w:rsidRPr="00FF2322">
              <w:rPr>
                <w:b/>
                <w:sz w:val="24"/>
                <w:szCs w:val="24"/>
                <w:highlight w:val="lightGray"/>
              </w:rPr>
              <w:t>RES</w:t>
            </w:r>
          </w:p>
          <w:p w:rsidR="00C0480B" w:rsidRDefault="00C0480B" w:rsidP="002F3A83">
            <w:pPr>
              <w:spacing w:before="60"/>
              <w:rPr>
                <w:rFonts w:ascii="Garamond" w:hAnsi="Garamond"/>
                <w:sz w:val="24"/>
                <w:szCs w:val="24"/>
              </w:rPr>
            </w:pPr>
            <w:r w:rsidRPr="00811FA6">
              <w:rPr>
                <w:rFonts w:ascii="Garamond" w:hAnsi="Garamond"/>
                <w:sz w:val="24"/>
                <w:szCs w:val="24"/>
              </w:rPr>
              <w:t>Tous types de matière</w:t>
            </w:r>
            <w:r>
              <w:rPr>
                <w:rFonts w:ascii="Garamond" w:hAnsi="Garamond"/>
                <w:sz w:val="24"/>
                <w:szCs w:val="24"/>
              </w:rPr>
              <w:t>s</w:t>
            </w:r>
            <w:r w:rsidRPr="00811FA6">
              <w:rPr>
                <w:rFonts w:ascii="Garamond" w:hAnsi="Garamond"/>
                <w:sz w:val="24"/>
                <w:szCs w:val="24"/>
              </w:rPr>
              <w:t xml:space="preserve"> d’œuvre :</w:t>
            </w:r>
          </w:p>
          <w:p w:rsidR="00C0480B" w:rsidRPr="0007417A" w:rsidRDefault="00C0480B" w:rsidP="00C0480B">
            <w:pPr>
              <w:rPr>
                <w:rFonts w:ascii="Verdana" w:hAnsi="Verdana"/>
                <w:sz w:val="24"/>
                <w:szCs w:val="24"/>
              </w:rPr>
            </w:pPr>
            <w:r>
              <w:rPr>
                <w:rFonts w:ascii="Garamond" w:hAnsi="Garamond"/>
                <w:sz w:val="24"/>
                <w:szCs w:val="24"/>
              </w:rPr>
              <w:t>- T</w:t>
            </w:r>
            <w:r w:rsidRPr="00811FA6">
              <w:rPr>
                <w:rFonts w:ascii="Garamond" w:hAnsi="Garamond"/>
                <w:sz w:val="24"/>
                <w:szCs w:val="24"/>
              </w:rPr>
              <w:t>issé</w:t>
            </w:r>
            <w:r>
              <w:rPr>
                <w:rFonts w:ascii="Garamond" w:hAnsi="Garamond"/>
                <w:sz w:val="24"/>
                <w:szCs w:val="24"/>
              </w:rPr>
              <w:t>es</w:t>
            </w:r>
          </w:p>
          <w:p w:rsidR="00C8716A" w:rsidRPr="00C0480B" w:rsidRDefault="00C0480B" w:rsidP="00C0480B">
            <w:pPr>
              <w:rPr>
                <w:b/>
                <w:sz w:val="24"/>
                <w:szCs w:val="28"/>
              </w:rPr>
            </w:pPr>
            <w:r>
              <w:rPr>
                <w:rFonts w:ascii="Garamond" w:hAnsi="Garamond"/>
                <w:sz w:val="24"/>
                <w:szCs w:val="24"/>
              </w:rPr>
              <w:t>- T</w:t>
            </w:r>
            <w:r w:rsidRPr="00811FA6">
              <w:rPr>
                <w:rFonts w:ascii="Garamond" w:hAnsi="Garamond"/>
                <w:sz w:val="24"/>
                <w:szCs w:val="24"/>
              </w:rPr>
              <w:t>ricoté</w:t>
            </w:r>
            <w:r>
              <w:rPr>
                <w:rFonts w:ascii="Garamond" w:hAnsi="Garamond"/>
                <w:sz w:val="24"/>
                <w:szCs w:val="24"/>
              </w:rPr>
              <w:t>es</w:t>
            </w:r>
          </w:p>
        </w:tc>
        <w:tc>
          <w:tcPr>
            <w:tcW w:w="343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2F3A83" w:rsidRDefault="002F3A83" w:rsidP="002F3A83">
            <w:pPr>
              <w:spacing w:before="120"/>
              <w:rPr>
                <w:rFonts w:ascii="Garamond" w:hAnsi="Garamond"/>
                <w:noProof/>
                <w:sz w:val="24"/>
                <w:szCs w:val="24"/>
              </w:rPr>
            </w:pPr>
            <w:r w:rsidRPr="00DC53B0">
              <w:rPr>
                <w:b/>
                <w:noProof/>
                <w:sz w:val="24"/>
                <w:szCs w:val="24"/>
                <w:highlight w:val="lightGray"/>
              </w:rPr>
              <w:t>EMPLOI</w:t>
            </w:r>
          </w:p>
          <w:p w:rsidR="002F3A83" w:rsidRDefault="002F3A83" w:rsidP="002F3A83">
            <w:pPr>
              <w:spacing w:before="60"/>
              <w:rPr>
                <w:rFonts w:ascii="Garamond" w:hAnsi="Garamond"/>
                <w:sz w:val="24"/>
                <w:szCs w:val="24"/>
                <w:u w:val="single"/>
              </w:rPr>
            </w:pPr>
            <w:r w:rsidRPr="002F3A83">
              <w:rPr>
                <w:rFonts w:ascii="Garamond" w:hAnsi="Garamond"/>
                <w:sz w:val="24"/>
                <w:szCs w:val="24"/>
              </w:rPr>
              <w:t xml:space="preserve">- </w:t>
            </w:r>
            <w:r w:rsidRPr="00811FA6">
              <w:rPr>
                <w:rFonts w:ascii="Garamond" w:hAnsi="Garamond"/>
                <w:sz w:val="24"/>
                <w:szCs w:val="24"/>
                <w:u w:val="single"/>
              </w:rPr>
              <w:t>Habillement :</w:t>
            </w:r>
          </w:p>
          <w:p w:rsidR="002F3A83" w:rsidRPr="0007417A" w:rsidRDefault="002F3A83" w:rsidP="002F3A83">
            <w:pPr>
              <w:rPr>
                <w:rFonts w:ascii="Verdana" w:hAnsi="Verdana"/>
                <w:sz w:val="24"/>
                <w:szCs w:val="24"/>
              </w:rPr>
            </w:pPr>
            <w:r>
              <w:rPr>
                <w:rFonts w:ascii="Garamond" w:hAnsi="Garamond"/>
                <w:sz w:val="24"/>
                <w:szCs w:val="24"/>
              </w:rPr>
              <w:t>T</w:t>
            </w:r>
            <w:r w:rsidRPr="00811FA6">
              <w:rPr>
                <w:rFonts w:ascii="Garamond" w:hAnsi="Garamond"/>
                <w:sz w:val="24"/>
                <w:szCs w:val="24"/>
              </w:rPr>
              <w:t xml:space="preserve">ous types de vêtements et </w:t>
            </w:r>
            <w:r>
              <w:rPr>
                <w:rFonts w:ascii="Garamond" w:hAnsi="Garamond"/>
                <w:sz w:val="24"/>
                <w:szCs w:val="24"/>
              </w:rPr>
              <w:t xml:space="preserve">  </w:t>
            </w:r>
            <w:r w:rsidRPr="00811FA6">
              <w:rPr>
                <w:rFonts w:ascii="Garamond" w:hAnsi="Garamond"/>
                <w:sz w:val="24"/>
                <w:szCs w:val="24"/>
              </w:rPr>
              <w:t>accessoires (bas de pantalon, de manche, bord de poche…)</w:t>
            </w:r>
          </w:p>
          <w:p w:rsidR="002F3A83" w:rsidRDefault="002F3A83" w:rsidP="002F3A83">
            <w:pPr>
              <w:rPr>
                <w:rFonts w:ascii="Garamond" w:hAnsi="Garamond"/>
                <w:sz w:val="24"/>
                <w:szCs w:val="24"/>
              </w:rPr>
            </w:pPr>
            <w:r>
              <w:rPr>
                <w:rFonts w:ascii="Garamond" w:hAnsi="Garamond"/>
                <w:sz w:val="24"/>
                <w:szCs w:val="24"/>
              </w:rPr>
              <w:t xml:space="preserve">- </w:t>
            </w:r>
            <w:r w:rsidRPr="00811FA6">
              <w:rPr>
                <w:rFonts w:ascii="Garamond" w:hAnsi="Garamond"/>
                <w:sz w:val="24"/>
                <w:szCs w:val="24"/>
                <w:u w:val="single"/>
              </w:rPr>
              <w:t>Ameublement</w:t>
            </w:r>
            <w:r w:rsidRPr="00811FA6">
              <w:rPr>
                <w:rFonts w:ascii="Garamond" w:hAnsi="Garamond"/>
                <w:sz w:val="24"/>
                <w:szCs w:val="24"/>
              </w:rPr>
              <w:t> :</w:t>
            </w:r>
          </w:p>
          <w:p w:rsidR="00C8716A" w:rsidRPr="002F3A83" w:rsidRDefault="002F3A83" w:rsidP="002F3A83">
            <w:r w:rsidRPr="00811FA6">
              <w:rPr>
                <w:rFonts w:ascii="Garamond" w:hAnsi="Garamond"/>
                <w:sz w:val="24"/>
                <w:szCs w:val="24"/>
              </w:rPr>
              <w:t>Linge de maison</w:t>
            </w:r>
          </w:p>
        </w:tc>
      </w:tr>
      <w:tr w:rsidR="008E4683" w:rsidRPr="00E908B8" w:rsidTr="00A206C2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1E0"/>
        </w:tblPrEx>
        <w:trPr>
          <w:trHeight w:val="1888"/>
        </w:trPr>
        <w:tc>
          <w:tcPr>
            <w:tcW w:w="5156" w:type="dxa"/>
            <w:gridSpan w:val="3"/>
            <w:tcBorders>
              <w:right w:val="nil"/>
            </w:tcBorders>
            <w:tcMar>
              <w:left w:w="28" w:type="dxa"/>
              <w:right w:w="28" w:type="dxa"/>
            </w:tcMar>
          </w:tcPr>
          <w:p w:rsidR="002F3A83" w:rsidRPr="00E908B8" w:rsidRDefault="002F3A83" w:rsidP="009E4C6D">
            <w:pPr>
              <w:spacing w:before="120"/>
              <w:rPr>
                <w:b/>
                <w:sz w:val="24"/>
                <w:szCs w:val="24"/>
              </w:rPr>
            </w:pPr>
            <w:r w:rsidRPr="00DB69A9">
              <w:rPr>
                <w:b/>
                <w:sz w:val="24"/>
                <w:szCs w:val="24"/>
                <w:highlight w:val="lightGray"/>
              </w:rPr>
              <w:t>VARIATIONS DE FINITION</w:t>
            </w:r>
          </w:p>
          <w:p w:rsidR="002F3A83" w:rsidRDefault="002F3A83" w:rsidP="00C20466">
            <w:pPr>
              <w:spacing w:before="60" w:after="60"/>
              <w:rPr>
                <w:rFonts w:ascii="Garamond" w:hAnsi="Garamond"/>
                <w:sz w:val="24"/>
                <w:szCs w:val="24"/>
              </w:rPr>
            </w:pPr>
            <w:r>
              <w:rPr>
                <w:rFonts w:ascii="Garamond" w:hAnsi="Garamond"/>
                <w:sz w:val="24"/>
                <w:szCs w:val="24"/>
              </w:rPr>
              <w:t xml:space="preserve">- </w:t>
            </w:r>
            <w:r w:rsidRPr="00811FA6">
              <w:rPr>
                <w:rFonts w:ascii="Garamond" w:hAnsi="Garamond"/>
                <w:sz w:val="24"/>
                <w:szCs w:val="24"/>
              </w:rPr>
              <w:t>Largeur variable</w:t>
            </w:r>
          </w:p>
          <w:p w:rsidR="002F3A83" w:rsidRPr="00811FA6" w:rsidRDefault="002F3A83" w:rsidP="00C20466">
            <w:pPr>
              <w:spacing w:before="60" w:after="60"/>
              <w:rPr>
                <w:rFonts w:ascii="Garamond" w:hAnsi="Garamond"/>
                <w:sz w:val="24"/>
                <w:szCs w:val="24"/>
              </w:rPr>
            </w:pPr>
            <w:r>
              <w:rPr>
                <w:rFonts w:ascii="Garamond" w:hAnsi="Garamond"/>
                <w:sz w:val="24"/>
                <w:szCs w:val="24"/>
              </w:rPr>
              <w:t>- Les o</w:t>
            </w:r>
            <w:r w:rsidRPr="00811FA6">
              <w:rPr>
                <w:rFonts w:ascii="Garamond" w:hAnsi="Garamond"/>
                <w:sz w:val="24"/>
                <w:szCs w:val="24"/>
              </w:rPr>
              <w:t>urlet</w:t>
            </w:r>
            <w:r>
              <w:rPr>
                <w:rFonts w:ascii="Garamond" w:hAnsi="Garamond"/>
                <w:sz w:val="24"/>
                <w:szCs w:val="24"/>
              </w:rPr>
              <w:t>s étroits</w:t>
            </w:r>
            <w:r w:rsidRPr="00811FA6">
              <w:rPr>
                <w:rFonts w:ascii="Garamond" w:hAnsi="Garamond"/>
                <w:sz w:val="24"/>
                <w:szCs w:val="24"/>
              </w:rPr>
              <w:t xml:space="preserve"> </w:t>
            </w:r>
            <w:r>
              <w:rPr>
                <w:rFonts w:ascii="Garamond" w:hAnsi="Garamond"/>
                <w:sz w:val="24"/>
                <w:szCs w:val="24"/>
              </w:rPr>
              <w:t>peuvent</w:t>
            </w:r>
            <w:r w:rsidRPr="00811FA6">
              <w:rPr>
                <w:rFonts w:ascii="Garamond" w:hAnsi="Garamond"/>
                <w:sz w:val="24"/>
                <w:szCs w:val="24"/>
              </w:rPr>
              <w:t xml:space="preserve"> être réalisé</w:t>
            </w:r>
            <w:r>
              <w:rPr>
                <w:rFonts w:ascii="Garamond" w:hAnsi="Garamond"/>
                <w:sz w:val="24"/>
                <w:szCs w:val="24"/>
              </w:rPr>
              <w:t>s</w:t>
            </w:r>
            <w:r w:rsidRPr="00811FA6">
              <w:rPr>
                <w:rFonts w:ascii="Garamond" w:hAnsi="Garamond"/>
                <w:sz w:val="24"/>
                <w:szCs w:val="24"/>
              </w:rPr>
              <w:t xml:space="preserve"> avec un guide ourleur.</w:t>
            </w:r>
          </w:p>
          <w:p w:rsidR="002F3A83" w:rsidRPr="002F3A83" w:rsidRDefault="002F3A83" w:rsidP="00C20466">
            <w:pPr>
              <w:spacing w:before="60" w:after="60"/>
              <w:rPr>
                <w:rFonts w:ascii="Garamond" w:hAnsi="Garamond"/>
                <w:sz w:val="24"/>
                <w:szCs w:val="24"/>
              </w:rPr>
            </w:pPr>
            <w:r w:rsidRPr="002F3A83">
              <w:rPr>
                <w:rFonts w:ascii="Garamond" w:hAnsi="Garamond"/>
                <w:sz w:val="24"/>
                <w:szCs w:val="24"/>
              </w:rPr>
              <w:t>- La finition des angles peut-être réalisée en onglet</w:t>
            </w:r>
          </w:p>
        </w:tc>
        <w:tc>
          <w:tcPr>
            <w:tcW w:w="2959" w:type="dxa"/>
            <w:gridSpan w:val="5"/>
            <w:tcBorders>
              <w:left w:val="nil"/>
              <w:right w:val="nil"/>
            </w:tcBorders>
          </w:tcPr>
          <w:p w:rsidR="002F3A83" w:rsidRPr="002F3A83" w:rsidRDefault="002F3A83" w:rsidP="002F3A83">
            <w:pPr>
              <w:spacing w:before="60" w:after="60"/>
              <w:jc w:val="center"/>
              <w:rPr>
                <w:rFonts w:ascii="Garamond" w:hAnsi="Garamond" w:cs="Times New Roman"/>
                <w:sz w:val="24"/>
                <w:szCs w:val="24"/>
                <w:u w:val="single"/>
              </w:rPr>
            </w:pPr>
            <w:r w:rsidRPr="002F3A83">
              <w:rPr>
                <w:rFonts w:ascii="Garamond" w:hAnsi="Garamond" w:cs="Times New Roman"/>
                <w:sz w:val="24"/>
                <w:szCs w:val="24"/>
                <w:u w:val="single"/>
              </w:rPr>
              <w:t>Guide ourleur</w:t>
            </w:r>
          </w:p>
          <w:p w:rsidR="002F3A83" w:rsidRPr="00FC7169" w:rsidRDefault="007C074D" w:rsidP="002F3A83">
            <w:pPr>
              <w:spacing w:before="60" w:after="60"/>
              <w:jc w:val="center"/>
              <w:rPr>
                <w:rFonts w:ascii="Garamond" w:hAnsi="Garamond" w:cs="Times New Roman"/>
                <w:sz w:val="24"/>
                <w:szCs w:val="24"/>
              </w:rPr>
            </w:pPr>
            <w:r>
              <w:pict>
                <v:shape id="Image 3" o:spid="_x0000_i1030" type="#_x0000_t75" alt="Guide ourleur" style="width:108.9pt;height:78.45pt;visibility:visible" wrapcoords="-216 0 -216 21300 21643 21300 21643 0 -216 0">
                  <v:imagedata r:id="rId20" o:title="Guide ourleur"/>
                </v:shape>
              </w:pict>
            </w:r>
          </w:p>
        </w:tc>
        <w:tc>
          <w:tcPr>
            <w:tcW w:w="2686" w:type="dxa"/>
            <w:gridSpan w:val="2"/>
            <w:tcBorders>
              <w:left w:val="nil"/>
            </w:tcBorders>
            <w:vAlign w:val="center"/>
          </w:tcPr>
          <w:p w:rsidR="002F3A83" w:rsidRPr="002F3A83" w:rsidRDefault="002F3A83" w:rsidP="002F3A83">
            <w:pPr>
              <w:spacing w:before="60" w:after="60"/>
              <w:jc w:val="center"/>
              <w:rPr>
                <w:rFonts w:ascii="Garamond" w:hAnsi="Garamond"/>
                <w:sz w:val="24"/>
                <w:szCs w:val="24"/>
                <w:u w:val="single"/>
              </w:rPr>
            </w:pPr>
            <w:r w:rsidRPr="002F3A83">
              <w:rPr>
                <w:rFonts w:ascii="Garamond" w:hAnsi="Garamond"/>
                <w:sz w:val="24"/>
                <w:szCs w:val="24"/>
                <w:u w:val="single"/>
              </w:rPr>
              <w:t>Angle en onglet</w:t>
            </w:r>
          </w:p>
          <w:p w:rsidR="002F3A83" w:rsidRPr="00FC7169" w:rsidRDefault="007C074D" w:rsidP="002F3A83">
            <w:pPr>
              <w:spacing w:before="60" w:after="60"/>
              <w:rPr>
                <w:rFonts w:ascii="Garamond" w:hAnsi="Garamond" w:cs="Times New Roman"/>
                <w:sz w:val="24"/>
                <w:szCs w:val="24"/>
              </w:rPr>
            </w:pPr>
            <w:r>
              <w:pict>
                <v:shape id="il_fi" o:spid="_x0000_i1031" type="#_x0000_t75" alt="http://2.bp.blogspot.com/-ej51JiLIDxo/UFKpDy57D8I/AAAAAAAAX1I/BFq8Zw593fo/s1600/angle+couture.jpg" style="width:105.95pt;height:76.1pt;visibility:visible;mso-position-horizontal-relative:margin;mso-position-vertical-relative:margin">
                  <v:imagedata r:id="rId21" o:title="angle+couture" croptop="14567f" cropbottom="19611f" cropleft="2722f" cropright="31321f"/>
                </v:shape>
              </w:pict>
            </w:r>
          </w:p>
        </w:tc>
      </w:tr>
      <w:tr w:rsidR="00C20466" w:rsidRPr="005A5318" w:rsidTr="008E4683">
        <w:trPr>
          <w:trHeight w:val="397"/>
        </w:trPr>
        <w:tc>
          <w:tcPr>
            <w:tcW w:w="10801" w:type="dxa"/>
            <w:gridSpan w:val="10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000000"/>
            <w:tcMar>
              <w:left w:w="28" w:type="dxa"/>
              <w:right w:w="28" w:type="dxa"/>
            </w:tcMar>
            <w:vAlign w:val="center"/>
          </w:tcPr>
          <w:p w:rsidR="00C20466" w:rsidRPr="005A5318" w:rsidRDefault="00C20466" w:rsidP="00A45EED">
            <w:pPr>
              <w:jc w:val="center"/>
              <w:rPr>
                <w:b/>
                <w:color w:val="FFFFFF"/>
                <w:sz w:val="28"/>
                <w:szCs w:val="28"/>
              </w:rPr>
            </w:pPr>
            <w:r>
              <w:rPr>
                <w:b/>
                <w:color w:val="FFFFFF"/>
                <w:sz w:val="28"/>
                <w:szCs w:val="28"/>
              </w:rPr>
              <w:t>FAUX-</w:t>
            </w:r>
            <w:r w:rsidRPr="005A5318">
              <w:rPr>
                <w:b/>
                <w:color w:val="FFFFFF"/>
                <w:sz w:val="28"/>
                <w:szCs w:val="28"/>
              </w:rPr>
              <w:t>OURLET</w:t>
            </w:r>
          </w:p>
        </w:tc>
      </w:tr>
      <w:tr w:rsidR="00FF6ED7" w:rsidTr="008E4683">
        <w:trPr>
          <w:trHeight w:val="397"/>
        </w:trPr>
        <w:tc>
          <w:tcPr>
            <w:tcW w:w="3465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FF6ED7" w:rsidRPr="00FB588A" w:rsidRDefault="00FF6ED7" w:rsidP="00A45EED">
            <w:pPr>
              <w:spacing w:before="60" w:after="60"/>
              <w:rPr>
                <w:b/>
                <w:caps/>
                <w:sz w:val="24"/>
                <w:szCs w:val="28"/>
              </w:rPr>
            </w:pPr>
            <w:r w:rsidRPr="00FB588A">
              <w:rPr>
                <w:b/>
                <w:caps/>
                <w:sz w:val="24"/>
                <w:szCs w:val="28"/>
                <w:shd w:val="clear" w:color="auto" w:fill="D9D9D9"/>
              </w:rPr>
              <w:t>Croquis</w:t>
            </w:r>
          </w:p>
          <w:p w:rsidR="00FF6ED7" w:rsidRDefault="00FF6ED7" w:rsidP="00D8408E">
            <w:pPr>
              <w:spacing w:before="60" w:after="60"/>
              <w:jc w:val="center"/>
              <w:rPr>
                <w:b/>
                <w:sz w:val="24"/>
                <w:szCs w:val="28"/>
              </w:rPr>
            </w:pPr>
            <w:r w:rsidRPr="001B0752">
              <w:rPr>
                <w:sz w:val="24"/>
                <w:szCs w:val="28"/>
              </w:rPr>
              <w:t>Sol.</w:t>
            </w:r>
            <w:r>
              <w:rPr>
                <w:b/>
                <w:sz w:val="24"/>
                <w:szCs w:val="28"/>
              </w:rPr>
              <w:t xml:space="preserve"> </w:t>
            </w:r>
            <w:r w:rsidRPr="001B0752">
              <w:rPr>
                <w:b/>
                <w:sz w:val="24"/>
                <w:szCs w:val="28"/>
                <w:highlight w:val="lightGray"/>
              </w:rPr>
              <w:t>1</w:t>
            </w:r>
          </w:p>
          <w:p w:rsidR="00FF6ED7" w:rsidRDefault="00B73FB4" w:rsidP="00D8408E">
            <w:pPr>
              <w:spacing w:before="60" w:after="60"/>
              <w:jc w:val="center"/>
            </w:pPr>
            <w:r>
              <w:pict>
                <v:shape id="_x0000_i1032" type="#_x0000_t75" alt="Afficher l'image d'origine" style="width:142.85pt;height:67.9pt">
                  <v:imagedata r:id="rId22" r:href="rId23" cropbottom="3893f" cropleft="2795f" cropright="8276f"/>
                </v:shape>
              </w:pict>
            </w:r>
          </w:p>
          <w:p w:rsidR="00A206C2" w:rsidRPr="00A206C2" w:rsidRDefault="007C074D" w:rsidP="00D8408E">
            <w:pPr>
              <w:spacing w:before="60" w:after="60"/>
              <w:jc w:val="center"/>
              <w:rPr>
                <w:sz w:val="16"/>
                <w:szCs w:val="16"/>
              </w:rPr>
            </w:pPr>
            <w:hyperlink r:id="rId24" w:history="1">
              <w:r w:rsidR="00A206C2" w:rsidRPr="001B1760">
                <w:rPr>
                  <w:rStyle w:val="Lienhypertexte"/>
                  <w:color w:val="0000FF" w:themeColor="hyperlink"/>
                  <w:sz w:val="16"/>
                  <w:szCs w:val="16"/>
                </w:rPr>
                <w:t>http://www.randonner-leger.org</w:t>
              </w:r>
            </w:hyperlink>
            <w:r w:rsidR="00A206C2">
              <w:rPr>
                <w:sz w:val="16"/>
                <w:szCs w:val="16"/>
              </w:rPr>
              <w:t xml:space="preserve">  </w:t>
            </w:r>
          </w:p>
          <w:p w:rsidR="00FF6ED7" w:rsidRDefault="00FF6ED7" w:rsidP="008E4683">
            <w:pPr>
              <w:spacing w:before="60" w:after="60"/>
              <w:jc w:val="center"/>
              <w:rPr>
                <w:b/>
                <w:noProof/>
                <w:sz w:val="24"/>
                <w:szCs w:val="28"/>
              </w:rPr>
            </w:pPr>
            <w:r w:rsidRPr="001B0752">
              <w:rPr>
                <w:sz w:val="24"/>
                <w:szCs w:val="28"/>
              </w:rPr>
              <w:t>Sol.</w:t>
            </w:r>
            <w:r>
              <w:rPr>
                <w:b/>
                <w:sz w:val="24"/>
                <w:szCs w:val="28"/>
              </w:rPr>
              <w:t xml:space="preserve"> </w:t>
            </w:r>
            <w:r w:rsidRPr="00D8408E">
              <w:rPr>
                <w:b/>
                <w:sz w:val="24"/>
                <w:szCs w:val="28"/>
                <w:highlight w:val="lightGray"/>
              </w:rPr>
              <w:t>2</w:t>
            </w:r>
          </w:p>
          <w:p w:rsidR="00FF6ED7" w:rsidRDefault="00B73FB4" w:rsidP="00D8408E">
            <w:pPr>
              <w:spacing w:before="60" w:after="60"/>
              <w:jc w:val="center"/>
              <w:rPr>
                <w:b/>
                <w:noProof/>
                <w:sz w:val="24"/>
                <w:szCs w:val="28"/>
              </w:rPr>
            </w:pPr>
            <w:r>
              <w:pict>
                <v:shape id="_x0000_i1033" type="#_x0000_t75" alt="Afficher l'image d'origine" style="width:150.45pt;height:111.8pt">
                  <v:imagedata r:id="rId25" r:href="rId26" croptop="12639f" cropleft="18411f"/>
                </v:shape>
              </w:pict>
            </w:r>
          </w:p>
          <w:p w:rsidR="00A206C2" w:rsidRPr="008E4683" w:rsidRDefault="007C074D" w:rsidP="00D8408E">
            <w:pPr>
              <w:spacing w:before="60" w:after="60"/>
              <w:jc w:val="center"/>
              <w:rPr>
                <w:sz w:val="16"/>
                <w:szCs w:val="16"/>
              </w:rPr>
            </w:pPr>
            <w:hyperlink r:id="rId27" w:history="1">
              <w:r w:rsidR="008E4683" w:rsidRPr="001B1760">
                <w:rPr>
                  <w:rStyle w:val="Lienhypertexte"/>
                  <w:color w:val="0000FF" w:themeColor="hyperlink"/>
                  <w:sz w:val="16"/>
                  <w:szCs w:val="16"/>
                </w:rPr>
                <w:t>http://rpsboxe.free.fr</w:t>
              </w:r>
            </w:hyperlink>
            <w:r w:rsidR="008E4683">
              <w:rPr>
                <w:sz w:val="16"/>
                <w:szCs w:val="16"/>
              </w:rPr>
              <w:t xml:space="preserve"> </w:t>
            </w:r>
          </w:p>
        </w:tc>
        <w:tc>
          <w:tcPr>
            <w:tcW w:w="4940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tcMar>
              <w:left w:w="28" w:type="dxa"/>
              <w:right w:w="28" w:type="dxa"/>
            </w:tcMar>
          </w:tcPr>
          <w:p w:rsidR="00FF6ED7" w:rsidRPr="00EE5364" w:rsidRDefault="00FF6ED7" w:rsidP="00C20466">
            <w:pPr>
              <w:spacing w:before="60" w:after="60"/>
              <w:rPr>
                <w:rFonts w:ascii="Garamond" w:hAnsi="Garamond"/>
              </w:rPr>
            </w:pPr>
            <w:r>
              <w:rPr>
                <w:b/>
                <w:caps/>
                <w:sz w:val="24"/>
                <w:szCs w:val="28"/>
                <w:shd w:val="clear" w:color="auto" w:fill="D9D9D9"/>
              </w:rPr>
              <w:t xml:space="preserve">Solutions de </w:t>
            </w:r>
            <w:r w:rsidRPr="00FB588A">
              <w:rPr>
                <w:b/>
                <w:caps/>
                <w:sz w:val="24"/>
                <w:szCs w:val="28"/>
                <w:shd w:val="clear" w:color="auto" w:fill="D9D9D9"/>
              </w:rPr>
              <w:t>montage</w:t>
            </w:r>
          </w:p>
        </w:tc>
        <w:tc>
          <w:tcPr>
            <w:tcW w:w="23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FF6ED7" w:rsidRPr="00CC0891" w:rsidRDefault="00FF6ED7" w:rsidP="00C20466">
            <w:pPr>
              <w:spacing w:before="60" w:after="60"/>
              <w:jc w:val="center"/>
              <w:rPr>
                <w:rFonts w:ascii="Calibri" w:hAnsi="Calibri"/>
                <w:b/>
                <w:smallCaps/>
                <w:sz w:val="24"/>
                <w:szCs w:val="28"/>
              </w:rPr>
            </w:pPr>
          </w:p>
        </w:tc>
      </w:tr>
      <w:tr w:rsidR="00FF6ED7" w:rsidTr="008E4683">
        <w:trPr>
          <w:trHeight w:val="1904"/>
        </w:trPr>
        <w:tc>
          <w:tcPr>
            <w:tcW w:w="346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FF6ED7" w:rsidRDefault="00FF6ED7" w:rsidP="00A45EED">
            <w:pPr>
              <w:rPr>
                <w:b/>
                <w:sz w:val="8"/>
                <w:szCs w:val="28"/>
              </w:rPr>
            </w:pPr>
          </w:p>
        </w:tc>
        <w:tc>
          <w:tcPr>
            <w:tcW w:w="366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tcMar>
              <w:left w:w="28" w:type="dxa"/>
              <w:right w:w="28" w:type="dxa"/>
            </w:tcMar>
          </w:tcPr>
          <w:p w:rsidR="00FF6ED7" w:rsidRDefault="00FF6ED7" w:rsidP="00C20466">
            <w:pPr>
              <w:spacing w:before="60"/>
              <w:jc w:val="center"/>
              <w:rPr>
                <w:rFonts w:ascii="Calibri" w:hAnsi="Calibri"/>
                <w:b/>
                <w:smallCaps/>
                <w:sz w:val="24"/>
                <w:szCs w:val="28"/>
              </w:rPr>
            </w:pPr>
            <w:r w:rsidRPr="001543F0">
              <w:rPr>
                <w:rFonts w:ascii="Calibri" w:hAnsi="Calibri"/>
                <w:b/>
                <w:smallCaps/>
                <w:sz w:val="24"/>
                <w:szCs w:val="28"/>
              </w:rPr>
              <w:t xml:space="preserve">Solution </w:t>
            </w:r>
            <w:r w:rsidRPr="00CC0891">
              <w:rPr>
                <w:rFonts w:ascii="Calibri" w:hAnsi="Calibri"/>
                <w:b/>
                <w:smallCaps/>
                <w:sz w:val="24"/>
                <w:szCs w:val="28"/>
                <w:highlight w:val="lightGray"/>
              </w:rPr>
              <w:t>n°1</w:t>
            </w:r>
          </w:p>
          <w:p w:rsidR="00FF6ED7" w:rsidRPr="00C20466" w:rsidRDefault="00FF6ED7" w:rsidP="00C20466">
            <w:pPr>
              <w:spacing w:before="60"/>
              <w:jc w:val="center"/>
              <w:rPr>
                <w:rFonts w:ascii="Calibri" w:hAnsi="Calibri"/>
                <w:b/>
                <w:smallCaps/>
                <w:sz w:val="10"/>
                <w:szCs w:val="10"/>
              </w:rPr>
            </w:pPr>
          </w:p>
          <w:p w:rsidR="00FF6ED7" w:rsidRDefault="00FF6ED7" w:rsidP="00C20466">
            <w:pPr>
              <w:jc w:val="center"/>
              <w:rPr>
                <w:b/>
                <w:sz w:val="24"/>
                <w:szCs w:val="28"/>
              </w:rPr>
            </w:pPr>
            <w:r>
              <w:object w:dxaOrig="9420" w:dyaOrig="3045">
                <v:shape id="_x0000_i1034" type="#_x0000_t75" style="width:160.4pt;height:52.1pt" o:ole="">
                  <v:imagedata r:id="rId28" o:title=""/>
                </v:shape>
                <o:OLEObject Type="Embed" ProgID="KaledoStyle.Document" ShapeID="_x0000_i1034" DrawAspect="Content" ObjectID="_1521975466" r:id="rId29"/>
              </w:object>
            </w:r>
          </w:p>
          <w:p w:rsidR="00FF6ED7" w:rsidRPr="0007417A" w:rsidRDefault="00FF6ED7" w:rsidP="001B0752">
            <w:pPr>
              <w:spacing w:before="60"/>
              <w:jc w:val="center"/>
              <w:rPr>
                <w:rFonts w:ascii="Verdana" w:hAnsi="Verdana"/>
                <w:sz w:val="24"/>
                <w:szCs w:val="24"/>
              </w:rPr>
            </w:pPr>
            <w:r>
              <w:rPr>
                <w:rFonts w:ascii="Garamond" w:hAnsi="Garamond"/>
                <w:sz w:val="24"/>
                <w:szCs w:val="24"/>
              </w:rPr>
              <w:t>S</w:t>
            </w:r>
            <w:r w:rsidRPr="00192974">
              <w:rPr>
                <w:rFonts w:ascii="Garamond" w:hAnsi="Garamond"/>
                <w:sz w:val="24"/>
                <w:szCs w:val="24"/>
              </w:rPr>
              <w:t xml:space="preserve">imple </w:t>
            </w:r>
            <w:r>
              <w:rPr>
                <w:rFonts w:ascii="Garamond" w:hAnsi="Garamond"/>
                <w:sz w:val="24"/>
                <w:szCs w:val="24"/>
              </w:rPr>
              <w:t>(dissimulé)</w:t>
            </w:r>
          </w:p>
          <w:p w:rsidR="00FF6ED7" w:rsidRDefault="00FF6ED7" w:rsidP="00C20466">
            <w:pPr>
              <w:rPr>
                <w:b/>
                <w:sz w:val="8"/>
                <w:szCs w:val="28"/>
              </w:rPr>
            </w:pPr>
          </w:p>
        </w:tc>
        <w:tc>
          <w:tcPr>
            <w:tcW w:w="3668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FF6ED7" w:rsidRDefault="00FF6ED7" w:rsidP="00C20466">
            <w:pPr>
              <w:spacing w:before="60"/>
              <w:jc w:val="center"/>
              <w:rPr>
                <w:rFonts w:ascii="Calibri" w:hAnsi="Calibri"/>
                <w:b/>
                <w:smallCaps/>
                <w:sz w:val="24"/>
                <w:szCs w:val="28"/>
              </w:rPr>
            </w:pPr>
            <w:r>
              <w:rPr>
                <w:rFonts w:ascii="Calibri" w:hAnsi="Calibri"/>
                <w:b/>
                <w:smallCaps/>
                <w:sz w:val="24"/>
                <w:szCs w:val="28"/>
              </w:rPr>
              <w:t>S</w:t>
            </w:r>
            <w:r w:rsidRPr="001543F0">
              <w:rPr>
                <w:rFonts w:ascii="Calibri" w:hAnsi="Calibri"/>
                <w:b/>
                <w:smallCaps/>
                <w:sz w:val="24"/>
                <w:szCs w:val="28"/>
              </w:rPr>
              <w:t xml:space="preserve">olution </w:t>
            </w:r>
            <w:r w:rsidRPr="00CC0891">
              <w:rPr>
                <w:rFonts w:ascii="Calibri" w:hAnsi="Calibri"/>
                <w:b/>
                <w:smallCaps/>
                <w:sz w:val="24"/>
                <w:szCs w:val="28"/>
                <w:highlight w:val="lightGray"/>
              </w:rPr>
              <w:t>n°</w:t>
            </w:r>
            <w:r w:rsidRPr="007118B1">
              <w:rPr>
                <w:rFonts w:ascii="Calibri" w:hAnsi="Calibri"/>
                <w:b/>
                <w:smallCaps/>
                <w:sz w:val="24"/>
                <w:szCs w:val="28"/>
                <w:highlight w:val="lightGray"/>
              </w:rPr>
              <w:t>2</w:t>
            </w:r>
          </w:p>
          <w:p w:rsidR="00FF6ED7" w:rsidRDefault="00FF6ED7" w:rsidP="001B0752">
            <w:pPr>
              <w:spacing w:before="60"/>
              <w:jc w:val="center"/>
            </w:pPr>
            <w:r>
              <w:object w:dxaOrig="9420" w:dyaOrig="3735">
                <v:shape id="_x0000_i1035" type="#_x0000_t75" style="width:149.25pt;height:59.1pt" o:ole="">
                  <v:imagedata r:id="rId30" o:title=""/>
                </v:shape>
                <o:OLEObject Type="Embed" ProgID="KaledoStyle.Document" ShapeID="_x0000_i1035" DrawAspect="Content" ObjectID="_1521975467" r:id="rId31"/>
              </w:object>
            </w:r>
          </w:p>
          <w:p w:rsidR="00FF6ED7" w:rsidRDefault="00FF6ED7" w:rsidP="001B0752">
            <w:pPr>
              <w:spacing w:before="60"/>
              <w:jc w:val="center"/>
              <w:rPr>
                <w:rFonts w:ascii="Calibri" w:hAnsi="Calibri"/>
                <w:b/>
                <w:smallCaps/>
                <w:sz w:val="24"/>
                <w:szCs w:val="28"/>
              </w:rPr>
            </w:pPr>
            <w:r>
              <w:rPr>
                <w:rFonts w:ascii="Garamond" w:hAnsi="Garamond"/>
                <w:sz w:val="24"/>
                <w:szCs w:val="24"/>
              </w:rPr>
              <w:t>D</w:t>
            </w:r>
            <w:r w:rsidRPr="00192974">
              <w:rPr>
                <w:rFonts w:ascii="Garamond" w:hAnsi="Garamond"/>
                <w:sz w:val="24"/>
                <w:szCs w:val="24"/>
              </w:rPr>
              <w:t>ouble</w:t>
            </w:r>
            <w:r>
              <w:rPr>
                <w:rFonts w:ascii="Garamond" w:hAnsi="Garamond"/>
                <w:sz w:val="24"/>
                <w:szCs w:val="24"/>
              </w:rPr>
              <w:t xml:space="preserve"> (apparent)</w:t>
            </w:r>
          </w:p>
        </w:tc>
      </w:tr>
      <w:tr w:rsidR="00FF6ED7" w:rsidTr="008E4683">
        <w:trPr>
          <w:trHeight w:val="3015"/>
        </w:trPr>
        <w:tc>
          <w:tcPr>
            <w:tcW w:w="3465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FF6ED7" w:rsidRDefault="00FF6ED7" w:rsidP="00A45EED">
            <w:pPr>
              <w:rPr>
                <w:b/>
                <w:sz w:val="8"/>
                <w:szCs w:val="28"/>
              </w:rPr>
            </w:pPr>
          </w:p>
        </w:tc>
        <w:tc>
          <w:tcPr>
            <w:tcW w:w="4501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A206C2" w:rsidRDefault="00A206C2" w:rsidP="00A206C2">
            <w:pPr>
              <w:spacing w:before="120"/>
              <w:rPr>
                <w:b/>
                <w:sz w:val="24"/>
                <w:szCs w:val="24"/>
              </w:rPr>
            </w:pPr>
            <w:r w:rsidRPr="00DB69A9">
              <w:rPr>
                <w:b/>
                <w:sz w:val="24"/>
                <w:szCs w:val="24"/>
                <w:highlight w:val="lightGray"/>
              </w:rPr>
              <w:t>VARIATIONS DE FINITION</w:t>
            </w:r>
          </w:p>
          <w:p w:rsidR="00A206C2" w:rsidRDefault="00A206C2" w:rsidP="00A206C2">
            <w:pPr>
              <w:spacing w:before="60"/>
              <w:rPr>
                <w:rFonts w:ascii="Garamond" w:hAnsi="Garamond"/>
                <w:sz w:val="24"/>
                <w:szCs w:val="24"/>
              </w:rPr>
            </w:pPr>
            <w:r>
              <w:rPr>
                <w:rFonts w:ascii="Garamond" w:hAnsi="Garamond"/>
                <w:sz w:val="24"/>
                <w:szCs w:val="24"/>
              </w:rPr>
              <w:t xml:space="preserve">- </w:t>
            </w:r>
            <w:r w:rsidRPr="00192974">
              <w:rPr>
                <w:rFonts w:ascii="Garamond" w:hAnsi="Garamond"/>
                <w:sz w:val="24"/>
                <w:szCs w:val="24"/>
              </w:rPr>
              <w:t>L’élément faux ourlet peut</w:t>
            </w:r>
            <w:r>
              <w:rPr>
                <w:rFonts w:ascii="Garamond" w:hAnsi="Garamond"/>
                <w:sz w:val="24"/>
                <w:szCs w:val="24"/>
              </w:rPr>
              <w:t xml:space="preserve"> </w:t>
            </w:r>
            <w:r w:rsidRPr="00192974">
              <w:rPr>
                <w:rFonts w:ascii="Garamond" w:hAnsi="Garamond"/>
                <w:sz w:val="24"/>
                <w:szCs w:val="24"/>
              </w:rPr>
              <w:t>être</w:t>
            </w:r>
            <w:r>
              <w:rPr>
                <w:rFonts w:ascii="Garamond" w:hAnsi="Garamond"/>
                <w:sz w:val="24"/>
                <w:szCs w:val="24"/>
              </w:rPr>
              <w:t> :</w:t>
            </w:r>
          </w:p>
          <w:p w:rsidR="00A206C2" w:rsidRPr="00192974" w:rsidRDefault="00A206C2" w:rsidP="00A206C2">
            <w:pPr>
              <w:rPr>
                <w:rFonts w:ascii="Garamond" w:hAnsi="Garamond"/>
                <w:sz w:val="24"/>
                <w:szCs w:val="24"/>
              </w:rPr>
            </w:pPr>
            <w:r>
              <w:rPr>
                <w:rFonts w:ascii="Garamond" w:hAnsi="Garamond"/>
                <w:sz w:val="24"/>
                <w:szCs w:val="24"/>
              </w:rPr>
              <w:t xml:space="preserve">  .</w:t>
            </w:r>
            <w:r w:rsidRPr="00192974">
              <w:rPr>
                <w:rFonts w:ascii="Garamond" w:hAnsi="Garamond"/>
                <w:sz w:val="24"/>
                <w:szCs w:val="24"/>
              </w:rPr>
              <w:t xml:space="preserve"> </w:t>
            </w:r>
            <w:r>
              <w:rPr>
                <w:rFonts w:ascii="Garamond" w:hAnsi="Garamond"/>
                <w:sz w:val="24"/>
                <w:szCs w:val="24"/>
              </w:rPr>
              <w:t>E</w:t>
            </w:r>
            <w:r w:rsidRPr="00192974">
              <w:rPr>
                <w:rFonts w:ascii="Garamond" w:hAnsi="Garamond"/>
                <w:sz w:val="24"/>
                <w:szCs w:val="24"/>
              </w:rPr>
              <w:t>n biais ou droit fil selon utilisation et emplacement.</w:t>
            </w:r>
          </w:p>
          <w:p w:rsidR="00A206C2" w:rsidRPr="00192974" w:rsidRDefault="00A206C2" w:rsidP="00A206C2">
            <w:pPr>
              <w:rPr>
                <w:rFonts w:ascii="Garamond" w:hAnsi="Garamond"/>
                <w:sz w:val="24"/>
                <w:szCs w:val="24"/>
              </w:rPr>
            </w:pPr>
            <w:r>
              <w:rPr>
                <w:rFonts w:ascii="Garamond" w:hAnsi="Garamond"/>
                <w:sz w:val="24"/>
                <w:szCs w:val="24"/>
              </w:rPr>
              <w:t xml:space="preserve">  .</w:t>
            </w:r>
            <w:r w:rsidRPr="00192974">
              <w:rPr>
                <w:rFonts w:ascii="Garamond" w:hAnsi="Garamond"/>
                <w:sz w:val="24"/>
                <w:szCs w:val="24"/>
              </w:rPr>
              <w:t xml:space="preserve"> </w:t>
            </w:r>
            <w:r>
              <w:rPr>
                <w:rFonts w:ascii="Garamond" w:hAnsi="Garamond"/>
                <w:sz w:val="24"/>
                <w:szCs w:val="24"/>
              </w:rPr>
              <w:t>A</w:t>
            </w:r>
            <w:r w:rsidRPr="00192974">
              <w:rPr>
                <w:rFonts w:ascii="Garamond" w:hAnsi="Garamond"/>
                <w:sz w:val="24"/>
                <w:szCs w:val="24"/>
              </w:rPr>
              <w:t xml:space="preserve">pparent sur l’endroit  pour </w:t>
            </w:r>
            <w:r>
              <w:rPr>
                <w:rFonts w:ascii="Garamond" w:hAnsi="Garamond"/>
                <w:sz w:val="24"/>
                <w:szCs w:val="24"/>
              </w:rPr>
              <w:t xml:space="preserve">effet décoratif, </w:t>
            </w:r>
            <w:r w:rsidRPr="00192974">
              <w:rPr>
                <w:rFonts w:ascii="Garamond" w:hAnsi="Garamond"/>
                <w:sz w:val="24"/>
                <w:szCs w:val="24"/>
              </w:rPr>
              <w:t xml:space="preserve"> couleur</w:t>
            </w:r>
            <w:r>
              <w:rPr>
                <w:rFonts w:ascii="Garamond" w:hAnsi="Garamond"/>
                <w:sz w:val="24"/>
                <w:szCs w:val="24"/>
              </w:rPr>
              <w:t>s</w:t>
            </w:r>
            <w:r w:rsidRPr="00192974">
              <w:rPr>
                <w:rFonts w:ascii="Garamond" w:hAnsi="Garamond"/>
                <w:sz w:val="24"/>
                <w:szCs w:val="24"/>
              </w:rPr>
              <w:t xml:space="preserve"> ou matière</w:t>
            </w:r>
            <w:r>
              <w:rPr>
                <w:rFonts w:ascii="Garamond" w:hAnsi="Garamond"/>
                <w:sz w:val="24"/>
                <w:szCs w:val="24"/>
              </w:rPr>
              <w:t>s</w:t>
            </w:r>
            <w:r w:rsidRPr="00192974">
              <w:rPr>
                <w:rFonts w:ascii="Garamond" w:hAnsi="Garamond"/>
                <w:sz w:val="24"/>
                <w:szCs w:val="24"/>
              </w:rPr>
              <w:t xml:space="preserve"> différente</w:t>
            </w:r>
            <w:r>
              <w:rPr>
                <w:rFonts w:ascii="Garamond" w:hAnsi="Garamond"/>
                <w:sz w:val="24"/>
                <w:szCs w:val="24"/>
              </w:rPr>
              <w:t>s</w:t>
            </w:r>
            <w:r w:rsidRPr="00192974">
              <w:rPr>
                <w:rFonts w:ascii="Garamond" w:hAnsi="Garamond"/>
                <w:sz w:val="24"/>
                <w:szCs w:val="24"/>
              </w:rPr>
              <w:t xml:space="preserve"> </w:t>
            </w:r>
            <w:r>
              <w:rPr>
                <w:rFonts w:ascii="Garamond" w:hAnsi="Garamond"/>
                <w:sz w:val="24"/>
                <w:szCs w:val="24"/>
              </w:rPr>
              <w:t>du</w:t>
            </w:r>
            <w:r w:rsidRPr="00192974">
              <w:rPr>
                <w:rFonts w:ascii="Garamond" w:hAnsi="Garamond"/>
                <w:sz w:val="24"/>
                <w:szCs w:val="24"/>
              </w:rPr>
              <w:t xml:space="preserve"> support</w:t>
            </w:r>
          </w:p>
          <w:p w:rsidR="00A206C2" w:rsidRDefault="00A206C2" w:rsidP="00A206C2">
            <w:pPr>
              <w:spacing w:before="60"/>
              <w:rPr>
                <w:rFonts w:ascii="Garamond" w:hAnsi="Garamond"/>
                <w:sz w:val="24"/>
                <w:szCs w:val="24"/>
              </w:rPr>
            </w:pPr>
            <w:r>
              <w:rPr>
                <w:rFonts w:ascii="Garamond" w:hAnsi="Garamond"/>
                <w:sz w:val="24"/>
                <w:szCs w:val="24"/>
              </w:rPr>
              <w:t xml:space="preserve">- </w:t>
            </w:r>
            <w:r w:rsidRPr="00192974">
              <w:rPr>
                <w:rFonts w:ascii="Garamond" w:hAnsi="Garamond"/>
                <w:sz w:val="24"/>
                <w:szCs w:val="24"/>
              </w:rPr>
              <w:t>Permet d’allonger un vêtement</w:t>
            </w:r>
            <w:r>
              <w:rPr>
                <w:rFonts w:ascii="Garamond" w:hAnsi="Garamond"/>
                <w:sz w:val="24"/>
                <w:szCs w:val="24"/>
              </w:rPr>
              <w:t xml:space="preserve"> </w:t>
            </w:r>
          </w:p>
          <w:p w:rsidR="00A206C2" w:rsidRPr="00192974" w:rsidRDefault="00A206C2" w:rsidP="00A206C2">
            <w:pPr>
              <w:spacing w:before="60"/>
              <w:rPr>
                <w:rFonts w:ascii="Garamond" w:hAnsi="Garamond"/>
                <w:sz w:val="24"/>
                <w:szCs w:val="24"/>
              </w:rPr>
            </w:pPr>
            <w:r>
              <w:rPr>
                <w:rFonts w:ascii="Garamond" w:hAnsi="Garamond"/>
                <w:sz w:val="24"/>
                <w:szCs w:val="24"/>
              </w:rPr>
              <w:t xml:space="preserve">- </w:t>
            </w:r>
            <w:r w:rsidRPr="00192974">
              <w:rPr>
                <w:rFonts w:ascii="Garamond" w:hAnsi="Garamond"/>
                <w:sz w:val="24"/>
                <w:szCs w:val="24"/>
              </w:rPr>
              <w:t>Permet l</w:t>
            </w:r>
            <w:r>
              <w:rPr>
                <w:rFonts w:ascii="Garamond" w:hAnsi="Garamond"/>
                <w:sz w:val="24"/>
                <w:szCs w:val="24"/>
              </w:rPr>
              <w:t>a</w:t>
            </w:r>
            <w:r w:rsidRPr="00192974">
              <w:rPr>
                <w:rFonts w:ascii="Garamond" w:hAnsi="Garamond"/>
                <w:sz w:val="24"/>
                <w:szCs w:val="24"/>
              </w:rPr>
              <w:t xml:space="preserve"> finition de </w:t>
            </w:r>
            <w:r>
              <w:rPr>
                <w:rFonts w:ascii="Garamond" w:hAnsi="Garamond"/>
                <w:sz w:val="24"/>
                <w:szCs w:val="24"/>
              </w:rPr>
              <w:t xml:space="preserve">différents </w:t>
            </w:r>
            <w:r w:rsidRPr="00192974">
              <w:rPr>
                <w:rFonts w:ascii="Garamond" w:hAnsi="Garamond"/>
                <w:sz w:val="24"/>
                <w:szCs w:val="24"/>
              </w:rPr>
              <w:t>profils</w:t>
            </w:r>
            <w:r>
              <w:rPr>
                <w:rFonts w:ascii="Garamond" w:hAnsi="Garamond"/>
                <w:sz w:val="24"/>
                <w:szCs w:val="24"/>
              </w:rPr>
              <w:t xml:space="preserve"> (sol. 1)</w:t>
            </w:r>
          </w:p>
          <w:p w:rsidR="00FF6ED7" w:rsidRPr="001543F0" w:rsidRDefault="00A206C2" w:rsidP="00A206C2">
            <w:pPr>
              <w:spacing w:before="60"/>
              <w:rPr>
                <w:rFonts w:ascii="Calibri" w:hAnsi="Calibri"/>
                <w:b/>
                <w:smallCaps/>
                <w:sz w:val="24"/>
                <w:szCs w:val="28"/>
              </w:rPr>
            </w:pPr>
            <w:r>
              <w:rPr>
                <w:rFonts w:ascii="Garamond" w:hAnsi="Garamond"/>
                <w:sz w:val="24"/>
                <w:szCs w:val="24"/>
              </w:rPr>
              <w:t xml:space="preserve">- </w:t>
            </w:r>
            <w:r w:rsidRPr="00192974">
              <w:rPr>
                <w:rFonts w:ascii="Garamond" w:hAnsi="Garamond"/>
                <w:sz w:val="24"/>
                <w:szCs w:val="24"/>
              </w:rPr>
              <w:t>Le bord du faux ourlet peut-être terminé par un surfil, maintenu par un point invisible</w:t>
            </w:r>
          </w:p>
        </w:tc>
        <w:tc>
          <w:tcPr>
            <w:tcW w:w="283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FF6ED7" w:rsidRDefault="00FF6ED7" w:rsidP="00FF6ED7">
            <w:pPr>
              <w:spacing w:before="60"/>
              <w:rPr>
                <w:rFonts w:ascii="Calibri" w:hAnsi="Calibri"/>
                <w:sz w:val="24"/>
                <w:szCs w:val="24"/>
              </w:rPr>
            </w:pPr>
            <w:r>
              <w:rPr>
                <w:b/>
                <w:sz w:val="24"/>
                <w:szCs w:val="24"/>
                <w:highlight w:val="lightGray"/>
              </w:rPr>
              <w:t>MATIÈ</w:t>
            </w:r>
            <w:r w:rsidRPr="00FF2322">
              <w:rPr>
                <w:b/>
                <w:sz w:val="24"/>
                <w:szCs w:val="24"/>
                <w:highlight w:val="lightGray"/>
              </w:rPr>
              <w:t>RES</w:t>
            </w:r>
          </w:p>
          <w:p w:rsidR="00FF6ED7" w:rsidRDefault="00FF6ED7" w:rsidP="00FF6ED7">
            <w:pPr>
              <w:spacing w:before="60"/>
              <w:rPr>
                <w:rFonts w:ascii="Garamond" w:hAnsi="Garamond"/>
                <w:sz w:val="24"/>
                <w:szCs w:val="24"/>
              </w:rPr>
            </w:pPr>
            <w:r w:rsidRPr="00811FA6">
              <w:rPr>
                <w:rFonts w:ascii="Garamond" w:hAnsi="Garamond"/>
                <w:sz w:val="24"/>
                <w:szCs w:val="24"/>
              </w:rPr>
              <w:t>Tous types de matière</w:t>
            </w:r>
            <w:r>
              <w:rPr>
                <w:rFonts w:ascii="Garamond" w:hAnsi="Garamond"/>
                <w:sz w:val="24"/>
                <w:szCs w:val="24"/>
              </w:rPr>
              <w:t>s</w:t>
            </w:r>
            <w:r w:rsidRPr="00811FA6">
              <w:rPr>
                <w:rFonts w:ascii="Garamond" w:hAnsi="Garamond"/>
                <w:sz w:val="24"/>
                <w:szCs w:val="24"/>
              </w:rPr>
              <w:t xml:space="preserve"> d’œuvre :</w:t>
            </w:r>
          </w:p>
          <w:p w:rsidR="00FF6ED7" w:rsidRPr="00192974" w:rsidRDefault="00FF6ED7" w:rsidP="00FF6ED7">
            <w:pPr>
              <w:rPr>
                <w:rFonts w:ascii="Garamond" w:hAnsi="Garamond"/>
                <w:sz w:val="24"/>
                <w:szCs w:val="24"/>
              </w:rPr>
            </w:pPr>
            <w:r>
              <w:rPr>
                <w:rFonts w:ascii="Garamond" w:hAnsi="Garamond"/>
                <w:sz w:val="24"/>
                <w:szCs w:val="24"/>
              </w:rPr>
              <w:t>- T</w:t>
            </w:r>
            <w:r w:rsidRPr="00811FA6">
              <w:rPr>
                <w:rFonts w:ascii="Garamond" w:hAnsi="Garamond"/>
                <w:sz w:val="24"/>
                <w:szCs w:val="24"/>
              </w:rPr>
              <w:t>issée</w:t>
            </w:r>
            <w:r>
              <w:rPr>
                <w:rFonts w:ascii="Garamond" w:hAnsi="Garamond"/>
                <w:sz w:val="24"/>
                <w:szCs w:val="24"/>
              </w:rPr>
              <w:t>s</w:t>
            </w:r>
          </w:p>
          <w:p w:rsidR="00FF6ED7" w:rsidRDefault="00FF6ED7" w:rsidP="00FF6ED7">
            <w:pPr>
              <w:spacing w:before="120"/>
              <w:rPr>
                <w:b/>
                <w:noProof/>
                <w:sz w:val="24"/>
                <w:szCs w:val="24"/>
              </w:rPr>
            </w:pPr>
            <w:r w:rsidRPr="00DC53B0">
              <w:rPr>
                <w:b/>
                <w:noProof/>
                <w:sz w:val="24"/>
                <w:szCs w:val="24"/>
                <w:highlight w:val="lightGray"/>
              </w:rPr>
              <w:t>EMPLOI</w:t>
            </w:r>
          </w:p>
          <w:p w:rsidR="00FF6ED7" w:rsidRPr="00192974" w:rsidRDefault="00FF6ED7" w:rsidP="00FF6ED7">
            <w:pPr>
              <w:spacing w:before="60"/>
              <w:rPr>
                <w:rFonts w:ascii="Garamond" w:hAnsi="Garamond"/>
                <w:sz w:val="24"/>
                <w:szCs w:val="24"/>
              </w:rPr>
            </w:pPr>
            <w:r>
              <w:rPr>
                <w:rFonts w:ascii="Garamond" w:hAnsi="Garamond"/>
                <w:sz w:val="24"/>
                <w:szCs w:val="24"/>
              </w:rPr>
              <w:t xml:space="preserve">- </w:t>
            </w:r>
            <w:r w:rsidRPr="008C0F6F">
              <w:rPr>
                <w:rFonts w:ascii="Garamond" w:hAnsi="Garamond"/>
                <w:sz w:val="24"/>
                <w:szCs w:val="24"/>
                <w:u w:val="single"/>
              </w:rPr>
              <w:t>Habillement</w:t>
            </w:r>
            <w:r w:rsidRPr="00192974">
              <w:rPr>
                <w:rFonts w:ascii="Garamond" w:hAnsi="Garamond"/>
                <w:sz w:val="24"/>
                <w:szCs w:val="24"/>
              </w:rPr>
              <w:t xml:space="preserve"> : </w:t>
            </w:r>
          </w:p>
          <w:p w:rsidR="00FF6ED7" w:rsidRPr="00192974" w:rsidRDefault="00FF6ED7" w:rsidP="00FF6ED7">
            <w:pPr>
              <w:rPr>
                <w:rFonts w:ascii="Garamond" w:hAnsi="Garamond"/>
                <w:sz w:val="24"/>
                <w:szCs w:val="24"/>
              </w:rPr>
            </w:pPr>
            <w:r>
              <w:rPr>
                <w:rFonts w:ascii="Garamond" w:hAnsi="Garamond"/>
                <w:sz w:val="24"/>
                <w:szCs w:val="24"/>
              </w:rPr>
              <w:t>T</w:t>
            </w:r>
            <w:r w:rsidRPr="00192974">
              <w:rPr>
                <w:rFonts w:ascii="Garamond" w:hAnsi="Garamond"/>
                <w:sz w:val="24"/>
                <w:szCs w:val="24"/>
              </w:rPr>
              <w:t xml:space="preserve">ous types de vêtements </w:t>
            </w:r>
            <w:r w:rsidRPr="00192974">
              <w:rPr>
                <w:rFonts w:ascii="Garamond" w:hAnsi="Garamond"/>
                <w:sz w:val="24"/>
                <w:szCs w:val="24"/>
              </w:rPr>
              <w:br/>
              <w:t>(bas de vêtement, bas de manche, haut de poche…)</w:t>
            </w:r>
          </w:p>
          <w:p w:rsidR="00FF6ED7" w:rsidRDefault="00FF6ED7" w:rsidP="00FF6ED7">
            <w:pPr>
              <w:spacing w:before="60"/>
              <w:rPr>
                <w:rFonts w:ascii="Calibri" w:hAnsi="Calibri"/>
                <w:b/>
                <w:smallCaps/>
                <w:sz w:val="24"/>
                <w:szCs w:val="28"/>
              </w:rPr>
            </w:pPr>
            <w:r>
              <w:rPr>
                <w:rFonts w:ascii="Garamond" w:hAnsi="Garamond"/>
                <w:sz w:val="24"/>
                <w:szCs w:val="24"/>
              </w:rPr>
              <w:t xml:space="preserve">- </w:t>
            </w:r>
            <w:r w:rsidRPr="008C0F6F">
              <w:rPr>
                <w:rFonts w:ascii="Garamond" w:hAnsi="Garamond"/>
                <w:sz w:val="24"/>
                <w:szCs w:val="24"/>
                <w:u w:val="single"/>
              </w:rPr>
              <w:t>Ameublement</w:t>
            </w:r>
          </w:p>
        </w:tc>
      </w:tr>
    </w:tbl>
    <w:p w:rsidR="005A5318" w:rsidRPr="001162B8" w:rsidRDefault="005A5318">
      <w:pPr>
        <w:pStyle w:val="En-tte"/>
        <w:tabs>
          <w:tab w:val="clear" w:pos="4536"/>
          <w:tab w:val="clear" w:pos="9072"/>
        </w:tabs>
        <w:rPr>
          <w:sz w:val="2"/>
          <w:szCs w:val="2"/>
        </w:rPr>
      </w:pPr>
    </w:p>
    <w:sectPr w:rsidR="005A5318" w:rsidRPr="001162B8" w:rsidSect="005E0532">
      <w:headerReference w:type="default" r:id="rId32"/>
      <w:footerReference w:type="default" r:id="rId33"/>
      <w:pgSz w:w="11906" w:h="16838" w:code="9"/>
      <w:pgMar w:top="510" w:right="567" w:bottom="510" w:left="567" w:header="567" w:footer="39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0A4358" w:rsidRDefault="000A4358">
      <w:r>
        <w:separator/>
      </w:r>
    </w:p>
  </w:endnote>
  <w:endnote w:type="continuationSeparator" w:id="1">
    <w:p w:rsidR="000A4358" w:rsidRDefault="000A4358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Verdana">
    <w:panose1 w:val="020B0604030504040204"/>
    <w:charset w:val="00"/>
    <w:family w:val="swiss"/>
    <w:pitch w:val="variable"/>
    <w:sig w:usb0="20000287" w:usb1="00000000" w:usb2="00000000" w:usb3="00000000" w:csb0="0000019F" w:csb1="00000000"/>
  </w:font>
  <w:font w:name="Arial Black">
    <w:panose1 w:val="020B0A04020102020204"/>
    <w:charset w:val="00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93B4E" w:rsidRPr="00112B87" w:rsidRDefault="00FA43FE" w:rsidP="00FA43FE">
    <w:pPr>
      <w:pStyle w:val="Pieddepage"/>
      <w:tabs>
        <w:tab w:val="clear" w:pos="9072"/>
        <w:tab w:val="right" w:pos="10632"/>
      </w:tabs>
      <w:rPr>
        <w:b/>
        <w:bCs/>
        <w:i/>
        <w:iCs/>
        <w:color w:val="808080"/>
        <w:sz w:val="20"/>
      </w:rPr>
    </w:pPr>
    <w:r>
      <w:rPr>
        <w:b/>
        <w:bCs/>
        <w:i/>
        <w:iCs/>
        <w:color w:val="808080"/>
        <w:sz w:val="20"/>
      </w:rPr>
      <w:t xml:space="preserve">BDD/1-FINITION DE BORD/11-FINITION DE </w:t>
    </w:r>
    <w:r w:rsidR="00B73FB4">
      <w:rPr>
        <w:b/>
        <w:bCs/>
        <w:i/>
        <w:iCs/>
        <w:color w:val="808080"/>
        <w:sz w:val="20"/>
      </w:rPr>
      <w:t>BASE</w:t>
    </w:r>
    <w:r w:rsidR="004D1A33">
      <w:rPr>
        <w:b/>
        <w:bCs/>
        <w:i/>
        <w:iCs/>
        <w:color w:val="808080"/>
        <w:sz w:val="20"/>
      </w:rPr>
      <w:t>/11B-AVEC APPORT DE FIL/</w:t>
    </w:r>
    <w:r w:rsidR="00112B87">
      <w:rPr>
        <w:b/>
        <w:bCs/>
        <w:i/>
        <w:iCs/>
        <w:color w:val="808080"/>
        <w:sz w:val="20"/>
      </w:rPr>
      <w:t>11B1-SANS APPORT DE MATIERE/</w:t>
    </w:r>
    <w:r w:rsidR="004D1A33">
      <w:rPr>
        <w:b/>
        <w:bCs/>
        <w:i/>
        <w:iCs/>
        <w:color w:val="808080"/>
        <w:sz w:val="20"/>
      </w:rPr>
      <w:t>11B</w:t>
    </w:r>
    <w:r w:rsidR="005E0532">
      <w:rPr>
        <w:b/>
        <w:bCs/>
        <w:i/>
        <w:iCs/>
        <w:color w:val="808080"/>
        <w:sz w:val="20"/>
      </w:rPr>
      <w:t>1</w:t>
    </w:r>
    <w:r w:rsidR="00C0480B">
      <w:rPr>
        <w:b/>
        <w:bCs/>
        <w:i/>
        <w:iCs/>
        <w:color w:val="808080"/>
        <w:sz w:val="20"/>
      </w:rPr>
      <w:t xml:space="preserve">2-OURLET </w:t>
    </w:r>
    <w:r w:rsidR="00C0480B" w:rsidRPr="00C0480B">
      <w:rPr>
        <w:b/>
        <w:bCs/>
        <w:i/>
        <w:iCs/>
        <w:color w:val="808080"/>
        <w:sz w:val="16"/>
        <w:szCs w:val="16"/>
      </w:rPr>
      <w:t>et</w:t>
    </w:r>
    <w:r w:rsidR="005E0532">
      <w:rPr>
        <w:b/>
        <w:bCs/>
        <w:i/>
        <w:iCs/>
        <w:color w:val="808080"/>
        <w:sz w:val="20"/>
      </w:rPr>
      <w:t xml:space="preserve"> FAUX-OURLET  </w:t>
    </w:r>
    <w:r w:rsidR="00112B87">
      <w:rPr>
        <w:b/>
        <w:bCs/>
        <w:i/>
        <w:iCs/>
        <w:color w:val="808080"/>
        <w:sz w:val="20"/>
      </w:rPr>
      <w:t xml:space="preserve">                                                               </w:t>
    </w:r>
    <w:r w:rsidR="005E0532">
      <w:rPr>
        <w:b/>
        <w:bCs/>
        <w:i/>
        <w:iCs/>
        <w:color w:val="808080"/>
        <w:sz w:val="20"/>
      </w:rPr>
      <w:t xml:space="preserve">                    </w:t>
    </w:r>
    <w:r w:rsidR="00112B87">
      <w:rPr>
        <w:b/>
        <w:bCs/>
        <w:i/>
        <w:iCs/>
        <w:color w:val="808080"/>
        <w:sz w:val="20"/>
      </w:rPr>
      <w:t xml:space="preserve">                            </w:t>
    </w:r>
    <w:r w:rsidR="007C074D">
      <w:rPr>
        <w:rStyle w:val="Numrodepage"/>
        <w:b/>
        <w:bCs/>
        <w:i/>
        <w:iCs/>
        <w:color w:val="808080"/>
        <w:sz w:val="20"/>
      </w:rPr>
      <w:fldChar w:fldCharType="begin"/>
    </w:r>
    <w:r>
      <w:rPr>
        <w:rStyle w:val="Numrodepage"/>
        <w:b/>
        <w:bCs/>
        <w:i/>
        <w:iCs/>
        <w:color w:val="808080"/>
        <w:sz w:val="20"/>
      </w:rPr>
      <w:instrText xml:space="preserve"> PAGE </w:instrText>
    </w:r>
    <w:r w:rsidR="007C074D">
      <w:rPr>
        <w:rStyle w:val="Numrodepage"/>
        <w:b/>
        <w:bCs/>
        <w:i/>
        <w:iCs/>
        <w:color w:val="808080"/>
        <w:sz w:val="20"/>
      </w:rPr>
      <w:fldChar w:fldCharType="separate"/>
    </w:r>
    <w:r w:rsidR="00B73FB4">
      <w:rPr>
        <w:rStyle w:val="Numrodepage"/>
        <w:b/>
        <w:bCs/>
        <w:i/>
        <w:iCs/>
        <w:noProof/>
        <w:color w:val="808080"/>
        <w:sz w:val="20"/>
      </w:rPr>
      <w:t>1</w:t>
    </w:r>
    <w:r w:rsidR="007C074D">
      <w:rPr>
        <w:rStyle w:val="Numrodepage"/>
        <w:b/>
        <w:bCs/>
        <w:i/>
        <w:iCs/>
        <w:color w:val="808080"/>
        <w:sz w:val="20"/>
      </w:rPr>
      <w:fldChar w:fldCharType="end"/>
    </w:r>
    <w:r>
      <w:rPr>
        <w:b/>
        <w:bCs/>
        <w:i/>
        <w:iCs/>
        <w:color w:val="808080"/>
        <w:sz w:val="20"/>
      </w:rPr>
      <w:t>/1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0A4358" w:rsidRDefault="000A4358">
      <w:r>
        <w:separator/>
      </w:r>
    </w:p>
  </w:footnote>
  <w:footnote w:type="continuationSeparator" w:id="1">
    <w:p w:rsidR="000A4358" w:rsidRDefault="000A4358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10801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left w:w="28" w:type="dxa"/>
        <w:right w:w="28" w:type="dxa"/>
      </w:tblCellMar>
      <w:tblLook w:val="01E0"/>
    </w:tblPr>
    <w:tblGrid>
      <w:gridCol w:w="1266"/>
      <w:gridCol w:w="5221"/>
      <w:gridCol w:w="1196"/>
      <w:gridCol w:w="2693"/>
      <w:gridCol w:w="425"/>
    </w:tblGrid>
    <w:tr w:rsidR="00FA43FE" w:rsidTr="00B60118">
      <w:trPr>
        <w:cantSplit/>
      </w:trPr>
      <w:tc>
        <w:tcPr>
          <w:tcW w:w="1266" w:type="dxa"/>
          <w:vMerge w:val="restart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:rsidR="00FA43FE" w:rsidRDefault="007C074D" w:rsidP="00645A13">
          <w:pPr>
            <w:spacing w:before="60" w:after="60"/>
            <w:jc w:val="center"/>
            <w:rPr>
              <w:b/>
              <w:sz w:val="18"/>
              <w:szCs w:val="18"/>
            </w:rPr>
          </w:pPr>
          <w:r w:rsidRPr="007C074D">
            <w:rPr>
              <w:b/>
              <w:noProof/>
              <w:sz w:val="18"/>
              <w:szCs w:val="18"/>
            </w:rPr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age 1" o:spid="_x0000_i1036" type="#_x0000_t75" style="width:50.95pt;height:36.3pt;visibility:visible">
                <v:imagedata r:id="rId1" o:title="" cropbottom="37968f" cropleft="17205f"/>
              </v:shape>
            </w:pict>
          </w:r>
        </w:p>
      </w:tc>
      <w:tc>
        <w:tcPr>
          <w:tcW w:w="5221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shd w:val="clear" w:color="auto" w:fill="5F497A"/>
          <w:vAlign w:val="center"/>
          <w:hideMark/>
        </w:tcPr>
        <w:p w:rsidR="00FA43FE" w:rsidRDefault="00FA43FE" w:rsidP="00645A13">
          <w:pPr>
            <w:jc w:val="center"/>
            <w:rPr>
              <w:b/>
              <w:imprint/>
              <w:color w:val="E5DFEC"/>
              <w:sz w:val="24"/>
              <w:szCs w:val="24"/>
            </w:rPr>
          </w:pPr>
          <w:r>
            <w:rPr>
              <w:b/>
              <w:imprint/>
              <w:color w:val="E5DFEC"/>
              <w:sz w:val="24"/>
              <w:szCs w:val="24"/>
            </w:rPr>
            <w:t>BANQUE DE DONNEES</w:t>
          </w:r>
        </w:p>
      </w:tc>
      <w:tc>
        <w:tcPr>
          <w:tcW w:w="1196" w:type="dxa"/>
          <w:vMerge w:val="restart"/>
          <w:tcBorders>
            <w:top w:val="single" w:sz="4" w:space="0" w:color="auto"/>
            <w:left w:val="single" w:sz="4" w:space="0" w:color="auto"/>
            <w:bottom w:val="single" w:sz="4" w:space="0" w:color="auto"/>
            <w:right w:val="dotted" w:sz="4" w:space="0" w:color="auto"/>
          </w:tcBorders>
          <w:vAlign w:val="center"/>
          <w:hideMark/>
        </w:tcPr>
        <w:p w:rsidR="00FA43FE" w:rsidRPr="005A5318" w:rsidRDefault="004D1A33" w:rsidP="005A5318">
          <w:pPr>
            <w:pStyle w:val="Titre1"/>
            <w:rPr>
              <w:rFonts w:ascii="Arial Black" w:hAnsi="Arial Black"/>
              <w:sz w:val="28"/>
              <w:szCs w:val="28"/>
            </w:rPr>
          </w:pPr>
          <w:r w:rsidRPr="005A5318">
            <w:rPr>
              <w:rFonts w:ascii="Arial Black" w:hAnsi="Arial Black"/>
              <w:sz w:val="28"/>
              <w:szCs w:val="28"/>
            </w:rPr>
            <w:t>11B</w:t>
          </w:r>
          <w:r w:rsidR="005E0532">
            <w:rPr>
              <w:rFonts w:ascii="Arial Black" w:hAnsi="Arial Black"/>
              <w:sz w:val="28"/>
              <w:szCs w:val="28"/>
            </w:rPr>
            <w:t>1</w:t>
          </w:r>
          <w:r w:rsidR="005A5318" w:rsidRPr="005A5318">
            <w:rPr>
              <w:rFonts w:ascii="Arial Black" w:hAnsi="Arial Black"/>
              <w:sz w:val="28"/>
              <w:szCs w:val="28"/>
            </w:rPr>
            <w:t>2</w:t>
          </w:r>
          <w:r w:rsidR="00FA43FE" w:rsidRPr="005A5318">
            <w:rPr>
              <w:rFonts w:ascii="Arial Black" w:hAnsi="Arial Black"/>
              <w:sz w:val="28"/>
              <w:szCs w:val="28"/>
            </w:rPr>
            <w:t>-</w:t>
          </w:r>
        </w:p>
      </w:tc>
      <w:tc>
        <w:tcPr>
          <w:tcW w:w="2693" w:type="dxa"/>
          <w:vMerge w:val="restart"/>
          <w:tcBorders>
            <w:top w:val="single" w:sz="4" w:space="0" w:color="auto"/>
            <w:left w:val="dotted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:rsidR="00FA43FE" w:rsidRPr="005A5318" w:rsidRDefault="004D1A33" w:rsidP="00B60118">
          <w:pPr>
            <w:pStyle w:val="Titre1"/>
            <w:jc w:val="left"/>
            <w:rPr>
              <w:rFonts w:ascii="Arial Black" w:hAnsi="Arial Black"/>
              <w:sz w:val="28"/>
              <w:szCs w:val="28"/>
            </w:rPr>
          </w:pPr>
          <w:r w:rsidRPr="005A5318">
            <w:rPr>
              <w:rFonts w:ascii="Arial Black" w:hAnsi="Arial Black"/>
              <w:sz w:val="28"/>
              <w:szCs w:val="28"/>
            </w:rPr>
            <w:t xml:space="preserve">OURLET </w:t>
          </w:r>
          <w:r w:rsidR="00B60118">
            <w:rPr>
              <w:rFonts w:ascii="Arial Black" w:hAnsi="Arial Black"/>
              <w:sz w:val="28"/>
              <w:szCs w:val="28"/>
            </w:rPr>
            <w:t xml:space="preserve">SIMPLE </w:t>
          </w:r>
          <w:r w:rsidR="005A5318" w:rsidRPr="005A5318">
            <w:rPr>
              <w:rFonts w:ascii="Arial Black" w:hAnsi="Arial Black"/>
              <w:sz w:val="28"/>
              <w:szCs w:val="28"/>
            </w:rPr>
            <w:t>et</w:t>
          </w:r>
          <w:r w:rsidR="00B60118">
            <w:rPr>
              <w:rFonts w:ascii="Arial Black" w:hAnsi="Arial Black"/>
              <w:sz w:val="28"/>
              <w:szCs w:val="28"/>
            </w:rPr>
            <w:t xml:space="preserve"> </w:t>
          </w:r>
          <w:r w:rsidR="005A5318" w:rsidRPr="005A5318">
            <w:rPr>
              <w:rFonts w:ascii="Arial Black" w:hAnsi="Arial Black"/>
              <w:sz w:val="28"/>
              <w:szCs w:val="28"/>
            </w:rPr>
            <w:t>FAUX-OURLET</w:t>
          </w:r>
          <w:r w:rsidR="00FA43FE" w:rsidRPr="005A5318">
            <w:rPr>
              <w:rFonts w:ascii="Arial Black" w:hAnsi="Arial Black"/>
              <w:sz w:val="28"/>
              <w:szCs w:val="28"/>
            </w:rPr>
            <w:t xml:space="preserve"> </w:t>
          </w:r>
        </w:p>
      </w:tc>
      <w:tc>
        <w:tcPr>
          <w:tcW w:w="425" w:type="dxa"/>
          <w:vMerge w:val="restart"/>
          <w:tcBorders>
            <w:top w:val="single" w:sz="4" w:space="0" w:color="auto"/>
            <w:left w:val="dotted" w:sz="4" w:space="0" w:color="auto"/>
            <w:bottom w:val="single" w:sz="4" w:space="0" w:color="auto"/>
            <w:right w:val="single" w:sz="4" w:space="0" w:color="auto"/>
          </w:tcBorders>
          <w:shd w:val="clear" w:color="auto" w:fill="404040"/>
          <w:vAlign w:val="center"/>
          <w:hideMark/>
        </w:tcPr>
        <w:p w:rsidR="00FA43FE" w:rsidRDefault="00FA43FE" w:rsidP="00645A13">
          <w:pPr>
            <w:pStyle w:val="Titre1"/>
            <w:spacing w:before="0" w:after="0"/>
            <w:rPr>
              <w:color w:val="FFFFFF"/>
            </w:rPr>
          </w:pPr>
          <w:r>
            <w:rPr>
              <w:color w:val="FFFFFF"/>
            </w:rPr>
            <w:t>1/1</w:t>
          </w:r>
        </w:p>
      </w:tc>
    </w:tr>
    <w:tr w:rsidR="00FA43FE" w:rsidTr="00B60118">
      <w:trPr>
        <w:cantSplit/>
        <w:trHeight w:val="520"/>
      </w:trPr>
      <w:tc>
        <w:tcPr>
          <w:tcW w:w="0" w:type="auto"/>
          <w:vMerge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:rsidR="00FA43FE" w:rsidRDefault="00FA43FE" w:rsidP="00645A13">
          <w:pPr>
            <w:rPr>
              <w:b/>
              <w:sz w:val="18"/>
              <w:szCs w:val="18"/>
            </w:rPr>
          </w:pPr>
        </w:p>
      </w:tc>
      <w:tc>
        <w:tcPr>
          <w:tcW w:w="5221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shd w:val="clear" w:color="auto" w:fill="E5DFEC"/>
          <w:vAlign w:val="center"/>
        </w:tcPr>
        <w:p w:rsidR="00FA43FE" w:rsidRPr="00B61780" w:rsidRDefault="00FA43FE" w:rsidP="00645A13">
          <w:pPr>
            <w:shd w:val="clear" w:color="auto" w:fill="E5DFEC"/>
            <w:jc w:val="center"/>
            <w:rPr>
              <w:b/>
              <w:color w:val="5F497A"/>
              <w:sz w:val="28"/>
              <w:szCs w:val="28"/>
            </w:rPr>
          </w:pPr>
          <w:r w:rsidRPr="00B61780">
            <w:rPr>
              <w:b/>
              <w:smallCaps/>
              <w:color w:val="5F497A"/>
              <w:sz w:val="28"/>
              <w:szCs w:val="28"/>
            </w:rPr>
            <w:t>Finition de bord –</w:t>
          </w:r>
        </w:p>
        <w:p w:rsidR="00FA43FE" w:rsidRPr="005A5318" w:rsidRDefault="00FA43FE" w:rsidP="005A5318">
          <w:pPr>
            <w:shd w:val="clear" w:color="auto" w:fill="E5DFEC"/>
            <w:jc w:val="center"/>
            <w:rPr>
              <w:b/>
              <w:color w:val="5F497A"/>
              <w:sz w:val="28"/>
              <w:szCs w:val="28"/>
            </w:rPr>
          </w:pPr>
          <w:r w:rsidRPr="00B61780">
            <w:rPr>
              <w:b/>
              <w:imprint/>
              <w:color w:val="5F497A"/>
              <w:sz w:val="28"/>
              <w:szCs w:val="28"/>
            </w:rPr>
            <w:t>AVEC APPORT DE FIL</w:t>
          </w:r>
          <w:r w:rsidR="005A5318">
            <w:rPr>
              <w:b/>
              <w:color w:val="5F497A"/>
              <w:sz w:val="28"/>
              <w:szCs w:val="28"/>
            </w:rPr>
            <w:t xml:space="preserve"> </w:t>
          </w:r>
        </w:p>
      </w:tc>
      <w:tc>
        <w:tcPr>
          <w:tcW w:w="1196" w:type="dxa"/>
          <w:vMerge/>
          <w:tcBorders>
            <w:top w:val="single" w:sz="4" w:space="0" w:color="auto"/>
            <w:left w:val="single" w:sz="4" w:space="0" w:color="auto"/>
            <w:bottom w:val="single" w:sz="4" w:space="0" w:color="auto"/>
            <w:right w:val="dotted" w:sz="4" w:space="0" w:color="auto"/>
          </w:tcBorders>
          <w:vAlign w:val="center"/>
          <w:hideMark/>
        </w:tcPr>
        <w:p w:rsidR="00FA43FE" w:rsidRDefault="00FA43FE" w:rsidP="00645A13">
          <w:pPr>
            <w:rPr>
              <w:b/>
              <w:sz w:val="24"/>
              <w:szCs w:val="24"/>
            </w:rPr>
          </w:pPr>
        </w:p>
      </w:tc>
      <w:tc>
        <w:tcPr>
          <w:tcW w:w="2693" w:type="dxa"/>
          <w:vMerge/>
          <w:tcBorders>
            <w:top w:val="single" w:sz="4" w:space="0" w:color="auto"/>
            <w:left w:val="dotted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:rsidR="00FA43FE" w:rsidRDefault="00FA43FE" w:rsidP="00645A13">
          <w:pPr>
            <w:rPr>
              <w:rFonts w:ascii="Arial Black" w:hAnsi="Arial Black"/>
              <w:b/>
              <w:sz w:val="32"/>
              <w:szCs w:val="32"/>
            </w:rPr>
          </w:pPr>
        </w:p>
      </w:tc>
      <w:tc>
        <w:tcPr>
          <w:tcW w:w="425" w:type="dxa"/>
          <w:vMerge/>
          <w:tcBorders>
            <w:top w:val="single" w:sz="4" w:space="0" w:color="auto"/>
            <w:left w:val="dotted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:rsidR="00FA43FE" w:rsidRDefault="00FA43FE" w:rsidP="00645A13">
          <w:pPr>
            <w:rPr>
              <w:b/>
              <w:color w:val="FFFFFF"/>
              <w:sz w:val="24"/>
              <w:szCs w:val="24"/>
            </w:rPr>
          </w:pPr>
        </w:p>
      </w:tc>
    </w:tr>
  </w:tbl>
  <w:p w:rsidR="00FA43FE" w:rsidRPr="005A5318" w:rsidRDefault="00FA43FE">
    <w:pPr>
      <w:pStyle w:val="En-tte"/>
      <w:rPr>
        <w:sz w:val="16"/>
        <w:szCs w:val="16"/>
      </w:rPr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5913580"/>
    <w:multiLevelType w:val="hybridMultilevel"/>
    <w:tmpl w:val="D68A2BC0"/>
    <w:lvl w:ilvl="0" w:tplc="42FC1820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>
    <w:nsid w:val="2C5E430B"/>
    <w:multiLevelType w:val="hybridMultilevel"/>
    <w:tmpl w:val="E9004C7A"/>
    <w:lvl w:ilvl="0" w:tplc="C61CB73C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44646E40"/>
    <w:multiLevelType w:val="hybridMultilevel"/>
    <w:tmpl w:val="52C4985E"/>
    <w:lvl w:ilvl="0" w:tplc="BDA86DDE">
      <w:numFmt w:val="bullet"/>
      <w:lvlText w:val="-"/>
      <w:lvlJc w:val="left"/>
      <w:pPr>
        <w:ind w:left="54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26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9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7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4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1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8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5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300" w:hanging="360"/>
      </w:pPr>
      <w:rPr>
        <w:rFonts w:ascii="Wingdings" w:hAnsi="Wingdings" w:hint="default"/>
      </w:rPr>
    </w:lvl>
  </w:abstractNum>
  <w:abstractNum w:abstractNumId="3">
    <w:nsid w:val="4A1720E1"/>
    <w:multiLevelType w:val="multilevel"/>
    <w:tmpl w:val="3468C1D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63033D81"/>
    <w:multiLevelType w:val="hybridMultilevel"/>
    <w:tmpl w:val="C06A5AE4"/>
    <w:lvl w:ilvl="0" w:tplc="6FD6C6F2">
      <w:start w:val="1"/>
      <w:numFmt w:val="bullet"/>
      <w:lvlText w:val="-"/>
      <w:lvlJc w:val="left"/>
      <w:pPr>
        <w:ind w:left="720" w:hanging="360"/>
      </w:pPr>
      <w:rPr>
        <w:rFonts w:ascii="Garamond" w:eastAsia="Times New Roman" w:hAnsi="Garamond" w:cs="Arial" w:hint="default"/>
        <w:sz w:val="24"/>
        <w:szCs w:val="24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64A30801"/>
    <w:multiLevelType w:val="hybridMultilevel"/>
    <w:tmpl w:val="AC3021EE"/>
    <w:lvl w:ilvl="0" w:tplc="73CCD142">
      <w:start w:val="10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>
    <w:nsid w:val="7FE82A2F"/>
    <w:multiLevelType w:val="hybridMultilevel"/>
    <w:tmpl w:val="034CD7DC"/>
    <w:lvl w:ilvl="0" w:tplc="73CCD142">
      <w:start w:val="10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6"/>
  </w:num>
  <w:num w:numId="3">
    <w:abstractNumId w:val="5"/>
  </w:num>
  <w:num w:numId="4">
    <w:abstractNumId w:val="2"/>
  </w:num>
  <w:num w:numId="5">
    <w:abstractNumId w:val="4"/>
  </w:num>
  <w:num w:numId="6">
    <w:abstractNumId w:val="3"/>
  </w:num>
  <w:num w:numId="7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8"/>
  <w:doNotTrackMoves/>
  <w:defaultTabStop w:val="708"/>
  <w:hyphenationZone w:val="425"/>
  <w:drawingGridHorizontalSpacing w:val="110"/>
  <w:drawingGridVerticalSpacing w:val="6"/>
  <w:displayHorizontalDrawingGridEvery w:val="2"/>
  <w:displayVerticalDrawingGridEvery w:val="2"/>
  <w:characterSpacingControl w:val="doNotCompress"/>
  <w:hdrShapeDefaults>
    <o:shapedefaults v:ext="edit" spidmax="13314">
      <o:colormru v:ext="edit" colors="#f06"/>
      <o:colormenu v:ext="edit" fillcolor="none" strokecolor="none"/>
    </o:shapedefaults>
  </w:hdrShapeDefaults>
  <w:footnotePr>
    <w:footnote w:id="0"/>
    <w:footnote w:id="1"/>
  </w:footnotePr>
  <w:endnotePr>
    <w:endnote w:id="0"/>
    <w:endnote w:id="1"/>
  </w:endnotePr>
  <w:compat>
    <w:doNotBreakWrappedTables/>
    <w:doNotSnapToGridInCell/>
    <w:selectFldWithFirstOrLastChar/>
    <w:doNotWrapTextWithPunct/>
    <w:doNotUseEastAsianBreakRules/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EC3B11"/>
    <w:rsid w:val="00004C99"/>
    <w:rsid w:val="00010870"/>
    <w:rsid w:val="000A4358"/>
    <w:rsid w:val="00112B87"/>
    <w:rsid w:val="001162B8"/>
    <w:rsid w:val="00140CB8"/>
    <w:rsid w:val="001543F0"/>
    <w:rsid w:val="001B0752"/>
    <w:rsid w:val="001B1760"/>
    <w:rsid w:val="001E32EF"/>
    <w:rsid w:val="001F7A5C"/>
    <w:rsid w:val="00215A97"/>
    <w:rsid w:val="00261BFB"/>
    <w:rsid w:val="002F3A83"/>
    <w:rsid w:val="0035718A"/>
    <w:rsid w:val="0039098D"/>
    <w:rsid w:val="003B0C34"/>
    <w:rsid w:val="003E1ED1"/>
    <w:rsid w:val="00443AED"/>
    <w:rsid w:val="00477A73"/>
    <w:rsid w:val="004D1A33"/>
    <w:rsid w:val="005151A0"/>
    <w:rsid w:val="0056508B"/>
    <w:rsid w:val="005737A1"/>
    <w:rsid w:val="00593B4E"/>
    <w:rsid w:val="005947B3"/>
    <w:rsid w:val="00596140"/>
    <w:rsid w:val="005A5318"/>
    <w:rsid w:val="005B264A"/>
    <w:rsid w:val="005E0532"/>
    <w:rsid w:val="00645A13"/>
    <w:rsid w:val="00657FFB"/>
    <w:rsid w:val="006A0BAC"/>
    <w:rsid w:val="006F7BF4"/>
    <w:rsid w:val="00712DF3"/>
    <w:rsid w:val="007419F6"/>
    <w:rsid w:val="00753B80"/>
    <w:rsid w:val="00773AB3"/>
    <w:rsid w:val="00773CED"/>
    <w:rsid w:val="007B7086"/>
    <w:rsid w:val="007C074D"/>
    <w:rsid w:val="007F6C28"/>
    <w:rsid w:val="00826FA6"/>
    <w:rsid w:val="008560A2"/>
    <w:rsid w:val="0089789D"/>
    <w:rsid w:val="008B2739"/>
    <w:rsid w:val="008C72B7"/>
    <w:rsid w:val="008D4DFE"/>
    <w:rsid w:val="008E015E"/>
    <w:rsid w:val="008E4683"/>
    <w:rsid w:val="00955970"/>
    <w:rsid w:val="0095616B"/>
    <w:rsid w:val="009569EE"/>
    <w:rsid w:val="0096393F"/>
    <w:rsid w:val="00985D3A"/>
    <w:rsid w:val="009E4C6D"/>
    <w:rsid w:val="00A139C3"/>
    <w:rsid w:val="00A206C2"/>
    <w:rsid w:val="00A32BB8"/>
    <w:rsid w:val="00A4323E"/>
    <w:rsid w:val="00A64A01"/>
    <w:rsid w:val="00A71C72"/>
    <w:rsid w:val="00AE149A"/>
    <w:rsid w:val="00B54F07"/>
    <w:rsid w:val="00B60118"/>
    <w:rsid w:val="00B73FB4"/>
    <w:rsid w:val="00B8064B"/>
    <w:rsid w:val="00BB29A5"/>
    <w:rsid w:val="00BC25F9"/>
    <w:rsid w:val="00BE6552"/>
    <w:rsid w:val="00C0480B"/>
    <w:rsid w:val="00C20466"/>
    <w:rsid w:val="00C74177"/>
    <w:rsid w:val="00C8236C"/>
    <w:rsid w:val="00C8716A"/>
    <w:rsid w:val="00CA522E"/>
    <w:rsid w:val="00CC0891"/>
    <w:rsid w:val="00D477E7"/>
    <w:rsid w:val="00D6321A"/>
    <w:rsid w:val="00D8408E"/>
    <w:rsid w:val="00DB69A9"/>
    <w:rsid w:val="00DC1DDD"/>
    <w:rsid w:val="00DC53B0"/>
    <w:rsid w:val="00E75BF0"/>
    <w:rsid w:val="00E96C61"/>
    <w:rsid w:val="00E96E51"/>
    <w:rsid w:val="00EC3B11"/>
    <w:rsid w:val="00ED4E3A"/>
    <w:rsid w:val="00EE5364"/>
    <w:rsid w:val="00F04BBA"/>
    <w:rsid w:val="00F41FAD"/>
    <w:rsid w:val="00F620B4"/>
    <w:rsid w:val="00FA11AB"/>
    <w:rsid w:val="00FA2635"/>
    <w:rsid w:val="00FA43FE"/>
    <w:rsid w:val="00FB588A"/>
    <w:rsid w:val="00FC292F"/>
    <w:rsid w:val="00FC7169"/>
    <w:rsid w:val="00FE5D80"/>
    <w:rsid w:val="00FF6ED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3314">
      <o:colormru v:ext="edit" colors="#f06"/>
      <o:colormenu v:ext="edit" fillcolor="none" strokecolor="none"/>
    </o:shapedefaults>
    <o:shapelayout v:ext="edit">
      <o:idmap v:ext="edit" data="1"/>
      <o:regrouptable v:ext="edit">
        <o:entry new="1" old="0"/>
        <o:entry new="2" old="0"/>
        <o:entry new="3" old="0"/>
        <o:entry new="4" old="0"/>
        <o:entry new="5" old="4"/>
        <o:entry new="6" old="4"/>
        <o:entry new="7" old="0"/>
        <o:entry new="8" old="0"/>
        <o:entry new="9" old="8"/>
        <o:entry new="10" old="9"/>
        <o:entry new="11" old="9"/>
        <o:entry new="12" old="0"/>
        <o:entry new="13" old="12"/>
        <o:entry new="14" old="12"/>
        <o:entry new="15" old="14"/>
        <o:entry new="16" old="0"/>
        <o:entry new="17" old="16"/>
        <o:entry new="18" old="17"/>
        <o:entry new="19" old="17"/>
        <o:entry new="20" old="19"/>
        <o:entry new="21" old="0"/>
        <o:entry new="22" old="21"/>
        <o:entry new="23" old="21"/>
        <o:entry new="24" old="0"/>
        <o:entry new="25" old="24"/>
        <o:entry new="26" old="25"/>
        <o:entry new="27" old="25"/>
        <o:entry new="28" old="27"/>
      </o:regrouptable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40CB8"/>
    <w:rPr>
      <w:rFonts w:ascii="Arial" w:hAnsi="Arial" w:cs="Arial"/>
      <w:sz w:val="22"/>
      <w:szCs w:val="22"/>
    </w:rPr>
  </w:style>
  <w:style w:type="paragraph" w:styleId="Titre1">
    <w:name w:val="heading 1"/>
    <w:basedOn w:val="Normal"/>
    <w:next w:val="Normal"/>
    <w:link w:val="Titre1Car"/>
    <w:qFormat/>
    <w:rsid w:val="00140CB8"/>
    <w:pPr>
      <w:keepNext/>
      <w:spacing w:before="60" w:after="60"/>
      <w:jc w:val="center"/>
      <w:outlineLvl w:val="0"/>
    </w:pPr>
    <w:rPr>
      <w:b/>
      <w:sz w:val="24"/>
      <w:szCs w:val="24"/>
    </w:rPr>
  </w:style>
  <w:style w:type="paragraph" w:styleId="Titre2">
    <w:name w:val="heading 2"/>
    <w:basedOn w:val="Normal"/>
    <w:next w:val="Normal"/>
    <w:qFormat/>
    <w:rsid w:val="00140CB8"/>
    <w:pPr>
      <w:keepNext/>
      <w:jc w:val="center"/>
      <w:outlineLvl w:val="1"/>
    </w:pPr>
    <w:rPr>
      <w:b/>
      <w:sz w:val="28"/>
      <w:szCs w:val="28"/>
    </w:rPr>
  </w:style>
  <w:style w:type="paragraph" w:styleId="Titre3">
    <w:name w:val="heading 3"/>
    <w:basedOn w:val="Normal"/>
    <w:next w:val="Normal"/>
    <w:qFormat/>
    <w:rsid w:val="00140CB8"/>
    <w:pPr>
      <w:keepNext/>
      <w:jc w:val="center"/>
      <w:outlineLvl w:val="2"/>
    </w:pPr>
    <w:rPr>
      <w:b/>
      <w:color w:val="FFFFFF"/>
      <w:sz w:val="24"/>
      <w:szCs w:val="28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rsid w:val="00140CB8"/>
    <w:pPr>
      <w:tabs>
        <w:tab w:val="center" w:pos="4536"/>
        <w:tab w:val="right" w:pos="9072"/>
      </w:tabs>
    </w:pPr>
  </w:style>
  <w:style w:type="paragraph" w:styleId="Textedebulles">
    <w:name w:val="Balloon Text"/>
    <w:basedOn w:val="Normal"/>
    <w:semiHidden/>
    <w:rsid w:val="00140CB8"/>
    <w:rPr>
      <w:rFonts w:ascii="Tahoma" w:hAnsi="Tahoma" w:cs="Tahoma"/>
      <w:sz w:val="16"/>
      <w:szCs w:val="16"/>
    </w:rPr>
  </w:style>
  <w:style w:type="paragraph" w:styleId="Pieddepage">
    <w:name w:val="footer"/>
    <w:basedOn w:val="Normal"/>
    <w:link w:val="PieddepageCar"/>
    <w:uiPriority w:val="99"/>
    <w:rsid w:val="00140CB8"/>
    <w:pPr>
      <w:tabs>
        <w:tab w:val="center" w:pos="4536"/>
        <w:tab w:val="right" w:pos="9072"/>
      </w:tabs>
    </w:pPr>
  </w:style>
  <w:style w:type="paragraph" w:styleId="Corpsdetexte">
    <w:name w:val="Body Text"/>
    <w:basedOn w:val="Normal"/>
    <w:semiHidden/>
    <w:rsid w:val="00140CB8"/>
    <w:rPr>
      <w:b/>
      <w:sz w:val="18"/>
      <w:szCs w:val="28"/>
    </w:rPr>
  </w:style>
  <w:style w:type="paragraph" w:styleId="Corpsdetexte2">
    <w:name w:val="Body Text 2"/>
    <w:basedOn w:val="Normal"/>
    <w:semiHidden/>
    <w:rsid w:val="00140CB8"/>
    <w:rPr>
      <w:b/>
      <w:szCs w:val="28"/>
      <w:u w:val="single"/>
    </w:rPr>
  </w:style>
  <w:style w:type="character" w:styleId="Numrodepage">
    <w:name w:val="page number"/>
    <w:basedOn w:val="Policepardfaut"/>
    <w:rsid w:val="00140CB8"/>
  </w:style>
  <w:style w:type="character" w:customStyle="1" w:styleId="Titre1Car">
    <w:name w:val="Titre 1 Car"/>
    <w:basedOn w:val="Policepardfaut"/>
    <w:link w:val="Titre1"/>
    <w:rsid w:val="008E015E"/>
    <w:rPr>
      <w:rFonts w:ascii="Arial" w:hAnsi="Arial" w:cs="Arial"/>
      <w:b/>
      <w:sz w:val="24"/>
      <w:szCs w:val="24"/>
    </w:rPr>
  </w:style>
  <w:style w:type="paragraph" w:styleId="Paragraphedeliste">
    <w:name w:val="List Paragraph"/>
    <w:basedOn w:val="Normal"/>
    <w:uiPriority w:val="34"/>
    <w:qFormat/>
    <w:rsid w:val="005151A0"/>
    <w:pPr>
      <w:ind w:left="720"/>
      <w:contextualSpacing/>
    </w:pPr>
    <w:rPr>
      <w:rFonts w:ascii="Times New Roman" w:hAnsi="Times New Roman" w:cs="Times New Roman"/>
      <w:sz w:val="24"/>
      <w:szCs w:val="24"/>
    </w:rPr>
  </w:style>
  <w:style w:type="table" w:styleId="Grilledutableau">
    <w:name w:val="Table Grid"/>
    <w:basedOn w:val="TableauNormal"/>
    <w:uiPriority w:val="59"/>
    <w:rsid w:val="00CC0891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lev">
    <w:name w:val="Strong"/>
    <w:basedOn w:val="Policepardfaut"/>
    <w:uiPriority w:val="22"/>
    <w:qFormat/>
    <w:rsid w:val="00FC7169"/>
    <w:rPr>
      <w:b/>
      <w:bCs/>
    </w:rPr>
  </w:style>
  <w:style w:type="paragraph" w:styleId="NormalWeb">
    <w:name w:val="Normal (Web)"/>
    <w:basedOn w:val="Normal"/>
    <w:uiPriority w:val="99"/>
    <w:semiHidden/>
    <w:unhideWhenUsed/>
    <w:rsid w:val="00FC7169"/>
    <w:pPr>
      <w:spacing w:before="100" w:beforeAutospacing="1" w:after="100" w:afterAutospacing="1"/>
    </w:pPr>
    <w:rPr>
      <w:rFonts w:ascii="Times New Roman" w:hAnsi="Times New Roman" w:cs="Times New Roman"/>
      <w:sz w:val="24"/>
      <w:szCs w:val="24"/>
    </w:rPr>
  </w:style>
  <w:style w:type="character" w:customStyle="1" w:styleId="PieddepageCar">
    <w:name w:val="Pied de page Car"/>
    <w:basedOn w:val="Policepardfaut"/>
    <w:link w:val="Pieddepage"/>
    <w:uiPriority w:val="99"/>
    <w:rsid w:val="00F620B4"/>
    <w:rPr>
      <w:rFonts w:ascii="Arial" w:hAnsi="Arial" w:cs="Arial"/>
      <w:sz w:val="22"/>
      <w:szCs w:val="22"/>
    </w:rPr>
  </w:style>
  <w:style w:type="character" w:customStyle="1" w:styleId="En-tteCar">
    <w:name w:val="En-tête Car"/>
    <w:basedOn w:val="Policepardfaut"/>
    <w:link w:val="En-tte"/>
    <w:uiPriority w:val="99"/>
    <w:rsid w:val="00FA43FE"/>
    <w:rPr>
      <w:rFonts w:ascii="Arial" w:hAnsi="Arial" w:cs="Arial"/>
      <w:sz w:val="22"/>
      <w:szCs w:val="22"/>
    </w:rPr>
  </w:style>
  <w:style w:type="character" w:styleId="Lienhypertexte">
    <w:name w:val="Hyperlink"/>
    <w:basedOn w:val="Policepardfaut"/>
    <w:uiPriority w:val="99"/>
    <w:unhideWhenUsed/>
    <w:rsid w:val="00D8408E"/>
    <w:rPr>
      <w:color w:val="0000FF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09406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yperlink" Target="http://maryroseglam.blogspot.fr" TargetMode="External"/><Relationship Id="rId18" Type="http://schemas.openxmlformats.org/officeDocument/2006/relationships/image" Target="media/image5.emf"/><Relationship Id="rId26" Type="http://schemas.openxmlformats.org/officeDocument/2006/relationships/image" Target="http://rpsboxe.free.fr/textile/short/hr/Short%20kick%20-T2KE.jpg" TargetMode="External"/><Relationship Id="rId3" Type="http://schemas.openxmlformats.org/officeDocument/2006/relationships/styles" Target="styles.xml"/><Relationship Id="rId21" Type="http://schemas.openxmlformats.org/officeDocument/2006/relationships/image" Target="media/image7.jpeg"/><Relationship Id="rId34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http://1.bp.blogspot.com/-x78L196ytZQ/UPTTGvpZhvI/AAAAAAAAAXU/5JwP72OgmhU/s1600/short-mujer2.jpg" TargetMode="External"/><Relationship Id="rId17" Type="http://schemas.openxmlformats.org/officeDocument/2006/relationships/oleObject" Target="embeddings/oleObject2.bin"/><Relationship Id="rId25" Type="http://schemas.openxmlformats.org/officeDocument/2006/relationships/image" Target="media/image9.jpeg"/><Relationship Id="rId33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image" Target="media/image4.emf"/><Relationship Id="rId20" Type="http://schemas.openxmlformats.org/officeDocument/2006/relationships/image" Target="media/image6.gif"/><Relationship Id="rId29" Type="http://schemas.openxmlformats.org/officeDocument/2006/relationships/oleObject" Target="embeddings/oleObject4.bin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jpeg"/><Relationship Id="rId24" Type="http://schemas.openxmlformats.org/officeDocument/2006/relationships/hyperlink" Target="http://www.randonner-leger.org" TargetMode="External"/><Relationship Id="rId32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oleObject" Target="embeddings/oleObject1.bin"/><Relationship Id="rId23" Type="http://schemas.openxmlformats.org/officeDocument/2006/relationships/image" Target="http://www.isobelcreation.fr/wp-content/uploads/2013/05/sarouel_ourlet_biais.jpg" TargetMode="External"/><Relationship Id="rId28" Type="http://schemas.openxmlformats.org/officeDocument/2006/relationships/image" Target="media/image10.emf"/><Relationship Id="rId10" Type="http://schemas.openxmlformats.org/officeDocument/2006/relationships/hyperlink" Target="http://jamaisvulgaire.com/" TargetMode="External"/><Relationship Id="rId19" Type="http://schemas.openxmlformats.org/officeDocument/2006/relationships/oleObject" Target="embeddings/oleObject3.bin"/><Relationship Id="rId31" Type="http://schemas.openxmlformats.org/officeDocument/2006/relationships/oleObject" Target="embeddings/oleObject5.bin"/><Relationship Id="rId4" Type="http://schemas.openxmlformats.org/officeDocument/2006/relationships/settings" Target="settings.xml"/><Relationship Id="rId9" Type="http://schemas.openxmlformats.org/officeDocument/2006/relationships/image" Target="http://cdn.jamaisvulgaire.com/wp-content/uploads/2014/08/ourlet-trame-selvedge-jean-brut.jpg" TargetMode="External"/><Relationship Id="rId14" Type="http://schemas.openxmlformats.org/officeDocument/2006/relationships/image" Target="media/image3.emf"/><Relationship Id="rId22" Type="http://schemas.openxmlformats.org/officeDocument/2006/relationships/image" Target="media/image8.jpeg"/><Relationship Id="rId27" Type="http://schemas.openxmlformats.org/officeDocument/2006/relationships/hyperlink" Target="http://rpsboxe.free.fr" TargetMode="External"/><Relationship Id="rId30" Type="http://schemas.openxmlformats.org/officeDocument/2006/relationships/image" Target="media/image11.emf"/><Relationship Id="rId35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2.emf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92CCB7E4-B9E5-4A1D-85CA-C13BF68617F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357</Words>
  <Characters>1968</Characters>
  <Application>Microsoft Office Word</Application>
  <DocSecurity>0</DocSecurity>
  <Lines>16</Lines>
  <Paragraphs>4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Classe : BTS 2 IMS Mode</vt:lpstr>
    </vt:vector>
  </TitlesOfParts>
  <Company>Hewlett-Packard</Company>
  <LinksUpToDate>false</LinksUpToDate>
  <CharactersWithSpaces>2321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Classe : BTS 2 IMS Mode</dc:title>
  <dc:creator>BDD MODE</dc:creator>
  <cp:lastModifiedBy>michelle.nanibet</cp:lastModifiedBy>
  <cp:revision>4</cp:revision>
  <cp:lastPrinted>2015-11-25T06:56:00Z</cp:lastPrinted>
  <dcterms:created xsi:type="dcterms:W3CDTF">2016-04-12T11:41:00Z</dcterms:created>
  <dcterms:modified xsi:type="dcterms:W3CDTF">2016-04-12T12:11:00Z</dcterms:modified>
</cp:coreProperties>
</file>