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CFC77" w14:textId="6C2A4BBA" w:rsidR="005F0AD9" w:rsidRDefault="00675ADE" w:rsidP="00AC4966">
      <w:pPr>
        <w:pStyle w:val="Petittitrepage"/>
      </w:pPr>
      <w:r>
        <w:t>Expérimentation sur l’utilisation de l’optimisation topologique avec le logiciel</w:t>
      </w:r>
      <w:r w:rsidR="00E457BD">
        <w:t xml:space="preserve"> s</w:t>
      </w:r>
      <w:r w:rsidR="0067388D">
        <w:t>olid</w:t>
      </w:r>
      <w:r w:rsidR="00E457BD">
        <w:t>T</w:t>
      </w:r>
      <w:r>
        <w:t>hinking Inspire en STS</w:t>
      </w:r>
    </w:p>
    <w:p w14:paraId="27BE573F" w14:textId="44ED24C4" w:rsidR="00675ADE" w:rsidRDefault="00675ADE" w:rsidP="00AC4966">
      <w:pPr>
        <w:pStyle w:val="Soustitresoulign"/>
      </w:pPr>
      <w:r>
        <w:t>L’optimisation topologique en STS</w:t>
      </w:r>
      <w:r w:rsidR="000873CC">
        <w:t xml:space="preserve"> CPI et CPRP</w:t>
      </w:r>
    </w:p>
    <w:p w14:paraId="4DB8DB81" w14:textId="77777777" w:rsidR="000873CC" w:rsidRDefault="000873CC" w:rsidP="00AC4966">
      <w:pPr>
        <w:contextualSpacing/>
      </w:pPr>
    </w:p>
    <w:p w14:paraId="53A4AF09" w14:textId="77777777" w:rsidR="00023784" w:rsidRDefault="000873CC" w:rsidP="00AC4966">
      <w:pPr>
        <w:contextualSpacing/>
        <w:jc w:val="both"/>
      </w:pPr>
      <w:r>
        <w:t xml:space="preserve">Pour avoir une idée de ce qu’est l’optimisation topologique se référer à l’article présent sur le site </w:t>
      </w:r>
      <w:proofErr w:type="spellStart"/>
      <w:r>
        <w:t>eduscol</w:t>
      </w:r>
      <w:proofErr w:type="spellEnd"/>
      <w:r w:rsidR="00023784">
        <w:t> :</w:t>
      </w:r>
    </w:p>
    <w:p w14:paraId="12CC6B74" w14:textId="60D848FA" w:rsidR="006D68B1" w:rsidRPr="00023784" w:rsidRDefault="00E82240" w:rsidP="00023784">
      <w:pPr>
        <w:contextualSpacing/>
        <w:jc w:val="center"/>
        <w:rPr>
          <w:sz w:val="20"/>
          <w:szCs w:val="20"/>
        </w:rPr>
      </w:pPr>
      <w:hyperlink r:id="rId8" w:history="1">
        <w:r w:rsidR="000873CC" w:rsidRPr="00023784">
          <w:rPr>
            <w:rStyle w:val="Lienhypertexte"/>
            <w:sz w:val="20"/>
            <w:szCs w:val="20"/>
          </w:rPr>
          <w:t>http://eduscol.education.fr/sti/ressources_techniques/loptimisation-topologique-quest-ce-que-cest</w:t>
        </w:r>
      </w:hyperlink>
    </w:p>
    <w:p w14:paraId="5FA6BEE5" w14:textId="4D6B0EDD" w:rsidR="00675ADE" w:rsidRDefault="00675ADE" w:rsidP="00AC4966">
      <w:pPr>
        <w:contextualSpacing/>
        <w:jc w:val="both"/>
      </w:pPr>
    </w:p>
    <w:p w14:paraId="1AF63F32" w14:textId="7F7FA3F9" w:rsidR="00675ADE" w:rsidRDefault="000873CC" w:rsidP="00AC4966">
      <w:pPr>
        <w:contextualSpacing/>
        <w:jc w:val="both"/>
      </w:pPr>
      <w:r>
        <w:t>L’optimisation topologique n’apparait pas clairement dans le référentiel CPI mais elle est néanmoins sous-entendu</w:t>
      </w:r>
      <w:r w:rsidR="0026202E">
        <w:t>e</w:t>
      </w:r>
      <w:r>
        <w:t xml:space="preserve"> dans tous les savoirs, compétences et </w:t>
      </w:r>
      <w:r w:rsidR="0026202E">
        <w:t xml:space="preserve">épreuves où une pièce et/ou </w:t>
      </w:r>
      <w:r>
        <w:t>un mécanisme doit être optimis</w:t>
      </w:r>
      <w:r w:rsidR="0026202E">
        <w:t>é/e</w:t>
      </w:r>
      <w:r>
        <w:t xml:space="preserve">. </w:t>
      </w:r>
      <w:r w:rsidR="0026202E">
        <w:t xml:space="preserve"> De plus l’évolution des nouvelles technologies (notamment la fabrication additive métal) v</w:t>
      </w:r>
      <w:r w:rsidR="00036F80">
        <w:t xml:space="preserve">a </w:t>
      </w:r>
      <w:r w:rsidR="0026202E">
        <w:t xml:space="preserve">dans le sens de l’utilisation de cet </w:t>
      </w:r>
      <w:r w:rsidR="002D4D5D">
        <w:t>outil. Les industries de pointe</w:t>
      </w:r>
      <w:r w:rsidR="0026202E">
        <w:t xml:space="preserve"> dans lesquelles nos étudiants aspirent à entrer l’utilisent déjà.</w:t>
      </w:r>
    </w:p>
    <w:p w14:paraId="6F0EA4F6" w14:textId="21799ABA" w:rsidR="0026202E" w:rsidRDefault="0026202E" w:rsidP="00AC4966">
      <w:pPr>
        <w:contextualSpacing/>
        <w:jc w:val="both"/>
      </w:pPr>
    </w:p>
    <w:p w14:paraId="51319B73" w14:textId="1533FAAF" w:rsidR="0026202E" w:rsidRDefault="0026202E" w:rsidP="00AC4966">
      <w:pPr>
        <w:contextualSpacing/>
        <w:jc w:val="both"/>
      </w:pPr>
      <w:r>
        <w:t xml:space="preserve">Dans le référentiel CPRP le terme « optimisation topologique » est clairement indiqué, (par exemple savoir S2.3.3 niveau 3, S4.3 lié au travail collaboratif). Intervenant au sein de ces 2 BTS, j’ai introduit l’utilisation du logiciel solidThinking Inspire dès </w:t>
      </w:r>
      <w:r w:rsidR="00036F80">
        <w:t>la rentrée 2016</w:t>
      </w:r>
      <w:r>
        <w:t xml:space="preserve">. </w:t>
      </w:r>
    </w:p>
    <w:p w14:paraId="73E31922" w14:textId="77B52508" w:rsidR="00675ADE" w:rsidRDefault="00675ADE" w:rsidP="00AC4966">
      <w:pPr>
        <w:contextualSpacing/>
      </w:pPr>
    </w:p>
    <w:p w14:paraId="7AD14EB5" w14:textId="04FE9C99" w:rsidR="00675ADE" w:rsidRDefault="00703626" w:rsidP="00AC4966">
      <w:pPr>
        <w:pStyle w:val="Soustitresoulign"/>
      </w:pPr>
      <w:r>
        <w:t xml:space="preserve">Expérimentation en classe de BTS </w:t>
      </w:r>
    </w:p>
    <w:p w14:paraId="3CB161D3" w14:textId="77777777" w:rsidR="00FF18C9" w:rsidRDefault="00FF18C9" w:rsidP="00AC4966">
      <w:pPr>
        <w:contextualSpacing/>
      </w:pPr>
    </w:p>
    <w:p w14:paraId="3C2D5589" w14:textId="6FAC0D9E" w:rsidR="00AB0342" w:rsidRDefault="000B74A8" w:rsidP="00AC4966">
      <w:pPr>
        <w:pStyle w:val="Soustitre"/>
      </w:pPr>
      <w:r>
        <w:t xml:space="preserve">Présentation générale aux </w:t>
      </w:r>
      <w:r w:rsidR="00F829AA">
        <w:t>étudiants</w:t>
      </w:r>
    </w:p>
    <w:p w14:paraId="7E1F8491" w14:textId="0624B803" w:rsidR="000873CC" w:rsidRDefault="000873CC" w:rsidP="00AC4966">
      <w:pPr>
        <w:contextualSpacing/>
        <w:jc w:val="both"/>
      </w:pPr>
      <w:r>
        <w:t xml:space="preserve">La présentation générale de l’optimisation topologique met en </w:t>
      </w:r>
      <w:r w:rsidR="0026202E">
        <w:t>évidence</w:t>
      </w:r>
      <w:r>
        <w:t xml:space="preserve"> le </w:t>
      </w:r>
      <w:r w:rsidR="0026202E">
        <w:t>potentiel important de l’outil pour l’optimisation des pièces et des produits.</w:t>
      </w:r>
    </w:p>
    <w:p w14:paraId="49B3F38D" w14:textId="77777777" w:rsidR="00036F80" w:rsidRDefault="00036F80" w:rsidP="00AC4966">
      <w:pPr>
        <w:contextualSpacing/>
        <w:jc w:val="both"/>
      </w:pPr>
    </w:p>
    <w:p w14:paraId="07D8ABCC" w14:textId="77777777" w:rsidR="00036F80" w:rsidRDefault="00F43EB6" w:rsidP="00AC4966">
      <w:pPr>
        <w:contextualSpacing/>
        <w:jc w:val="both"/>
      </w:pPr>
      <w:r>
        <w:t xml:space="preserve">D’ailleurs lors de la diffusion de la vidéo </w:t>
      </w:r>
      <w:r w:rsidR="003118A9">
        <w:t>« </w:t>
      </w:r>
      <w:r w:rsidR="003118A9" w:rsidRPr="003118A9">
        <w:t>Impression 3D pour la conception des moteurs du futur</w:t>
      </w:r>
      <w:r w:rsidR="003118A9">
        <w:t> »</w:t>
      </w:r>
      <w:r w:rsidR="00D64ED4">
        <w:t>, de Renault Trucks</w:t>
      </w:r>
      <w:r>
        <w:t xml:space="preserve"> </w:t>
      </w:r>
      <w:r w:rsidR="00D64ED4">
        <w:t xml:space="preserve">, disponible sur ce lien </w:t>
      </w:r>
      <w:hyperlink r:id="rId9" w:history="1">
        <w:r w:rsidR="00D64ED4" w:rsidRPr="00846607">
          <w:rPr>
            <w:rStyle w:val="Lienhypertexte"/>
          </w:rPr>
          <w:t>https://www.youtube.com/watch?v=ji2N9xIYaQA</w:t>
        </w:r>
      </w:hyperlink>
      <w:r w:rsidR="00D64ED4">
        <w:t xml:space="preserve"> , les étudiants comprennent les enjeux de la fabrication additive et de l’optimisation topologique. </w:t>
      </w:r>
    </w:p>
    <w:p w14:paraId="43B3D7A3" w14:textId="0DCE57F5" w:rsidR="00D64ED4" w:rsidRDefault="00D64ED4" w:rsidP="00AC4966">
      <w:pPr>
        <w:contextualSpacing/>
        <w:jc w:val="both"/>
      </w:pPr>
      <w:r>
        <w:br/>
        <w:t xml:space="preserve">Pour appréhender le côté conception, la présentation de l’optimisation d’un cadre de VTT </w:t>
      </w:r>
      <w:r w:rsidR="00FF18C9">
        <w:t>déconcerte quand on voit le résultat associé à la situation i</w:t>
      </w:r>
      <w:r w:rsidR="00AB0342">
        <w:t>nitial</w:t>
      </w:r>
      <w:r w:rsidR="00585829">
        <w:t>e</w:t>
      </w:r>
      <w:r w:rsidR="00AB0342">
        <w:t xml:space="preserve"> (fichier </w:t>
      </w:r>
      <w:proofErr w:type="spellStart"/>
      <w:r w:rsidR="00AB0342">
        <w:t>bike.stmod</w:t>
      </w:r>
      <w:proofErr w:type="spellEnd"/>
      <w:r w:rsidR="00AB0342">
        <w:t xml:space="preserve"> téléchargé sur le site </w:t>
      </w:r>
      <w:r w:rsidR="00C64724">
        <w:t>solidThinking</w:t>
      </w:r>
      <w:r w:rsidR="00AB0342">
        <w:t>)</w:t>
      </w:r>
    </w:p>
    <w:p w14:paraId="07F66966" w14:textId="0C653F3F" w:rsidR="00D64ED4" w:rsidRDefault="00AB0342" w:rsidP="00AC4966">
      <w:pPr>
        <w:contextualSpacing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807F7" wp14:editId="606B177E">
                <wp:simplePos x="0" y="0"/>
                <wp:positionH relativeFrom="column">
                  <wp:posOffset>2924811</wp:posOffset>
                </wp:positionH>
                <wp:positionV relativeFrom="paragraph">
                  <wp:posOffset>707390</wp:posOffset>
                </wp:positionV>
                <wp:extent cx="1165860" cy="325345"/>
                <wp:effectExtent l="19050" t="133350" r="0" b="265430"/>
                <wp:wrapNone/>
                <wp:docPr id="9" name="Flèche courbée vers le b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6701">
                          <a:off x="0" y="0"/>
                          <a:ext cx="1165860" cy="32534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3C0F724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 courbée vers le bas 9" o:spid="_x0000_s1026" type="#_x0000_t105" style="position:absolute;margin-left:230.3pt;margin-top:55.7pt;width:91.8pt;height:25.6pt;rotation:2017090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" adj="18586,20846,16200" fillcolor="#4f81bd [3204]" strokecolor="#243f60 [1604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E49EFF4" wp14:editId="65C208B6">
            <wp:simplePos x="0" y="0"/>
            <wp:positionH relativeFrom="column">
              <wp:posOffset>3373120</wp:posOffset>
            </wp:positionH>
            <wp:positionV relativeFrom="paragraph">
              <wp:posOffset>584200</wp:posOffset>
            </wp:positionV>
            <wp:extent cx="2687955" cy="2125980"/>
            <wp:effectExtent l="0" t="0" r="0" b="762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dre vtt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211">
        <w:rPr>
          <w:noProof/>
        </w:rPr>
        <w:drawing>
          <wp:inline distT="0" distB="0" distL="0" distR="0" wp14:anchorId="1B4B6719" wp14:editId="70CBC6B6">
            <wp:extent cx="3271520" cy="2031968"/>
            <wp:effectExtent l="0" t="0" r="5080" b="698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dre vtt 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55"/>
                    <a:stretch/>
                  </pic:blipFill>
                  <pic:spPr bwMode="auto">
                    <a:xfrm>
                      <a:off x="0" y="0"/>
                      <a:ext cx="3275507" cy="2034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2D5D95" w14:textId="40CA1C74" w:rsidR="00D64ED4" w:rsidRDefault="00D64ED4" w:rsidP="00AC4966">
      <w:pPr>
        <w:contextualSpacing/>
      </w:pPr>
    </w:p>
    <w:p w14:paraId="2D9F5036" w14:textId="77777777" w:rsidR="00AB0342" w:rsidRDefault="00AB0342" w:rsidP="00AC4966">
      <w:pPr>
        <w:contextualSpacing/>
      </w:pPr>
    </w:p>
    <w:p w14:paraId="2E3570B6" w14:textId="77777777" w:rsidR="00AB0342" w:rsidRDefault="00AB0342" w:rsidP="00AC4966">
      <w:pPr>
        <w:contextualSpacing/>
      </w:pPr>
    </w:p>
    <w:p w14:paraId="36D05506" w14:textId="77777777" w:rsidR="00AB0342" w:rsidRDefault="00AB0342" w:rsidP="00AC4966">
      <w:pPr>
        <w:contextualSpacing/>
      </w:pPr>
    </w:p>
    <w:p w14:paraId="3D1F4BA5" w14:textId="77777777" w:rsidR="00AB0342" w:rsidRDefault="00AB0342" w:rsidP="00AC4966">
      <w:pPr>
        <w:contextualSpacing/>
      </w:pPr>
    </w:p>
    <w:p w14:paraId="7802FBB6" w14:textId="61D119F8" w:rsidR="00D64ED4" w:rsidRDefault="00AB0342" w:rsidP="00AC4966">
      <w:pPr>
        <w:contextualSpacing/>
        <w:jc w:val="both"/>
      </w:pPr>
      <w:r>
        <w:t>Elle a le mérite de présenter un élément essentiel de l’optimisation topologique avec solidThinking Inspire :</w:t>
      </w:r>
      <w:r w:rsidRPr="00AB0342">
        <w:t xml:space="preserve"> </w:t>
      </w:r>
      <w:r w:rsidR="00585829">
        <w:t>p</w:t>
      </w:r>
      <w:r>
        <w:t>lus vous laisse</w:t>
      </w:r>
      <w:r w:rsidR="00C03DDF">
        <w:t xml:space="preserve">z </w:t>
      </w:r>
      <w:r>
        <w:t>de matière dans l’espace de conce</w:t>
      </w:r>
      <w:r w:rsidR="00036F80">
        <w:t>ption</w:t>
      </w:r>
      <w:r w:rsidR="00585829">
        <w:t>,</w:t>
      </w:r>
      <w:r w:rsidR="00036F80">
        <w:t xml:space="preserve"> plus le logiciel optimise.</w:t>
      </w:r>
      <w:r w:rsidR="00036F80">
        <w:br/>
        <w:t xml:space="preserve">Il est donc nécessaire de </w:t>
      </w:r>
      <w:r>
        <w:t>simplifie</w:t>
      </w:r>
      <w:r w:rsidR="00036F80">
        <w:t xml:space="preserve">r </w:t>
      </w:r>
      <w:r>
        <w:t>la géométrie qui v</w:t>
      </w:r>
      <w:r w:rsidR="00C03DDF">
        <w:t>a servir d’espace de conception dans le logiciel de CAO ou directement dans Inspire.</w:t>
      </w:r>
    </w:p>
    <w:p w14:paraId="34483C20" w14:textId="77777777" w:rsidR="00D64ED4" w:rsidRDefault="00D64ED4" w:rsidP="00AC4966">
      <w:pPr>
        <w:contextualSpacing/>
      </w:pPr>
    </w:p>
    <w:p w14:paraId="11F88739" w14:textId="7038ACB5" w:rsidR="00D64ED4" w:rsidRDefault="00C03DDF" w:rsidP="00AC4966">
      <w:pPr>
        <w:pStyle w:val="Soustitre"/>
      </w:pPr>
      <w:r>
        <w:t xml:space="preserve">Séances de </w:t>
      </w:r>
      <w:r w:rsidR="00FC18A1">
        <w:t>TP</w:t>
      </w:r>
    </w:p>
    <w:p w14:paraId="693B81F5" w14:textId="6EF0907B" w:rsidR="00D531F3" w:rsidRDefault="00D531F3" w:rsidP="00AC4966">
      <w:pPr>
        <w:contextualSpacing/>
        <w:jc w:val="both"/>
      </w:pPr>
      <w:r>
        <w:t xml:space="preserve">En première année, l’initiation au logiciel </w:t>
      </w:r>
      <w:r w:rsidR="00036F80">
        <w:t>I</w:t>
      </w:r>
      <w:r>
        <w:t>nspire permet de structurer une méthodologie de mise en œuvre de l’optimisation topologique</w:t>
      </w:r>
      <w:r w:rsidR="000873CC">
        <w:t>.</w:t>
      </w:r>
    </w:p>
    <w:p w14:paraId="011A7EF3" w14:textId="77777777" w:rsidR="00AB0342" w:rsidRDefault="00AB0342" w:rsidP="00AC4966">
      <w:pPr>
        <w:contextualSpacing/>
        <w:jc w:val="both"/>
      </w:pPr>
    </w:p>
    <w:p w14:paraId="06105F26" w14:textId="2ECD159D" w:rsidR="006D68B1" w:rsidRDefault="006D68B1" w:rsidP="00AC4966">
      <w:pPr>
        <w:contextualSpacing/>
        <w:jc w:val="both"/>
      </w:pPr>
      <w:r>
        <w:t>Chronologiquement, 3 tutoriels différents (issus des tutoriels disponible d’Inspire)</w:t>
      </w:r>
      <w:r w:rsidR="008119C1">
        <w:t xml:space="preserve"> ont été fournis aux étudiants pour permettre </w:t>
      </w:r>
      <w:r w:rsidR="00036F80">
        <w:t>une approche globale</w:t>
      </w:r>
      <w:r w:rsidR="008119C1">
        <w:t xml:space="preserve"> du logiciel.</w:t>
      </w:r>
    </w:p>
    <w:p w14:paraId="693C3F93" w14:textId="77777777" w:rsidR="00AB0342" w:rsidRDefault="00AB0342" w:rsidP="00AC4966">
      <w:pPr>
        <w:contextualSpacing/>
        <w:jc w:val="both"/>
      </w:pPr>
    </w:p>
    <w:p w14:paraId="327CB858" w14:textId="3B417846" w:rsidR="006D68B1" w:rsidRDefault="006D68B1" w:rsidP="00AC4966">
      <w:pPr>
        <w:contextualSpacing/>
        <w:jc w:val="both"/>
      </w:pPr>
      <w:r>
        <w:t xml:space="preserve">Dans le premier, les étudiants découvrent le logiciel et arrivent aux </w:t>
      </w:r>
      <w:r w:rsidR="000873CC">
        <w:t>résultats</w:t>
      </w:r>
      <w:r>
        <w:t xml:space="preserve"> d’une optimisation topologique rapidement</w:t>
      </w:r>
    </w:p>
    <w:p w14:paraId="21099EC1" w14:textId="77777777" w:rsidR="00E82240" w:rsidRDefault="00E82240" w:rsidP="00AC4966">
      <w:pPr>
        <w:contextualSpacing/>
        <w:jc w:val="both"/>
      </w:pPr>
    </w:p>
    <w:p w14:paraId="59AFD6EA" w14:textId="622EC540" w:rsidR="000873CC" w:rsidRDefault="00F43EB6" w:rsidP="00AC4966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5207C9" wp14:editId="2FACC9A4">
                <wp:simplePos x="0" y="0"/>
                <wp:positionH relativeFrom="column">
                  <wp:posOffset>2606040</wp:posOffset>
                </wp:positionH>
                <wp:positionV relativeFrom="paragraph">
                  <wp:posOffset>782320</wp:posOffset>
                </wp:positionV>
                <wp:extent cx="541020" cy="304800"/>
                <wp:effectExtent l="0" t="19050" r="30480" b="38100"/>
                <wp:wrapNone/>
                <wp:docPr id="6" name="Flèche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5731AD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6" o:spid="_x0000_s1026" type="#_x0000_t13" style="position:absolute;margin-left:205.2pt;margin-top:61.6pt;width:42.6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" adj="15515" fillcolor="#4f81bd [3204]" strokecolor="#243f60 [1604]" strokeweight="2pt"/>
            </w:pict>
          </mc:Fallback>
        </mc:AlternateContent>
      </w:r>
      <w:r w:rsidR="000873CC">
        <w:rPr>
          <w:noProof/>
        </w:rPr>
        <w:drawing>
          <wp:inline distT="0" distB="0" distL="0" distR="0" wp14:anchorId="4B87FE0C" wp14:editId="352BE365">
            <wp:extent cx="2546011" cy="1958340"/>
            <wp:effectExtent l="0" t="0" r="6985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uto1-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054" cy="196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73CC">
        <w:tab/>
      </w:r>
      <w:r w:rsidR="000873CC">
        <w:tab/>
      </w:r>
      <w:r w:rsidR="000873CC">
        <w:rPr>
          <w:noProof/>
        </w:rPr>
        <w:drawing>
          <wp:inline distT="0" distB="0" distL="0" distR="0" wp14:anchorId="2EA08668" wp14:editId="28C96DDB">
            <wp:extent cx="2577164" cy="1899920"/>
            <wp:effectExtent l="0" t="0" r="0" b="508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uto1-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376" cy="190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C20CB" w14:textId="77777777" w:rsidR="00E82240" w:rsidRDefault="00E82240" w:rsidP="00AC4966">
      <w:pPr>
        <w:contextualSpacing/>
        <w:jc w:val="both"/>
      </w:pPr>
    </w:p>
    <w:p w14:paraId="0408A100" w14:textId="77777777" w:rsidR="00E44EF7" w:rsidRDefault="00950211" w:rsidP="00AC4966">
      <w:pPr>
        <w:contextualSpacing/>
        <w:jc w:val="both"/>
      </w:pPr>
      <w:r>
        <w:t xml:space="preserve">Fichier disponible </w:t>
      </w:r>
      <w:r w:rsidR="00E44EF7">
        <w:t xml:space="preserve">dans le </w:t>
      </w:r>
      <w:r w:rsidR="00E44EF7">
        <w:rPr>
          <w:rStyle w:val="ftodosteptable"/>
          <w:rFonts w:ascii="Arial" w:hAnsi="Arial" w:cs="Arial"/>
          <w:color w:val="000000"/>
          <w:sz w:val="20"/>
          <w:szCs w:val="20"/>
          <w:shd w:val="clear" w:color="auto" w:fill="FFFFFF"/>
        </w:rPr>
        <w:t>dossier</w:t>
      </w:r>
      <w:r w:rsidR="00E44EF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="00E44EF7">
        <w:rPr>
          <w:rStyle w:val="ftodostep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Tutorials</w:t>
      </w:r>
      <w:proofErr w:type="spellEnd"/>
      <w:r w:rsidR="00E44EF7"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</w:t>
      </w:r>
      <w:r w:rsidR="00E44EF7">
        <w:rPr>
          <w:rStyle w:val="ftodoste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dans le répertoire d'installation </w:t>
      </w:r>
      <w:r w:rsidR="00E44EF7">
        <w:t>du logiciel :</w:t>
      </w:r>
    </w:p>
    <w:p w14:paraId="3D2AFC0D" w14:textId="4D8BB76D" w:rsidR="006D68B1" w:rsidRDefault="00E44EF7" w:rsidP="00AC4966">
      <w:pPr>
        <w:contextualSpacing/>
        <w:jc w:val="both"/>
      </w:pPr>
      <w:r>
        <w:t xml:space="preserve"> </w:t>
      </w:r>
      <w:proofErr w:type="gramStart"/>
      <w:r>
        <w:t>y-</w:t>
      </w:r>
      <w:proofErr w:type="spellStart"/>
      <w:r>
        <w:t>bracket.stmod</w:t>
      </w:r>
      <w:proofErr w:type="spellEnd"/>
      <w:proofErr w:type="gramEnd"/>
    </w:p>
    <w:p w14:paraId="58DAA049" w14:textId="36A1C61E" w:rsidR="00D42813" w:rsidRDefault="00D42813" w:rsidP="00AC4966">
      <w:pPr>
        <w:contextualSpacing/>
        <w:jc w:val="both"/>
      </w:pPr>
      <w:r>
        <w:br w:type="page"/>
      </w:r>
      <w:bookmarkStart w:id="0" w:name="_GoBack"/>
      <w:bookmarkEnd w:id="0"/>
    </w:p>
    <w:p w14:paraId="70037A51" w14:textId="77BF9BDC" w:rsidR="00D42813" w:rsidRDefault="00AB0342" w:rsidP="00AC4966">
      <w:pPr>
        <w:contextualSpacing/>
        <w:jc w:val="both"/>
        <w:rPr>
          <w:noProof/>
        </w:rPr>
      </w:pPr>
      <w:r>
        <w:lastRenderedPageBreak/>
        <w:t>Dans le 2</w:t>
      </w:r>
      <w:r w:rsidRPr="00AB0342">
        <w:rPr>
          <w:vertAlign w:val="superscript"/>
        </w:rPr>
        <w:t>ème</w:t>
      </w:r>
      <w:r>
        <w:t xml:space="preserve"> tutoriel, les étudiants</w:t>
      </w:r>
      <w:r w:rsidR="00030735">
        <w:t xml:space="preserve"> passent plus de temps sur la partie géométrie du logiciel</w:t>
      </w:r>
      <w:r w:rsidR="004346B2">
        <w:t xml:space="preserve"> de la création à</w:t>
      </w:r>
      <w:r w:rsidR="004223F3">
        <w:t xml:space="preserve"> la </w:t>
      </w:r>
      <w:r w:rsidR="00C03DDF">
        <w:t>« </w:t>
      </w:r>
      <w:r w:rsidR="004223F3">
        <w:t>recon</w:t>
      </w:r>
      <w:r w:rsidR="00C03DDF">
        <w:t xml:space="preserve">struction » </w:t>
      </w:r>
      <w:r w:rsidR="004223F3">
        <w:t xml:space="preserve">d’une </w:t>
      </w:r>
      <w:r w:rsidR="00D42813">
        <w:t>géométrie</w:t>
      </w:r>
      <w:r w:rsidR="004223F3">
        <w:t xml:space="preserve"> </w:t>
      </w:r>
      <w:r w:rsidR="00C03DDF">
        <w:t>optimisée dans le logiciel. Ils utilisent l’o</w:t>
      </w:r>
      <w:r w:rsidR="004346B2">
        <w:t xml:space="preserve">util « PolyNURBS » qui permet </w:t>
      </w:r>
      <w:r w:rsidR="00C03DDF">
        <w:t xml:space="preserve">la </w:t>
      </w:r>
      <w:r w:rsidR="004346B2">
        <w:t>« </w:t>
      </w:r>
      <w:r w:rsidR="00C03DDF">
        <w:t>reconstruction surfacique</w:t>
      </w:r>
      <w:r w:rsidR="004346B2">
        <w:t> »</w:t>
      </w:r>
      <w:r w:rsidR="00C03DDF">
        <w:t xml:space="preserve"> à partir du « squelette » optimisé</w:t>
      </w:r>
      <w:r w:rsidR="00AC4966">
        <w:t>.</w:t>
      </w:r>
      <w:r w:rsidR="00D42813" w:rsidRPr="00D42813">
        <w:rPr>
          <w:noProof/>
        </w:rPr>
        <w:t xml:space="preserve"> </w:t>
      </w:r>
    </w:p>
    <w:p w14:paraId="6EF77688" w14:textId="77777777" w:rsidR="00C03DDF" w:rsidRDefault="00C03DDF" w:rsidP="00AC4966">
      <w:pPr>
        <w:contextualSpacing/>
        <w:rPr>
          <w:noProof/>
        </w:rPr>
      </w:pPr>
    </w:p>
    <w:p w14:paraId="45C2A529" w14:textId="31C97576" w:rsidR="00030735" w:rsidRDefault="00036F80" w:rsidP="00AC4966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AC09A2" wp14:editId="7DB0E5C4">
                <wp:simplePos x="0" y="0"/>
                <wp:positionH relativeFrom="column">
                  <wp:posOffset>3603625</wp:posOffset>
                </wp:positionH>
                <wp:positionV relativeFrom="paragraph">
                  <wp:posOffset>167005</wp:posOffset>
                </wp:positionV>
                <wp:extent cx="1173480" cy="289560"/>
                <wp:effectExtent l="0" t="0" r="26670" b="15240"/>
                <wp:wrapNone/>
                <wp:docPr id="10" name="Flèche courbée vers le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289560"/>
                        </a:xfrm>
                        <a:prstGeom prst="curvedDownArrow">
                          <a:avLst>
                            <a:gd name="adj1" fmla="val 25000"/>
                            <a:gd name="adj2" fmla="val 95095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0CF8668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 courbée vers le bas 10" o:spid="_x0000_s1026" type="#_x0000_t105" style="position:absolute;margin-left:283.75pt;margin-top:13.15pt;width:92.4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" adj="16532,19732,1620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9BF5FB" wp14:editId="344A3016">
                <wp:simplePos x="0" y="0"/>
                <wp:positionH relativeFrom="column">
                  <wp:posOffset>1210945</wp:posOffset>
                </wp:positionH>
                <wp:positionV relativeFrom="paragraph">
                  <wp:posOffset>410845</wp:posOffset>
                </wp:positionV>
                <wp:extent cx="1173480" cy="289560"/>
                <wp:effectExtent l="0" t="0" r="26670" b="15240"/>
                <wp:wrapNone/>
                <wp:docPr id="3" name="Flèche courbée vers le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289560"/>
                        </a:xfrm>
                        <a:prstGeom prst="curvedDownArrow">
                          <a:avLst>
                            <a:gd name="adj1" fmla="val 25000"/>
                            <a:gd name="adj2" fmla="val 95095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ABEB869" id="Flèche courbée vers le bas 3" o:spid="_x0000_s1026" type="#_x0000_t105" style="position:absolute;margin-left:95.35pt;margin-top:32.35pt;width:92.4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" adj="16532,19732,16200" fillcolor="#4f81bd [3204]" strokecolor="#243f60 [1604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7DCA88F" wp14:editId="3BC895D3">
            <wp:simplePos x="0" y="0"/>
            <wp:positionH relativeFrom="column">
              <wp:posOffset>2051685</wp:posOffset>
            </wp:positionH>
            <wp:positionV relativeFrom="paragraph">
              <wp:posOffset>227965</wp:posOffset>
            </wp:positionV>
            <wp:extent cx="1600200" cy="1320800"/>
            <wp:effectExtent l="0" t="0" r="0" b="0"/>
            <wp:wrapThrough wrapText="bothSides">
              <wp:wrapPolygon edited="0">
                <wp:start x="0" y="0"/>
                <wp:lineTo x="0" y="21185"/>
                <wp:lineTo x="21343" y="21185"/>
                <wp:lineTo x="21343" y="0"/>
                <wp:lineTo x="0" y="0"/>
              </wp:wrapPolygon>
            </wp:wrapThrough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nt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111B441" wp14:editId="19288DA8">
            <wp:simplePos x="0" y="0"/>
            <wp:positionH relativeFrom="column">
              <wp:posOffset>4251325</wp:posOffset>
            </wp:positionH>
            <wp:positionV relativeFrom="paragraph">
              <wp:posOffset>433705</wp:posOffset>
            </wp:positionV>
            <wp:extent cx="1501140" cy="1299210"/>
            <wp:effectExtent l="0" t="0" r="3810" b="0"/>
            <wp:wrapThrough wrapText="bothSides">
              <wp:wrapPolygon edited="0">
                <wp:start x="0" y="0"/>
                <wp:lineTo x="0" y="21220"/>
                <wp:lineTo x="21381" y="21220"/>
                <wp:lineTo x="21381" y="0"/>
                <wp:lineTo x="0" y="0"/>
              </wp:wrapPolygon>
            </wp:wrapThrough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ont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2813">
        <w:rPr>
          <w:noProof/>
        </w:rPr>
        <w:drawing>
          <wp:inline distT="0" distB="0" distL="0" distR="0" wp14:anchorId="410AD7FD" wp14:editId="43CF1CE1">
            <wp:extent cx="1484842" cy="1287780"/>
            <wp:effectExtent l="0" t="0" r="1270" b="762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nt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86" cy="128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813">
        <w:tab/>
      </w:r>
      <w:r w:rsidR="00D42813">
        <w:tab/>
      </w:r>
    </w:p>
    <w:p w14:paraId="2DDB9AB0" w14:textId="5CCA3045" w:rsidR="00036F80" w:rsidRDefault="00036F80" w:rsidP="00AC4966">
      <w:pPr>
        <w:contextualSpacing/>
      </w:pPr>
    </w:p>
    <w:p w14:paraId="53AABB34" w14:textId="77777777" w:rsidR="00036F80" w:rsidRDefault="00036F80" w:rsidP="00AC4966">
      <w:pPr>
        <w:contextualSpacing/>
      </w:pPr>
    </w:p>
    <w:p w14:paraId="4FAFB405" w14:textId="287B33C8" w:rsidR="00D42813" w:rsidRDefault="00D42813" w:rsidP="00AC4966">
      <w:pPr>
        <w:contextualSpacing/>
      </w:pPr>
    </w:p>
    <w:p w14:paraId="197E596C" w14:textId="3A80E50A" w:rsidR="001523C3" w:rsidRDefault="001523C3" w:rsidP="00AC4966">
      <w:pPr>
        <w:contextualSpacing/>
        <w:jc w:val="both"/>
      </w:pPr>
      <w:r>
        <w:t xml:space="preserve">À la suite de ce tutoriel, les étudiants ont compris que le logiciel était </w:t>
      </w:r>
      <w:r w:rsidR="00036F80">
        <w:t xml:space="preserve">un outil d’aide à la conception. Mais </w:t>
      </w:r>
      <w:r>
        <w:t xml:space="preserve">la conception </w:t>
      </w:r>
      <w:r w:rsidR="00EA690A">
        <w:t xml:space="preserve">directe </w:t>
      </w:r>
      <w:r>
        <w:t xml:space="preserve">sur le logiciel </w:t>
      </w:r>
      <w:r w:rsidR="00EA690A">
        <w:t xml:space="preserve">se révèle </w:t>
      </w:r>
      <w:r>
        <w:t>assez ardue</w:t>
      </w:r>
      <w:r w:rsidR="00EA690A">
        <w:t>,</w:t>
      </w:r>
      <w:r>
        <w:t xml:space="preserve"> en particulier la maîtrise de l’outil</w:t>
      </w:r>
      <w:r w:rsidR="00EA690A">
        <w:t> « PolyNURBS »</w:t>
      </w:r>
      <w:r>
        <w:t>. Il semble</w:t>
      </w:r>
      <w:r w:rsidR="00036F80">
        <w:t>,</w:t>
      </w:r>
      <w:r>
        <w:t xml:space="preserve"> dan</w:t>
      </w:r>
      <w:r w:rsidR="00036F80">
        <w:t xml:space="preserve">s un premier temps, plus évident </w:t>
      </w:r>
      <w:r>
        <w:t>de créer la géométrie de base et la reconception des formes avec le logiciel de CAO qu’utilisent les étudiants.</w:t>
      </w:r>
    </w:p>
    <w:p w14:paraId="6718B57B" w14:textId="3CD9FDEF" w:rsidR="004223F3" w:rsidRDefault="004223F3" w:rsidP="00AC4966">
      <w:pPr>
        <w:contextualSpacing/>
        <w:jc w:val="both"/>
      </w:pPr>
    </w:p>
    <w:p w14:paraId="11EF7D1D" w14:textId="263712A9" w:rsidR="001523C3" w:rsidRDefault="001523C3" w:rsidP="00AC4966">
      <w:pPr>
        <w:contextualSpacing/>
        <w:jc w:val="both"/>
      </w:pPr>
      <w:r>
        <w:t>Le 3</w:t>
      </w:r>
      <w:r w:rsidRPr="001523C3">
        <w:rPr>
          <w:vertAlign w:val="superscript"/>
        </w:rPr>
        <w:t>ème</w:t>
      </w:r>
      <w:r>
        <w:t xml:space="preserve"> tutoriel traite de l’optimisation de la masse d’une pédale de frein</w:t>
      </w:r>
    </w:p>
    <w:p w14:paraId="56463F11" w14:textId="04DC4AB3" w:rsidR="004223F3" w:rsidRDefault="00E82240" w:rsidP="00AC4966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640AD" wp14:editId="6202D09A">
                <wp:simplePos x="0" y="0"/>
                <wp:positionH relativeFrom="column">
                  <wp:posOffset>3041015</wp:posOffset>
                </wp:positionH>
                <wp:positionV relativeFrom="paragraph">
                  <wp:posOffset>272415</wp:posOffset>
                </wp:positionV>
                <wp:extent cx="541020" cy="167640"/>
                <wp:effectExtent l="25400" t="101600" r="0" b="137160"/>
                <wp:wrapNone/>
                <wp:docPr id="16" name="Flèche courbée vers le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21906">
                          <a:off x="0" y="0"/>
                          <a:ext cx="541020" cy="16764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0,0@3@23,0@22@4,0@15,0@1@23@7,0@13@2l@14@2@8@22@12@2at0,0@3@23@11@2@17@26@15,0@1@23@17@26@15@22xewr0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 courbée vers le bas 16" o:spid="_x0000_s1026" type="#_x0000_t105" style="position:absolute;margin-left:239.45pt;margin-top:21.45pt;width:42.6pt;height:13.2pt;rotation:242691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" adj="18254,20764,16200" fillcolor="#4f81bd [3204]" strokecolor="#243f60 [1604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9B24CAD" wp14:editId="122A6296">
            <wp:simplePos x="0" y="0"/>
            <wp:positionH relativeFrom="column">
              <wp:posOffset>3086100</wp:posOffset>
            </wp:positionH>
            <wp:positionV relativeFrom="paragraph">
              <wp:posOffset>316230</wp:posOffset>
            </wp:positionV>
            <wp:extent cx="3390900" cy="1824990"/>
            <wp:effectExtent l="0" t="0" r="12700" b="381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rein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673">
        <w:rPr>
          <w:noProof/>
        </w:rPr>
        <w:drawing>
          <wp:inline distT="0" distB="0" distL="0" distR="0" wp14:anchorId="6E871CB1" wp14:editId="28A664D7">
            <wp:extent cx="3248727" cy="1859280"/>
            <wp:effectExtent l="0" t="0" r="8890" b="762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rein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986" cy="186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4DE7B" w14:textId="5147EB26" w:rsidR="004223F3" w:rsidRDefault="004223F3" w:rsidP="00AC4966">
      <w:pPr>
        <w:contextualSpacing/>
      </w:pPr>
    </w:p>
    <w:p w14:paraId="4F15022C" w14:textId="74012501" w:rsidR="004223F3" w:rsidRDefault="004223F3" w:rsidP="00AC4966">
      <w:pPr>
        <w:contextualSpacing/>
      </w:pPr>
    </w:p>
    <w:p w14:paraId="7F8B462F" w14:textId="768684F1" w:rsidR="00D531F3" w:rsidRDefault="00C03DDF" w:rsidP="00AC4966">
      <w:pPr>
        <w:contextualSpacing/>
        <w:jc w:val="both"/>
      </w:pPr>
      <w:r>
        <w:t>À l’issue de ce TP, c</w:t>
      </w:r>
      <w:r w:rsidR="00C64724">
        <w:t>haque étudiant</w:t>
      </w:r>
      <w:r w:rsidR="001523C3">
        <w:t xml:space="preserve"> doit établir </w:t>
      </w:r>
      <w:r w:rsidR="001523C3" w:rsidRPr="00517EB8">
        <w:rPr>
          <w:i/>
          <w:u w:val="single"/>
        </w:rPr>
        <w:t xml:space="preserve">une </w:t>
      </w:r>
      <w:r w:rsidR="00D531F3" w:rsidRPr="00517EB8">
        <w:rPr>
          <w:i/>
          <w:u w:val="single"/>
        </w:rPr>
        <w:t>fiche de guidance</w:t>
      </w:r>
      <w:r w:rsidR="00D531F3">
        <w:t xml:space="preserve"> pour s’approprier les étapes clés du processus qui pourrai</w:t>
      </w:r>
      <w:r>
        <w:t>en</w:t>
      </w:r>
      <w:r w:rsidR="00D531F3">
        <w:t>t être résumé</w:t>
      </w:r>
      <w:r>
        <w:t>es</w:t>
      </w:r>
      <w:r w:rsidR="00D531F3">
        <w:t xml:space="preserve"> ainsi :</w:t>
      </w:r>
    </w:p>
    <w:p w14:paraId="086CED16" w14:textId="77777777" w:rsidR="00517EB8" w:rsidRDefault="00517EB8" w:rsidP="00AC4966">
      <w:pPr>
        <w:contextualSpacing/>
      </w:pPr>
    </w:p>
    <w:p w14:paraId="1D1080FF" w14:textId="75C76852" w:rsidR="00D531F3" w:rsidRPr="00517EB8" w:rsidRDefault="00D531F3" w:rsidP="00AC4966">
      <w:pPr>
        <w:pStyle w:val="soustitre0"/>
      </w:pPr>
      <w:r w:rsidRPr="00517EB8">
        <w:t xml:space="preserve">1 Importation et simplification de la géométrie </w:t>
      </w:r>
    </w:p>
    <w:p w14:paraId="26D1C85E" w14:textId="04E519A4" w:rsidR="00F55D4F" w:rsidRDefault="00517EB8" w:rsidP="00945B67">
      <w:pPr>
        <w:contextualSpacing/>
        <w:jc w:val="both"/>
      </w:pPr>
      <w:r>
        <w:t>Le logiciel Inspire permet d’importer</w:t>
      </w:r>
      <w:r w:rsidR="00F55D4F">
        <w:t xml:space="preserve"> différents types de fichier CAO (SolidWorks, CATIA, </w:t>
      </w:r>
      <w:proofErr w:type="spellStart"/>
      <w:r w:rsidR="00F55D4F">
        <w:t>Creo</w:t>
      </w:r>
      <w:proofErr w:type="spellEnd"/>
      <w:r w:rsidR="00F55D4F">
        <w:t>, etc</w:t>
      </w:r>
      <w:r w:rsidR="00F46731">
        <w:t>…</w:t>
      </w:r>
      <w:r w:rsidR="00F55D4F">
        <w:t xml:space="preserve">), il est même possible d’importer un fichier depuis les PLM </w:t>
      </w:r>
      <w:proofErr w:type="spellStart"/>
      <w:r w:rsidR="00F55D4F">
        <w:t>Teamcenter</w:t>
      </w:r>
      <w:proofErr w:type="spellEnd"/>
      <w:r w:rsidR="00F55D4F">
        <w:t xml:space="preserve"> et </w:t>
      </w:r>
      <w:proofErr w:type="spellStart"/>
      <w:r w:rsidR="00F55D4F">
        <w:t>Windchill</w:t>
      </w:r>
      <w:proofErr w:type="spellEnd"/>
      <w:r w:rsidR="004346B2">
        <w:t>.</w:t>
      </w:r>
    </w:p>
    <w:p w14:paraId="0EA08B1A" w14:textId="5C92A5B2" w:rsidR="00D531F3" w:rsidRDefault="009155F3" w:rsidP="00AC4966">
      <w:pPr>
        <w:contextualSpacing/>
        <w:jc w:val="both"/>
      </w:pPr>
      <w:r>
        <w:t>Il faut aussi transformer le modèle afin d’avoir à la fois les zones d’espace de conception et celles qui ne seront pas optimisées (matières restantes autour de surfaces fonctionnelles)</w:t>
      </w:r>
    </w:p>
    <w:p w14:paraId="66C70557" w14:textId="77777777" w:rsidR="00F55D4F" w:rsidRDefault="00F55D4F" w:rsidP="00AC4966">
      <w:pPr>
        <w:contextualSpacing/>
        <w:jc w:val="both"/>
      </w:pPr>
      <w:r>
        <w:t>Plus le fichier est simplifié, plus il y a de la matière à optimiser, plus le logiciel est efficace.</w:t>
      </w:r>
    </w:p>
    <w:p w14:paraId="00EB87D7" w14:textId="0D5EC55C" w:rsidR="00036F80" w:rsidRDefault="00036F80" w:rsidP="00AC4966">
      <w:pPr>
        <w:contextualSpacing/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910D416" wp14:editId="387CCD24">
            <wp:simplePos x="0" y="0"/>
            <wp:positionH relativeFrom="column">
              <wp:posOffset>3248025</wp:posOffset>
            </wp:positionH>
            <wp:positionV relativeFrom="paragraph">
              <wp:posOffset>454025</wp:posOffset>
            </wp:positionV>
            <wp:extent cx="1873885" cy="157035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implification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C37361" wp14:editId="51B9A792">
                <wp:simplePos x="0" y="0"/>
                <wp:positionH relativeFrom="column">
                  <wp:posOffset>2171065</wp:posOffset>
                </wp:positionH>
                <wp:positionV relativeFrom="paragraph">
                  <wp:posOffset>902970</wp:posOffset>
                </wp:positionV>
                <wp:extent cx="1173480" cy="289560"/>
                <wp:effectExtent l="0" t="0" r="26670" b="15240"/>
                <wp:wrapNone/>
                <wp:docPr id="17" name="Flèche courbée vers le b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289560"/>
                        </a:xfrm>
                        <a:prstGeom prst="curvedDownArrow">
                          <a:avLst>
                            <a:gd name="adj1" fmla="val 25000"/>
                            <a:gd name="adj2" fmla="val 95095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E08788" id="Flèche courbée vers le bas 17" o:spid="_x0000_s1026" type="#_x0000_t105" style="position:absolute;margin-left:170.95pt;margin-top:71.1pt;width:92.4pt;height:2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" adj="16532,19732,16200" fillcolor="#4f81bd [3204]" strokecolor="#243f60 [1604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3BF2AC4" wp14:editId="58F7D55B">
            <wp:simplePos x="0" y="0"/>
            <wp:positionH relativeFrom="column">
              <wp:posOffset>98425</wp:posOffset>
            </wp:positionH>
            <wp:positionV relativeFrom="paragraph">
              <wp:posOffset>454025</wp:posOffset>
            </wp:positionV>
            <wp:extent cx="2110740" cy="1600200"/>
            <wp:effectExtent l="0" t="0" r="381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implification1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5D4F">
        <w:t>Il est donc nécessaire de bien identifier les surfaces fonctionnelles, celles que l’on ne peut pas simplifier</w:t>
      </w:r>
      <w:r>
        <w:t>.</w:t>
      </w:r>
      <w:r>
        <w:br w:type="page"/>
      </w:r>
    </w:p>
    <w:p w14:paraId="3FC9FBF5" w14:textId="1D3A8037" w:rsidR="00517EB8" w:rsidRDefault="00F55D4F" w:rsidP="00AC4966">
      <w:pPr>
        <w:contextualSpacing/>
        <w:jc w:val="both"/>
      </w:pPr>
      <w:r>
        <w:lastRenderedPageBreak/>
        <w:t xml:space="preserve">On utilise pour se faire les fonctions </w:t>
      </w:r>
      <w:r w:rsidR="00C03DDF">
        <w:t>« </w:t>
      </w:r>
      <w:r>
        <w:t>simplification</w:t>
      </w:r>
      <w:r w:rsidR="00C03DDF">
        <w:t> »</w:t>
      </w:r>
      <w:r>
        <w:t xml:space="preserve"> et </w:t>
      </w:r>
      <w:r w:rsidR="00C03DDF">
        <w:t>« </w:t>
      </w:r>
      <w:r>
        <w:t>partition</w:t>
      </w:r>
      <w:r w:rsidR="00C03DDF">
        <w:t> »</w:t>
      </w:r>
      <w:r>
        <w:t xml:space="preserve"> de la barre d’outils « Géométrie »</w:t>
      </w:r>
      <w:r w:rsidR="00C03DDF">
        <w:rPr>
          <w:noProof/>
        </w:rPr>
        <w:t>. L’outil « Simplification » permet de supprimer par exemple les chanfreins et les congés. L’outil « Partition » sépare la pièce en zone</w:t>
      </w:r>
      <w:r w:rsidR="00C63B89">
        <w:rPr>
          <w:noProof/>
        </w:rPr>
        <w:t>s</w:t>
      </w:r>
      <w:r w:rsidR="00C03DDF">
        <w:rPr>
          <w:noProof/>
        </w:rPr>
        <w:t xml:space="preserve"> à optimiser</w:t>
      </w:r>
      <w:r w:rsidR="00C63B89">
        <w:rPr>
          <w:noProof/>
        </w:rPr>
        <w:t xml:space="preserve"> </w:t>
      </w:r>
      <w:r w:rsidR="00C03DDF">
        <w:rPr>
          <w:noProof/>
        </w:rPr>
        <w:t>ou non.</w:t>
      </w:r>
    </w:p>
    <w:p w14:paraId="2A180C28" w14:textId="1D79435C" w:rsidR="00F55D4F" w:rsidRDefault="00F55D4F" w:rsidP="00AC4966">
      <w:pPr>
        <w:contextualSpacing/>
      </w:pPr>
    </w:p>
    <w:p w14:paraId="40052AA7" w14:textId="4B794BB3" w:rsidR="00D531F3" w:rsidRDefault="00D531F3" w:rsidP="00AC4966">
      <w:pPr>
        <w:pStyle w:val="soustitre0"/>
      </w:pPr>
      <w:r>
        <w:t>2 Mise en donnée</w:t>
      </w:r>
      <w:r w:rsidR="00C03DDF">
        <w:t>s</w:t>
      </w:r>
    </w:p>
    <w:p w14:paraId="76BD167E" w14:textId="38D7251D" w:rsidR="000B74A8" w:rsidRDefault="00C03DDF" w:rsidP="00AC4966">
      <w:pPr>
        <w:contextualSpacing/>
      </w:pPr>
      <w:r>
        <w:t>Comme dans tout logiciel de calcul, l</w:t>
      </w:r>
      <w:r w:rsidR="00F55D4F">
        <w:t>a mise en donnée</w:t>
      </w:r>
      <w:r>
        <w:t>s</w:t>
      </w:r>
      <w:r w:rsidR="00F55D4F">
        <w:t xml:space="preserve"> est l’une des étapes les plus cruciales, les résultats d’analyse ou d’optimisation en découlent.</w:t>
      </w:r>
      <w:r w:rsidR="00F55D4F">
        <w:br/>
      </w:r>
      <w:r w:rsidR="000B74A8">
        <w:t>Il faut bien définir :</w:t>
      </w:r>
    </w:p>
    <w:p w14:paraId="21422A14" w14:textId="444CE932" w:rsidR="00D531F3" w:rsidRDefault="000B74A8" w:rsidP="00AC4966">
      <w:pPr>
        <w:pStyle w:val="Paragraphedeliste"/>
        <w:numPr>
          <w:ilvl w:val="0"/>
          <w:numId w:val="2"/>
        </w:numPr>
        <w:jc w:val="both"/>
      </w:pPr>
      <w:r>
        <w:t>Les c</w:t>
      </w:r>
      <w:r w:rsidR="00D531F3">
        <w:t>onnexion</w:t>
      </w:r>
      <w:r>
        <w:t>s</w:t>
      </w:r>
      <w:r w:rsidR="00D531F3">
        <w:t xml:space="preserve"> et liaison</w:t>
      </w:r>
      <w:r>
        <w:t>s</w:t>
      </w:r>
      <w:r w:rsidR="00C03DDF">
        <w:t xml:space="preserve">, </w:t>
      </w:r>
      <w:r>
        <w:t>par exemple</w:t>
      </w:r>
      <w:r w:rsidR="00C03DDF">
        <w:t xml:space="preserve"> fixation par écrou, liaison pivot, etc…</w:t>
      </w:r>
    </w:p>
    <w:p w14:paraId="0254F9D7" w14:textId="3F8D36B0" w:rsidR="00D531F3" w:rsidRDefault="000B74A8" w:rsidP="00AC4966">
      <w:pPr>
        <w:pStyle w:val="Paragraphedeliste"/>
        <w:numPr>
          <w:ilvl w:val="0"/>
          <w:numId w:val="2"/>
        </w:numPr>
        <w:jc w:val="both"/>
      </w:pPr>
      <w:r>
        <w:t>Les matériaux</w:t>
      </w:r>
      <w:r w:rsidR="00D531F3">
        <w:t xml:space="preserve"> (</w:t>
      </w:r>
      <w:r w:rsidR="00C03DDF">
        <w:t xml:space="preserve">la </w:t>
      </w:r>
      <w:r w:rsidR="00D531F3">
        <w:t xml:space="preserve">bibliothèque de base </w:t>
      </w:r>
      <w:r w:rsidR="00C03DDF">
        <w:t xml:space="preserve">est </w:t>
      </w:r>
      <w:r w:rsidR="00D531F3">
        <w:t xml:space="preserve">relativement petite mais </w:t>
      </w:r>
      <w:r w:rsidR="00C64724">
        <w:t>personnalisable</w:t>
      </w:r>
      <w:r>
        <w:t>, on peut utiliser</w:t>
      </w:r>
      <w:r w:rsidR="00D531F3">
        <w:t xml:space="preserve"> </w:t>
      </w:r>
      <w:r>
        <w:t>CES</w:t>
      </w:r>
      <w:r w:rsidR="00D531F3">
        <w:t xml:space="preserve"> pour </w:t>
      </w:r>
      <w:r w:rsidR="00C64724">
        <w:t>récupérer</w:t>
      </w:r>
      <w:r w:rsidR="00D531F3">
        <w:t xml:space="preserve"> les données sur </w:t>
      </w:r>
      <w:r w:rsidR="00C03DDF">
        <w:t>un</w:t>
      </w:r>
      <w:r w:rsidR="00D531F3">
        <w:t xml:space="preserve"> matériau)</w:t>
      </w:r>
    </w:p>
    <w:p w14:paraId="110165E8" w14:textId="55E61BA1" w:rsidR="00D531F3" w:rsidRDefault="000B74A8" w:rsidP="00AC4966">
      <w:pPr>
        <w:pStyle w:val="Paragraphedeliste"/>
        <w:numPr>
          <w:ilvl w:val="0"/>
          <w:numId w:val="2"/>
        </w:numPr>
        <w:jc w:val="both"/>
      </w:pPr>
      <w:r>
        <w:t>L</w:t>
      </w:r>
      <w:r w:rsidR="00036F80">
        <w:t>es options de fabrication et/ou les simplifications (</w:t>
      </w:r>
      <w:r w:rsidR="00C64724">
        <w:t>symétrie</w:t>
      </w:r>
      <w:r w:rsidR="00D531F3">
        <w:t xml:space="preserve"> de la pièce ou plan </w:t>
      </w:r>
      <w:r w:rsidR="00C64724">
        <w:t>de joint</w:t>
      </w:r>
      <w:r w:rsidR="00D531F3">
        <w:t>)</w:t>
      </w:r>
    </w:p>
    <w:p w14:paraId="09584977" w14:textId="77777777" w:rsidR="00036F80" w:rsidRDefault="00036F80" w:rsidP="00AC4966">
      <w:pPr>
        <w:pStyle w:val="Paragraphedeliste"/>
      </w:pPr>
    </w:p>
    <w:p w14:paraId="24D48CDC" w14:textId="02FC85AA" w:rsidR="000B74A8" w:rsidRDefault="00D531F3" w:rsidP="00AC4966">
      <w:pPr>
        <w:pStyle w:val="soustitre0"/>
      </w:pPr>
      <w:r>
        <w:t>3</w:t>
      </w:r>
      <w:r w:rsidR="000B74A8">
        <w:t xml:space="preserve"> C</w:t>
      </w:r>
      <w:r>
        <w:t xml:space="preserve">as de charges </w:t>
      </w:r>
    </w:p>
    <w:p w14:paraId="4FF80E77" w14:textId="3735C5CB" w:rsidR="00036F80" w:rsidRDefault="00036F80" w:rsidP="00AC4966">
      <w:pPr>
        <w:contextualSpacing/>
        <w:jc w:val="both"/>
      </w:pPr>
      <w:r>
        <w:t>Un des atouts du</w:t>
      </w:r>
      <w:r w:rsidR="00D531F3">
        <w:t xml:space="preserve"> logiciel </w:t>
      </w:r>
      <w:r>
        <w:t xml:space="preserve">est de </w:t>
      </w:r>
      <w:r w:rsidR="00945B67">
        <w:t>pou</w:t>
      </w:r>
      <w:r w:rsidR="00D531F3">
        <w:t xml:space="preserve">voir mener de front une analyse sur des cas de charges différents </w:t>
      </w:r>
      <w:r w:rsidR="000B74A8">
        <w:t>sur le même fichier et de les comparer rapidement</w:t>
      </w:r>
      <w:r w:rsidR="00B160D0">
        <w:t>.</w:t>
      </w:r>
      <w:r>
        <w:t xml:space="preserve"> On peut donc définir différents cas de charges correspondant à différents moments d’utilisation de la pièce.</w:t>
      </w:r>
    </w:p>
    <w:p w14:paraId="7DAF1C9E" w14:textId="73C7B858" w:rsidR="00D531F3" w:rsidRDefault="00B160D0" w:rsidP="00AC4966">
      <w:pPr>
        <w:contextualSpacing/>
        <w:jc w:val="both"/>
      </w:pPr>
      <w:r>
        <w:t xml:space="preserve"> Il faut toutefois s’habituer à l’icône multimodal (sur un même icône plusieurs options sont disponibles support, effort, pression…)</w:t>
      </w:r>
    </w:p>
    <w:p w14:paraId="704A4063" w14:textId="773430D0" w:rsidR="000B74A8" w:rsidRDefault="000B74A8" w:rsidP="00AC4966">
      <w:pPr>
        <w:contextualSpacing/>
      </w:pPr>
    </w:p>
    <w:p w14:paraId="589F1E40" w14:textId="39141C31" w:rsidR="000B74A8" w:rsidRDefault="00D531F3" w:rsidP="00AC4966">
      <w:pPr>
        <w:pStyle w:val="soustitre0"/>
      </w:pPr>
      <w:r>
        <w:t xml:space="preserve">4 </w:t>
      </w:r>
      <w:r w:rsidR="00F46731">
        <w:t>Étude</w:t>
      </w:r>
      <w:r>
        <w:t xml:space="preserve"> et analyse par </w:t>
      </w:r>
      <w:r w:rsidR="00C64724">
        <w:t>élément</w:t>
      </w:r>
      <w:r w:rsidR="00C03DDF">
        <w:t>s</w:t>
      </w:r>
      <w:r>
        <w:t xml:space="preserve"> </w:t>
      </w:r>
      <w:r w:rsidR="00C64724">
        <w:t>fini</w:t>
      </w:r>
      <w:r w:rsidR="00C03DDF">
        <w:t>s</w:t>
      </w:r>
    </w:p>
    <w:p w14:paraId="21222153" w14:textId="77777777" w:rsidR="00945B67" w:rsidRDefault="000B74A8" w:rsidP="00945B67">
      <w:pPr>
        <w:contextualSpacing/>
        <w:jc w:val="both"/>
      </w:pPr>
      <w:r>
        <w:t xml:space="preserve">La </w:t>
      </w:r>
      <w:r w:rsidR="00C64724">
        <w:t>précision</w:t>
      </w:r>
      <w:r>
        <w:t xml:space="preserve"> et</w:t>
      </w:r>
      <w:r w:rsidR="00D531F3">
        <w:t xml:space="preserve"> le temps de calcul </w:t>
      </w:r>
      <w:r w:rsidR="005D2FBF">
        <w:t>dépendent</w:t>
      </w:r>
      <w:r w:rsidR="00D531F3">
        <w:t xml:space="preserve"> du maillage</w:t>
      </w:r>
      <w:r>
        <w:t>.</w:t>
      </w:r>
    </w:p>
    <w:p w14:paraId="4F39F46A" w14:textId="06257532" w:rsidR="00B160D0" w:rsidRDefault="00B160D0" w:rsidP="00945B67">
      <w:pPr>
        <w:contextualSpacing/>
        <w:jc w:val="both"/>
      </w:pPr>
      <w:r>
        <w:t xml:space="preserve">Ces calculs sont relativement rapides. Pendant la séance de TP (2H max), il a été possible de mener à bien un tutoriel, les calculs et l’analyse des résultats. Pour le premier tutoriel le temps global de réalisation de l’activité avec les différents calculs d’optimisation (3 cas de chargement différents </w:t>
      </w:r>
      <w:r w:rsidR="00036F80">
        <w:t xml:space="preserve">et </w:t>
      </w:r>
      <w:r>
        <w:t>4 optimisations) avoisine même les 1h45.</w:t>
      </w:r>
    </w:p>
    <w:p w14:paraId="567121D7" w14:textId="11092326" w:rsidR="000B74A8" w:rsidRDefault="000B74A8" w:rsidP="00AC4966">
      <w:pPr>
        <w:contextualSpacing/>
      </w:pPr>
    </w:p>
    <w:p w14:paraId="156782DA" w14:textId="77777777" w:rsidR="000B74A8" w:rsidRDefault="000B74A8" w:rsidP="00AC4966">
      <w:pPr>
        <w:pStyle w:val="soustitre0"/>
      </w:pPr>
      <w:r>
        <w:t>5 O</w:t>
      </w:r>
      <w:r w:rsidR="00D531F3">
        <w:t>ptimisation topologique</w:t>
      </w:r>
    </w:p>
    <w:p w14:paraId="29505CB6" w14:textId="77777777" w:rsidR="00F46731" w:rsidRDefault="000B74A8" w:rsidP="00AC4966">
      <w:pPr>
        <w:contextualSpacing/>
        <w:jc w:val="both"/>
      </w:pPr>
      <w:r>
        <w:t>Il est possible d’optimiser une pièce ou un assemblage en fonction de différents paramètres, et de deux objectifs. Ces 2 objectifs sont</w:t>
      </w:r>
      <w:r w:rsidR="00F46731">
        <w:t> :</w:t>
      </w:r>
    </w:p>
    <w:p w14:paraId="4E62F58B" w14:textId="086AE575" w:rsidR="000B74A8" w:rsidRDefault="000B74A8" w:rsidP="00AC4966">
      <w:pPr>
        <w:pStyle w:val="Paragraphedeliste"/>
        <w:numPr>
          <w:ilvl w:val="0"/>
          <w:numId w:val="3"/>
        </w:numPr>
        <w:jc w:val="both"/>
      </w:pPr>
      <w:r>
        <w:t xml:space="preserve">Maximiser la </w:t>
      </w:r>
      <w:r w:rsidR="00F46731">
        <w:t>raideur (par rapport à un % de masse de l’espace de conception par exemple)</w:t>
      </w:r>
    </w:p>
    <w:p w14:paraId="5804EFFA" w14:textId="49767C16" w:rsidR="00F46731" w:rsidRDefault="00F46731" w:rsidP="00AC4966">
      <w:pPr>
        <w:pStyle w:val="Paragraphedeliste"/>
        <w:numPr>
          <w:ilvl w:val="0"/>
          <w:numId w:val="3"/>
        </w:numPr>
        <w:jc w:val="both"/>
      </w:pPr>
      <w:r>
        <w:t>Minimiser la masse (par rapport à un facteur de sécurité…)</w:t>
      </w:r>
    </w:p>
    <w:p w14:paraId="6555CD3B" w14:textId="77777777" w:rsidR="00F46731" w:rsidRDefault="00F46731" w:rsidP="00AC4966">
      <w:pPr>
        <w:pStyle w:val="Paragraphedeliste"/>
      </w:pPr>
    </w:p>
    <w:p w14:paraId="7A7FB2D8" w14:textId="516EEA6D" w:rsidR="00D531F3" w:rsidRDefault="000B74A8" w:rsidP="00AC4966">
      <w:pPr>
        <w:pStyle w:val="soustitre0"/>
      </w:pPr>
      <w:r>
        <w:t xml:space="preserve"> 6</w:t>
      </w:r>
      <w:r w:rsidR="00D531F3">
        <w:t xml:space="preserve"> Reconstruction </w:t>
      </w:r>
    </w:p>
    <w:p w14:paraId="74D4FA8E" w14:textId="1CE9DAE1" w:rsidR="00F46731" w:rsidRDefault="002027C4" w:rsidP="00AC4966">
      <w:pPr>
        <w:jc w:val="both"/>
      </w:pPr>
      <w:r>
        <w:t xml:space="preserve">Il convient, </w:t>
      </w:r>
      <w:r w:rsidR="00F46731">
        <w:t>je pense</w:t>
      </w:r>
      <w:r>
        <w:t>,</w:t>
      </w:r>
      <w:r w:rsidR="00F46731">
        <w:t xml:space="preserve"> de laisser les étudiants choisir entre la </w:t>
      </w:r>
      <w:r w:rsidR="00E63A4E">
        <w:t>« </w:t>
      </w:r>
      <w:r w:rsidR="00F46731">
        <w:t>reconstruction</w:t>
      </w:r>
      <w:r w:rsidR="00E63A4E">
        <w:t> »</w:t>
      </w:r>
      <w:r w:rsidR="00F46731">
        <w:t xml:space="preserve"> par </w:t>
      </w:r>
      <w:r w:rsidR="00EA690A">
        <w:t>PolyNURBS</w:t>
      </w:r>
      <w:r w:rsidR="00F46731">
        <w:t xml:space="preserve"> dans Inspire ou </w:t>
      </w:r>
      <w:r w:rsidR="00AD47A8">
        <w:t>l’exp</w:t>
      </w:r>
      <w:r w:rsidR="00F46731">
        <w:t xml:space="preserve">ort </w:t>
      </w:r>
      <w:r w:rsidR="00036F80">
        <w:t>(</w:t>
      </w:r>
      <w:proofErr w:type="spellStart"/>
      <w:r w:rsidR="00036F80">
        <w:t>Step</w:t>
      </w:r>
      <w:proofErr w:type="spellEnd"/>
      <w:r w:rsidR="00036F80">
        <w:t xml:space="preserve">, </w:t>
      </w:r>
      <w:proofErr w:type="spellStart"/>
      <w:r w:rsidR="00036F80">
        <w:t>Iges</w:t>
      </w:r>
      <w:proofErr w:type="spellEnd"/>
      <w:r w:rsidR="00036F80">
        <w:t>, etc..</w:t>
      </w:r>
      <w:r w:rsidR="00E63A4E">
        <w:t>) puis la « reconstruction » dans un autre modeleur CAO.</w:t>
      </w:r>
    </w:p>
    <w:p w14:paraId="5E696B28" w14:textId="0D40D7F8" w:rsidR="00F46731" w:rsidRDefault="00F46731" w:rsidP="00AC4966">
      <w:pPr>
        <w:jc w:val="both"/>
      </w:pPr>
    </w:p>
    <w:p w14:paraId="0BA9F0EE" w14:textId="29A9A59C" w:rsidR="00F46731" w:rsidRDefault="00F46731" w:rsidP="00AC4966">
      <w:pPr>
        <w:jc w:val="both"/>
      </w:pPr>
      <w:r>
        <w:t>À l’issue de la reconception de la pièce, il es</w:t>
      </w:r>
      <w:r w:rsidR="00AD47A8">
        <w:t xml:space="preserve">t </w:t>
      </w:r>
      <w:r w:rsidR="00E63A4E">
        <w:t>indispensable</w:t>
      </w:r>
      <w:r w:rsidR="00AD47A8">
        <w:t xml:space="preserve"> de relancer une analyse pour </w:t>
      </w:r>
      <w:r w:rsidR="00E63A4E">
        <w:t>valider la résistance mécanique avec les nouvelles formes retravaillées.</w:t>
      </w:r>
    </w:p>
    <w:p w14:paraId="56E7E480" w14:textId="77777777" w:rsidR="00D531F3" w:rsidRDefault="00D531F3" w:rsidP="00AC4966">
      <w:pPr>
        <w:contextualSpacing/>
      </w:pPr>
    </w:p>
    <w:p w14:paraId="7EEF3573" w14:textId="080F5A39" w:rsidR="00AB0342" w:rsidRDefault="000B74A8" w:rsidP="00AC4966">
      <w:pPr>
        <w:pStyle w:val="Soustitre"/>
      </w:pPr>
      <w:r>
        <w:t>Lien avec les examens</w:t>
      </w:r>
    </w:p>
    <w:p w14:paraId="4AC572A9" w14:textId="54C0AE65" w:rsidR="00675ADE" w:rsidRDefault="00703626" w:rsidP="00AC4966">
      <w:pPr>
        <w:pStyle w:val="Retraittexte"/>
        <w:jc w:val="left"/>
      </w:pPr>
      <w:r>
        <w:t xml:space="preserve">Dans le cadre des thèmes du BTS </w:t>
      </w:r>
      <w:r w:rsidR="00D531F3">
        <w:t>CPI</w:t>
      </w:r>
    </w:p>
    <w:p w14:paraId="13CC8F72" w14:textId="031F8580" w:rsidR="00675ADE" w:rsidRDefault="00D531F3" w:rsidP="00AC4966">
      <w:pPr>
        <w:contextualSpacing/>
        <w:jc w:val="both"/>
      </w:pPr>
      <w:r>
        <w:t>Un de nos partenaires</w:t>
      </w:r>
      <w:r w:rsidR="00F46731">
        <w:t xml:space="preserve"> industriel</w:t>
      </w:r>
      <w:r w:rsidR="00E63A4E">
        <w:t>s</w:t>
      </w:r>
      <w:r>
        <w:t xml:space="preserve"> nous a donné</w:t>
      </w:r>
      <w:r w:rsidR="00F46731">
        <w:t xml:space="preserve"> un thème dans lequel un</w:t>
      </w:r>
      <w:r w:rsidR="00E457BD">
        <w:t xml:space="preserve"> gain de poids de près de 30% sur l’ensemble des pièces composant</w:t>
      </w:r>
      <w:r w:rsidR="00F46731">
        <w:t xml:space="preserve"> un mécanisme est un des objectifs</w:t>
      </w:r>
      <w:r w:rsidR="00E63A4E">
        <w:t xml:space="preserve"> principaux.</w:t>
      </w:r>
    </w:p>
    <w:p w14:paraId="1553E799" w14:textId="6B513299" w:rsidR="00E457BD" w:rsidRDefault="00F46731" w:rsidP="00AC4966">
      <w:pPr>
        <w:contextualSpacing/>
        <w:jc w:val="both"/>
      </w:pPr>
      <w:r>
        <w:t>Après la présentation du logiciel, l</w:t>
      </w:r>
      <w:r w:rsidR="00E457BD">
        <w:t xml:space="preserve">es </w:t>
      </w:r>
      <w:r w:rsidR="00C51200">
        <w:t>étudiants</w:t>
      </w:r>
      <w:r w:rsidR="00E457BD">
        <w:t xml:space="preserve"> se </w:t>
      </w:r>
      <w:r w:rsidR="00C51200">
        <w:t>sont emparés de cet outil.</w:t>
      </w:r>
    </w:p>
    <w:p w14:paraId="4E5297CF" w14:textId="77777777" w:rsidR="00E63A4E" w:rsidRDefault="00C51200" w:rsidP="00AC4966">
      <w:pPr>
        <w:contextualSpacing/>
        <w:jc w:val="both"/>
      </w:pPr>
      <w:r>
        <w:t xml:space="preserve">L’étude finale est toujours en cours mais ils sont passés de 7,25 Kg à 3,83Kg. </w:t>
      </w:r>
      <w:r w:rsidR="00E63A4E">
        <w:br w:type="page"/>
      </w:r>
    </w:p>
    <w:p w14:paraId="07ED8B60" w14:textId="39590BA4" w:rsidR="00434FBE" w:rsidRDefault="00C51200" w:rsidP="00AC4966">
      <w:pPr>
        <w:contextualSpacing/>
        <w:jc w:val="both"/>
      </w:pPr>
      <w:r>
        <w:lastRenderedPageBreak/>
        <w:t xml:space="preserve">Le résultat </w:t>
      </w:r>
      <w:r w:rsidR="00703626">
        <w:t>demande</w:t>
      </w:r>
      <w:r>
        <w:t xml:space="preserve"> à être affiner </w:t>
      </w:r>
      <w:r w:rsidR="00703626">
        <w:t>notamment</w:t>
      </w:r>
      <w:r>
        <w:t xml:space="preserve"> </w:t>
      </w:r>
      <w:r w:rsidR="00E63A4E">
        <w:t>au</w:t>
      </w:r>
      <w:r>
        <w:t xml:space="preserve"> niveau de la </w:t>
      </w:r>
      <w:r w:rsidR="00703626">
        <w:t xml:space="preserve">reconstruction </w:t>
      </w:r>
      <w:r>
        <w:t xml:space="preserve">mais les estimations </w:t>
      </w:r>
      <w:r w:rsidR="00E63A4E">
        <w:t>laissent penser</w:t>
      </w:r>
      <w:r>
        <w:t xml:space="preserve"> que </w:t>
      </w:r>
      <w:r w:rsidR="00703626">
        <w:t xml:space="preserve">les étudiants peuvent espérer un </w:t>
      </w:r>
      <w:r w:rsidR="00434FBE">
        <w:t xml:space="preserve">gain de poids </w:t>
      </w:r>
      <w:r w:rsidR="00703626">
        <w:t xml:space="preserve">final </w:t>
      </w:r>
      <w:r w:rsidR="00434FBE">
        <w:t>de l’ordre de</w:t>
      </w:r>
      <w:r w:rsidR="00703626">
        <w:t> </w:t>
      </w:r>
      <w:r w:rsidR="00AB0342">
        <w:t>35</w:t>
      </w:r>
      <w:r w:rsidR="00434FBE">
        <w:t>% sur une seule des pièces (à résistance équivalente)</w:t>
      </w:r>
      <w:r w:rsidR="00E63A4E">
        <w:t>.</w:t>
      </w:r>
    </w:p>
    <w:p w14:paraId="430412C8" w14:textId="2285F3FA" w:rsidR="00C51200" w:rsidRDefault="00C51200" w:rsidP="00AC4966">
      <w:pPr>
        <w:contextualSpacing/>
      </w:pPr>
      <w:r>
        <w:rPr>
          <w:noProof/>
        </w:rPr>
        <w:drawing>
          <wp:inline distT="0" distB="0" distL="0" distR="0" wp14:anchorId="708302F6" wp14:editId="30DF68BA">
            <wp:extent cx="2835912" cy="2685415"/>
            <wp:effectExtent l="0" t="0" r="254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41248" cy="269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621E87" wp14:editId="45DB5432">
            <wp:extent cx="2659380" cy="2795398"/>
            <wp:effectExtent l="0" t="0" r="762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1025" cy="279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CE4F6" w14:textId="77777777" w:rsidR="00030735" w:rsidRDefault="00030735" w:rsidP="00AC4966">
      <w:pPr>
        <w:contextualSpacing/>
      </w:pPr>
    </w:p>
    <w:p w14:paraId="6DB8922C" w14:textId="448191B3" w:rsidR="00030735" w:rsidRDefault="00030735" w:rsidP="00AC4966">
      <w:pPr>
        <w:contextualSpacing/>
        <w:jc w:val="both"/>
      </w:pPr>
      <w:r>
        <w:t>L’optimisation topologique ne peut intervenir qu’une fois que la conception détaillé</w:t>
      </w:r>
      <w:r w:rsidR="00C64724">
        <w:t>e</w:t>
      </w:r>
      <w:r>
        <w:t xml:space="preserve"> est effectué</w:t>
      </w:r>
      <w:r w:rsidR="00E63A4E">
        <w:t>e. E</w:t>
      </w:r>
      <w:r>
        <w:t>n effet, il faut connaitre parfaiteme</w:t>
      </w:r>
      <w:r w:rsidR="00E63A4E">
        <w:t>nt les données se reportant à l</w:t>
      </w:r>
      <w:r>
        <w:t>a mise en équation du problème</w:t>
      </w:r>
      <w:r w:rsidR="00E63A4E">
        <w:t xml:space="preserve"> et déjà avoir défini une première solution technique demandant à être affiné</w:t>
      </w:r>
      <w:r w:rsidR="005D2FBF">
        <w:t>e</w:t>
      </w:r>
      <w:r w:rsidR="00E63A4E">
        <w:t>.</w:t>
      </w:r>
    </w:p>
    <w:p w14:paraId="2F9F7265" w14:textId="77777777" w:rsidR="00030735" w:rsidRDefault="00030735" w:rsidP="00AC4966">
      <w:pPr>
        <w:contextualSpacing/>
      </w:pPr>
    </w:p>
    <w:p w14:paraId="29A7B7EC" w14:textId="5CCC95E6" w:rsidR="00675ADE" w:rsidRDefault="00E457BD" w:rsidP="00AC4966">
      <w:pPr>
        <w:pStyle w:val="Retraittexte"/>
        <w:jc w:val="left"/>
      </w:pPr>
      <w:r>
        <w:t>Épreuve</w:t>
      </w:r>
      <w:r w:rsidR="00675ADE">
        <w:t xml:space="preserve"> de prototypage</w:t>
      </w:r>
    </w:p>
    <w:p w14:paraId="5A1FF9D4" w14:textId="39BF5872" w:rsidR="00D531F3" w:rsidRDefault="00D531F3" w:rsidP="00AC4966">
      <w:pPr>
        <w:contextualSpacing/>
        <w:jc w:val="both"/>
      </w:pPr>
      <w:r>
        <w:t>Dans le cadre de l’épreuve de prototypage en TS CPI</w:t>
      </w:r>
      <w:r w:rsidR="00EF2979">
        <w:t>, l’un des point d’amélioration important e</w:t>
      </w:r>
      <w:r w:rsidR="005D2FBF">
        <w:t>s</w:t>
      </w:r>
      <w:r w:rsidR="00EF2979">
        <w:t xml:space="preserve">t l’allègement des pièces à résistance mécanique équivalente. </w:t>
      </w:r>
      <w:r w:rsidR="000F799E">
        <w:t>On peut donc aussi bien utiliser le logiciel pour l’optimisation proprement dite que pour l’étude de résistance par éléments finis.</w:t>
      </w:r>
      <w:r w:rsidR="00EF2979">
        <w:br/>
      </w:r>
    </w:p>
    <w:p w14:paraId="2247925B" w14:textId="1D337777" w:rsidR="00675ADE" w:rsidRDefault="00675ADE" w:rsidP="00AC4966">
      <w:pPr>
        <w:pStyle w:val="ListeGRD"/>
        <w:jc w:val="left"/>
      </w:pPr>
      <w:r>
        <w:t>Travail collaboratif entre CPRP et CPI</w:t>
      </w:r>
    </w:p>
    <w:p w14:paraId="5A7AC1D5" w14:textId="77777777" w:rsidR="00EF2979" w:rsidRDefault="00EF2979" w:rsidP="00AC4966">
      <w:pPr>
        <w:pStyle w:val="ListeGRD"/>
        <w:jc w:val="left"/>
      </w:pPr>
    </w:p>
    <w:p w14:paraId="2EC67AB0" w14:textId="41B64670" w:rsidR="00675ADE" w:rsidRDefault="000F799E" w:rsidP="00AC4966">
      <w:pPr>
        <w:contextualSpacing/>
        <w:jc w:val="both"/>
      </w:pPr>
      <w:r>
        <w:t>La possibilité accordée par le logiciel d’intégrer des éléments de fabrication (plan de joint, symétrie) dans la mise en donnée</w:t>
      </w:r>
      <w:r w:rsidR="005D2FBF">
        <w:t>s</w:t>
      </w:r>
      <w:r>
        <w:t xml:space="preserve"> du problème permettra certainement des discussions entre les CPI et les CPRP sur l’</w:t>
      </w:r>
      <w:r w:rsidR="00B160D0">
        <w:t xml:space="preserve">industrialisation de la pièce (Fabrication </w:t>
      </w:r>
      <w:r w:rsidR="005A7EE9">
        <w:t>A</w:t>
      </w:r>
      <w:r w:rsidR="00B160D0">
        <w:t>dditive directe, Outillage Rapide, complexités des formes pour l’usinage, etc…)</w:t>
      </w:r>
      <w:r w:rsidR="009203B6">
        <w:t> ;</w:t>
      </w:r>
    </w:p>
    <w:p w14:paraId="340A9E72" w14:textId="33662773" w:rsidR="00EF2979" w:rsidRDefault="00EF2979" w:rsidP="00AC4966">
      <w:pPr>
        <w:pStyle w:val="Soustitre"/>
      </w:pPr>
    </w:p>
    <w:p w14:paraId="0268F4AA" w14:textId="77777777" w:rsidR="00EF2979" w:rsidRDefault="00EF2979" w:rsidP="00AC4966">
      <w:pPr>
        <w:pStyle w:val="Soustitre"/>
      </w:pPr>
      <w:r>
        <w:t>Conclusion</w:t>
      </w:r>
    </w:p>
    <w:p w14:paraId="0765F145" w14:textId="6143D5AB" w:rsidR="00FF6D42" w:rsidRDefault="00FF6D42" w:rsidP="00AC4966">
      <w:pPr>
        <w:contextualSpacing/>
      </w:pPr>
      <w:r>
        <w:t>L’optimisation topologique n’est pas la panacée à tous nos problèmes.</w:t>
      </w:r>
    </w:p>
    <w:p w14:paraId="342C5C05" w14:textId="4910A2BF" w:rsidR="00FF6D42" w:rsidRDefault="005D2FBF" w:rsidP="00945B67">
      <w:pPr>
        <w:contextualSpacing/>
        <w:jc w:val="both"/>
      </w:pPr>
      <w:r>
        <w:t>E</w:t>
      </w:r>
      <w:r w:rsidR="00FF6D42">
        <w:t xml:space="preserve">lle permet de répondre à </w:t>
      </w:r>
      <w:r>
        <w:t xml:space="preserve">une possibilité d’optimisation d’une pièce mais les formes qui en découlent ne sont </w:t>
      </w:r>
      <w:r w:rsidR="006770CB">
        <w:t xml:space="preserve">pas </w:t>
      </w:r>
      <w:r>
        <w:t xml:space="preserve">forcément directement exploitables et peuvent poser de nouveaux problèmes en phase </w:t>
      </w:r>
      <w:r w:rsidR="00C63B89">
        <w:t>« </w:t>
      </w:r>
      <w:r>
        <w:t>industrialisation</w:t>
      </w:r>
      <w:r w:rsidR="00C63B89">
        <w:t> »</w:t>
      </w:r>
      <w:r w:rsidR="00FF6D42">
        <w:t xml:space="preserve">. </w:t>
      </w:r>
    </w:p>
    <w:p w14:paraId="4D9DAE1D" w14:textId="257F3266" w:rsidR="000B74A8" w:rsidRDefault="000B74A8" w:rsidP="00945B67">
      <w:pPr>
        <w:contextualSpacing/>
        <w:jc w:val="both"/>
      </w:pPr>
      <w:r>
        <w:t>L’utilisation de logiciel</w:t>
      </w:r>
      <w:r w:rsidR="00B160D0">
        <w:t>s</w:t>
      </w:r>
      <w:r>
        <w:t xml:space="preserve"> de ce type </w:t>
      </w:r>
      <w:r w:rsidR="00B160D0">
        <w:t>est</w:t>
      </w:r>
      <w:r>
        <w:t xml:space="preserve"> </w:t>
      </w:r>
      <w:r w:rsidR="00C13504">
        <w:t xml:space="preserve">un </w:t>
      </w:r>
      <w:r w:rsidR="00E63A4E">
        <w:t>avantage réel</w:t>
      </w:r>
      <w:r w:rsidR="00C13504">
        <w:t xml:space="preserve"> pour nos étudiants.</w:t>
      </w:r>
      <w:r>
        <w:t xml:space="preserve"> D</w:t>
      </w:r>
      <w:r w:rsidR="00B160D0">
        <w:t xml:space="preserve">e </w:t>
      </w:r>
      <w:r>
        <w:t xml:space="preserve">nombreux logiciels existent. L’avantage de </w:t>
      </w:r>
      <w:r w:rsidR="00B160D0">
        <w:t>s</w:t>
      </w:r>
      <w:r w:rsidR="00C63B89">
        <w:t>olidThinking I</w:t>
      </w:r>
      <w:r>
        <w:t>nspire est d’être indépendant d’un modeleur volumique et donc de ne pas dépendre uniquement d’un seul logiciel de CAO.</w:t>
      </w:r>
      <w:r w:rsidR="00C13504">
        <w:br/>
        <w:t>Le logiciel dispose aussi d’un module « M</w:t>
      </w:r>
      <w:r w:rsidR="00417681">
        <w:t>écanisme</w:t>
      </w:r>
      <w:r w:rsidR="00C13504">
        <w:t xml:space="preserve"> » </w:t>
      </w:r>
      <w:r w:rsidR="00417681">
        <w:t xml:space="preserve">(pour l’étude des mouvements) </w:t>
      </w:r>
      <w:r w:rsidR="00C13504">
        <w:t>et d’un module « Emboutissage »</w:t>
      </w:r>
      <w:r w:rsidR="00C63B89">
        <w:t>.</w:t>
      </w:r>
    </w:p>
    <w:p w14:paraId="3EB0D2FB" w14:textId="3133DE25" w:rsidR="00B160D0" w:rsidRDefault="00B160D0" w:rsidP="00AC4966">
      <w:pPr>
        <w:contextualSpacing/>
      </w:pPr>
    </w:p>
    <w:p w14:paraId="49DDE072" w14:textId="14D5BF98" w:rsidR="00FF6D42" w:rsidRDefault="00FF6D42" w:rsidP="00AC4966">
      <w:pPr>
        <w:contextualSpacing/>
      </w:pPr>
    </w:p>
    <w:p w14:paraId="02AAFD5B" w14:textId="16BB1366" w:rsidR="00396D52" w:rsidRDefault="00396D52" w:rsidP="00AC4966">
      <w:pPr>
        <w:contextualSpacing/>
      </w:pPr>
    </w:p>
    <w:p w14:paraId="5EEF1AF1" w14:textId="6439FB16" w:rsidR="000873CC" w:rsidRDefault="000873CC" w:rsidP="00AC4966">
      <w:pPr>
        <w:contextualSpacing/>
      </w:pPr>
    </w:p>
    <w:p w14:paraId="59EF5A1E" w14:textId="77777777" w:rsidR="00FF6D42" w:rsidRDefault="00FF6D42" w:rsidP="00AC4966">
      <w:pPr>
        <w:contextualSpacing/>
      </w:pPr>
    </w:p>
    <w:sectPr w:rsidR="00FF6D42" w:rsidSect="005F0AD9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F69B5" w14:textId="77777777" w:rsidR="000A0D87" w:rsidRDefault="000A0D87" w:rsidP="000A0D87">
      <w:r>
        <w:separator/>
      </w:r>
    </w:p>
  </w:endnote>
  <w:endnote w:type="continuationSeparator" w:id="0">
    <w:p w14:paraId="6350BECC" w14:textId="77777777" w:rsidR="000A0D87" w:rsidRDefault="000A0D87" w:rsidP="000A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yuthaya">
    <w:altName w:val="Arial Unicode MS"/>
    <w:panose1 w:val="00000400000000000000"/>
    <w:charset w:val="00"/>
    <w:family w:val="auto"/>
    <w:pitch w:val="variable"/>
    <w:sig w:usb0="A100026F" w:usb1="5000204A" w:usb2="00000020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E90E4" w14:textId="14C408F7" w:rsidR="000A0D87" w:rsidRDefault="000A0D87">
    <w:pPr>
      <w:pStyle w:val="Pieddepage"/>
    </w:pPr>
    <w:r>
      <w:t>TAFFINI SPITERI Louis</w:t>
    </w:r>
    <w:r>
      <w:tab/>
    </w:r>
    <w:r>
      <w:tab/>
      <w:t>Lycée Les Eucalyptus 62 NICE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C54A0" w14:textId="77777777" w:rsidR="000A0D87" w:rsidRDefault="000A0D87" w:rsidP="000A0D87">
      <w:r>
        <w:separator/>
      </w:r>
    </w:p>
  </w:footnote>
  <w:footnote w:type="continuationSeparator" w:id="0">
    <w:p w14:paraId="236BC12D" w14:textId="77777777" w:rsidR="000A0D87" w:rsidRDefault="000A0D87" w:rsidP="000A0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04F"/>
    <w:multiLevelType w:val="hybridMultilevel"/>
    <w:tmpl w:val="3DAE8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C4075"/>
    <w:multiLevelType w:val="hybridMultilevel"/>
    <w:tmpl w:val="05420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D7065"/>
    <w:multiLevelType w:val="hybridMultilevel"/>
    <w:tmpl w:val="F578A10C"/>
    <w:lvl w:ilvl="0" w:tplc="506EE76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DE"/>
    <w:rsid w:val="00023784"/>
    <w:rsid w:val="00030735"/>
    <w:rsid w:val="00036F80"/>
    <w:rsid w:val="000873CC"/>
    <w:rsid w:val="000A0D87"/>
    <w:rsid w:val="000B74A8"/>
    <w:rsid w:val="000F799E"/>
    <w:rsid w:val="001255D9"/>
    <w:rsid w:val="001523C3"/>
    <w:rsid w:val="0018753C"/>
    <w:rsid w:val="002027C4"/>
    <w:rsid w:val="0026202E"/>
    <w:rsid w:val="002B0D01"/>
    <w:rsid w:val="002D4D5D"/>
    <w:rsid w:val="002E2992"/>
    <w:rsid w:val="003118A9"/>
    <w:rsid w:val="00396D52"/>
    <w:rsid w:val="0040235E"/>
    <w:rsid w:val="00402AD0"/>
    <w:rsid w:val="00417681"/>
    <w:rsid w:val="004223F3"/>
    <w:rsid w:val="004346B2"/>
    <w:rsid w:val="00434FBE"/>
    <w:rsid w:val="00510743"/>
    <w:rsid w:val="00517EB8"/>
    <w:rsid w:val="005421BA"/>
    <w:rsid w:val="00585829"/>
    <w:rsid w:val="005A7EE9"/>
    <w:rsid w:val="005D2FBF"/>
    <w:rsid w:val="005F0AD9"/>
    <w:rsid w:val="0067388D"/>
    <w:rsid w:val="00675ADE"/>
    <w:rsid w:val="006770CB"/>
    <w:rsid w:val="006D68B1"/>
    <w:rsid w:val="00703626"/>
    <w:rsid w:val="00733062"/>
    <w:rsid w:val="00734ECE"/>
    <w:rsid w:val="007B70DF"/>
    <w:rsid w:val="00806FBD"/>
    <w:rsid w:val="008119C1"/>
    <w:rsid w:val="009155F3"/>
    <w:rsid w:val="009203B6"/>
    <w:rsid w:val="00945B67"/>
    <w:rsid w:val="00950211"/>
    <w:rsid w:val="00952495"/>
    <w:rsid w:val="00A115F0"/>
    <w:rsid w:val="00AB0342"/>
    <w:rsid w:val="00AC4966"/>
    <w:rsid w:val="00AD47A8"/>
    <w:rsid w:val="00B06CC1"/>
    <w:rsid w:val="00B115F4"/>
    <w:rsid w:val="00B160D0"/>
    <w:rsid w:val="00B3040B"/>
    <w:rsid w:val="00C03DDF"/>
    <w:rsid w:val="00C13504"/>
    <w:rsid w:val="00C1655C"/>
    <w:rsid w:val="00C51200"/>
    <w:rsid w:val="00C63B89"/>
    <w:rsid w:val="00C64724"/>
    <w:rsid w:val="00D42813"/>
    <w:rsid w:val="00D531F3"/>
    <w:rsid w:val="00D64ED4"/>
    <w:rsid w:val="00DA3673"/>
    <w:rsid w:val="00E44EF7"/>
    <w:rsid w:val="00E457BD"/>
    <w:rsid w:val="00E63A4E"/>
    <w:rsid w:val="00E82240"/>
    <w:rsid w:val="00EA690A"/>
    <w:rsid w:val="00EB32BD"/>
    <w:rsid w:val="00EE1E59"/>
    <w:rsid w:val="00EF2979"/>
    <w:rsid w:val="00F43EB6"/>
    <w:rsid w:val="00F46731"/>
    <w:rsid w:val="00F55D4F"/>
    <w:rsid w:val="00F829AA"/>
    <w:rsid w:val="00FB30AD"/>
    <w:rsid w:val="00FC18A1"/>
    <w:rsid w:val="00FF18C9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49B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Normal,Normal grd"/>
    <w:qFormat/>
    <w:rsid w:val="000873CC"/>
    <w:pPr>
      <w:spacing w:after="0" w:line="240" w:lineRule="auto"/>
    </w:pPr>
    <w:rPr>
      <w:rFonts w:asciiTheme="majorHAnsi" w:eastAsiaTheme="minorEastAsia" w:hAnsiTheme="majorHAnsi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873CC"/>
    <w:pPr>
      <w:keepNext/>
      <w:keepLines/>
      <w:spacing w:before="120" w:after="120"/>
      <w:ind w:left="397"/>
      <w:outlineLvl w:val="0"/>
    </w:pPr>
    <w:rPr>
      <w:rFonts w:eastAsiaTheme="majorEastAsia" w:cstheme="majorBidi"/>
      <w:b/>
      <w:bCs/>
      <w:color w:val="345A8A" w:themeColor="accent1" w:themeShade="B5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73CC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457B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5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0873CC"/>
    <w:rPr>
      <w:color w:val="0000FF" w:themeColor="hyperlink"/>
      <w:u w:val="single"/>
    </w:rPr>
  </w:style>
  <w:style w:type="paragraph" w:customStyle="1" w:styleId="GRANDTITRE">
    <w:name w:val="GRAND TITRE"/>
    <w:basedOn w:val="Normal"/>
    <w:link w:val="GRANDTITRECar"/>
    <w:qFormat/>
    <w:rsid w:val="000873CC"/>
    <w:pPr>
      <w:pBdr>
        <w:top w:val="single" w:sz="18" w:space="1" w:color="auto" w:shadow="1"/>
        <w:left w:val="single" w:sz="18" w:space="0" w:color="auto" w:shadow="1"/>
        <w:bottom w:val="single" w:sz="18" w:space="1" w:color="auto" w:shadow="1"/>
        <w:right w:val="single" w:sz="18" w:space="4" w:color="auto" w:shadow="1"/>
      </w:pBdr>
      <w:contextualSpacing/>
      <w:jc w:val="center"/>
    </w:pPr>
    <w:rPr>
      <w:rFonts w:ascii="Arial" w:eastAsia="Calibri" w:hAnsi="Arial" w:cs="Arial"/>
      <w:b/>
      <w:bCs/>
      <w:i/>
      <w:caps/>
      <w:sz w:val="32"/>
    </w:rPr>
  </w:style>
  <w:style w:type="character" w:customStyle="1" w:styleId="GRANDTITRECar">
    <w:name w:val="GRAND TITRE Car"/>
    <w:basedOn w:val="Policepardfaut"/>
    <w:link w:val="GRANDTITRE"/>
    <w:rsid w:val="000873CC"/>
    <w:rPr>
      <w:rFonts w:ascii="Arial" w:eastAsia="Calibri" w:hAnsi="Arial" w:cs="Arial"/>
      <w:b/>
      <w:bCs/>
      <w:i/>
      <w:caps/>
      <w:sz w:val="32"/>
      <w:szCs w:val="24"/>
      <w:lang w:eastAsia="fr-FR"/>
    </w:rPr>
  </w:style>
  <w:style w:type="paragraph" w:customStyle="1" w:styleId="Grandtitrepage1">
    <w:name w:val="Grand titre page 1"/>
    <w:basedOn w:val="Normal"/>
    <w:qFormat/>
    <w:rsid w:val="000873CC"/>
    <w:pPr>
      <w:widowControl w:val="0"/>
      <w:autoSpaceDE w:val="0"/>
      <w:autoSpaceDN w:val="0"/>
      <w:adjustRightInd w:val="0"/>
      <w:jc w:val="center"/>
    </w:pPr>
    <w:rPr>
      <w:rFonts w:cs="Ayuthaya"/>
      <w:b/>
      <w:color w:val="1F497D" w:themeColor="text2"/>
      <w:sz w:val="96"/>
      <w:szCs w:val="96"/>
      <w:lang w:eastAsia="ja-JP"/>
    </w:rPr>
  </w:style>
  <w:style w:type="paragraph" w:customStyle="1" w:styleId="Retraittexte">
    <w:name w:val="Retrait texte"/>
    <w:basedOn w:val="Normal"/>
    <w:qFormat/>
    <w:rsid w:val="000873CC"/>
    <w:pPr>
      <w:spacing w:before="120" w:after="120"/>
      <w:ind w:left="709"/>
      <w:jc w:val="both"/>
    </w:pPr>
    <w:rPr>
      <w:color w:val="1F497D" w:themeColor="text2"/>
    </w:rPr>
  </w:style>
  <w:style w:type="paragraph" w:customStyle="1" w:styleId="ListeGRD">
    <w:name w:val="Liste GRD"/>
    <w:basedOn w:val="Retraittexte"/>
    <w:qFormat/>
    <w:rsid w:val="000873CC"/>
    <w:pPr>
      <w:spacing w:before="0" w:after="0"/>
    </w:pPr>
  </w:style>
  <w:style w:type="character" w:styleId="Numrodepage">
    <w:name w:val="page number"/>
    <w:basedOn w:val="Policepardfaut"/>
    <w:uiPriority w:val="99"/>
    <w:semiHidden/>
    <w:unhideWhenUsed/>
    <w:rsid w:val="000873CC"/>
  </w:style>
  <w:style w:type="paragraph" w:styleId="Paragraphedeliste">
    <w:name w:val="List Paragraph"/>
    <w:basedOn w:val="Normal"/>
    <w:uiPriority w:val="34"/>
    <w:qFormat/>
    <w:rsid w:val="000873CC"/>
    <w:pPr>
      <w:ind w:left="720"/>
      <w:contextualSpacing/>
    </w:pPr>
  </w:style>
  <w:style w:type="paragraph" w:customStyle="1" w:styleId="Petittitrepage">
    <w:name w:val="Petit titre page"/>
    <w:basedOn w:val="Normal"/>
    <w:qFormat/>
    <w:rsid w:val="000873CC"/>
    <w:pPr>
      <w:widowControl w:val="0"/>
      <w:autoSpaceDE w:val="0"/>
      <w:autoSpaceDN w:val="0"/>
      <w:adjustRightInd w:val="0"/>
      <w:spacing w:after="720"/>
      <w:ind w:left="567" w:right="567"/>
    </w:pPr>
    <w:rPr>
      <w:rFonts w:ascii="Century Gothic" w:hAnsi="Century Gothic" w:cs="Times"/>
      <w:color w:val="004E9E"/>
      <w:sz w:val="48"/>
      <w:szCs w:val="48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0873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73CC"/>
    <w:rPr>
      <w:rFonts w:asciiTheme="majorHAnsi" w:eastAsiaTheme="minorEastAsia" w:hAnsiTheme="majorHAnsi" w:cs="Times New Roman"/>
      <w:szCs w:val="24"/>
      <w:lang w:eastAsia="fr-FR"/>
    </w:rPr>
  </w:style>
  <w:style w:type="paragraph" w:customStyle="1" w:styleId="Soustitre">
    <w:name w:val="Sous titre"/>
    <w:basedOn w:val="Normal"/>
    <w:qFormat/>
    <w:rsid w:val="000873CC"/>
    <w:pPr>
      <w:spacing w:before="60" w:after="60"/>
    </w:pPr>
    <w:rPr>
      <w:b/>
      <w:smallCaps/>
      <w:color w:val="E36C0A" w:themeColor="accent6" w:themeShade="BF"/>
      <w:sz w:val="28"/>
      <w:szCs w:val="28"/>
    </w:rPr>
  </w:style>
  <w:style w:type="paragraph" w:customStyle="1" w:styleId="Soustitresoulign">
    <w:name w:val="Sous titre souligné"/>
    <w:basedOn w:val="Normal"/>
    <w:qFormat/>
    <w:rsid w:val="000873CC"/>
    <w:pPr>
      <w:pBdr>
        <w:bottom w:val="single" w:sz="4" w:space="1" w:color="1F497D" w:themeColor="text2"/>
      </w:pBdr>
      <w:spacing w:before="240"/>
    </w:pPr>
    <w:rPr>
      <w:b/>
      <w:color w:val="1F497D" w:themeColor="text2"/>
      <w:sz w:val="28"/>
      <w:szCs w:val="28"/>
      <w:lang w:eastAsia="ja-JP"/>
    </w:rPr>
  </w:style>
  <w:style w:type="character" w:customStyle="1" w:styleId="Titre2Car">
    <w:name w:val="Titre 2 Car"/>
    <w:basedOn w:val="Policepardfaut"/>
    <w:link w:val="Titre2"/>
    <w:uiPriority w:val="9"/>
    <w:semiHidden/>
    <w:rsid w:val="000873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paragraph" w:customStyle="1" w:styleId="Style-Miseenvidence">
    <w:name w:val="Style- Mise en évidence"/>
    <w:basedOn w:val="Titre2"/>
    <w:link w:val="Style-MiseenvidenceCar"/>
    <w:qFormat/>
    <w:rsid w:val="000873CC"/>
    <w:pPr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0"/>
      <w:contextualSpacing/>
      <w:jc w:val="both"/>
    </w:pPr>
    <w:rPr>
      <w:rFonts w:ascii="Arial" w:eastAsia="Calibri" w:hAnsi="Arial" w:cs="Times New Roman"/>
      <w:i/>
      <w:caps/>
    </w:rPr>
  </w:style>
  <w:style w:type="character" w:customStyle="1" w:styleId="Style-MiseenvidenceCar">
    <w:name w:val="Style- Mise en évidence Car"/>
    <w:basedOn w:val="Titre2Car"/>
    <w:link w:val="Style-Miseenvidence"/>
    <w:rsid w:val="000873CC"/>
    <w:rPr>
      <w:rFonts w:ascii="Arial" w:eastAsia="Calibri" w:hAnsi="Arial" w:cs="Times New Roman"/>
      <w:i/>
      <w:caps/>
      <w:color w:val="365F91" w:themeColor="accent1" w:themeShade="BF"/>
      <w:sz w:val="26"/>
      <w:szCs w:val="26"/>
      <w:shd w:val="clear" w:color="auto" w:fill="D9D9D9"/>
      <w:lang w:eastAsia="fr-FR"/>
    </w:rPr>
  </w:style>
  <w:style w:type="paragraph" w:customStyle="1" w:styleId="Styletitre2">
    <w:name w:val="Style titre 2"/>
    <w:basedOn w:val="Titre2"/>
    <w:link w:val="Styletitre2Car"/>
    <w:qFormat/>
    <w:rsid w:val="000873CC"/>
    <w:pPr>
      <w:keepLines w:val="0"/>
      <w:shd w:val="clear" w:color="auto" w:fill="CCFFCC"/>
      <w:spacing w:before="0" w:after="200"/>
      <w:contextualSpacing/>
      <w:jc w:val="both"/>
    </w:pPr>
    <w:rPr>
      <w:rFonts w:ascii="Arial" w:eastAsia="Calibri" w:hAnsi="Arial" w:cs="Arial"/>
      <w:b/>
      <w:bCs/>
      <w:i/>
      <w:iCs/>
      <w:color w:val="000000"/>
      <w:spacing w:val="20"/>
      <w:sz w:val="24"/>
      <w:szCs w:val="24"/>
    </w:rPr>
  </w:style>
  <w:style w:type="character" w:customStyle="1" w:styleId="Styletitre2Car">
    <w:name w:val="Style titre 2 Car"/>
    <w:basedOn w:val="Titre2Car"/>
    <w:link w:val="Styletitre2"/>
    <w:rsid w:val="000873CC"/>
    <w:rPr>
      <w:rFonts w:ascii="Arial" w:eastAsia="Calibri" w:hAnsi="Arial" w:cs="Arial"/>
      <w:b/>
      <w:bCs/>
      <w:i/>
      <w:iCs/>
      <w:color w:val="000000"/>
      <w:spacing w:val="20"/>
      <w:sz w:val="24"/>
      <w:szCs w:val="24"/>
      <w:shd w:val="clear" w:color="auto" w:fill="CCFFCC"/>
      <w:lang w:eastAsia="fr-FR"/>
    </w:rPr>
  </w:style>
  <w:style w:type="paragraph" w:customStyle="1" w:styleId="Styletitredesection">
    <w:name w:val="Style titre de section"/>
    <w:basedOn w:val="Normal"/>
    <w:link w:val="StyletitredesectionCar"/>
    <w:qFormat/>
    <w:rsid w:val="000873CC"/>
    <w:pPr>
      <w:tabs>
        <w:tab w:val="right" w:pos="6237"/>
      </w:tabs>
      <w:contextualSpacing/>
      <w:jc w:val="both"/>
    </w:pPr>
    <w:rPr>
      <w:rFonts w:ascii="Arial" w:eastAsia="Calibri" w:hAnsi="Arial" w:cs="Arial"/>
      <w:i/>
      <w:color w:val="00B050"/>
      <w:u w:val="single"/>
    </w:rPr>
  </w:style>
  <w:style w:type="character" w:customStyle="1" w:styleId="StyletitredesectionCar">
    <w:name w:val="Style titre de section Car"/>
    <w:basedOn w:val="Policepardfaut"/>
    <w:link w:val="Styletitredesection"/>
    <w:rsid w:val="000873CC"/>
    <w:rPr>
      <w:rFonts w:ascii="Arial" w:eastAsia="Calibri" w:hAnsi="Arial" w:cs="Arial"/>
      <w:i/>
      <w:color w:val="00B050"/>
      <w:szCs w:val="24"/>
      <w:u w:val="single"/>
      <w:lang w:eastAsia="fr-FR"/>
    </w:rPr>
  </w:style>
  <w:style w:type="paragraph" w:customStyle="1" w:styleId="Styletitre1">
    <w:name w:val="Style titre1"/>
    <w:basedOn w:val="Normal"/>
    <w:link w:val="Styletitre1Car"/>
    <w:qFormat/>
    <w:rsid w:val="000873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autoSpaceDE w:val="0"/>
      <w:autoSpaceDN w:val="0"/>
      <w:contextualSpacing/>
      <w:jc w:val="center"/>
    </w:pPr>
    <w:rPr>
      <w:rFonts w:ascii="Arial" w:eastAsia="Times New Roman" w:hAnsi="Arial" w:cs="Arial"/>
      <w:b/>
      <w:bCs/>
      <w:caps/>
      <w:sz w:val="36"/>
      <w:szCs w:val="36"/>
    </w:rPr>
  </w:style>
  <w:style w:type="character" w:customStyle="1" w:styleId="Styletitre1Car">
    <w:name w:val="Style titre1 Car"/>
    <w:basedOn w:val="Policepardfaut"/>
    <w:link w:val="Styletitre1"/>
    <w:rsid w:val="000873CC"/>
    <w:rPr>
      <w:rFonts w:ascii="Arial" w:eastAsia="Times New Roman" w:hAnsi="Arial" w:cs="Arial"/>
      <w:b/>
      <w:bCs/>
      <w:caps/>
      <w:sz w:val="36"/>
      <w:szCs w:val="36"/>
      <w:shd w:val="clear" w:color="auto" w:fill="E0E0E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73C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3CC"/>
    <w:rPr>
      <w:rFonts w:ascii="Lucida Grande" w:eastAsiaTheme="minorEastAsia" w:hAnsi="Lucida Grande" w:cs="Lucida Grande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873CC"/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32"/>
      <w:lang w:eastAsia="fr-FR"/>
    </w:rPr>
  </w:style>
  <w:style w:type="paragraph" w:customStyle="1" w:styleId="Titredeparagraphe">
    <w:name w:val="Titre de paragraphe"/>
    <w:basedOn w:val="Paragraphedeliste"/>
    <w:qFormat/>
    <w:rsid w:val="000873CC"/>
    <w:pPr>
      <w:spacing w:before="240" w:after="120"/>
      <w:ind w:left="284" w:right="567"/>
    </w:pPr>
    <w:rPr>
      <w:b/>
      <w:bCs/>
      <w:color w:val="1F497D" w:themeColor="text2"/>
      <w:sz w:val="24"/>
      <w:lang w:eastAsia="ja-JP"/>
    </w:rPr>
  </w:style>
  <w:style w:type="paragraph" w:customStyle="1" w:styleId="Titrepage">
    <w:name w:val="Titre page"/>
    <w:basedOn w:val="Normal"/>
    <w:qFormat/>
    <w:rsid w:val="000873CC"/>
    <w:pPr>
      <w:widowControl w:val="0"/>
      <w:autoSpaceDE w:val="0"/>
      <w:autoSpaceDN w:val="0"/>
      <w:adjustRightInd w:val="0"/>
      <w:spacing w:before="240" w:after="480" w:line="600" w:lineRule="exact"/>
      <w:ind w:left="567" w:right="567"/>
    </w:pPr>
    <w:rPr>
      <w:rFonts w:ascii="Century Gothic" w:hAnsi="Century Gothic" w:cs="Times"/>
      <w:b/>
      <w:bCs/>
      <w:color w:val="004E9E"/>
      <w:sz w:val="56"/>
      <w:szCs w:val="56"/>
      <w:lang w:eastAsia="ja-JP"/>
    </w:rPr>
  </w:style>
  <w:style w:type="paragraph" w:customStyle="1" w:styleId="Titrepagedegarde">
    <w:name w:val="Titre page de garde"/>
    <w:basedOn w:val="Normal"/>
    <w:qFormat/>
    <w:rsid w:val="000873CC"/>
    <w:pPr>
      <w:widowControl w:val="0"/>
      <w:autoSpaceDE w:val="0"/>
      <w:autoSpaceDN w:val="0"/>
      <w:adjustRightInd w:val="0"/>
      <w:spacing w:before="840" w:after="360"/>
      <w:jc w:val="center"/>
    </w:pPr>
    <w:rPr>
      <w:rFonts w:cs="Ayuthaya"/>
      <w:b/>
      <w:color w:val="1F497D" w:themeColor="text2"/>
      <w:sz w:val="56"/>
      <w:szCs w:val="56"/>
      <w:lang w:eastAsia="ja-JP"/>
    </w:rPr>
  </w:style>
  <w:style w:type="paragraph" w:customStyle="1" w:styleId="soustitre0">
    <w:name w:val="soustitre"/>
    <w:basedOn w:val="Normal"/>
    <w:qFormat/>
    <w:rsid w:val="00517EB8"/>
    <w:rPr>
      <w:i/>
      <w:color w:val="1F497D" w:themeColor="text2"/>
      <w:u w:val="single"/>
    </w:rPr>
  </w:style>
  <w:style w:type="character" w:customStyle="1" w:styleId="ftodosteptable">
    <w:name w:val="f_todosteptable"/>
    <w:basedOn w:val="Policepardfaut"/>
    <w:rsid w:val="00E44EF7"/>
  </w:style>
  <w:style w:type="character" w:customStyle="1" w:styleId="apple-converted-space">
    <w:name w:val="apple-converted-space"/>
    <w:basedOn w:val="Policepardfaut"/>
    <w:rsid w:val="00E44EF7"/>
  </w:style>
  <w:style w:type="character" w:customStyle="1" w:styleId="ftodostep">
    <w:name w:val="f_todostep"/>
    <w:basedOn w:val="Policepardfaut"/>
    <w:rsid w:val="00E44EF7"/>
  </w:style>
  <w:style w:type="character" w:styleId="Lienhypertextesuivi">
    <w:name w:val="FollowedHyperlink"/>
    <w:basedOn w:val="Policepardfaut"/>
    <w:uiPriority w:val="99"/>
    <w:semiHidden/>
    <w:unhideWhenUsed/>
    <w:rsid w:val="006770CB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A0D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0D87"/>
    <w:rPr>
      <w:rFonts w:asciiTheme="majorHAnsi" w:eastAsiaTheme="minorEastAsia" w:hAnsiTheme="majorHAnsi" w:cs="Times New Roman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Normal,Normal grd"/>
    <w:qFormat/>
    <w:rsid w:val="000873CC"/>
    <w:pPr>
      <w:spacing w:after="0" w:line="240" w:lineRule="auto"/>
    </w:pPr>
    <w:rPr>
      <w:rFonts w:asciiTheme="majorHAnsi" w:eastAsiaTheme="minorEastAsia" w:hAnsiTheme="majorHAnsi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873CC"/>
    <w:pPr>
      <w:keepNext/>
      <w:keepLines/>
      <w:spacing w:before="120" w:after="120"/>
      <w:ind w:left="397"/>
      <w:outlineLvl w:val="0"/>
    </w:pPr>
    <w:rPr>
      <w:rFonts w:eastAsiaTheme="majorEastAsia" w:cstheme="majorBidi"/>
      <w:b/>
      <w:bCs/>
      <w:color w:val="345A8A" w:themeColor="accent1" w:themeShade="B5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73CC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457B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5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0873CC"/>
    <w:rPr>
      <w:color w:val="0000FF" w:themeColor="hyperlink"/>
      <w:u w:val="single"/>
    </w:rPr>
  </w:style>
  <w:style w:type="paragraph" w:customStyle="1" w:styleId="GRANDTITRE">
    <w:name w:val="GRAND TITRE"/>
    <w:basedOn w:val="Normal"/>
    <w:link w:val="GRANDTITRECar"/>
    <w:qFormat/>
    <w:rsid w:val="000873CC"/>
    <w:pPr>
      <w:pBdr>
        <w:top w:val="single" w:sz="18" w:space="1" w:color="auto" w:shadow="1"/>
        <w:left w:val="single" w:sz="18" w:space="0" w:color="auto" w:shadow="1"/>
        <w:bottom w:val="single" w:sz="18" w:space="1" w:color="auto" w:shadow="1"/>
        <w:right w:val="single" w:sz="18" w:space="4" w:color="auto" w:shadow="1"/>
      </w:pBdr>
      <w:contextualSpacing/>
      <w:jc w:val="center"/>
    </w:pPr>
    <w:rPr>
      <w:rFonts w:ascii="Arial" w:eastAsia="Calibri" w:hAnsi="Arial" w:cs="Arial"/>
      <w:b/>
      <w:bCs/>
      <w:i/>
      <w:caps/>
      <w:sz w:val="32"/>
    </w:rPr>
  </w:style>
  <w:style w:type="character" w:customStyle="1" w:styleId="GRANDTITRECar">
    <w:name w:val="GRAND TITRE Car"/>
    <w:basedOn w:val="Policepardfaut"/>
    <w:link w:val="GRANDTITRE"/>
    <w:rsid w:val="000873CC"/>
    <w:rPr>
      <w:rFonts w:ascii="Arial" w:eastAsia="Calibri" w:hAnsi="Arial" w:cs="Arial"/>
      <w:b/>
      <w:bCs/>
      <w:i/>
      <w:caps/>
      <w:sz w:val="32"/>
      <w:szCs w:val="24"/>
      <w:lang w:eastAsia="fr-FR"/>
    </w:rPr>
  </w:style>
  <w:style w:type="paragraph" w:customStyle="1" w:styleId="Grandtitrepage1">
    <w:name w:val="Grand titre page 1"/>
    <w:basedOn w:val="Normal"/>
    <w:qFormat/>
    <w:rsid w:val="000873CC"/>
    <w:pPr>
      <w:widowControl w:val="0"/>
      <w:autoSpaceDE w:val="0"/>
      <w:autoSpaceDN w:val="0"/>
      <w:adjustRightInd w:val="0"/>
      <w:jc w:val="center"/>
    </w:pPr>
    <w:rPr>
      <w:rFonts w:cs="Ayuthaya"/>
      <w:b/>
      <w:color w:val="1F497D" w:themeColor="text2"/>
      <w:sz w:val="96"/>
      <w:szCs w:val="96"/>
      <w:lang w:eastAsia="ja-JP"/>
    </w:rPr>
  </w:style>
  <w:style w:type="paragraph" w:customStyle="1" w:styleId="Retraittexte">
    <w:name w:val="Retrait texte"/>
    <w:basedOn w:val="Normal"/>
    <w:qFormat/>
    <w:rsid w:val="000873CC"/>
    <w:pPr>
      <w:spacing w:before="120" w:after="120"/>
      <w:ind w:left="709"/>
      <w:jc w:val="both"/>
    </w:pPr>
    <w:rPr>
      <w:color w:val="1F497D" w:themeColor="text2"/>
    </w:rPr>
  </w:style>
  <w:style w:type="paragraph" w:customStyle="1" w:styleId="ListeGRD">
    <w:name w:val="Liste GRD"/>
    <w:basedOn w:val="Retraittexte"/>
    <w:qFormat/>
    <w:rsid w:val="000873CC"/>
    <w:pPr>
      <w:spacing w:before="0" w:after="0"/>
    </w:pPr>
  </w:style>
  <w:style w:type="character" w:styleId="Numrodepage">
    <w:name w:val="page number"/>
    <w:basedOn w:val="Policepardfaut"/>
    <w:uiPriority w:val="99"/>
    <w:semiHidden/>
    <w:unhideWhenUsed/>
    <w:rsid w:val="000873CC"/>
  </w:style>
  <w:style w:type="paragraph" w:styleId="Paragraphedeliste">
    <w:name w:val="List Paragraph"/>
    <w:basedOn w:val="Normal"/>
    <w:uiPriority w:val="34"/>
    <w:qFormat/>
    <w:rsid w:val="000873CC"/>
    <w:pPr>
      <w:ind w:left="720"/>
      <w:contextualSpacing/>
    </w:pPr>
  </w:style>
  <w:style w:type="paragraph" w:customStyle="1" w:styleId="Petittitrepage">
    <w:name w:val="Petit titre page"/>
    <w:basedOn w:val="Normal"/>
    <w:qFormat/>
    <w:rsid w:val="000873CC"/>
    <w:pPr>
      <w:widowControl w:val="0"/>
      <w:autoSpaceDE w:val="0"/>
      <w:autoSpaceDN w:val="0"/>
      <w:adjustRightInd w:val="0"/>
      <w:spacing w:after="720"/>
      <w:ind w:left="567" w:right="567"/>
    </w:pPr>
    <w:rPr>
      <w:rFonts w:ascii="Century Gothic" w:hAnsi="Century Gothic" w:cs="Times"/>
      <w:color w:val="004E9E"/>
      <w:sz w:val="48"/>
      <w:szCs w:val="48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0873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73CC"/>
    <w:rPr>
      <w:rFonts w:asciiTheme="majorHAnsi" w:eastAsiaTheme="minorEastAsia" w:hAnsiTheme="majorHAnsi" w:cs="Times New Roman"/>
      <w:szCs w:val="24"/>
      <w:lang w:eastAsia="fr-FR"/>
    </w:rPr>
  </w:style>
  <w:style w:type="paragraph" w:customStyle="1" w:styleId="Soustitre">
    <w:name w:val="Sous titre"/>
    <w:basedOn w:val="Normal"/>
    <w:qFormat/>
    <w:rsid w:val="000873CC"/>
    <w:pPr>
      <w:spacing w:before="60" w:after="60"/>
    </w:pPr>
    <w:rPr>
      <w:b/>
      <w:smallCaps/>
      <w:color w:val="E36C0A" w:themeColor="accent6" w:themeShade="BF"/>
      <w:sz w:val="28"/>
      <w:szCs w:val="28"/>
    </w:rPr>
  </w:style>
  <w:style w:type="paragraph" w:customStyle="1" w:styleId="Soustitresoulign">
    <w:name w:val="Sous titre souligné"/>
    <w:basedOn w:val="Normal"/>
    <w:qFormat/>
    <w:rsid w:val="000873CC"/>
    <w:pPr>
      <w:pBdr>
        <w:bottom w:val="single" w:sz="4" w:space="1" w:color="1F497D" w:themeColor="text2"/>
      </w:pBdr>
      <w:spacing w:before="240"/>
    </w:pPr>
    <w:rPr>
      <w:b/>
      <w:color w:val="1F497D" w:themeColor="text2"/>
      <w:sz w:val="28"/>
      <w:szCs w:val="28"/>
      <w:lang w:eastAsia="ja-JP"/>
    </w:rPr>
  </w:style>
  <w:style w:type="character" w:customStyle="1" w:styleId="Titre2Car">
    <w:name w:val="Titre 2 Car"/>
    <w:basedOn w:val="Policepardfaut"/>
    <w:link w:val="Titre2"/>
    <w:uiPriority w:val="9"/>
    <w:semiHidden/>
    <w:rsid w:val="000873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paragraph" w:customStyle="1" w:styleId="Style-Miseenvidence">
    <w:name w:val="Style- Mise en évidence"/>
    <w:basedOn w:val="Titre2"/>
    <w:link w:val="Style-MiseenvidenceCar"/>
    <w:qFormat/>
    <w:rsid w:val="000873CC"/>
    <w:pPr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0"/>
      <w:contextualSpacing/>
      <w:jc w:val="both"/>
    </w:pPr>
    <w:rPr>
      <w:rFonts w:ascii="Arial" w:eastAsia="Calibri" w:hAnsi="Arial" w:cs="Times New Roman"/>
      <w:i/>
      <w:caps/>
    </w:rPr>
  </w:style>
  <w:style w:type="character" w:customStyle="1" w:styleId="Style-MiseenvidenceCar">
    <w:name w:val="Style- Mise en évidence Car"/>
    <w:basedOn w:val="Titre2Car"/>
    <w:link w:val="Style-Miseenvidence"/>
    <w:rsid w:val="000873CC"/>
    <w:rPr>
      <w:rFonts w:ascii="Arial" w:eastAsia="Calibri" w:hAnsi="Arial" w:cs="Times New Roman"/>
      <w:i/>
      <w:caps/>
      <w:color w:val="365F91" w:themeColor="accent1" w:themeShade="BF"/>
      <w:sz w:val="26"/>
      <w:szCs w:val="26"/>
      <w:shd w:val="clear" w:color="auto" w:fill="D9D9D9"/>
      <w:lang w:eastAsia="fr-FR"/>
    </w:rPr>
  </w:style>
  <w:style w:type="paragraph" w:customStyle="1" w:styleId="Styletitre2">
    <w:name w:val="Style titre 2"/>
    <w:basedOn w:val="Titre2"/>
    <w:link w:val="Styletitre2Car"/>
    <w:qFormat/>
    <w:rsid w:val="000873CC"/>
    <w:pPr>
      <w:keepLines w:val="0"/>
      <w:shd w:val="clear" w:color="auto" w:fill="CCFFCC"/>
      <w:spacing w:before="0" w:after="200"/>
      <w:contextualSpacing/>
      <w:jc w:val="both"/>
    </w:pPr>
    <w:rPr>
      <w:rFonts w:ascii="Arial" w:eastAsia="Calibri" w:hAnsi="Arial" w:cs="Arial"/>
      <w:b/>
      <w:bCs/>
      <w:i/>
      <w:iCs/>
      <w:color w:val="000000"/>
      <w:spacing w:val="20"/>
      <w:sz w:val="24"/>
      <w:szCs w:val="24"/>
    </w:rPr>
  </w:style>
  <w:style w:type="character" w:customStyle="1" w:styleId="Styletitre2Car">
    <w:name w:val="Style titre 2 Car"/>
    <w:basedOn w:val="Titre2Car"/>
    <w:link w:val="Styletitre2"/>
    <w:rsid w:val="000873CC"/>
    <w:rPr>
      <w:rFonts w:ascii="Arial" w:eastAsia="Calibri" w:hAnsi="Arial" w:cs="Arial"/>
      <w:b/>
      <w:bCs/>
      <w:i/>
      <w:iCs/>
      <w:color w:val="000000"/>
      <w:spacing w:val="20"/>
      <w:sz w:val="24"/>
      <w:szCs w:val="24"/>
      <w:shd w:val="clear" w:color="auto" w:fill="CCFFCC"/>
      <w:lang w:eastAsia="fr-FR"/>
    </w:rPr>
  </w:style>
  <w:style w:type="paragraph" w:customStyle="1" w:styleId="Styletitredesection">
    <w:name w:val="Style titre de section"/>
    <w:basedOn w:val="Normal"/>
    <w:link w:val="StyletitredesectionCar"/>
    <w:qFormat/>
    <w:rsid w:val="000873CC"/>
    <w:pPr>
      <w:tabs>
        <w:tab w:val="right" w:pos="6237"/>
      </w:tabs>
      <w:contextualSpacing/>
      <w:jc w:val="both"/>
    </w:pPr>
    <w:rPr>
      <w:rFonts w:ascii="Arial" w:eastAsia="Calibri" w:hAnsi="Arial" w:cs="Arial"/>
      <w:i/>
      <w:color w:val="00B050"/>
      <w:u w:val="single"/>
    </w:rPr>
  </w:style>
  <w:style w:type="character" w:customStyle="1" w:styleId="StyletitredesectionCar">
    <w:name w:val="Style titre de section Car"/>
    <w:basedOn w:val="Policepardfaut"/>
    <w:link w:val="Styletitredesection"/>
    <w:rsid w:val="000873CC"/>
    <w:rPr>
      <w:rFonts w:ascii="Arial" w:eastAsia="Calibri" w:hAnsi="Arial" w:cs="Arial"/>
      <w:i/>
      <w:color w:val="00B050"/>
      <w:szCs w:val="24"/>
      <w:u w:val="single"/>
      <w:lang w:eastAsia="fr-FR"/>
    </w:rPr>
  </w:style>
  <w:style w:type="paragraph" w:customStyle="1" w:styleId="Styletitre1">
    <w:name w:val="Style titre1"/>
    <w:basedOn w:val="Normal"/>
    <w:link w:val="Styletitre1Car"/>
    <w:qFormat/>
    <w:rsid w:val="000873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autoSpaceDE w:val="0"/>
      <w:autoSpaceDN w:val="0"/>
      <w:contextualSpacing/>
      <w:jc w:val="center"/>
    </w:pPr>
    <w:rPr>
      <w:rFonts w:ascii="Arial" w:eastAsia="Times New Roman" w:hAnsi="Arial" w:cs="Arial"/>
      <w:b/>
      <w:bCs/>
      <w:caps/>
      <w:sz w:val="36"/>
      <w:szCs w:val="36"/>
    </w:rPr>
  </w:style>
  <w:style w:type="character" w:customStyle="1" w:styleId="Styletitre1Car">
    <w:name w:val="Style titre1 Car"/>
    <w:basedOn w:val="Policepardfaut"/>
    <w:link w:val="Styletitre1"/>
    <w:rsid w:val="000873CC"/>
    <w:rPr>
      <w:rFonts w:ascii="Arial" w:eastAsia="Times New Roman" w:hAnsi="Arial" w:cs="Arial"/>
      <w:b/>
      <w:bCs/>
      <w:caps/>
      <w:sz w:val="36"/>
      <w:szCs w:val="36"/>
      <w:shd w:val="clear" w:color="auto" w:fill="E0E0E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73C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3CC"/>
    <w:rPr>
      <w:rFonts w:ascii="Lucida Grande" w:eastAsiaTheme="minorEastAsia" w:hAnsi="Lucida Grande" w:cs="Lucida Grande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873CC"/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32"/>
      <w:lang w:eastAsia="fr-FR"/>
    </w:rPr>
  </w:style>
  <w:style w:type="paragraph" w:customStyle="1" w:styleId="Titredeparagraphe">
    <w:name w:val="Titre de paragraphe"/>
    <w:basedOn w:val="Paragraphedeliste"/>
    <w:qFormat/>
    <w:rsid w:val="000873CC"/>
    <w:pPr>
      <w:spacing w:before="240" w:after="120"/>
      <w:ind w:left="284" w:right="567"/>
    </w:pPr>
    <w:rPr>
      <w:b/>
      <w:bCs/>
      <w:color w:val="1F497D" w:themeColor="text2"/>
      <w:sz w:val="24"/>
      <w:lang w:eastAsia="ja-JP"/>
    </w:rPr>
  </w:style>
  <w:style w:type="paragraph" w:customStyle="1" w:styleId="Titrepage">
    <w:name w:val="Titre page"/>
    <w:basedOn w:val="Normal"/>
    <w:qFormat/>
    <w:rsid w:val="000873CC"/>
    <w:pPr>
      <w:widowControl w:val="0"/>
      <w:autoSpaceDE w:val="0"/>
      <w:autoSpaceDN w:val="0"/>
      <w:adjustRightInd w:val="0"/>
      <w:spacing w:before="240" w:after="480" w:line="600" w:lineRule="exact"/>
      <w:ind w:left="567" w:right="567"/>
    </w:pPr>
    <w:rPr>
      <w:rFonts w:ascii="Century Gothic" w:hAnsi="Century Gothic" w:cs="Times"/>
      <w:b/>
      <w:bCs/>
      <w:color w:val="004E9E"/>
      <w:sz w:val="56"/>
      <w:szCs w:val="56"/>
      <w:lang w:eastAsia="ja-JP"/>
    </w:rPr>
  </w:style>
  <w:style w:type="paragraph" w:customStyle="1" w:styleId="Titrepagedegarde">
    <w:name w:val="Titre page de garde"/>
    <w:basedOn w:val="Normal"/>
    <w:qFormat/>
    <w:rsid w:val="000873CC"/>
    <w:pPr>
      <w:widowControl w:val="0"/>
      <w:autoSpaceDE w:val="0"/>
      <w:autoSpaceDN w:val="0"/>
      <w:adjustRightInd w:val="0"/>
      <w:spacing w:before="840" w:after="360"/>
      <w:jc w:val="center"/>
    </w:pPr>
    <w:rPr>
      <w:rFonts w:cs="Ayuthaya"/>
      <w:b/>
      <w:color w:val="1F497D" w:themeColor="text2"/>
      <w:sz w:val="56"/>
      <w:szCs w:val="56"/>
      <w:lang w:eastAsia="ja-JP"/>
    </w:rPr>
  </w:style>
  <w:style w:type="paragraph" w:customStyle="1" w:styleId="soustitre0">
    <w:name w:val="soustitre"/>
    <w:basedOn w:val="Normal"/>
    <w:qFormat/>
    <w:rsid w:val="00517EB8"/>
    <w:rPr>
      <w:i/>
      <w:color w:val="1F497D" w:themeColor="text2"/>
      <w:u w:val="single"/>
    </w:rPr>
  </w:style>
  <w:style w:type="character" w:customStyle="1" w:styleId="ftodosteptable">
    <w:name w:val="f_todosteptable"/>
    <w:basedOn w:val="Policepardfaut"/>
    <w:rsid w:val="00E44EF7"/>
  </w:style>
  <w:style w:type="character" w:customStyle="1" w:styleId="apple-converted-space">
    <w:name w:val="apple-converted-space"/>
    <w:basedOn w:val="Policepardfaut"/>
    <w:rsid w:val="00E44EF7"/>
  </w:style>
  <w:style w:type="character" w:customStyle="1" w:styleId="ftodostep">
    <w:name w:val="f_todostep"/>
    <w:basedOn w:val="Policepardfaut"/>
    <w:rsid w:val="00E44EF7"/>
  </w:style>
  <w:style w:type="character" w:styleId="Lienhypertextesuivi">
    <w:name w:val="FollowedHyperlink"/>
    <w:basedOn w:val="Policepardfaut"/>
    <w:uiPriority w:val="99"/>
    <w:semiHidden/>
    <w:unhideWhenUsed/>
    <w:rsid w:val="006770CB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A0D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0D87"/>
    <w:rPr>
      <w:rFonts w:asciiTheme="majorHAnsi" w:eastAsiaTheme="minorEastAsia" w:hAnsiTheme="majorHAnsi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ji2N9xIYaQA" TargetMode="External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duscol.education.fr/sti/ressources_techniques/loptimisation-topologique-quest-ce-que-ces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1402</Words>
  <Characters>7714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TAFFINI-SPITERI</dc:creator>
  <cp:keywords/>
  <dc:description/>
  <cp:lastModifiedBy>Richard ALLARD</cp:lastModifiedBy>
  <cp:revision>30</cp:revision>
  <cp:lastPrinted>2017-05-03T14:42:00Z</cp:lastPrinted>
  <dcterms:created xsi:type="dcterms:W3CDTF">2017-03-11T13:23:00Z</dcterms:created>
  <dcterms:modified xsi:type="dcterms:W3CDTF">2017-05-03T14:44:00Z</dcterms:modified>
</cp:coreProperties>
</file>