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A2E78" w14:textId="77777777" w:rsidR="001C2E36" w:rsidRDefault="001862C2" w:rsidP="001C2E36">
      <w:pPr>
        <w:pStyle w:val="Titre1"/>
        <w:spacing w:before="360"/>
      </w:pPr>
      <w: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C3A05B" wp14:editId="77EBB792">
                <wp:simplePos x="0" y="0"/>
                <wp:positionH relativeFrom="column">
                  <wp:posOffset>31115</wp:posOffset>
                </wp:positionH>
                <wp:positionV relativeFrom="paragraph">
                  <wp:posOffset>167005</wp:posOffset>
                </wp:positionV>
                <wp:extent cx="9124950" cy="412115"/>
                <wp:effectExtent l="0" t="0" r="0" b="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0" cy="412115"/>
                        </a:xfrm>
                        <a:prstGeom prst="roundRect">
                          <a:avLst/>
                        </a:prstGeom>
                        <a:solidFill>
                          <a:srgbClr val="4D00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.45pt;margin-top:13.15pt;width:718.5pt;height:3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" fillcolor="#4d005d" stroked="f" strokeweight="1pt">
                <v:stroke joinstyle="miter"/>
                <v:path arrowok="t"/>
              </v:roundrect>
            </w:pict>
          </mc:Fallback>
        </mc:AlternateContent>
      </w:r>
      <w:r w:rsidR="001C2E36" w:rsidRPr="008A7B27">
        <w:t>O</w:t>
      </w:r>
      <w:r w:rsidR="001C2E36" w:rsidRPr="005F3314">
        <w:t xml:space="preserve">bjectifs pédagogiques et déroulement de la séquence </w:t>
      </w:r>
    </w:p>
    <w:p w14:paraId="5B1575DA" w14:textId="77777777" w:rsidR="00287E72" w:rsidRDefault="00287E72" w:rsidP="00287E72">
      <w:pPr>
        <w:rPr>
          <w:lang w:eastAsia="fr-FR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57"/>
      </w:tblGrid>
      <w:tr w:rsidR="0041611C" w:rsidRPr="00B066FE" w14:paraId="6549D983" w14:textId="77777777" w:rsidTr="004C1B77">
        <w:trPr>
          <w:trHeight w:val="490"/>
        </w:trPr>
        <w:tc>
          <w:tcPr>
            <w:tcW w:w="15257" w:type="dxa"/>
            <w:shd w:val="clear" w:color="auto" w:fill="F2F2F2" w:themeFill="background1" w:themeFillShade="F2"/>
            <w:vAlign w:val="center"/>
          </w:tcPr>
          <w:p w14:paraId="6157183D" w14:textId="77777777" w:rsidR="0041611C" w:rsidRPr="00B066FE" w:rsidRDefault="0041611C" w:rsidP="007F3AF6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</w:t>
            </w:r>
            <w:r w:rsidR="007F3AF6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 Les ouvrages d’art</w:t>
            </w:r>
          </w:p>
        </w:tc>
      </w:tr>
    </w:tbl>
    <w:p w14:paraId="5D2A725F" w14:textId="77777777" w:rsidR="0041611C" w:rsidRPr="00287E72" w:rsidRDefault="0041611C" w:rsidP="004C1B77">
      <w:pPr>
        <w:spacing w:after="0" w:line="240" w:lineRule="auto"/>
        <w:rPr>
          <w:lang w:eastAsia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2693"/>
        <w:gridCol w:w="5339"/>
      </w:tblGrid>
      <w:tr w:rsidR="00E16220" w14:paraId="632C48F4" w14:textId="77777777" w:rsidTr="00E16220">
        <w:trPr>
          <w:trHeight w:val="480"/>
        </w:trPr>
        <w:tc>
          <w:tcPr>
            <w:tcW w:w="7225" w:type="dxa"/>
            <w:gridSpan w:val="2"/>
          </w:tcPr>
          <w:p w14:paraId="4072830C" w14:textId="77777777" w:rsidR="00B725BD" w:rsidRPr="002D0E9C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  <w:r w:rsidR="006B7A3D" w:rsidRPr="002D0E9C">
              <w:rPr>
                <w:rFonts w:ascii="Arial" w:hAnsi="Arial" w:cs="Arial"/>
                <w:b/>
                <w:sz w:val="24"/>
                <w:szCs w:val="24"/>
              </w:rPr>
              <w:t>Aménager un espace</w:t>
            </w:r>
          </w:p>
          <w:p w14:paraId="041A49B7" w14:textId="77777777" w:rsidR="00E16220" w:rsidRDefault="00E16220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  <w:p w14:paraId="7F8AA999" w14:textId="77777777" w:rsidR="008D4DE5" w:rsidRPr="005F71F1" w:rsidRDefault="008D4DE5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059954A9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14:paraId="66519775" w14:textId="77777777" w:rsidR="00E16220" w:rsidRPr="007F3AF6" w:rsidRDefault="006B7A3D" w:rsidP="001114C3">
            <w:pPr>
              <w:spacing w:after="0" w:line="240" w:lineRule="auto"/>
              <w:rPr>
                <w:rFonts w:ascii="Arial" w:hAnsi="Arial" w:cs="Arial"/>
              </w:rPr>
            </w:pPr>
            <w:r w:rsidRPr="007F3AF6">
              <w:rPr>
                <w:rFonts w:ascii="Arial" w:hAnsi="Arial" w:cs="Arial"/>
                <w:sz w:val="20"/>
              </w:rPr>
              <w:t>Comment relier par une voie de circulation, la route nationale (point A) à la route départementale (point B) tout en préservant l’environnement et le cadre de vie des riverains ?</w:t>
            </w:r>
          </w:p>
        </w:tc>
      </w:tr>
      <w:tr w:rsidR="00E16220" w14:paraId="142144DC" w14:textId="77777777" w:rsidTr="006B7A3D">
        <w:trPr>
          <w:trHeight w:val="2484"/>
        </w:trPr>
        <w:tc>
          <w:tcPr>
            <w:tcW w:w="5524" w:type="dxa"/>
          </w:tcPr>
          <w:p w14:paraId="34F7B699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14:paraId="1E24CC06" w14:textId="77777777" w:rsidR="006B7A3D" w:rsidRPr="006B7A3D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7A3D">
              <w:rPr>
                <w:rFonts w:ascii="Arial" w:hAnsi="Arial" w:cs="Arial"/>
                <w:sz w:val="20"/>
                <w:szCs w:val="24"/>
              </w:rPr>
              <w:t>Identifier les conditions, contraintes et ressources correspondantes.</w:t>
            </w:r>
          </w:p>
          <w:p w14:paraId="04B3BDC0" w14:textId="77777777" w:rsidR="006B7A3D" w:rsidRPr="006B7A3D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7A3D">
              <w:rPr>
                <w:rFonts w:ascii="Arial" w:hAnsi="Arial" w:cs="Arial"/>
                <w:sz w:val="20"/>
                <w:szCs w:val="24"/>
              </w:rPr>
              <w:t>Exprimer sa pensée à l’aide d’outils de description adaptés : croquis, schémas, graphes, diagrammes, tableaux (représentations non normées)</w:t>
            </w:r>
          </w:p>
          <w:p w14:paraId="7E8331BB" w14:textId="77777777" w:rsidR="006B7A3D" w:rsidRPr="006B7A3D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A17E1FA" w14:textId="77777777" w:rsidR="008D4DE5" w:rsidRPr="006B7A3D" w:rsidRDefault="006B7A3D" w:rsidP="001114C3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7A3D">
              <w:rPr>
                <w:rFonts w:ascii="Arial" w:hAnsi="Arial" w:cs="Arial"/>
                <w:bCs/>
                <w:sz w:val="20"/>
                <w:szCs w:val="24"/>
              </w:rPr>
              <w:t xml:space="preserve">Présenter à l’oral et à l’aide de supports numériques multimédia des solutions techniques au moment des revues de projet </w:t>
            </w:r>
          </w:p>
        </w:tc>
        <w:tc>
          <w:tcPr>
            <w:tcW w:w="4394" w:type="dxa"/>
            <w:gridSpan w:val="2"/>
          </w:tcPr>
          <w:p w14:paraId="5144DDDB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14:paraId="59FFF093" w14:textId="77777777" w:rsidR="007D7974" w:rsidRPr="006B7A3D" w:rsidRDefault="006B7A3D" w:rsidP="001114C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B7A3D">
              <w:rPr>
                <w:rFonts w:ascii="Arial" w:hAnsi="Arial" w:cs="Arial"/>
                <w:bCs/>
                <w:sz w:val="20"/>
              </w:rPr>
              <w:t>Design, innovation et créativité</w:t>
            </w:r>
          </w:p>
        </w:tc>
        <w:tc>
          <w:tcPr>
            <w:tcW w:w="5339" w:type="dxa"/>
          </w:tcPr>
          <w:p w14:paraId="4ABD2552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14:paraId="554DA689" w14:textId="77777777" w:rsidR="006B7A3D" w:rsidRPr="001862C2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2C2">
              <w:rPr>
                <w:rFonts w:ascii="Arial" w:hAnsi="Arial" w:cs="Arial"/>
                <w:sz w:val="20"/>
                <w:szCs w:val="20"/>
              </w:rPr>
              <w:t>Besoin, contraintes, normalisation</w:t>
            </w:r>
          </w:p>
          <w:p w14:paraId="1EFAB741" w14:textId="77777777" w:rsidR="006B7A3D" w:rsidRPr="001862C2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2C2">
              <w:rPr>
                <w:rFonts w:ascii="Arial" w:hAnsi="Arial" w:cs="Arial"/>
                <w:sz w:val="20"/>
                <w:szCs w:val="20"/>
              </w:rPr>
              <w:t>Principaux éléments du cahier des charges</w:t>
            </w:r>
          </w:p>
          <w:p w14:paraId="1354F828" w14:textId="77777777" w:rsidR="006B7A3D" w:rsidRPr="001862C2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C0CB35" w14:textId="77777777" w:rsidR="006B7A3D" w:rsidRPr="001862C2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2C2">
              <w:rPr>
                <w:rFonts w:ascii="Arial" w:hAnsi="Arial" w:cs="Arial"/>
                <w:sz w:val="20"/>
                <w:szCs w:val="20"/>
              </w:rPr>
              <w:t>Croquis à main levée</w:t>
            </w:r>
          </w:p>
          <w:p w14:paraId="28407E55" w14:textId="77777777" w:rsidR="006B7A3D" w:rsidRPr="001862C2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3B40B2" w14:textId="77777777" w:rsidR="006B7A3D" w:rsidRPr="001862C2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2DC0E1" w14:textId="77777777" w:rsidR="006B7A3D" w:rsidRPr="001862C2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4D7E3B" w14:textId="77777777" w:rsidR="006B7A3D" w:rsidRPr="001862C2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09F6E" w14:textId="77777777" w:rsidR="00E16220" w:rsidRPr="002D0E9C" w:rsidRDefault="006B7A3D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2C2">
              <w:rPr>
                <w:rFonts w:ascii="Arial" w:hAnsi="Arial" w:cs="Arial"/>
                <w:sz w:val="20"/>
                <w:szCs w:val="20"/>
              </w:rPr>
              <w:t>Outils numériques de présentation</w:t>
            </w:r>
          </w:p>
        </w:tc>
      </w:tr>
      <w:tr w:rsidR="00E16220" w:rsidRPr="00E16220" w14:paraId="31D6184A" w14:textId="77777777" w:rsidTr="00E16220">
        <w:tc>
          <w:tcPr>
            <w:tcW w:w="7225" w:type="dxa"/>
            <w:gridSpan w:val="2"/>
          </w:tcPr>
          <w:p w14:paraId="5B5B762D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5ED17669" w14:textId="77777777" w:rsidR="006B7A3D" w:rsidRPr="002D0E9C" w:rsidRDefault="006B7A3D" w:rsidP="006B7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E9C">
              <w:rPr>
                <w:rFonts w:ascii="Arial" w:hAnsi="Arial" w:cs="Arial"/>
                <w:sz w:val="20"/>
                <w:szCs w:val="20"/>
              </w:rPr>
              <w:t>Cette séquence permet aux élèves de :</w:t>
            </w:r>
          </w:p>
          <w:p w14:paraId="24B880B9" w14:textId="77777777" w:rsidR="006B7A3D" w:rsidRPr="002D0E9C" w:rsidRDefault="006B7A3D" w:rsidP="006B7A3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E9C">
              <w:rPr>
                <w:rFonts w:ascii="Arial" w:hAnsi="Arial" w:cs="Arial"/>
                <w:sz w:val="20"/>
                <w:szCs w:val="20"/>
              </w:rPr>
              <w:t xml:space="preserve">repérer les </w:t>
            </w:r>
            <w:r w:rsidRPr="002D0E9C">
              <w:rPr>
                <w:rFonts w:ascii="Arial" w:hAnsi="Arial" w:cs="Arial"/>
                <w:bCs/>
                <w:sz w:val="20"/>
                <w:szCs w:val="20"/>
              </w:rPr>
              <w:t>contraintes à prendre en compte pour la construction d’un ouvrage (contrainte technique, de fonctionnement, environnementale, etc.).</w:t>
            </w:r>
          </w:p>
          <w:p w14:paraId="552F063B" w14:textId="77777777" w:rsidR="006B7A3D" w:rsidRPr="002D0E9C" w:rsidRDefault="006B7A3D" w:rsidP="006B7A3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E9C">
              <w:rPr>
                <w:rFonts w:ascii="Arial" w:hAnsi="Arial" w:cs="Arial"/>
                <w:bCs/>
                <w:sz w:val="20"/>
                <w:szCs w:val="20"/>
              </w:rPr>
              <w:t>choisir l’ouvrage le plus adapté à la situation : pont ou tunnel.</w:t>
            </w:r>
          </w:p>
          <w:p w14:paraId="080EFB26" w14:textId="77777777" w:rsidR="006B7A3D" w:rsidRPr="002D0E9C" w:rsidRDefault="006B7A3D" w:rsidP="006B7A3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E9C">
              <w:rPr>
                <w:rFonts w:ascii="Arial" w:hAnsi="Arial" w:cs="Arial"/>
                <w:bCs/>
                <w:sz w:val="20"/>
                <w:szCs w:val="20"/>
              </w:rPr>
              <w:t>réaliser des croquis ou schémas des solutions.</w:t>
            </w:r>
          </w:p>
          <w:p w14:paraId="41C5A1FE" w14:textId="77777777" w:rsidR="006B7A3D" w:rsidRPr="002D0E9C" w:rsidRDefault="006B7A3D" w:rsidP="006B7A3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E9C">
              <w:rPr>
                <w:rFonts w:ascii="Arial" w:hAnsi="Arial" w:cs="Arial"/>
                <w:bCs/>
                <w:sz w:val="20"/>
                <w:szCs w:val="20"/>
              </w:rPr>
              <w:t>prendre en compte les éléments de sécurité : les refuges, puits d’évacuation en tenant compte de la norme.</w:t>
            </w:r>
          </w:p>
          <w:p w14:paraId="55E46829" w14:textId="77777777" w:rsidR="006B7A3D" w:rsidRPr="002D0E9C" w:rsidRDefault="006B7A3D" w:rsidP="006B7A3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E9C">
              <w:rPr>
                <w:rFonts w:ascii="Arial" w:hAnsi="Arial" w:cs="Arial"/>
                <w:b/>
                <w:bCs/>
                <w:sz w:val="20"/>
                <w:szCs w:val="20"/>
              </w:rPr>
              <w:t>créer une</w:t>
            </w:r>
            <w:r w:rsidRPr="002D0E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D0E9C">
              <w:rPr>
                <w:rFonts w:ascii="Arial" w:hAnsi="Arial" w:cs="Arial"/>
                <w:b/>
                <w:bCs/>
                <w:sz w:val="20"/>
                <w:szCs w:val="20"/>
              </w:rPr>
              <w:t>maquette virtuelle</w:t>
            </w:r>
            <w:r w:rsidRPr="002D0E9C">
              <w:rPr>
                <w:rFonts w:ascii="Arial" w:hAnsi="Arial" w:cs="Arial"/>
                <w:bCs/>
                <w:sz w:val="20"/>
                <w:szCs w:val="20"/>
              </w:rPr>
              <w:t xml:space="preserve"> en 3D d’un ouvrage </w:t>
            </w:r>
          </w:p>
          <w:p w14:paraId="367CD366" w14:textId="77777777" w:rsidR="00E16220" w:rsidRPr="002D0E9C" w:rsidRDefault="006B7A3D" w:rsidP="006B7A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E9C">
              <w:rPr>
                <w:rFonts w:ascii="Arial" w:hAnsi="Arial" w:cs="Arial"/>
                <w:bCs/>
                <w:sz w:val="20"/>
                <w:szCs w:val="20"/>
              </w:rPr>
              <w:t>(tunnel).</w:t>
            </w:r>
          </w:p>
          <w:p w14:paraId="6DC6B61C" w14:textId="77777777" w:rsidR="008D4DE5" w:rsidRDefault="008D4DE5" w:rsidP="002D0E9C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7B454A01" w14:textId="77777777" w:rsidR="002D0E9C" w:rsidRDefault="002D0E9C" w:rsidP="002D0E9C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2C34EFB1" w14:textId="77777777" w:rsidR="002D0E9C" w:rsidRDefault="002D0E9C" w:rsidP="002D0E9C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05DC1F5D" w14:textId="77777777" w:rsidR="002D0E9C" w:rsidRDefault="002D0E9C" w:rsidP="002D0E9C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68ABDFE4" w14:textId="77777777" w:rsidR="002D0E9C" w:rsidRDefault="002D0E9C" w:rsidP="002D0E9C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24B91502" w14:textId="77777777" w:rsidR="002D0E9C" w:rsidRDefault="002D0E9C" w:rsidP="002D0E9C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6B67A5C5" w14:textId="77777777" w:rsidR="002D0E9C" w:rsidRDefault="002D0E9C" w:rsidP="002D0E9C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024F71AD" w14:textId="77777777" w:rsidR="002D0E9C" w:rsidRDefault="002D0E9C" w:rsidP="002D0E9C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3CC8BE1C" w14:textId="77777777" w:rsidR="002D0E9C" w:rsidRDefault="002D0E9C" w:rsidP="002D0E9C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7C31FDDB" w14:textId="77777777" w:rsidR="002D0E9C" w:rsidRPr="00B066FE" w:rsidRDefault="002D0E9C" w:rsidP="002D0E9C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24E4A88E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 déclenchante possible :</w:t>
            </w:r>
            <w:r w:rsidR="00B066FE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73231BEF" w14:textId="77777777" w:rsidR="006B7A3D" w:rsidRPr="006B7A3D" w:rsidRDefault="006B7A3D" w:rsidP="006B7A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6B7A3D">
              <w:rPr>
                <w:rFonts w:ascii="Arial" w:hAnsi="Arial" w:cs="Arial"/>
                <w:bCs/>
                <w:sz w:val="20"/>
                <w:szCs w:val="24"/>
              </w:rPr>
              <w:t xml:space="preserve">Photos illustrant de mauvais exemples d’intégration de voies routières dans un environnement urbain et forestier.  </w:t>
            </w:r>
          </w:p>
          <w:p w14:paraId="24F3A38D" w14:textId="77777777" w:rsidR="00E16220" w:rsidRPr="006B7A3D" w:rsidRDefault="00E16220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18"/>
              </w:rPr>
            </w:pPr>
          </w:p>
        </w:tc>
      </w:tr>
      <w:tr w:rsidR="00E16220" w:rsidRPr="00E16220" w14:paraId="0F80AB05" w14:textId="77777777" w:rsidTr="00E16220">
        <w:tc>
          <w:tcPr>
            <w:tcW w:w="7225" w:type="dxa"/>
            <w:gridSpan w:val="2"/>
          </w:tcPr>
          <w:p w14:paraId="7D6E8DF8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lastRenderedPageBreak/>
              <w:t>Eléments pour la synthèse de la séquence (objectifs) :</w:t>
            </w:r>
          </w:p>
          <w:p w14:paraId="1549610D" w14:textId="77777777" w:rsidR="006B7A3D" w:rsidRPr="006B7A3D" w:rsidRDefault="006B7A3D" w:rsidP="006B7A3D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Arial" w:hAnsi="Arial" w:cs="Arial"/>
                <w:sz w:val="20"/>
                <w:szCs w:val="24"/>
              </w:rPr>
            </w:pPr>
            <w:r w:rsidRPr="006B7A3D">
              <w:rPr>
                <w:rFonts w:ascii="Arial" w:hAnsi="Arial" w:cs="Arial"/>
                <w:sz w:val="20"/>
                <w:szCs w:val="24"/>
              </w:rPr>
              <w:t xml:space="preserve">Pour satisfaire les besoins de l’homme, </w:t>
            </w:r>
            <w:r w:rsidRPr="006B7A3D">
              <w:rPr>
                <w:rFonts w:ascii="Arial" w:hAnsi="Arial" w:cs="Arial"/>
                <w:b/>
                <w:sz w:val="20"/>
                <w:szCs w:val="24"/>
              </w:rPr>
              <w:t>une construction doit s’adapter à la situation rencontrée</w:t>
            </w:r>
            <w:r w:rsidRPr="006B7A3D">
              <w:rPr>
                <w:rFonts w:ascii="Arial" w:hAnsi="Arial" w:cs="Arial"/>
                <w:sz w:val="20"/>
                <w:szCs w:val="24"/>
              </w:rPr>
              <w:t xml:space="preserve">. Pour cela, des </w:t>
            </w:r>
            <w:r w:rsidRPr="006B7A3D">
              <w:rPr>
                <w:rFonts w:ascii="Arial" w:hAnsi="Arial" w:cs="Arial"/>
                <w:b/>
                <w:sz w:val="20"/>
                <w:szCs w:val="24"/>
              </w:rPr>
              <w:t xml:space="preserve">contraintes </w:t>
            </w:r>
            <w:r w:rsidRPr="006B7A3D">
              <w:rPr>
                <w:rFonts w:ascii="Arial" w:hAnsi="Arial" w:cs="Arial"/>
                <w:sz w:val="20"/>
                <w:szCs w:val="24"/>
              </w:rPr>
              <w:t xml:space="preserve">(fonctionnelles, environnementales, de sécurité, etc.) doivent être prises en compte lors du choix de l’ouvrage </w:t>
            </w:r>
          </w:p>
          <w:p w14:paraId="3B1CF03D" w14:textId="77777777" w:rsidR="006B7A3D" w:rsidRPr="006B7A3D" w:rsidRDefault="006B7A3D" w:rsidP="006B7A3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7A3D">
              <w:rPr>
                <w:rFonts w:ascii="Arial" w:hAnsi="Arial" w:cs="Arial"/>
                <w:sz w:val="20"/>
                <w:szCs w:val="24"/>
              </w:rPr>
              <w:t xml:space="preserve">Pour réaliser un ouvrage, le concepteur s’engage à respecter le </w:t>
            </w:r>
            <w:r w:rsidRPr="006B7A3D">
              <w:rPr>
                <w:rFonts w:ascii="Arial" w:hAnsi="Arial" w:cs="Arial"/>
                <w:b/>
                <w:sz w:val="20"/>
                <w:szCs w:val="24"/>
              </w:rPr>
              <w:t>cahier des charges</w:t>
            </w:r>
            <w:r w:rsidRPr="006B7A3D">
              <w:rPr>
                <w:rFonts w:ascii="Arial" w:hAnsi="Arial" w:cs="Arial"/>
                <w:sz w:val="20"/>
                <w:szCs w:val="24"/>
              </w:rPr>
              <w:t xml:space="preserve">. Ce document recense le besoin que la construction doit satisfaire et toutes les contraintes qu’elle doit respecter. </w:t>
            </w:r>
          </w:p>
          <w:p w14:paraId="603916B2" w14:textId="77777777" w:rsidR="006B7A3D" w:rsidRPr="006B7A3D" w:rsidRDefault="006B7A3D" w:rsidP="006B7A3D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4"/>
              </w:rPr>
            </w:pPr>
            <w:r w:rsidRPr="006B7A3D" w:rsidDel="00576F30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09288FE5" w14:textId="2F672792" w:rsidR="006B7A3D" w:rsidRPr="006B7A3D" w:rsidRDefault="006B7A3D" w:rsidP="006B7A3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B7A3D">
              <w:rPr>
                <w:rFonts w:ascii="Arial" w:hAnsi="Arial" w:cs="Arial"/>
                <w:sz w:val="20"/>
                <w:szCs w:val="24"/>
              </w:rPr>
              <w:t xml:space="preserve">Pour ne pas mettre en danger l’utilisateur, la construction doit respecter des contraintes de sécurité. Les contraintes de sécurité sont liées à des </w:t>
            </w:r>
            <w:r w:rsidRPr="006B7A3D">
              <w:rPr>
                <w:rFonts w:ascii="Arial" w:hAnsi="Arial" w:cs="Arial"/>
                <w:b/>
                <w:sz w:val="20"/>
                <w:szCs w:val="24"/>
              </w:rPr>
              <w:t>normes</w:t>
            </w:r>
            <w:r w:rsidRPr="006B7A3D">
              <w:rPr>
                <w:rFonts w:ascii="Arial" w:hAnsi="Arial" w:cs="Arial"/>
                <w:sz w:val="20"/>
                <w:szCs w:val="24"/>
              </w:rPr>
              <w:t>, qui sont établies par des organismes reconnus par les états et s’imposent à tous les constructeurs (par exemple : n</w:t>
            </w:r>
            <w:r w:rsidR="009370E5">
              <w:rPr>
                <w:rFonts w:ascii="Arial" w:hAnsi="Arial" w:cs="Arial"/>
                <w:sz w:val="20"/>
                <w:szCs w:val="24"/>
              </w:rPr>
              <w:t>orme de construction européenne</w:t>
            </w:r>
            <w:r w:rsidRPr="006B7A3D">
              <w:rPr>
                <w:rFonts w:ascii="Arial" w:hAnsi="Arial" w:cs="Arial"/>
                <w:sz w:val="20"/>
                <w:szCs w:val="24"/>
              </w:rPr>
              <w:t xml:space="preserve">). </w:t>
            </w:r>
          </w:p>
          <w:p w14:paraId="742506E0" w14:textId="77777777" w:rsidR="006B7A3D" w:rsidRPr="006B7A3D" w:rsidRDefault="006B7A3D" w:rsidP="006B7A3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6B7A3D">
              <w:rPr>
                <w:rFonts w:ascii="Arial" w:hAnsi="Arial" w:cs="Arial"/>
                <w:sz w:val="20"/>
                <w:szCs w:val="24"/>
              </w:rPr>
              <w:t xml:space="preserve">Pour  présenter la solution retenue, </w:t>
            </w:r>
            <w:r w:rsidRPr="006B7A3D">
              <w:rPr>
                <w:rFonts w:ascii="Arial" w:hAnsi="Arial" w:cs="Arial"/>
                <w:b/>
                <w:sz w:val="20"/>
                <w:szCs w:val="24"/>
              </w:rPr>
              <w:t>des croquis, des schémas, des plans, des maquettes réelles ou virtuelles, un prototype sont souvent utilisés.</w:t>
            </w:r>
          </w:p>
          <w:p w14:paraId="4B85B28A" w14:textId="77777777" w:rsidR="00E16220" w:rsidRDefault="00E16220" w:rsidP="00862C82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  <w:p w14:paraId="631F3903" w14:textId="77777777" w:rsidR="008D4DE5" w:rsidRPr="005F71F1" w:rsidRDefault="008D4DE5" w:rsidP="00862C82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3FDB22F9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54D98019" w14:textId="77777777" w:rsidR="00A9515F" w:rsidRPr="00A9515F" w:rsidRDefault="00A9515F" w:rsidP="00A9515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9515F">
              <w:rPr>
                <w:rFonts w:ascii="Arial" w:hAnsi="Arial" w:cs="Arial"/>
                <w:sz w:val="20"/>
                <w:szCs w:val="24"/>
              </w:rPr>
              <w:t xml:space="preserve">la pertinence du </w:t>
            </w:r>
            <w:r w:rsidRPr="00A9515F">
              <w:rPr>
                <w:rFonts w:ascii="Arial" w:hAnsi="Arial" w:cs="Arial"/>
                <w:b/>
                <w:sz w:val="20"/>
                <w:szCs w:val="24"/>
              </w:rPr>
              <w:t>choix de l’</w:t>
            </w:r>
            <w:r w:rsidRPr="00A9515F">
              <w:rPr>
                <w:rFonts w:ascii="Arial" w:hAnsi="Arial" w:cs="Arial"/>
                <w:b/>
                <w:bCs/>
                <w:sz w:val="20"/>
                <w:szCs w:val="24"/>
              </w:rPr>
              <w:t>ouvrage à mettre en œuvre</w:t>
            </w:r>
            <w:r w:rsidRPr="00A9515F">
              <w:rPr>
                <w:rFonts w:ascii="Arial" w:hAnsi="Arial" w:cs="Arial"/>
                <w:sz w:val="20"/>
                <w:szCs w:val="24"/>
              </w:rPr>
              <w:t>. Ce choix devra être justifié en prenant en compte les contraintes géographiques (relief, le type de milieu : forestier ou urbain, présence de rivière, etc.) fonctionnelles, de sécurité, environnementales, etc.</w:t>
            </w:r>
          </w:p>
          <w:p w14:paraId="37143086" w14:textId="77777777" w:rsidR="00A9515F" w:rsidRPr="00A9515F" w:rsidRDefault="00A9515F" w:rsidP="00A9515F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9515F">
              <w:rPr>
                <w:rFonts w:ascii="Arial" w:hAnsi="Arial" w:cs="Arial"/>
                <w:sz w:val="20"/>
                <w:szCs w:val="24"/>
              </w:rPr>
              <w:t>la  représentation du</w:t>
            </w:r>
            <w:r w:rsidRPr="00A9515F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tracé sur le plan </w:t>
            </w:r>
            <w:r w:rsidRPr="00A9515F">
              <w:rPr>
                <w:rFonts w:ascii="Arial" w:hAnsi="Arial" w:cs="Arial"/>
                <w:sz w:val="20"/>
                <w:szCs w:val="24"/>
              </w:rPr>
              <w:t>de situation.</w:t>
            </w:r>
          </w:p>
          <w:p w14:paraId="1C965EAC" w14:textId="77777777" w:rsidR="00A9515F" w:rsidRPr="00A9515F" w:rsidRDefault="00A9515F" w:rsidP="00A9515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A9515F">
              <w:rPr>
                <w:rFonts w:ascii="Arial" w:hAnsi="Arial" w:cs="Arial"/>
                <w:bCs/>
                <w:sz w:val="20"/>
                <w:szCs w:val="24"/>
              </w:rPr>
              <w:t>le</w:t>
            </w:r>
            <w:r w:rsidRPr="00A9515F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positionnement des éléments de sécurité : </w:t>
            </w:r>
            <w:r w:rsidRPr="00A9515F">
              <w:rPr>
                <w:rFonts w:ascii="Arial" w:hAnsi="Arial" w:cs="Arial"/>
                <w:bCs/>
                <w:sz w:val="20"/>
                <w:szCs w:val="24"/>
              </w:rPr>
              <w:t>galerie d’évacuation</w:t>
            </w:r>
            <w:r w:rsidRPr="00A9515F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Pr="00A9515F">
              <w:rPr>
                <w:rFonts w:ascii="Arial" w:hAnsi="Arial" w:cs="Arial"/>
                <w:bCs/>
                <w:sz w:val="20"/>
                <w:szCs w:val="24"/>
              </w:rPr>
              <w:t>refuges</w:t>
            </w:r>
            <w:r w:rsidRPr="00A9515F">
              <w:rPr>
                <w:rFonts w:ascii="Arial" w:hAnsi="Arial" w:cs="Arial"/>
                <w:sz w:val="20"/>
                <w:szCs w:val="24"/>
              </w:rPr>
              <w:t xml:space="preserve"> tous les 200 m et </w:t>
            </w:r>
            <w:r w:rsidRPr="00A9515F">
              <w:rPr>
                <w:rFonts w:ascii="Arial" w:hAnsi="Arial" w:cs="Arial"/>
                <w:bCs/>
                <w:sz w:val="20"/>
                <w:szCs w:val="24"/>
              </w:rPr>
              <w:t>puits de secours</w:t>
            </w:r>
            <w:r w:rsidRPr="00A9515F">
              <w:rPr>
                <w:rFonts w:ascii="Arial" w:hAnsi="Arial" w:cs="Arial"/>
                <w:sz w:val="20"/>
                <w:szCs w:val="24"/>
              </w:rPr>
              <w:t xml:space="preserve"> tous les 1000 m.</w:t>
            </w:r>
          </w:p>
          <w:p w14:paraId="4FBAA5BB" w14:textId="77777777" w:rsidR="00A9515F" w:rsidRPr="00A9515F" w:rsidRDefault="00A9515F" w:rsidP="00A9515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9515F">
              <w:rPr>
                <w:rFonts w:ascii="Arial" w:hAnsi="Arial" w:cs="Arial"/>
                <w:bCs/>
                <w:sz w:val="20"/>
                <w:szCs w:val="24"/>
              </w:rPr>
              <w:t xml:space="preserve">la conception </w:t>
            </w:r>
            <w:r w:rsidRPr="00A9515F">
              <w:rPr>
                <w:rFonts w:ascii="Arial" w:hAnsi="Arial" w:cs="Arial"/>
                <w:b/>
                <w:bCs/>
                <w:sz w:val="20"/>
                <w:szCs w:val="24"/>
              </w:rPr>
              <w:t>maquette virtuelle en 3D</w:t>
            </w:r>
            <w:r w:rsidRPr="00A9515F">
              <w:rPr>
                <w:rFonts w:ascii="Arial" w:hAnsi="Arial" w:cs="Arial"/>
                <w:bCs/>
                <w:sz w:val="20"/>
                <w:szCs w:val="24"/>
              </w:rPr>
              <w:t xml:space="preserve"> de l’ouvrage.</w:t>
            </w:r>
          </w:p>
          <w:p w14:paraId="4674C815" w14:textId="77777777" w:rsidR="00A9515F" w:rsidRPr="009A731E" w:rsidRDefault="00A9515F" w:rsidP="00A951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92C9C9B" w14:textId="77777777" w:rsidR="00E16220" w:rsidRPr="005F71F1" w:rsidRDefault="00E16220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E16220" w14:paraId="61048955" w14:textId="77777777" w:rsidTr="00E16220">
        <w:tc>
          <w:tcPr>
            <w:tcW w:w="7225" w:type="dxa"/>
            <w:gridSpan w:val="2"/>
          </w:tcPr>
          <w:p w14:paraId="562DA7F2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</w:t>
            </w:r>
            <w:r w:rsidR="0041611C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</w:p>
          <w:p w14:paraId="3090D38B" w14:textId="77777777" w:rsidR="005F71F1" w:rsidRPr="00A9515F" w:rsidRDefault="00A9515F" w:rsidP="00A9515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9515F">
              <w:rPr>
                <w:rFonts w:ascii="Arial" w:hAnsi="Arial" w:cs="Arial"/>
                <w:sz w:val="20"/>
              </w:rPr>
              <w:t>Début de cycle</w:t>
            </w:r>
          </w:p>
          <w:p w14:paraId="3F10532A" w14:textId="77777777" w:rsidR="00E16220" w:rsidRPr="00B066FE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705339A9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Liens possibles pour les EPI 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ou les parcours (Avenir, Citoyen, PEAPC) 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:</w:t>
            </w:r>
          </w:p>
          <w:p w14:paraId="43D80C91" w14:textId="77777777" w:rsidR="00A9515F" w:rsidRPr="00A9515F" w:rsidRDefault="00A9515F" w:rsidP="00A951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9515F">
              <w:rPr>
                <w:rFonts w:ascii="Arial" w:hAnsi="Arial" w:cs="Arial"/>
                <w:sz w:val="20"/>
                <w:szCs w:val="24"/>
              </w:rPr>
              <w:t>Science technologie et société</w:t>
            </w:r>
          </w:p>
          <w:p w14:paraId="52670066" w14:textId="77777777" w:rsidR="00A9515F" w:rsidRPr="00A9515F" w:rsidRDefault="00A9515F" w:rsidP="00A951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9515F">
              <w:rPr>
                <w:rFonts w:ascii="Arial" w:hAnsi="Arial" w:cs="Arial"/>
                <w:sz w:val="20"/>
                <w:szCs w:val="24"/>
              </w:rPr>
              <w:t>Monde professionnel et économique</w:t>
            </w:r>
          </w:p>
          <w:p w14:paraId="54872E35" w14:textId="77777777" w:rsidR="00E16220" w:rsidRPr="005F71F1" w:rsidRDefault="00E16220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</w:tbl>
    <w:p w14:paraId="0615792B" w14:textId="77777777" w:rsidR="006B7A3D" w:rsidRDefault="000A7D3B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15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12978"/>
      </w:tblGrid>
      <w:tr w:rsidR="005D1025" w:rsidRPr="00B066FE" w14:paraId="6D0EE5E1" w14:textId="77777777" w:rsidTr="005D1025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20B2" w14:textId="77777777" w:rsidR="005D1025" w:rsidRPr="00B066FE" w:rsidRDefault="005D1025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F760" w14:textId="77777777" w:rsidR="005D1025" w:rsidRPr="001862C2" w:rsidRDefault="005D1025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862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Séance 1</w:t>
            </w:r>
          </w:p>
        </w:tc>
      </w:tr>
      <w:tr w:rsidR="005D1025" w:rsidRPr="00B066FE" w14:paraId="71771E38" w14:textId="77777777" w:rsidTr="005D1025">
        <w:trPr>
          <w:trHeight w:val="3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E36E" w14:textId="77777777" w:rsidR="005D1025" w:rsidRPr="00493354" w:rsidRDefault="005D1025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1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F0C3" w14:textId="77777777" w:rsidR="005D1025" w:rsidRPr="002D0E9C" w:rsidRDefault="005D1025" w:rsidP="002D0E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Quelles sont les </w:t>
            </w:r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>contraintes à prendre en compte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 pour répondre au besoin ?</w:t>
            </w:r>
          </w:p>
          <w:p w14:paraId="771B6824" w14:textId="77777777" w:rsidR="005D1025" w:rsidRPr="002D0E9C" w:rsidRDefault="005D1025" w:rsidP="002D0E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proofErr w:type="gramStart"/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Quels</w:t>
            </w:r>
            <w:proofErr w:type="gramEnd"/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 sont </w:t>
            </w:r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>le ou les ouvrage(s) à mettre en œuvre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 pour répondre au mieux au cahier des charges du projet ?</w:t>
            </w:r>
          </w:p>
        </w:tc>
      </w:tr>
      <w:tr w:rsidR="005D1025" w:rsidRPr="00B066FE" w14:paraId="20DE18E8" w14:textId="77777777" w:rsidTr="005D1025">
        <w:trPr>
          <w:trHeight w:val="45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2EFA" w14:textId="77777777" w:rsidR="005D1025" w:rsidRPr="00B066FE" w:rsidRDefault="005D1025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DE34" w14:textId="77777777" w:rsidR="005D1025" w:rsidRPr="002D0E9C" w:rsidRDefault="005D102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5D1025" w:rsidRPr="00B066FE" w14:paraId="2073FD99" w14:textId="77777777" w:rsidTr="002D0E9C">
        <w:trPr>
          <w:trHeight w:val="23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469B" w14:textId="77777777" w:rsidR="005D1025" w:rsidRPr="00B066FE" w:rsidRDefault="005D1025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53BB" w14:textId="77777777" w:rsidR="005D1025" w:rsidRPr="002D0E9C" w:rsidRDefault="005D102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5D1025" w:rsidRPr="00B066FE" w14:paraId="16A652CA" w14:textId="77777777" w:rsidTr="005D1025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8B7C" w14:textId="77777777" w:rsidR="005D1025" w:rsidRPr="00B066FE" w:rsidRDefault="005D1025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1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D0AB" w14:textId="77777777" w:rsidR="00333B95" w:rsidRPr="002D0E9C" w:rsidRDefault="00333B95" w:rsidP="005D102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5E0CE192" w14:textId="1664A398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Cette première séance met l’accent sur l’appropriation de la </w:t>
            </w:r>
            <w:r w:rsidR="009370E5" w:rsidRPr="002D0E9C">
              <w:rPr>
                <w:rFonts w:ascii="Arial" w:hAnsi="Arial" w:cs="Arial"/>
                <w:bCs/>
                <w:color w:val="000000"/>
                <w:lang w:eastAsia="fr-FR"/>
              </w:rPr>
              <w:t>problématique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 et du cahier des charges.</w:t>
            </w:r>
          </w:p>
          <w:p w14:paraId="2F3699BF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5CB509F4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Confrontation des groupes d’élèves à la </w:t>
            </w:r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situation </w:t>
            </w:r>
            <w:proofErr w:type="spellStart"/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>déclenchante</w:t>
            </w:r>
            <w:proofErr w:type="spellEnd"/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 :</w:t>
            </w:r>
          </w:p>
          <w:p w14:paraId="284BC01E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observation des photos illustrant de mauvais exemples d’intégration de voies routières dans un environnement urbain et forestier. Les élèves doivent ensuite faire part de leurs réactions à ces situations.</w:t>
            </w:r>
          </w:p>
          <w:p w14:paraId="7D15F6A4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4EA3F72D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Présentation du plan de situation du projet.</w:t>
            </w:r>
          </w:p>
          <w:p w14:paraId="034E4E18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6E16B2E7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Formulation de la problématique : comment relier, par une voie de circulation, la route nationale (point A) à la route départementale (point B) tout en préservant l’environnement et le cadre de vie des riverains ? </w:t>
            </w:r>
          </w:p>
          <w:p w14:paraId="77DA2CFF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07FD24C2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Appropriation du cahier des charges. </w:t>
            </w:r>
          </w:p>
          <w:p w14:paraId="1577CC2B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Chaque équipe  détermine les </w:t>
            </w:r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>contraintes à prendre en compte.</w:t>
            </w:r>
          </w:p>
          <w:p w14:paraId="2FE04F1C" w14:textId="77777777" w:rsidR="005D1025" w:rsidRPr="002D0E9C" w:rsidRDefault="005D1025" w:rsidP="005D1025">
            <w:pPr>
              <w:spacing w:after="0" w:line="240" w:lineRule="auto"/>
              <w:ind w:left="290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Ils doivent  repérer les informations concernant :</w:t>
            </w:r>
          </w:p>
          <w:p w14:paraId="4B47B592" w14:textId="77777777" w:rsidR="005D1025" w:rsidRPr="002D0E9C" w:rsidRDefault="005D1025" w:rsidP="005D10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les contraintes géographiques de la zone (relief, le type de milieu (boisé ou urbain);</w:t>
            </w:r>
          </w:p>
          <w:p w14:paraId="190D780F" w14:textId="77777777" w:rsidR="005D1025" w:rsidRPr="002D0E9C" w:rsidRDefault="005D1025" w:rsidP="005D10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les contraintes pour réaliser cette liaison routière (contraintes fonctionnelles, de sécurité, environnementales).</w:t>
            </w:r>
          </w:p>
          <w:p w14:paraId="34C39F02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Proposition de solutions par les élèves (types d’ouvrages : pont, </w:t>
            </w:r>
            <w:proofErr w:type="gramStart"/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tunnel …)</w:t>
            </w:r>
            <w:proofErr w:type="gramEnd"/>
          </w:p>
          <w:p w14:paraId="4FB7D51C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5A7774A7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>Puis à l’aide des ressources, chaque équipe finalise sa proposition du ou des ouvrage(s) à mettre en œuvre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 pour répondre au mieux au cahier des charges du projet. Les choix du ou des ouvrages sont  justifiés par écrit.</w:t>
            </w:r>
          </w:p>
          <w:p w14:paraId="33C31092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5D5F8C13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Bilan des équipes</w:t>
            </w:r>
          </w:p>
          <w:p w14:paraId="358DA958" w14:textId="77777777" w:rsidR="005D1025" w:rsidRPr="002D0E9C" w:rsidRDefault="005D102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5D1025" w:rsidRPr="00B066FE" w14:paraId="051EF1D0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BD3E" w14:textId="77777777" w:rsidR="005D1025" w:rsidRPr="00B066FE" w:rsidRDefault="005D1025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AD4C" w14:textId="77777777" w:rsidR="005D1025" w:rsidRPr="002D0E9C" w:rsidRDefault="005D102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5D1025" w:rsidRPr="00B066FE" w14:paraId="515650B1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6AB1" w14:textId="77777777" w:rsidR="005D1025" w:rsidRPr="00B066FE" w:rsidRDefault="005D1025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CFA2" w14:textId="77777777" w:rsidR="005D1025" w:rsidRPr="002D0E9C" w:rsidRDefault="005D102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5D1025" w:rsidRPr="00B066FE" w14:paraId="01576181" w14:textId="77777777" w:rsidTr="005D1025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8425" w14:textId="77777777" w:rsidR="005D1025" w:rsidRPr="00B066FE" w:rsidRDefault="005D1025" w:rsidP="00E64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 pédagogique</w:t>
            </w:r>
          </w:p>
        </w:tc>
        <w:tc>
          <w:tcPr>
            <w:tcW w:w="1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6439" w14:textId="77777777" w:rsidR="00333B95" w:rsidRPr="002D0E9C" w:rsidRDefault="00333B95" w:rsidP="005D10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21359E06" w14:textId="77777777" w:rsidR="005D1025" w:rsidRPr="002D0E9C" w:rsidRDefault="005D1025" w:rsidP="005D10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Démarche de résolution de problème </w:t>
            </w:r>
          </w:p>
          <w:p w14:paraId="20FC1251" w14:textId="77777777" w:rsidR="005D1025" w:rsidRPr="002D0E9C" w:rsidRDefault="005D1025" w:rsidP="002D0E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Démarche d’investigation</w:t>
            </w:r>
          </w:p>
        </w:tc>
      </w:tr>
      <w:tr w:rsidR="005D1025" w:rsidRPr="00B066FE" w14:paraId="6D5E253C" w14:textId="77777777" w:rsidTr="005D1025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4E8F" w14:textId="77777777" w:rsidR="005D1025" w:rsidRPr="00B066FE" w:rsidRDefault="005D1025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1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7C60" w14:textId="77777777" w:rsidR="005D1025" w:rsidRPr="002D0E9C" w:rsidRDefault="005D1025" w:rsidP="002D0E9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2D0E9C">
              <w:rPr>
                <w:rFonts w:ascii="Arial" w:hAnsi="Arial" w:cs="Arial"/>
              </w:rPr>
              <w:t xml:space="preserve">Pour réaliser un ouvrage, le concepteur s’engage à respecter le </w:t>
            </w:r>
            <w:r w:rsidRPr="002D0E9C">
              <w:rPr>
                <w:rFonts w:ascii="Arial" w:hAnsi="Arial" w:cs="Arial"/>
                <w:b/>
              </w:rPr>
              <w:t>cahier des charges</w:t>
            </w:r>
            <w:r w:rsidRPr="002D0E9C">
              <w:rPr>
                <w:rFonts w:ascii="Arial" w:hAnsi="Arial" w:cs="Arial"/>
              </w:rPr>
              <w:t xml:space="preserve">. Ce document recense le besoin que la construction doit satisfaire et les contraintes qu’elle doit respecter. </w:t>
            </w:r>
          </w:p>
        </w:tc>
      </w:tr>
      <w:tr w:rsidR="005D1025" w:rsidRPr="00B066FE" w14:paraId="4B0696F8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5363" w14:textId="77777777" w:rsidR="005D1025" w:rsidRPr="00B066FE" w:rsidRDefault="005D1025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E471" w14:textId="77777777" w:rsidR="005D1025" w:rsidRPr="002D0E9C" w:rsidRDefault="005D102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5D1025" w:rsidRPr="00B066FE" w14:paraId="733FAC08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92B7" w14:textId="77777777" w:rsidR="005D1025" w:rsidRPr="00B066FE" w:rsidRDefault="005D1025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6288" w14:textId="77777777" w:rsidR="005D1025" w:rsidRPr="002D0E9C" w:rsidRDefault="005D102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5D1025" w:rsidRPr="00B066FE" w14:paraId="5CC486A6" w14:textId="77777777" w:rsidTr="005D1025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AAF" w14:textId="77777777" w:rsidR="005D1025" w:rsidRPr="00B066FE" w:rsidRDefault="005D1025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Ressources </w:t>
            </w:r>
          </w:p>
        </w:tc>
        <w:tc>
          <w:tcPr>
            <w:tcW w:w="1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FE79" w14:textId="02B10055" w:rsidR="005D1025" w:rsidRPr="002D0E9C" w:rsidRDefault="005D1025" w:rsidP="005D102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Cahier des charges : </w:t>
            </w:r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>«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 </w:t>
            </w:r>
            <w:r w:rsidRPr="002D0E9C"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  <w:t>ELV RESSOURCE cahier des charges</w:t>
            </w:r>
            <w:bookmarkStart w:id="0" w:name="_GoBack"/>
            <w:bookmarkEnd w:id="0"/>
            <w:r w:rsidRPr="002D0E9C"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  <w:t>.doc 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»</w:t>
            </w:r>
          </w:p>
          <w:p w14:paraId="15FE4E63" w14:textId="77777777" w:rsidR="005D1025" w:rsidRPr="002D0E9C" w:rsidRDefault="005D1025" w:rsidP="005D102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Les tunnels et les ponts : « </w:t>
            </w:r>
            <w:r w:rsidRPr="002D0E9C"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  <w:t>ELV RESSOURCE Pont et tunnel.doc </w:t>
            </w:r>
            <w:r w:rsidRPr="002D0E9C">
              <w:rPr>
                <w:rFonts w:ascii="Arial" w:hAnsi="Arial" w:cs="Arial"/>
                <w:bCs/>
                <w:i/>
                <w:color w:val="000000"/>
                <w:lang w:eastAsia="fr-FR"/>
              </w:rPr>
              <w:t>»</w:t>
            </w:r>
          </w:p>
          <w:p w14:paraId="5811EB0E" w14:textId="77777777" w:rsidR="005D1025" w:rsidRPr="002D0E9C" w:rsidRDefault="005D1025" w:rsidP="005D102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Plan de la zone</w:t>
            </w:r>
            <w:r w:rsidRPr="002D0E9C"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  <w:t> :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 « </w:t>
            </w:r>
            <w:r w:rsidRPr="002D0E9C"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  <w:t>ELV RESSOURCE Plan de situation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.</w:t>
            </w:r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>doc 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»</w:t>
            </w:r>
          </w:p>
          <w:p w14:paraId="42734FAD" w14:textId="77777777" w:rsidR="005D1025" w:rsidRPr="002D0E9C" w:rsidRDefault="005D102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5D1025" w:rsidRPr="001C2E36" w14:paraId="6BB74F44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703C" w14:textId="77777777" w:rsidR="005D1025" w:rsidRPr="001C2E36" w:rsidRDefault="005D1025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9725" w14:textId="77777777" w:rsidR="005D1025" w:rsidRPr="001C2E36" w:rsidRDefault="005D1025" w:rsidP="003F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5D1025" w:rsidRPr="001C2E36" w14:paraId="7839AF65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C209" w14:textId="77777777" w:rsidR="005D1025" w:rsidRPr="001C2E36" w:rsidRDefault="005D1025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C77C" w14:textId="77777777" w:rsidR="005D1025" w:rsidRPr="001C2E36" w:rsidRDefault="005D1025" w:rsidP="003F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580A9D3E" w14:textId="77777777" w:rsidR="000A7D3B" w:rsidRDefault="000A7D3B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3F2E90" w14:textId="77777777" w:rsidR="005D1025" w:rsidRDefault="005D1025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15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13262"/>
      </w:tblGrid>
      <w:tr w:rsidR="005D1025" w:rsidRPr="005D1025" w14:paraId="7945C9A8" w14:textId="77777777" w:rsidTr="005D1025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1863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7225" w14:textId="77777777" w:rsidR="005D1025" w:rsidRPr="005D1025" w:rsidRDefault="005D1025" w:rsidP="001862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Séance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5D1025" w:rsidRPr="005D1025" w14:paraId="4D1BE3E7" w14:textId="77777777" w:rsidTr="005D1025">
        <w:trPr>
          <w:trHeight w:val="322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3888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>Question directrice</w:t>
            </w:r>
          </w:p>
        </w:tc>
        <w:tc>
          <w:tcPr>
            <w:tcW w:w="1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EAE" w14:textId="77777777" w:rsidR="00333B95" w:rsidRPr="002D0E9C" w:rsidRDefault="00333B95" w:rsidP="00333B95">
            <w:pPr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7F79E8AB" w14:textId="77777777" w:rsidR="005D1025" w:rsidRPr="002D0E9C" w:rsidRDefault="005D1025" w:rsidP="005D10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Comment représenter le</w:t>
            </w:r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tracé de l’ouvrage 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sur le plan de situation ?</w:t>
            </w:r>
          </w:p>
          <w:p w14:paraId="02DFD1B3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5F7C70F4" w14:textId="77777777" w:rsidR="005D1025" w:rsidRPr="002D0E9C" w:rsidRDefault="005D1025" w:rsidP="005D10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Quels sont les éléments de sécurité à inclure dans le projet ?</w:t>
            </w:r>
          </w:p>
          <w:p w14:paraId="440631EF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3CB680E1" w14:textId="77777777" w:rsidR="005D1025" w:rsidRPr="002D0E9C" w:rsidRDefault="005D1025" w:rsidP="005D10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Comment repérer ces éléments de sécurité sur le tracé du projet ?</w:t>
            </w:r>
          </w:p>
          <w:p w14:paraId="407B1686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5AD7BAE1" w14:textId="77777777" w:rsidTr="005D1025">
        <w:trPr>
          <w:trHeight w:val="45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EADC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0E1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767FDF78" w14:textId="77777777" w:rsidTr="005D1025">
        <w:trPr>
          <w:trHeight w:val="45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2AD9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9E5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2902B62C" w14:textId="77777777" w:rsidTr="005D1025">
        <w:trPr>
          <w:trHeight w:val="322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F129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>Activités</w:t>
            </w:r>
          </w:p>
        </w:tc>
        <w:tc>
          <w:tcPr>
            <w:tcW w:w="1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8164" w14:textId="77777777" w:rsidR="00333B95" w:rsidRPr="002D0E9C" w:rsidRDefault="00333B95" w:rsidP="00333B95">
            <w:pPr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77ECCED0" w14:textId="77777777" w:rsidR="00333B95" w:rsidRPr="002D0E9C" w:rsidRDefault="00333B95" w:rsidP="00333B95">
            <w:pPr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52C6FA92" w14:textId="77777777" w:rsidR="005D1025" w:rsidRPr="002D0E9C" w:rsidRDefault="005D1025" w:rsidP="005D102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Chaque équipe  représente, par </w:t>
            </w:r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>un tracé sur le plan de situation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, leur solution en indiquant le ou les ouvrage(s) choisi(s).</w:t>
            </w:r>
          </w:p>
          <w:p w14:paraId="36879A5E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0B39CE23" w14:textId="77777777" w:rsidR="005D1025" w:rsidRPr="002D0E9C" w:rsidRDefault="005D1025" w:rsidP="005D102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 Chaque équipe prend connaissance  et identifie les contraintes de sécurité (voir doc. ressources de l’activité 1) liées aux ouvrages souterrains.</w:t>
            </w:r>
          </w:p>
          <w:p w14:paraId="43A5BADA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47FE287E" w14:textId="77777777" w:rsidR="005D1025" w:rsidRPr="002D0E9C" w:rsidRDefault="005D1025" w:rsidP="005D1025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650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Sur le tracé, les équipes </w:t>
            </w:r>
            <w:r w:rsidRPr="002D0E9C">
              <w:rPr>
                <w:rFonts w:ascii="Arial" w:hAnsi="Arial" w:cs="Arial"/>
                <w:b/>
                <w:bCs/>
                <w:color w:val="000000"/>
                <w:lang w:eastAsia="fr-FR"/>
              </w:rPr>
              <w:t>positionnent les éléments de sécurité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 (</w:t>
            </w:r>
            <w:r w:rsidRPr="002D0E9C">
              <w:rPr>
                <w:rFonts w:ascii="Arial" w:hAnsi="Arial" w:cs="Arial"/>
                <w:color w:val="000000"/>
              </w:rPr>
              <w:t>galerie d’évacuation sur toute la longueur, refuges tous les 200 m et puits de secours tous les 1000 m) et ajoutent le</w:t>
            </w: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 titre, les légendes ainsi que les distances entre ces éléments de sécurité.</w:t>
            </w:r>
          </w:p>
          <w:p w14:paraId="7C6447CE" w14:textId="77777777" w:rsidR="005D1025" w:rsidRPr="002D0E9C" w:rsidRDefault="005D1025" w:rsidP="005D102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2E23A877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56831C84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80C3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9D51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1136874E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E9F6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85CA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051FE01D" w14:textId="77777777" w:rsidTr="005D1025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649E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>Démarche pédagogique</w:t>
            </w:r>
          </w:p>
        </w:tc>
        <w:tc>
          <w:tcPr>
            <w:tcW w:w="1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04D3" w14:textId="77777777" w:rsidR="00333B95" w:rsidRPr="002D0E9C" w:rsidRDefault="00333B95" w:rsidP="005D10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44FBDD35" w14:textId="77777777" w:rsidR="005D1025" w:rsidRPr="002D0E9C" w:rsidRDefault="005D1025" w:rsidP="005D10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 xml:space="preserve">Démarche de résolution de problème </w:t>
            </w:r>
          </w:p>
          <w:p w14:paraId="0D6209D5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4980610A" w14:textId="77777777" w:rsidTr="005D1025">
        <w:trPr>
          <w:trHeight w:val="322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60B3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>Conclusion / bilan</w:t>
            </w:r>
          </w:p>
        </w:tc>
        <w:tc>
          <w:tcPr>
            <w:tcW w:w="1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44B" w14:textId="77777777" w:rsidR="00333B95" w:rsidRPr="002D0E9C" w:rsidRDefault="00333B95" w:rsidP="00333B9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2D0E9C">
              <w:rPr>
                <w:rFonts w:ascii="Arial" w:hAnsi="Arial" w:cs="Arial"/>
              </w:rPr>
              <w:t xml:space="preserve">Les contraintes de sécurité sont liées à des </w:t>
            </w:r>
            <w:r w:rsidRPr="002D0E9C">
              <w:rPr>
                <w:rFonts w:ascii="Arial" w:hAnsi="Arial" w:cs="Arial"/>
                <w:b/>
              </w:rPr>
              <w:t>normes</w:t>
            </w:r>
            <w:r w:rsidRPr="002D0E9C">
              <w:rPr>
                <w:rFonts w:ascii="Arial" w:hAnsi="Arial" w:cs="Arial"/>
              </w:rPr>
              <w:t xml:space="preserve">, qui sont établies par des organismes reconnus et s’imposent à tous les constructeurs (norme de construction européenne, par exemple). </w:t>
            </w:r>
          </w:p>
          <w:p w14:paraId="46691CBD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744EAD36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A96D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0E8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4790F201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F76B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6EA9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15B67D41" w14:textId="77777777" w:rsidTr="005D1025">
        <w:trPr>
          <w:trHeight w:val="322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FB70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Ressources </w:t>
            </w:r>
          </w:p>
        </w:tc>
        <w:tc>
          <w:tcPr>
            <w:tcW w:w="1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C0D2" w14:textId="77777777" w:rsidR="005D1025" w:rsidRPr="002D0E9C" w:rsidRDefault="005D1025" w:rsidP="005D102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 w:rsidRPr="002D0E9C">
              <w:rPr>
                <w:rFonts w:ascii="Arial" w:hAnsi="Arial" w:cs="Arial"/>
                <w:bCs/>
                <w:color w:val="000000"/>
                <w:lang w:eastAsia="fr-FR"/>
              </w:rPr>
              <w:t>Les tunnels et les ponts : « </w:t>
            </w:r>
            <w:r w:rsidRPr="002D0E9C"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  <w:t>ELV RESSOURCE Pont et tunnel.doc »</w:t>
            </w:r>
          </w:p>
          <w:p w14:paraId="0323F68F" w14:textId="77777777" w:rsidR="005D1025" w:rsidRPr="002D0E9C" w:rsidRDefault="005D1025" w:rsidP="005D102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D1025" w:rsidRPr="005D1025" w14:paraId="1CEF4326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EE06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2AA1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1025" w:rsidRPr="005D1025" w14:paraId="23578BB2" w14:textId="77777777" w:rsidTr="005D1025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C86C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2E2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96E9DA" w14:textId="77777777" w:rsidR="005D1025" w:rsidRDefault="005D1025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964741" w14:textId="77777777" w:rsidR="005D1025" w:rsidRDefault="005D1025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387A94" w14:textId="77777777" w:rsidR="005D1025" w:rsidRDefault="005D1025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C3642B" w14:textId="77777777" w:rsidR="005D1025" w:rsidRDefault="005D1025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E6AEBF" w14:textId="77777777" w:rsidR="005D1025" w:rsidRDefault="005D1025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CAA929" w14:textId="77777777" w:rsidR="002D0E9C" w:rsidRDefault="002D0E9C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C84038" w14:textId="77777777" w:rsidR="002D0E9C" w:rsidRDefault="002D0E9C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547245" w14:textId="77777777" w:rsidR="005D1025" w:rsidRDefault="005D1025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12128"/>
      </w:tblGrid>
      <w:tr w:rsidR="005D1025" w:rsidRPr="005D1025" w14:paraId="77BF9A46" w14:textId="77777777" w:rsidTr="00C553C9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9750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E2A" w14:textId="77777777" w:rsidR="005D1025" w:rsidRPr="005D1025" w:rsidRDefault="005D1025" w:rsidP="001862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Séance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5D1025" w:rsidRPr="005D1025" w14:paraId="7892A17C" w14:textId="77777777" w:rsidTr="00C553C9">
        <w:trPr>
          <w:trHeight w:val="322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7867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>Question directrice</w:t>
            </w:r>
          </w:p>
        </w:tc>
        <w:tc>
          <w:tcPr>
            <w:tcW w:w="1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BC64" w14:textId="77777777" w:rsidR="00333B95" w:rsidRPr="00DA10EE" w:rsidRDefault="00333B95" w:rsidP="00333B9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>Comment représenter les éléments de sécurité de l’ouvrage en 3D ?</w:t>
            </w:r>
          </w:p>
          <w:p w14:paraId="34213247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1025" w:rsidRPr="005D1025" w14:paraId="78156122" w14:textId="77777777" w:rsidTr="00C553C9">
        <w:trPr>
          <w:trHeight w:val="45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0E21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DA09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1025" w:rsidRPr="005D1025" w14:paraId="5CE05A45" w14:textId="77777777" w:rsidTr="00C553C9">
        <w:trPr>
          <w:trHeight w:val="45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5BB2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FBB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1025" w:rsidRPr="005D1025" w14:paraId="587848EC" w14:textId="77777777" w:rsidTr="00C553C9">
        <w:trPr>
          <w:trHeight w:val="322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1E5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>Activités</w:t>
            </w:r>
          </w:p>
        </w:tc>
        <w:tc>
          <w:tcPr>
            <w:tcW w:w="1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9617" w14:textId="77777777" w:rsidR="00333B95" w:rsidRDefault="00333B95" w:rsidP="00333B9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2AF1B72A" w14:textId="77777777" w:rsidR="00333B95" w:rsidRDefault="00333B95" w:rsidP="00333B9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>Le but de la séance est de présenter les éléments de sécurité de l’ouvrage en  3D.</w:t>
            </w:r>
          </w:p>
          <w:p w14:paraId="160C92B0" w14:textId="77777777" w:rsidR="00333B95" w:rsidRDefault="00333B95" w:rsidP="00333B9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>Pour cela, chaque équipe doit :</w:t>
            </w:r>
          </w:p>
          <w:p w14:paraId="7B6427E6" w14:textId="77777777" w:rsidR="00333B95" w:rsidRDefault="00333B95" w:rsidP="00333B9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4C5BAB13" w14:textId="77777777" w:rsidR="00333B95" w:rsidRDefault="00333B95" w:rsidP="00333B95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>utiliser l’outil numérique (</w:t>
            </w:r>
            <w:proofErr w:type="spellStart"/>
            <w:r w:rsidRPr="009E7976">
              <w:rPr>
                <w:rFonts w:ascii="Arial" w:hAnsi="Arial" w:cs="Arial"/>
                <w:bCs/>
                <w:i/>
                <w:color w:val="000000"/>
                <w:lang w:eastAsia="fr-FR"/>
              </w:rPr>
              <w:t>google</w:t>
            </w:r>
            <w:proofErr w:type="spellEnd"/>
            <w:r w:rsidRPr="009E7976">
              <w:rPr>
                <w:rFonts w:ascii="Arial" w:hAnsi="Arial" w:cs="Arial"/>
                <w:bCs/>
                <w:i/>
                <w:color w:val="000000"/>
                <w:lang w:eastAsia="fr-FR"/>
              </w:rPr>
              <w:t xml:space="preserve"> </w:t>
            </w:r>
            <w:proofErr w:type="spellStart"/>
            <w:r w:rsidRPr="009E7976">
              <w:rPr>
                <w:rFonts w:ascii="Arial" w:hAnsi="Arial" w:cs="Arial"/>
                <w:bCs/>
                <w:i/>
                <w:color w:val="000000"/>
                <w:lang w:eastAsia="fr-FR"/>
              </w:rPr>
              <w:t>sketchup</w:t>
            </w:r>
            <w:proofErr w:type="spellEnd"/>
            <w:r>
              <w:rPr>
                <w:rFonts w:ascii="Arial" w:hAnsi="Arial" w:cs="Arial"/>
                <w:bCs/>
                <w:color w:val="000000"/>
                <w:lang w:eastAsia="fr-FR"/>
              </w:rPr>
              <w:t>) pour positionner les différents composants du tunnel (voir fichier ressources contenant les différents composants).</w:t>
            </w:r>
          </w:p>
          <w:p w14:paraId="73BECFF1" w14:textId="77777777" w:rsidR="00333B95" w:rsidRDefault="00333B95" w:rsidP="00333B9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7A3C3ACC" w14:textId="77777777" w:rsidR="00333B95" w:rsidRDefault="00333B95" w:rsidP="00333B95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vérifier le bon positionnement des différents composants et la longueur totale du tunnel. </w:t>
            </w:r>
          </w:p>
          <w:p w14:paraId="73A893D3" w14:textId="77777777" w:rsidR="00333B95" w:rsidRPr="00DA10EE" w:rsidRDefault="00333B95" w:rsidP="00333B9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253BFF43" w14:textId="77777777" w:rsidR="00333B95" w:rsidRDefault="00333B95" w:rsidP="00333B9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>Chaque équipe présente sa réalisation.</w:t>
            </w:r>
          </w:p>
          <w:p w14:paraId="09BC7FB1" w14:textId="77777777" w:rsidR="00333B95" w:rsidRPr="00DA10EE" w:rsidRDefault="00333B95" w:rsidP="00333B9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>Bilan de la séquence et synthèse finale.</w:t>
            </w:r>
          </w:p>
          <w:p w14:paraId="1F7B4E51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1025" w:rsidRPr="005D1025" w14:paraId="1B7CBFF3" w14:textId="77777777" w:rsidTr="00C553C9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7B39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0C5B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1025" w:rsidRPr="005D1025" w14:paraId="2C5ED493" w14:textId="77777777" w:rsidTr="00C553C9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8C4B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E9DE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1025" w:rsidRPr="005D1025" w14:paraId="17058D2A" w14:textId="77777777" w:rsidTr="00C553C9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C6AC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>Démarche pédagogique</w:t>
            </w:r>
          </w:p>
        </w:tc>
        <w:tc>
          <w:tcPr>
            <w:tcW w:w="1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81F6" w14:textId="77777777" w:rsidR="005D1025" w:rsidRPr="005D1025" w:rsidRDefault="00333B95" w:rsidP="00333B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33B95">
              <w:rPr>
                <w:rFonts w:ascii="Arial" w:hAnsi="Arial" w:cs="Arial"/>
                <w:bCs/>
                <w:szCs w:val="28"/>
              </w:rPr>
              <w:t>L’élève réalise seul ou en groupe l’activité devant l’ordinateur et en autonomie</w:t>
            </w:r>
          </w:p>
        </w:tc>
      </w:tr>
      <w:tr w:rsidR="005D1025" w:rsidRPr="005D1025" w14:paraId="54948C48" w14:textId="77777777" w:rsidTr="00C553C9">
        <w:trPr>
          <w:trHeight w:val="322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5315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>Conclusion / bilan</w:t>
            </w:r>
          </w:p>
        </w:tc>
        <w:tc>
          <w:tcPr>
            <w:tcW w:w="1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29C4" w14:textId="77777777" w:rsidR="00333B95" w:rsidRPr="00333B95" w:rsidRDefault="00333B95" w:rsidP="00333B9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33B95">
              <w:rPr>
                <w:rFonts w:ascii="Arial" w:hAnsi="Arial" w:cs="Arial"/>
                <w:szCs w:val="24"/>
              </w:rPr>
              <w:t xml:space="preserve">Pour représenter la construction projetée on peut utiliser </w:t>
            </w:r>
            <w:r w:rsidRPr="00333B95">
              <w:rPr>
                <w:rFonts w:ascii="Arial" w:hAnsi="Arial" w:cs="Arial"/>
                <w:b/>
                <w:szCs w:val="24"/>
              </w:rPr>
              <w:t>des croquis, des schémas, des plans, des maquettes réelles ou numériques, un prototype</w:t>
            </w:r>
            <w:r w:rsidRPr="00333B95">
              <w:rPr>
                <w:rFonts w:ascii="Arial" w:hAnsi="Arial" w:cs="Arial"/>
                <w:szCs w:val="24"/>
              </w:rPr>
              <w:t xml:space="preserve"> …</w:t>
            </w:r>
          </w:p>
          <w:p w14:paraId="12BC1594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1025" w:rsidRPr="005D1025" w14:paraId="7DE031FA" w14:textId="77777777" w:rsidTr="00C553C9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84DD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02E6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1025" w:rsidRPr="005D1025" w14:paraId="73C868A6" w14:textId="77777777" w:rsidTr="00C553C9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50EA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D5AE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1025" w:rsidRPr="005D1025" w14:paraId="5DB45432" w14:textId="77777777" w:rsidTr="00C553C9">
        <w:trPr>
          <w:trHeight w:val="322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8C7B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10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Ressources </w:t>
            </w:r>
          </w:p>
        </w:tc>
        <w:tc>
          <w:tcPr>
            <w:tcW w:w="1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4558" w14:textId="77777777" w:rsidR="00333B95" w:rsidRDefault="00333B95" w:rsidP="00333B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Fichier </w:t>
            </w:r>
            <w:proofErr w:type="spellStart"/>
            <w:r>
              <w:rPr>
                <w:rFonts w:ascii="Arial" w:hAnsi="Arial" w:cs="Arial"/>
                <w:bCs/>
                <w:color w:val="000000"/>
                <w:lang w:eastAsia="fr-FR"/>
              </w:rPr>
              <w:t>sketchup</w:t>
            </w:r>
            <w:proofErr w:type="spellEnd"/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 des différents composants du tunnel : «</w:t>
            </w:r>
            <w:r w:rsidRPr="004A5108"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  <w:t>ELV RESSOURCES</w:t>
            </w:r>
            <w:r>
              <w:rPr>
                <w:rFonts w:ascii="Arial" w:hAnsi="Arial" w:cs="Arial"/>
                <w:bCs/>
                <w:color w:val="000000"/>
                <w:lang w:eastAsia="fr-FR"/>
              </w:rPr>
              <w:t> 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  <w:t>C</w:t>
            </w:r>
            <w:r w:rsidRPr="008141CA"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  <w:t>omposants tunnel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fr-FR"/>
              </w:rPr>
              <w:t>.skp »</w:t>
            </w:r>
          </w:p>
          <w:p w14:paraId="199E01B6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1025" w:rsidRPr="005D1025" w14:paraId="2417A615" w14:textId="77777777" w:rsidTr="00C553C9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DB07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85B7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1025" w:rsidRPr="005D1025" w14:paraId="132AF826" w14:textId="77777777" w:rsidTr="00C553C9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3CFC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62B7" w14:textId="77777777" w:rsidR="005D1025" w:rsidRPr="005D1025" w:rsidRDefault="005D1025" w:rsidP="005D10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27E9268" w14:textId="77777777" w:rsidR="005D1025" w:rsidRPr="001114C3" w:rsidRDefault="005D1025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D1025" w:rsidRPr="001114C3" w:rsidSect="002D0E9C">
      <w:pgSz w:w="16838" w:h="11906" w:orient="landscape"/>
      <w:pgMar w:top="426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DC4"/>
    <w:multiLevelType w:val="hybridMultilevel"/>
    <w:tmpl w:val="AC445402"/>
    <w:lvl w:ilvl="0" w:tplc="0B9C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4D005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3FD1"/>
    <w:multiLevelType w:val="hybridMultilevel"/>
    <w:tmpl w:val="D8C451EC"/>
    <w:lvl w:ilvl="0" w:tplc="DDF0E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3A2E4F"/>
    <w:multiLevelType w:val="hybridMultilevel"/>
    <w:tmpl w:val="FA38F9D0"/>
    <w:lvl w:ilvl="0" w:tplc="98BAB8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A0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457E3"/>
    <w:multiLevelType w:val="hybridMultilevel"/>
    <w:tmpl w:val="D8D4FE3E"/>
    <w:lvl w:ilvl="0" w:tplc="E4AC3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34C0D"/>
    <w:multiLevelType w:val="hybridMultilevel"/>
    <w:tmpl w:val="C598158E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005D"/>
      </w:rPr>
    </w:lvl>
    <w:lvl w:ilvl="1" w:tplc="98BAB85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D005D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4E490A"/>
    <w:multiLevelType w:val="hybridMultilevel"/>
    <w:tmpl w:val="E0EEC9C6"/>
    <w:lvl w:ilvl="0" w:tplc="6422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70BDA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66ACF"/>
    <w:multiLevelType w:val="hybridMultilevel"/>
    <w:tmpl w:val="B77EDC20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005D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F72328"/>
    <w:multiLevelType w:val="hybridMultilevel"/>
    <w:tmpl w:val="8D604562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005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856E3"/>
    <w:multiLevelType w:val="hybridMultilevel"/>
    <w:tmpl w:val="F2E863F4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005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6"/>
    <w:rsid w:val="00054313"/>
    <w:rsid w:val="000A7D3B"/>
    <w:rsid w:val="001114C3"/>
    <w:rsid w:val="00151218"/>
    <w:rsid w:val="00157F8E"/>
    <w:rsid w:val="00172390"/>
    <w:rsid w:val="001862C2"/>
    <w:rsid w:val="00191866"/>
    <w:rsid w:val="001C2E36"/>
    <w:rsid w:val="00222710"/>
    <w:rsid w:val="00287E72"/>
    <w:rsid w:val="002D0E9C"/>
    <w:rsid w:val="002F0273"/>
    <w:rsid w:val="00333B95"/>
    <w:rsid w:val="00346630"/>
    <w:rsid w:val="0041611C"/>
    <w:rsid w:val="00493354"/>
    <w:rsid w:val="004C1B77"/>
    <w:rsid w:val="0056634B"/>
    <w:rsid w:val="005D1025"/>
    <w:rsid w:val="005F71F1"/>
    <w:rsid w:val="006B7A3D"/>
    <w:rsid w:val="007569CF"/>
    <w:rsid w:val="007D7974"/>
    <w:rsid w:val="007F3AF6"/>
    <w:rsid w:val="00833753"/>
    <w:rsid w:val="00862C82"/>
    <w:rsid w:val="008D4DE5"/>
    <w:rsid w:val="00932747"/>
    <w:rsid w:val="009370E5"/>
    <w:rsid w:val="00946F6A"/>
    <w:rsid w:val="00950E48"/>
    <w:rsid w:val="00A9515F"/>
    <w:rsid w:val="00B066FE"/>
    <w:rsid w:val="00B17E19"/>
    <w:rsid w:val="00B725BD"/>
    <w:rsid w:val="00BE2074"/>
    <w:rsid w:val="00C5781C"/>
    <w:rsid w:val="00D92EE8"/>
    <w:rsid w:val="00DD4BE7"/>
    <w:rsid w:val="00E16220"/>
    <w:rsid w:val="00EB2C77"/>
    <w:rsid w:val="00F02844"/>
    <w:rsid w:val="00F3276F"/>
    <w:rsid w:val="00F6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30A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">
    <w:name w:val="Table Grid"/>
    <w:basedOn w:val="TableauNormal"/>
    <w:uiPriority w:val="59"/>
    <w:rsid w:val="001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">
    <w:name w:val="Table Grid"/>
    <w:basedOn w:val="TableauNormal"/>
    <w:uiPriority w:val="59"/>
    <w:rsid w:val="001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\Users\JMR\Documents\Modèles Office personnalisés\pagetype.dotx</Template>
  <TotalTime>6</TotalTime>
  <Pages>5</Pages>
  <Words>1140</Words>
  <Characters>6275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</dc:creator>
  <cp:lastModifiedBy>XJM BR</cp:lastModifiedBy>
  <cp:revision>3</cp:revision>
  <dcterms:created xsi:type="dcterms:W3CDTF">2017-03-28T09:42:00Z</dcterms:created>
  <dcterms:modified xsi:type="dcterms:W3CDTF">2017-03-28T09:47:00Z</dcterms:modified>
</cp:coreProperties>
</file>