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68" w:rsidRPr="005F3314" w:rsidRDefault="00120B68" w:rsidP="00120B68">
      <w:pPr>
        <w:pStyle w:val="Titre1"/>
        <w:tabs>
          <w:tab w:val="center" w:pos="5233"/>
          <w:tab w:val="right" w:pos="10466"/>
        </w:tabs>
        <w:spacing w:before="360"/>
        <w:jc w:val="left"/>
      </w:pPr>
      <w:r>
        <w:tab/>
      </w:r>
      <w:r w:rsidR="009C7354">
        <w:pict>
          <v:roundrect id="Rectangle à coins arrondis 1" o:spid="_x0000_s1026" style="position:absolute;margin-left:-4pt;margin-top:13.25pt;width:527.35pt;height:76.65pt;z-index:-251658752;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" fillcolor="#4d740c" stroked="f" strokeweight="2pt"/>
        </w:pict>
      </w:r>
      <w:r w:rsidR="00CE7132">
        <w:t xml:space="preserve">RESSOURCE </w:t>
      </w:r>
      <w:r w:rsidR="001C0B19">
        <w:t xml:space="preserve">ACTIVITE </w:t>
      </w:r>
      <w:r w:rsidR="00045B49" w:rsidRPr="00D71B9F">
        <w:t>5</w:t>
      </w:r>
      <w:r w:rsidR="008A7B27" w:rsidRPr="005F3314">
        <w:t xml:space="preserve"> </w:t>
      </w:r>
      <w:r>
        <w:tab/>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CellMar>
          <w:top w:w="142" w:type="dxa"/>
          <w:bottom w:w="142" w:type="dxa"/>
        </w:tblCellMar>
        <w:tblLook w:val="04A0"/>
      </w:tblPr>
      <w:tblGrid>
        <w:gridCol w:w="10606"/>
      </w:tblGrid>
      <w:tr w:rsidR="00055C68" w:rsidTr="007D7C1C">
        <w:trPr>
          <w:trHeight w:val="1317"/>
        </w:trPr>
        <w:tc>
          <w:tcPr>
            <w:tcW w:w="10606" w:type="dxa"/>
            <w:shd w:val="clear" w:color="auto" w:fill="F2F2F2"/>
          </w:tcPr>
          <w:p w:rsidR="00055C68" w:rsidRDefault="00BB3738" w:rsidP="00A83B32">
            <w:pPr>
              <w:pStyle w:val="Titre2"/>
              <w:spacing w:before="0"/>
              <w:outlineLvl w:val="1"/>
            </w:pPr>
            <w:r w:rsidRPr="005F3314">
              <w:rPr>
                <w:b/>
              </w:rPr>
              <w:t>Thématique</w:t>
            </w:r>
            <w:r w:rsidR="00055C68" w:rsidRPr="005F3314">
              <w:rPr>
                <w:b/>
              </w:rPr>
              <w:t xml:space="preserve"> :</w:t>
            </w:r>
            <w:r w:rsidR="00055C68" w:rsidRPr="00BB3738">
              <w:rPr>
                <w:b/>
              </w:rPr>
              <w:t xml:space="preserve"> </w:t>
            </w:r>
            <w:r w:rsidR="005E21B0">
              <w:rPr>
                <w:color w:val="auto"/>
              </w:rPr>
              <w:t>Implantation d’un bâtiment</w:t>
            </w:r>
            <w:r w:rsidR="00391A0E">
              <w:rPr>
                <w:color w:val="auto"/>
              </w:rPr>
              <w:t xml:space="preserve"> </w:t>
            </w:r>
            <w:bookmarkStart w:id="0" w:name="_GoBack"/>
            <w:bookmarkEnd w:id="0"/>
          </w:p>
          <w:p w:rsidR="001C0B19" w:rsidRPr="001C0B19" w:rsidRDefault="001C0B19" w:rsidP="001C0B19"/>
          <w:p w:rsidR="00A83B32" w:rsidRPr="001C0B19" w:rsidRDefault="001C0B19" w:rsidP="007D7C1C">
            <w:pPr>
              <w:pStyle w:val="NormalWeb"/>
              <w:rPr>
                <w:rFonts w:ascii="Arial" w:eastAsiaTheme="majorEastAsia" w:hAnsi="Arial" w:cs="Arial"/>
                <w:bCs/>
                <w:color w:val="4D4D4D"/>
              </w:rPr>
            </w:pPr>
            <w:r w:rsidRPr="001C0B19">
              <w:rPr>
                <w:rFonts w:ascii="Arial" w:eastAsiaTheme="majorEastAsia" w:hAnsi="Arial" w:cs="Arial"/>
                <w:b/>
                <w:bCs/>
                <w:color w:val="4D4D4D"/>
              </w:rPr>
              <w:t>Ressource</w:t>
            </w:r>
            <w:r w:rsidRPr="001C0B19">
              <w:rPr>
                <w:rFonts w:ascii="Arial" w:eastAsiaTheme="majorEastAsia" w:hAnsi="Arial" w:cs="Arial"/>
                <w:bCs/>
                <w:color w:val="4D4D4D"/>
              </w:rPr>
              <w:t xml:space="preserve"> : </w:t>
            </w:r>
            <w:r w:rsidR="007D7C1C">
              <w:rPr>
                <w:rFonts w:ascii="Arial" w:eastAsiaTheme="majorEastAsia" w:hAnsi="Arial" w:cs="Arial"/>
                <w:bCs/>
                <w:color w:val="4D4D4D"/>
              </w:rPr>
              <w:t>Surfaces et normes d’équipement des écoles</w:t>
            </w:r>
            <w:r w:rsidR="00F71ADD">
              <w:rPr>
                <w:rFonts w:ascii="Arial" w:eastAsiaTheme="majorEastAsia" w:hAnsi="Arial" w:cs="Arial"/>
                <w:bCs/>
                <w:color w:val="4D4D4D"/>
              </w:rPr>
              <w:t xml:space="preserve"> </w:t>
            </w:r>
            <w:r w:rsidR="006E6151">
              <w:rPr>
                <w:rFonts w:ascii="Arial" w:eastAsiaTheme="majorEastAsia" w:hAnsi="Arial" w:cs="Arial"/>
                <w:bCs/>
              </w:rPr>
              <w:t xml:space="preserve">(Annexe </w:t>
            </w:r>
            <w:r w:rsidR="007D7C1C">
              <w:rPr>
                <w:rFonts w:ascii="Arial" w:eastAsiaTheme="majorEastAsia" w:hAnsi="Arial" w:cs="Arial"/>
                <w:bCs/>
              </w:rPr>
              <w:t>13</w:t>
            </w:r>
            <w:r w:rsidR="00453B7F">
              <w:rPr>
                <w:rFonts w:ascii="Arial" w:eastAsiaTheme="majorEastAsia" w:hAnsi="Arial" w:cs="Arial"/>
                <w:bCs/>
              </w:rPr>
              <w:t>)</w:t>
            </w:r>
          </w:p>
        </w:tc>
      </w:tr>
    </w:tbl>
    <w:p w:rsidR="007D7C1C" w:rsidRPr="007D7C1C" w:rsidRDefault="007D7C1C" w:rsidP="007D7C1C">
      <w:pPr>
        <w:spacing w:after="0" w:line="240" w:lineRule="auto"/>
        <w:rPr>
          <w:rFonts w:ascii="Arial" w:eastAsia="Times New Roman" w:hAnsi="Arial" w:cs="Arial"/>
          <w:sz w:val="20"/>
          <w:szCs w:val="20"/>
          <w:lang w:eastAsia="fr-FR"/>
        </w:rPr>
      </w:pPr>
    </w:p>
    <w:p w:rsidR="007D7C1C" w:rsidRPr="007D7C1C" w:rsidRDefault="007D7C1C" w:rsidP="007D7C1C">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   Pour le texte,  BO de 1989.</w:t>
      </w:r>
    </w:p>
    <w:p w:rsidR="007D7C1C" w:rsidRDefault="007D7C1C" w:rsidP="007D7C1C">
      <w:pPr>
        <w:spacing w:after="0" w:line="240" w:lineRule="auto"/>
        <w:jc w:val="center"/>
        <w:rPr>
          <w:rFonts w:ascii="Arial" w:eastAsia="Times New Roman" w:hAnsi="Arial" w:cs="Arial"/>
          <w:sz w:val="20"/>
          <w:szCs w:val="20"/>
          <w:lang w:eastAsia="fr-FR"/>
        </w:rPr>
      </w:pPr>
      <w:r w:rsidRPr="007D7C1C">
        <w:rPr>
          <w:rFonts w:ascii="Arial" w:eastAsia="Times New Roman" w:hAnsi="Arial" w:cs="Arial"/>
          <w:sz w:val="20"/>
          <w:szCs w:val="20"/>
          <w:lang w:eastAsia="fr-FR"/>
        </w:rPr>
        <w:t>SURFACES ET NORMES D'ÉQUIPEMENT DES ÉCOLES</w:t>
      </w:r>
    </w:p>
    <w:p w:rsidR="007D7C1C" w:rsidRPr="007D7C1C" w:rsidRDefault="007D7C1C" w:rsidP="007D7C1C">
      <w:pPr>
        <w:spacing w:after="0" w:line="240" w:lineRule="auto"/>
        <w:jc w:val="center"/>
        <w:rPr>
          <w:rFonts w:ascii="Arial" w:eastAsia="Times New Roman" w:hAnsi="Arial" w:cs="Arial"/>
          <w:sz w:val="20"/>
          <w:szCs w:val="20"/>
          <w:lang w:eastAsia="fr-FR"/>
        </w:rPr>
      </w:pPr>
    </w:p>
    <w:p w:rsidR="007D7C1C" w:rsidRDefault="007D7C1C" w:rsidP="007D7C1C">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Le document du Ministère de l'Education nationale de 1989, intitulé</w:t>
      </w:r>
      <w:r>
        <w:rPr>
          <w:rFonts w:ascii="Arial" w:eastAsia="Times New Roman" w:hAnsi="Arial" w:cs="Arial"/>
          <w:sz w:val="20"/>
          <w:szCs w:val="20"/>
          <w:lang w:eastAsia="fr-FR"/>
        </w:rPr>
        <w:t xml:space="preserve"> </w:t>
      </w:r>
      <w:r w:rsidRPr="007D7C1C">
        <w:rPr>
          <w:rFonts w:ascii="Arial" w:eastAsia="Times New Roman" w:hAnsi="Arial" w:cs="Arial"/>
          <w:sz w:val="20"/>
          <w:szCs w:val="20"/>
          <w:lang w:eastAsia="fr-FR"/>
        </w:rPr>
        <w:t>"Construire des écoles" donne les spécifications techniques et normes de construction des écoles qui ne sont que des recommandations. Il en ressort des conseils et règles qui peuvent être des repères.</w:t>
      </w:r>
    </w:p>
    <w:p w:rsidR="007D7C1C" w:rsidRPr="007D7C1C" w:rsidRDefault="007D7C1C" w:rsidP="007D7C1C">
      <w:pPr>
        <w:spacing w:after="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4"/>
        <w:gridCol w:w="5378"/>
      </w:tblGrid>
      <w:tr w:rsidR="007D7C1C" w:rsidTr="00195407">
        <w:tc>
          <w:tcPr>
            <w:tcW w:w="7922" w:type="dxa"/>
          </w:tcPr>
          <w:p w:rsidR="007D7C1C" w:rsidRDefault="007D7C1C" w:rsidP="00195407">
            <w:pPr>
              <w:spacing w:after="0" w:line="240" w:lineRule="auto"/>
              <w:rPr>
                <w:rFonts w:ascii="Comic Sans MS" w:eastAsia="Times New Roman" w:hAnsi="Comic Sans MS"/>
                <w:b/>
                <w:sz w:val="20"/>
                <w:szCs w:val="20"/>
                <w:lang w:eastAsia="fr-FR"/>
              </w:rPr>
            </w:pPr>
            <w:r>
              <w:rPr>
                <w:rFonts w:ascii="Comic Sans MS" w:eastAsia="Times New Roman" w:hAnsi="Comic Sans MS"/>
                <w:b/>
                <w:sz w:val="20"/>
                <w:szCs w:val="20"/>
                <w:lang w:eastAsia="fr-FR"/>
              </w:rPr>
              <w:t>Normes pour la maternelle.</w:t>
            </w:r>
          </w:p>
          <w:p w:rsidR="007D7C1C" w:rsidRDefault="007D7C1C" w:rsidP="00195407">
            <w:pPr>
              <w:spacing w:after="0" w:line="240" w:lineRule="auto"/>
              <w:rPr>
                <w:rFonts w:ascii="Comic Sans MS" w:eastAsia="Times New Roman" w:hAnsi="Comic Sans MS"/>
                <w:sz w:val="20"/>
                <w:szCs w:val="20"/>
                <w:lang w:eastAsia="fr-FR"/>
              </w:rPr>
            </w:pPr>
          </w:p>
        </w:tc>
        <w:tc>
          <w:tcPr>
            <w:tcW w:w="7922" w:type="dxa"/>
          </w:tcPr>
          <w:p w:rsidR="007D7C1C" w:rsidRDefault="007D7C1C" w:rsidP="00195407">
            <w:pPr>
              <w:spacing w:after="0" w:line="240" w:lineRule="auto"/>
              <w:rPr>
                <w:rFonts w:ascii="Comic Sans MS" w:eastAsia="Times New Roman" w:hAnsi="Comic Sans MS"/>
                <w:b/>
                <w:sz w:val="20"/>
                <w:szCs w:val="20"/>
                <w:lang w:eastAsia="fr-FR"/>
              </w:rPr>
            </w:pPr>
            <w:r>
              <w:rPr>
                <w:rFonts w:ascii="Comic Sans MS" w:eastAsia="Times New Roman" w:hAnsi="Comic Sans MS"/>
                <w:b/>
                <w:sz w:val="20"/>
                <w:szCs w:val="20"/>
                <w:lang w:eastAsia="fr-FR"/>
              </w:rPr>
              <w:t>Normes pour l'école élémentaire</w:t>
            </w:r>
          </w:p>
          <w:p w:rsidR="007D7C1C" w:rsidRDefault="007D7C1C" w:rsidP="00195407">
            <w:pPr>
              <w:spacing w:after="0" w:line="240" w:lineRule="auto"/>
              <w:rPr>
                <w:rFonts w:ascii="Comic Sans MS" w:eastAsia="Times New Roman" w:hAnsi="Comic Sans MS"/>
                <w:sz w:val="20"/>
                <w:szCs w:val="20"/>
                <w:lang w:eastAsia="fr-FR"/>
              </w:rPr>
            </w:pPr>
          </w:p>
        </w:tc>
      </w:tr>
      <w:tr w:rsidR="007D7C1C" w:rsidTr="00195407">
        <w:tc>
          <w:tcPr>
            <w:tcW w:w="7922" w:type="dxa"/>
          </w:tcPr>
          <w:p w:rsidR="007D7C1C" w:rsidRPr="007D7C1C" w:rsidRDefault="007D7C1C" w:rsidP="00195407">
            <w:pPr>
              <w:spacing w:after="0" w:line="240" w:lineRule="auto"/>
              <w:rPr>
                <w:rFonts w:ascii="Arial" w:eastAsia="Times New Roman" w:hAnsi="Arial" w:cs="Arial"/>
                <w:sz w:val="20"/>
                <w:szCs w:val="20"/>
                <w:lang w:eastAsia="fr-FR"/>
              </w:rPr>
            </w:pP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d'exercice (classe) petits : 60 m2 pour 30 enfants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d’exercices moyens et grands : 60m2 pour 30 enfants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Accueil : 30 à 40 m2 selon le nombre de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Atelier dans la classe : 10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Atelier dissocié : 20 m2 (pour 2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de repos : 40 m2 pour 30 enfants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EPS et évolution : 100 à 110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à manger : environ 1 m2 par place assise</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de propreté : aménagée avec des alvéoles, et munie de :</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 pour les petits : 4 cuvettes par classe</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 pour les moyens et grands : 2 cuvettes et 2 urinoirs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 plus 5 places de lavabo par classe</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Si un Réseau d'aide est implanté dans l'école, un bureau de 12 m2, plus une salle de 36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Préau : 100 à 120 m2 jusqu'à 5 classes, 150m2 jusqu'à 8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Espace de récréation : 400 m2 pour une classe, 100 m2 par classe en plus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Nous supposons qu'un bureau pour la direction doit être également prévu selon les normes conformes à l'élémentaire.</w:t>
            </w:r>
          </w:p>
          <w:p w:rsidR="007D7C1C" w:rsidRPr="007D7C1C" w:rsidRDefault="007D7C1C" w:rsidP="00195407">
            <w:pPr>
              <w:spacing w:after="0" w:line="240" w:lineRule="auto"/>
              <w:rPr>
                <w:rFonts w:ascii="Arial" w:eastAsia="Times New Roman" w:hAnsi="Arial" w:cs="Arial"/>
                <w:sz w:val="20"/>
                <w:szCs w:val="20"/>
                <w:lang w:eastAsia="fr-FR"/>
              </w:rPr>
            </w:pPr>
          </w:p>
        </w:tc>
        <w:tc>
          <w:tcPr>
            <w:tcW w:w="7922" w:type="dxa"/>
          </w:tcPr>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Accueil : 70 m2 jusqu'à 3 classes, 26 à 27 m2 en plus par classe supplémentaire</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Classe : 50 m2 pour 25 à 30 élèves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Atelier 10 m2 par classe, accueillant 4 ou 6 élèves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B. C. D. 2 m2 par place; capacité de 30 élèves pour 3- 6 classes, 50 élèves pour 9- 12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Informatique : prévoir l'accueil de 10 à 30 enfants selon les projets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plurivalente : 60 m2 pour 3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à manger : 40 m2 pour 50 enfants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Bureau de direction : capacité d'accueil de 3- 4 personnes, soit 12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Salle de réunion : selon besoins (10 à 25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Préau : 0,80 à 1 m2 par élève</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Espace de récréation : 200 m2 pour 1 classe, 100 m2 par classe en plus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Réseau d'aide : si implanté dans l'école : 12 m2 de bureau, salle de 36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Cabinet médical : 10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Sanitaires :</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30 m2 jusqu'à 3 classes, 50 m2 jusqu'à 6 classes, 80 m2 jusqu'à 9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100 m2 jusqu'à 12 classes, lavabos : 1 jet pour 20 élèves.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Filles : 1 W- C pour 20</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Garçons : 1 W- C pour 40 plus un urinoir pour 20</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Normes pour école en milieu rural (1 à 3 classes)</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1 classe : surface réservée aux fonctions pédagogiques : 115 m2</w:t>
            </w:r>
          </w:p>
          <w:p w:rsidR="007D7C1C" w:rsidRPr="007D7C1C" w:rsidRDefault="007D7C1C" w:rsidP="00195407">
            <w:pPr>
              <w:spacing w:after="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2 classes : surface réservée aux fonctions pédagogiques : 215 m2</w:t>
            </w:r>
          </w:p>
          <w:p w:rsidR="007D7C1C" w:rsidRPr="007D7C1C" w:rsidRDefault="007D7C1C" w:rsidP="00195407">
            <w:pPr>
              <w:spacing w:after="100" w:line="240" w:lineRule="auto"/>
              <w:rPr>
                <w:rFonts w:ascii="Arial" w:eastAsia="Times New Roman" w:hAnsi="Arial" w:cs="Arial"/>
                <w:sz w:val="20"/>
                <w:szCs w:val="20"/>
                <w:lang w:eastAsia="fr-FR"/>
              </w:rPr>
            </w:pPr>
            <w:r w:rsidRPr="007D7C1C">
              <w:rPr>
                <w:rFonts w:ascii="Arial" w:eastAsia="Times New Roman" w:hAnsi="Arial" w:cs="Arial"/>
                <w:sz w:val="20"/>
                <w:szCs w:val="20"/>
                <w:lang w:eastAsia="fr-FR"/>
              </w:rPr>
              <w:t>3 classes : surface réservée aux fonctions pédagogiques : 285 m2</w:t>
            </w:r>
          </w:p>
          <w:p w:rsidR="007D7C1C" w:rsidRPr="007D7C1C" w:rsidRDefault="007D7C1C" w:rsidP="00195407">
            <w:pPr>
              <w:spacing w:after="0" w:line="240" w:lineRule="auto"/>
              <w:rPr>
                <w:rFonts w:ascii="Arial" w:eastAsia="Times New Roman" w:hAnsi="Arial" w:cs="Arial"/>
                <w:sz w:val="20"/>
                <w:szCs w:val="20"/>
                <w:lang w:eastAsia="fr-FR"/>
              </w:rPr>
            </w:pPr>
          </w:p>
        </w:tc>
      </w:tr>
    </w:tbl>
    <w:p w:rsidR="00CE6A98" w:rsidRDefault="00CE6A98" w:rsidP="00CE6A98">
      <w:pPr>
        <w:spacing w:before="100" w:beforeAutospacing="1" w:after="100" w:afterAutospacing="1" w:line="240" w:lineRule="auto"/>
        <w:rPr>
          <w:rFonts w:ascii="Times New Roman" w:eastAsia="Times New Roman" w:hAnsi="Times New Roman"/>
          <w:sz w:val="24"/>
          <w:szCs w:val="24"/>
          <w:lang w:eastAsia="fr-FR"/>
        </w:rPr>
      </w:pPr>
    </w:p>
    <w:p w:rsidR="00CE6A98" w:rsidRDefault="00CE6A98" w:rsidP="00CE6A98">
      <w:pPr>
        <w:spacing w:before="100" w:beforeAutospacing="1" w:after="100" w:afterAutospacing="1" w:line="240" w:lineRule="auto"/>
        <w:rPr>
          <w:rFonts w:ascii="Times New Roman" w:eastAsia="Times New Roman" w:hAnsi="Times New Roman"/>
          <w:sz w:val="24"/>
          <w:szCs w:val="24"/>
          <w:lang w:eastAsia="fr-FR"/>
        </w:rPr>
      </w:pPr>
    </w:p>
    <w:p w:rsidR="006E6151" w:rsidRDefault="006E6151" w:rsidP="007D7C1C">
      <w:pPr>
        <w:pStyle w:val="NormalWeb"/>
        <w:rPr>
          <w:rStyle w:val="lev"/>
          <w:rFonts w:ascii="Arial" w:hAnsi="Arial" w:cs="Arial"/>
          <w:sz w:val="20"/>
          <w:szCs w:val="20"/>
        </w:rPr>
      </w:pPr>
    </w:p>
    <w:sectPr w:rsidR="006E6151" w:rsidSect="00790850">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6F9" w:rsidRDefault="006476F9" w:rsidP="002944A5">
      <w:pPr>
        <w:spacing w:after="0" w:line="240" w:lineRule="auto"/>
      </w:pPr>
      <w:r>
        <w:separator/>
      </w:r>
    </w:p>
    <w:p w:rsidR="006476F9" w:rsidRDefault="006476F9"/>
    <w:p w:rsidR="006476F9" w:rsidRDefault="006476F9" w:rsidP="002F2649"/>
  </w:endnote>
  <w:endnote w:type="continuationSeparator" w:id="0">
    <w:p w:rsidR="006476F9" w:rsidRDefault="006476F9" w:rsidP="002944A5">
      <w:pPr>
        <w:spacing w:after="0" w:line="240" w:lineRule="auto"/>
      </w:pPr>
      <w:r>
        <w:continuationSeparator/>
      </w:r>
    </w:p>
    <w:p w:rsidR="006476F9" w:rsidRDefault="006476F9"/>
    <w:p w:rsidR="006476F9" w:rsidRDefault="006476F9" w:rsidP="002F2649"/>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C1C" w:rsidRDefault="007D7C1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015079"/>
      <w:docPartObj>
        <w:docPartGallery w:val="Page Numbers (Bottom of Page)"/>
        <w:docPartUnique/>
      </w:docPartObj>
    </w:sdtPr>
    <w:sdtContent>
      <w:sdt>
        <w:sdtPr>
          <w:id w:val="860082579"/>
          <w:docPartObj>
            <w:docPartGallery w:val="Page Numbers (Top of Page)"/>
            <w:docPartUnique/>
          </w:docPartObj>
        </w:sdtPr>
        <w:sdtContent>
          <w:p w:rsidR="00EC1F59" w:rsidRDefault="009C7354" w:rsidP="00EC1F59">
            <w:pPr>
              <w:pStyle w:val="Pieddepage"/>
              <w:jc w:val="right"/>
              <w:rPr>
                <w:rFonts w:ascii="Arial" w:hAnsi="Arial" w:cs="Arial"/>
                <w:bCs/>
                <w:color w:val="4D4D4D"/>
                <w:sz w:val="24"/>
                <w:szCs w:val="24"/>
              </w:rPr>
            </w:pPr>
            <w:r w:rsidRPr="009C7354">
              <w:rPr>
                <w:rFonts w:ascii="Arial" w:hAnsi="Arial" w:cs="Arial"/>
                <w:noProof/>
                <w:color w:val="4D4D4D"/>
                <w:lang w:eastAsia="fr-FR"/>
              </w:rPr>
              <w:pict>
                <v:line id="Connecteur droit 7" o:spid="_x0000_s4097" style="position:absolute;left:0;text-align:left;z-index:251659264;visibility:visible;mso-position-horizontal-relative:text;mso-position-vertical-relative:text;mso-width-relative:margin;mso-height-relative:margin" from="-36pt,-.35pt" to="559.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" strokecolor="#4d005d" strokeweight=".25pt"/>
              </w:pict>
            </w:r>
            <w:r w:rsidR="008E6EBB" w:rsidRPr="008E6EBB">
              <w:rPr>
                <w:rFonts w:ascii="Arial" w:hAnsi="Arial" w:cs="Arial"/>
                <w:color w:val="4D4D4D"/>
              </w:rPr>
              <w:t>Page</w:t>
            </w:r>
            <w:r w:rsidR="008E6EBB" w:rsidRPr="008E6EBB">
              <w:rPr>
                <w:rFonts w:ascii="Arial" w:hAnsi="Arial" w:cs="Arial"/>
              </w:rPr>
              <w:t xml:space="preserve"> </w:t>
            </w:r>
            <w:r w:rsidRPr="002F2649">
              <w:rPr>
                <w:rFonts w:ascii="Arial" w:hAnsi="Arial" w:cs="Arial"/>
                <w:bCs/>
                <w:color w:val="4D740C"/>
                <w:sz w:val="24"/>
                <w:szCs w:val="24"/>
              </w:rPr>
              <w:fldChar w:fldCharType="begin"/>
            </w:r>
            <w:r w:rsidR="008E6EBB" w:rsidRPr="002F2649">
              <w:rPr>
                <w:rFonts w:ascii="Arial" w:hAnsi="Arial" w:cs="Arial"/>
                <w:bCs/>
                <w:color w:val="4D740C"/>
              </w:rPr>
              <w:instrText>PAGE</w:instrText>
            </w:r>
            <w:r w:rsidRPr="002F2649">
              <w:rPr>
                <w:rFonts w:ascii="Arial" w:hAnsi="Arial" w:cs="Arial"/>
                <w:bCs/>
                <w:color w:val="4D740C"/>
                <w:sz w:val="24"/>
                <w:szCs w:val="24"/>
              </w:rPr>
              <w:fldChar w:fldCharType="separate"/>
            </w:r>
            <w:r w:rsidR="00D71B9F">
              <w:rPr>
                <w:rFonts w:ascii="Arial" w:hAnsi="Arial" w:cs="Arial"/>
                <w:bCs/>
                <w:noProof/>
                <w:color w:val="4D740C"/>
              </w:rPr>
              <w:t>1</w:t>
            </w:r>
            <w:r w:rsidRPr="002F2649">
              <w:rPr>
                <w:rFonts w:ascii="Arial" w:hAnsi="Arial" w:cs="Arial"/>
                <w:bCs/>
                <w:color w:val="4D740C"/>
                <w:sz w:val="24"/>
                <w:szCs w:val="24"/>
              </w:rPr>
              <w:fldChar w:fldCharType="end"/>
            </w:r>
            <w:r w:rsidR="008E6EBB" w:rsidRPr="008E6EBB">
              <w:rPr>
                <w:rFonts w:ascii="Arial" w:hAnsi="Arial" w:cs="Arial"/>
              </w:rPr>
              <w:t xml:space="preserve"> </w:t>
            </w:r>
            <w:r w:rsidR="008E6EBB" w:rsidRPr="00DB6647">
              <w:rPr>
                <w:rFonts w:ascii="Arial" w:hAnsi="Arial" w:cs="Arial"/>
                <w:color w:val="4D4D4D"/>
              </w:rPr>
              <w:t xml:space="preserve">sur </w:t>
            </w:r>
            <w:r w:rsidRPr="00DB6647">
              <w:rPr>
                <w:rFonts w:ascii="Arial" w:hAnsi="Arial" w:cs="Arial"/>
                <w:bCs/>
                <w:color w:val="4D4D4D"/>
                <w:sz w:val="24"/>
                <w:szCs w:val="24"/>
              </w:rPr>
              <w:fldChar w:fldCharType="begin"/>
            </w:r>
            <w:r w:rsidR="008E6EBB" w:rsidRPr="00DB6647">
              <w:rPr>
                <w:rFonts w:ascii="Arial" w:hAnsi="Arial" w:cs="Arial"/>
                <w:bCs/>
                <w:color w:val="4D4D4D"/>
              </w:rPr>
              <w:instrText>NUMPAGES</w:instrText>
            </w:r>
            <w:r w:rsidRPr="00DB6647">
              <w:rPr>
                <w:rFonts w:ascii="Arial" w:hAnsi="Arial" w:cs="Arial"/>
                <w:bCs/>
                <w:color w:val="4D4D4D"/>
                <w:sz w:val="24"/>
                <w:szCs w:val="24"/>
              </w:rPr>
              <w:fldChar w:fldCharType="separate"/>
            </w:r>
            <w:r w:rsidR="00D71B9F">
              <w:rPr>
                <w:rFonts w:ascii="Arial" w:hAnsi="Arial" w:cs="Arial"/>
                <w:bCs/>
                <w:noProof/>
                <w:color w:val="4D4D4D"/>
              </w:rPr>
              <w:t>1</w:t>
            </w:r>
            <w:r w:rsidRPr="00DB6647">
              <w:rPr>
                <w:rFonts w:ascii="Arial" w:hAnsi="Arial" w:cs="Arial"/>
                <w:bCs/>
                <w:color w:val="4D4D4D"/>
                <w:sz w:val="24"/>
                <w:szCs w:val="24"/>
              </w:rPr>
              <w:fldChar w:fldCharType="end"/>
            </w:r>
          </w:p>
          <w:p w:rsidR="009F6359" w:rsidRDefault="009C7354" w:rsidP="00EC1F59">
            <w:pPr>
              <w:pStyle w:val="Pieddepage"/>
              <w:jc w:val="right"/>
            </w:pP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C1C" w:rsidRDefault="007D7C1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6F9" w:rsidRDefault="006476F9" w:rsidP="002944A5">
      <w:pPr>
        <w:spacing w:after="0" w:line="240" w:lineRule="auto"/>
      </w:pPr>
      <w:r>
        <w:separator/>
      </w:r>
    </w:p>
    <w:p w:rsidR="006476F9" w:rsidRDefault="006476F9"/>
    <w:p w:rsidR="006476F9" w:rsidRDefault="006476F9" w:rsidP="002F2649"/>
  </w:footnote>
  <w:footnote w:type="continuationSeparator" w:id="0">
    <w:p w:rsidR="006476F9" w:rsidRDefault="006476F9" w:rsidP="002944A5">
      <w:pPr>
        <w:spacing w:after="0" w:line="240" w:lineRule="auto"/>
      </w:pPr>
      <w:r>
        <w:continuationSeparator/>
      </w:r>
    </w:p>
    <w:p w:rsidR="006476F9" w:rsidRDefault="006476F9"/>
    <w:p w:rsidR="006476F9" w:rsidRDefault="006476F9" w:rsidP="002F264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C1C" w:rsidRDefault="007D7C1C">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359" w:rsidRDefault="006D5033" w:rsidP="00EC1F59">
    <w:pPr>
      <w:pStyle w:val="En-tte"/>
    </w:pPr>
    <w:r>
      <w:rPr>
        <w:noProof/>
        <w:lang w:eastAsia="fr-FR"/>
      </w:rPr>
      <w:drawing>
        <wp:inline distT="0" distB="0" distL="0" distR="0">
          <wp:extent cx="6646333" cy="312768"/>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45910" cy="312748"/>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C1C" w:rsidRDefault="007D7C1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F7F66"/>
    <w:multiLevelType w:val="hybridMultilevel"/>
    <w:tmpl w:val="7C94C85A"/>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F16748"/>
    <w:multiLevelType w:val="hybridMultilevel"/>
    <w:tmpl w:val="0FBCFF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ED1AB5"/>
    <w:multiLevelType w:val="multilevel"/>
    <w:tmpl w:val="3670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121F86"/>
    <w:multiLevelType w:val="hybridMultilevel"/>
    <w:tmpl w:val="FBC0BF3C"/>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B943F24"/>
    <w:multiLevelType w:val="hybridMultilevel"/>
    <w:tmpl w:val="14901E1E"/>
    <w:lvl w:ilvl="0" w:tplc="EA205B5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C346258"/>
    <w:multiLevelType w:val="hybridMultilevel"/>
    <w:tmpl w:val="1D64CAA2"/>
    <w:lvl w:ilvl="0" w:tplc="27F420F0">
      <w:numFmt w:val="bullet"/>
      <w:lvlText w:val="•"/>
      <w:lvlJc w:val="left"/>
      <w:pPr>
        <w:ind w:left="720" w:hanging="360"/>
      </w:pPr>
      <w:rPr>
        <w:rFonts w:ascii="SymbolMT" w:eastAsiaTheme="minorHAnsi" w:hAnsi="SymbolMT" w:cs="SymbolMT" w:hint="default"/>
        <w:color w:val="00818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F3856E3"/>
    <w:multiLevelType w:val="hybridMultilevel"/>
    <w:tmpl w:val="16CAB2F4"/>
    <w:lvl w:ilvl="0" w:tplc="AFBC314E">
      <w:start w:val="1"/>
      <w:numFmt w:val="bullet"/>
      <w:lvlText w:val=""/>
      <w:lvlJc w:val="left"/>
      <w:pPr>
        <w:ind w:left="720" w:hanging="360"/>
      </w:pPr>
      <w:rPr>
        <w:rFonts w:ascii="Wingdings" w:hAnsi="Wingdings" w:hint="default"/>
        <w:color w:val="4D005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6"/>
  </w:num>
  <w:num w:numId="5">
    <w:abstractNumId w:val="0"/>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hdrShapeDefaults>
    <o:shapedefaults v:ext="edit" spidmax="25602"/>
    <o:shapelayout v:ext="edit">
      <o:idmap v:ext="edit" data="4"/>
    </o:shapelayout>
  </w:hdrShapeDefaults>
  <w:footnotePr>
    <w:footnote w:id="-1"/>
    <w:footnote w:id="0"/>
  </w:footnotePr>
  <w:endnotePr>
    <w:endnote w:id="-1"/>
    <w:endnote w:id="0"/>
  </w:endnotePr>
  <w:compat/>
  <w:rsids>
    <w:rsidRoot w:val="002944A5"/>
    <w:rsid w:val="000000F3"/>
    <w:rsid w:val="00036A5E"/>
    <w:rsid w:val="00045B49"/>
    <w:rsid w:val="00055C68"/>
    <w:rsid w:val="00074CD9"/>
    <w:rsid w:val="0008065B"/>
    <w:rsid w:val="00081D3F"/>
    <w:rsid w:val="00120B68"/>
    <w:rsid w:val="00142159"/>
    <w:rsid w:val="00155A87"/>
    <w:rsid w:val="001620B5"/>
    <w:rsid w:val="00190208"/>
    <w:rsid w:val="001C0B19"/>
    <w:rsid w:val="001E5E24"/>
    <w:rsid w:val="002668AD"/>
    <w:rsid w:val="00291D48"/>
    <w:rsid w:val="002944A5"/>
    <w:rsid w:val="002B18A1"/>
    <w:rsid w:val="002F2649"/>
    <w:rsid w:val="002F2834"/>
    <w:rsid w:val="00341775"/>
    <w:rsid w:val="00382019"/>
    <w:rsid w:val="00391A0E"/>
    <w:rsid w:val="00407C38"/>
    <w:rsid w:val="00453B7F"/>
    <w:rsid w:val="004762AE"/>
    <w:rsid w:val="00484040"/>
    <w:rsid w:val="004A70FF"/>
    <w:rsid w:val="004F5C8F"/>
    <w:rsid w:val="00525EBC"/>
    <w:rsid w:val="005519F6"/>
    <w:rsid w:val="005C0580"/>
    <w:rsid w:val="005E21B0"/>
    <w:rsid w:val="005E4C50"/>
    <w:rsid w:val="005F3314"/>
    <w:rsid w:val="00646ADB"/>
    <w:rsid w:val="006476F9"/>
    <w:rsid w:val="006744A0"/>
    <w:rsid w:val="00681DED"/>
    <w:rsid w:val="006D5033"/>
    <w:rsid w:val="006E6151"/>
    <w:rsid w:val="0071634F"/>
    <w:rsid w:val="00761F1C"/>
    <w:rsid w:val="00781662"/>
    <w:rsid w:val="00790850"/>
    <w:rsid w:val="007D7C1C"/>
    <w:rsid w:val="007F12AA"/>
    <w:rsid w:val="00806FCC"/>
    <w:rsid w:val="00842841"/>
    <w:rsid w:val="00876E9E"/>
    <w:rsid w:val="00891B3F"/>
    <w:rsid w:val="008A7B27"/>
    <w:rsid w:val="008E3AB2"/>
    <w:rsid w:val="008E63D7"/>
    <w:rsid w:val="008E6EBB"/>
    <w:rsid w:val="00954B97"/>
    <w:rsid w:val="00956F1E"/>
    <w:rsid w:val="0096559A"/>
    <w:rsid w:val="0098165B"/>
    <w:rsid w:val="009C7354"/>
    <w:rsid w:val="009D6B19"/>
    <w:rsid w:val="009F6359"/>
    <w:rsid w:val="00A218DE"/>
    <w:rsid w:val="00A26A94"/>
    <w:rsid w:val="00A35459"/>
    <w:rsid w:val="00A83B32"/>
    <w:rsid w:val="00A95181"/>
    <w:rsid w:val="00B0104C"/>
    <w:rsid w:val="00B51D05"/>
    <w:rsid w:val="00B61322"/>
    <w:rsid w:val="00B6284B"/>
    <w:rsid w:val="00B8220B"/>
    <w:rsid w:val="00BB3738"/>
    <w:rsid w:val="00C062A6"/>
    <w:rsid w:val="00C3310B"/>
    <w:rsid w:val="00C514DD"/>
    <w:rsid w:val="00CA098C"/>
    <w:rsid w:val="00CB1E06"/>
    <w:rsid w:val="00CE6A98"/>
    <w:rsid w:val="00CE7132"/>
    <w:rsid w:val="00D71B9F"/>
    <w:rsid w:val="00DB532A"/>
    <w:rsid w:val="00DB6647"/>
    <w:rsid w:val="00E15E65"/>
    <w:rsid w:val="00E3532E"/>
    <w:rsid w:val="00E4576F"/>
    <w:rsid w:val="00E834E4"/>
    <w:rsid w:val="00EC1F59"/>
    <w:rsid w:val="00EF61BB"/>
    <w:rsid w:val="00F24772"/>
    <w:rsid w:val="00F25D62"/>
    <w:rsid w:val="00F54F0B"/>
    <w:rsid w:val="00F55E10"/>
    <w:rsid w:val="00F71A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9F6"/>
  </w:style>
  <w:style w:type="paragraph" w:styleId="Titre1">
    <w:name w:val="heading 1"/>
    <w:basedOn w:val="Normal"/>
    <w:next w:val="Normal"/>
    <w:link w:val="Titre1Car"/>
    <w:uiPriority w:val="9"/>
    <w:qFormat/>
    <w:rsid w:val="005F3314"/>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5F3314"/>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20B68"/>
    <w:pPr>
      <w:outlineLvl w:val="2"/>
    </w:pPr>
    <w:rPr>
      <w:rFonts w:ascii="Arial" w:hAnsi="Arial" w:cs="Arial"/>
      <w:b/>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44A5"/>
    <w:pPr>
      <w:tabs>
        <w:tab w:val="center" w:pos="4536"/>
        <w:tab w:val="right" w:pos="9072"/>
      </w:tabs>
      <w:spacing w:after="0" w:line="240" w:lineRule="auto"/>
    </w:pPr>
  </w:style>
  <w:style w:type="character" w:customStyle="1" w:styleId="En-tteCar">
    <w:name w:val="En-tête Car"/>
    <w:basedOn w:val="Policepardfaut"/>
    <w:link w:val="En-tte"/>
    <w:uiPriority w:val="99"/>
    <w:rsid w:val="002944A5"/>
  </w:style>
  <w:style w:type="paragraph" w:styleId="Pieddepage">
    <w:name w:val="footer"/>
    <w:basedOn w:val="Normal"/>
    <w:link w:val="PieddepageCar"/>
    <w:uiPriority w:val="99"/>
    <w:unhideWhenUsed/>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44A5"/>
  </w:style>
  <w:style w:type="paragraph" w:styleId="Textedebulles">
    <w:name w:val="Balloon Text"/>
    <w:basedOn w:val="Normal"/>
    <w:link w:val="TextedebullesCar"/>
    <w:uiPriority w:val="99"/>
    <w:semiHidden/>
    <w:unhideWhenUsed/>
    <w:rsid w:val="006D50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033"/>
    <w:rPr>
      <w:rFonts w:ascii="Tahoma" w:hAnsi="Tahoma" w:cs="Tahoma"/>
      <w:sz w:val="16"/>
      <w:szCs w:val="16"/>
    </w:rPr>
  </w:style>
  <w:style w:type="character" w:customStyle="1" w:styleId="Titre1Car">
    <w:name w:val="Titre 1 Car"/>
    <w:basedOn w:val="Policepardfaut"/>
    <w:link w:val="Titre1"/>
    <w:uiPriority w:val="9"/>
    <w:rsid w:val="005F3314"/>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5F3314"/>
    <w:rPr>
      <w:rFonts w:ascii="Arial" w:eastAsiaTheme="majorEastAsia" w:hAnsi="Arial" w:cs="Arial"/>
      <w:bCs/>
      <w:color w:val="4D4D4D"/>
      <w:sz w:val="24"/>
      <w:szCs w:val="24"/>
    </w:rPr>
  </w:style>
  <w:style w:type="table" w:styleId="Grilledutableau">
    <w:name w:val="Table Grid"/>
    <w:basedOn w:val="TableauNormal"/>
    <w:uiPriority w:val="59"/>
    <w:rsid w:val="00291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A218DE"/>
    <w:pPr>
      <w:ind w:left="720"/>
      <w:contextualSpacing/>
    </w:pPr>
  </w:style>
  <w:style w:type="character" w:styleId="Lienhypertexte">
    <w:name w:val="Hyperlink"/>
    <w:basedOn w:val="Policepardfaut"/>
    <w:uiPriority w:val="99"/>
    <w:unhideWhenUsed/>
    <w:rsid w:val="004A70FF"/>
    <w:rPr>
      <w:color w:val="0000FF" w:themeColor="hyperlink"/>
      <w:u w:val="single"/>
    </w:rPr>
  </w:style>
  <w:style w:type="character" w:customStyle="1" w:styleId="Titre3Car">
    <w:name w:val="Titre 3 Car"/>
    <w:basedOn w:val="Policepardfaut"/>
    <w:link w:val="Titre3"/>
    <w:uiPriority w:val="9"/>
    <w:rsid w:val="00120B68"/>
    <w:rPr>
      <w:rFonts w:ascii="Arial" w:hAnsi="Arial" w:cs="Arial"/>
      <w:b/>
      <w:color w:val="4D740C"/>
      <w:sz w:val="26"/>
      <w:szCs w:val="26"/>
    </w:rPr>
  </w:style>
  <w:style w:type="paragraph" w:styleId="NormalWeb">
    <w:name w:val="Normal (Web)"/>
    <w:basedOn w:val="Normal"/>
    <w:uiPriority w:val="99"/>
    <w:unhideWhenUsed/>
    <w:rsid w:val="00453B7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53B7F"/>
    <w:rPr>
      <w:b/>
      <w:bCs/>
    </w:rPr>
  </w:style>
  <w:style w:type="paragraph" w:customStyle="1" w:styleId="Default">
    <w:name w:val="Default"/>
    <w:rsid w:val="00453B7F"/>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F3314"/>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5F3314"/>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20B68"/>
    <w:pPr>
      <w:outlineLvl w:val="2"/>
    </w:pPr>
    <w:rPr>
      <w:rFonts w:ascii="Arial" w:hAnsi="Arial" w:cs="Arial"/>
      <w:b/>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44A5"/>
    <w:pPr>
      <w:tabs>
        <w:tab w:val="center" w:pos="4536"/>
        <w:tab w:val="right" w:pos="9072"/>
      </w:tabs>
      <w:spacing w:after="0" w:line="240" w:lineRule="auto"/>
    </w:pPr>
  </w:style>
  <w:style w:type="character" w:customStyle="1" w:styleId="En-tteCar">
    <w:name w:val="En-tête Car"/>
    <w:basedOn w:val="Policepardfaut"/>
    <w:link w:val="En-tte"/>
    <w:uiPriority w:val="99"/>
    <w:rsid w:val="002944A5"/>
  </w:style>
  <w:style w:type="paragraph" w:styleId="Pieddepage">
    <w:name w:val="footer"/>
    <w:basedOn w:val="Normal"/>
    <w:link w:val="PieddepageCar"/>
    <w:uiPriority w:val="99"/>
    <w:unhideWhenUsed/>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44A5"/>
  </w:style>
  <w:style w:type="paragraph" w:styleId="Textedebulles">
    <w:name w:val="Balloon Text"/>
    <w:basedOn w:val="Normal"/>
    <w:link w:val="TextedebullesCar"/>
    <w:uiPriority w:val="99"/>
    <w:semiHidden/>
    <w:unhideWhenUsed/>
    <w:rsid w:val="006D50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033"/>
    <w:rPr>
      <w:rFonts w:ascii="Tahoma" w:hAnsi="Tahoma" w:cs="Tahoma"/>
      <w:sz w:val="16"/>
      <w:szCs w:val="16"/>
    </w:rPr>
  </w:style>
  <w:style w:type="character" w:customStyle="1" w:styleId="Titre1Car">
    <w:name w:val="Titre 1 Car"/>
    <w:basedOn w:val="Policepardfaut"/>
    <w:link w:val="Titre1"/>
    <w:uiPriority w:val="9"/>
    <w:rsid w:val="005F3314"/>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5F3314"/>
    <w:rPr>
      <w:rFonts w:ascii="Arial" w:eastAsiaTheme="majorEastAsia" w:hAnsi="Arial" w:cs="Arial"/>
      <w:bCs/>
      <w:color w:val="4D4D4D"/>
      <w:sz w:val="24"/>
      <w:szCs w:val="24"/>
    </w:rPr>
  </w:style>
  <w:style w:type="table" w:styleId="Grilledutableau">
    <w:name w:val="Table Grid"/>
    <w:basedOn w:val="TableauNormal"/>
    <w:uiPriority w:val="59"/>
    <w:rsid w:val="00291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A218DE"/>
    <w:pPr>
      <w:ind w:left="720"/>
      <w:contextualSpacing/>
    </w:pPr>
  </w:style>
  <w:style w:type="character" w:styleId="Lienhypertexte">
    <w:name w:val="Hyperlink"/>
    <w:basedOn w:val="Policepardfaut"/>
    <w:uiPriority w:val="99"/>
    <w:unhideWhenUsed/>
    <w:rsid w:val="004A70FF"/>
    <w:rPr>
      <w:color w:val="0000FF" w:themeColor="hyperlink"/>
      <w:u w:val="single"/>
    </w:rPr>
  </w:style>
  <w:style w:type="character" w:customStyle="1" w:styleId="Titre3Car">
    <w:name w:val="Titre 3 Car"/>
    <w:basedOn w:val="Policepardfaut"/>
    <w:link w:val="Titre3"/>
    <w:uiPriority w:val="9"/>
    <w:rsid w:val="00120B68"/>
    <w:rPr>
      <w:rFonts w:ascii="Arial" w:hAnsi="Arial" w:cs="Arial"/>
      <w:b/>
      <w:color w:val="4D740C"/>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41A61-78DF-43FB-996E-E4020FE0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406</Words>
  <Characters>2238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dc:creator>
  <cp:lastModifiedBy>Xavier</cp:lastModifiedBy>
  <cp:revision>7</cp:revision>
  <cp:lastPrinted>2014-12-16T10:00:00Z</cp:lastPrinted>
  <dcterms:created xsi:type="dcterms:W3CDTF">2014-12-16T15:26:00Z</dcterms:created>
  <dcterms:modified xsi:type="dcterms:W3CDTF">2014-12-29T12:35:00Z</dcterms:modified>
</cp:coreProperties>
</file>