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7DA69" w14:textId="77777777" w:rsidR="008262FF" w:rsidRDefault="002E14C3" w:rsidP="001C2E36">
      <w:pPr>
        <w:spacing w:after="0" w:line="240" w:lineRule="auto"/>
        <w:jc w:val="center"/>
        <w:rPr>
          <w:rFonts w:ascii="Arial" w:hAnsi="Arial" w:cs="Arial"/>
          <w:sz w:val="28"/>
          <w:szCs w:val="28"/>
        </w:rPr>
      </w:pPr>
      <w:r>
        <w:rPr>
          <w:rFonts w:ascii="Arial" w:hAnsi="Arial" w:cs="Arial"/>
          <w:noProof/>
          <w:sz w:val="28"/>
          <w:szCs w:val="28"/>
          <w:lang w:eastAsia="fr-FR"/>
        </w:rPr>
        <w:drawing>
          <wp:inline distT="0" distB="0" distL="0" distR="0" wp14:anchorId="5A6BF92C" wp14:editId="7B42E04D">
            <wp:extent cx="9587865" cy="43434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7865" cy="434340"/>
                    </a:xfrm>
                    <a:prstGeom prst="rect">
                      <a:avLst/>
                    </a:prstGeom>
                    <a:noFill/>
                    <a:ln>
                      <a:noFill/>
                    </a:ln>
                  </pic:spPr>
                </pic:pic>
              </a:graphicData>
            </a:graphic>
          </wp:inline>
        </w:drawing>
      </w:r>
    </w:p>
    <w:p w14:paraId="6DE2BBEB" w14:textId="77777777" w:rsidR="008262FF" w:rsidRDefault="002E14C3" w:rsidP="001C2E36">
      <w:pPr>
        <w:pStyle w:val="Titre1"/>
        <w:spacing w:before="360"/>
      </w:pPr>
      <w:r>
        <mc:AlternateContent>
          <mc:Choice Requires="wps">
            <w:drawing>
              <wp:anchor distT="0" distB="0" distL="114300" distR="114300" simplePos="0" relativeHeight="251657728" behindDoc="1" locked="0" layoutInCell="1" allowOverlap="1" wp14:anchorId="4FA3E993" wp14:editId="5E449321">
                <wp:simplePos x="0" y="0"/>
                <wp:positionH relativeFrom="column">
                  <wp:posOffset>31115</wp:posOffset>
                </wp:positionH>
                <wp:positionV relativeFrom="paragraph">
                  <wp:posOffset>167005</wp:posOffset>
                </wp:positionV>
                <wp:extent cx="9124950" cy="412115"/>
                <wp:effectExtent l="0" t="0" r="0" b="0"/>
                <wp:wrapNone/>
                <wp:docPr id="2"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4950" cy="412115"/>
                        </a:xfrm>
                        <a:prstGeom prst="roundRect">
                          <a:avLst/>
                        </a:prstGeom>
                        <a:solidFill>
                          <a:srgbClr val="4D0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margin-left:2.45pt;margin-top:13.15pt;width:718.5pt;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" fillcolor="#4d005d" stroked="f" strokeweight="2pt">
                <v:path arrowok="t"/>
              </v:roundrect>
            </w:pict>
          </mc:Fallback>
        </mc:AlternateContent>
      </w:r>
      <w:r w:rsidR="008262FF" w:rsidRPr="008A7B27">
        <w:t>O</w:t>
      </w:r>
      <w:r w:rsidR="008262FF" w:rsidRPr="005F3314">
        <w:t xml:space="preserve">bjectifs pédagogiques et déroulement de la séquence </w:t>
      </w:r>
    </w:p>
    <w:p w14:paraId="2E50150B" w14:textId="77777777" w:rsidR="008262FF" w:rsidRDefault="008262FF" w:rsidP="00287E72">
      <w:pPr>
        <w:rPr>
          <w:lang w:eastAsia="fr-FR"/>
        </w:rPr>
      </w:pPr>
    </w:p>
    <w:tbl>
      <w:tblPr>
        <w:tblW w:w="0" w:type="auto"/>
        <w:tblBorders>
          <w:insideH w:val="single" w:sz="4" w:space="0" w:color="auto"/>
          <w:insideV w:val="single" w:sz="4" w:space="0" w:color="auto"/>
        </w:tblBorders>
        <w:tblLook w:val="00A0" w:firstRow="1" w:lastRow="0" w:firstColumn="1" w:lastColumn="0" w:noHBand="0" w:noVBand="0"/>
      </w:tblPr>
      <w:tblGrid>
        <w:gridCol w:w="15257"/>
      </w:tblGrid>
      <w:tr w:rsidR="008262FF" w:rsidRPr="00E9695D" w14:paraId="399072BF" w14:textId="77777777" w:rsidTr="00E9695D">
        <w:trPr>
          <w:trHeight w:val="490"/>
        </w:trPr>
        <w:tc>
          <w:tcPr>
            <w:tcW w:w="15257" w:type="dxa"/>
            <w:shd w:val="clear" w:color="auto" w:fill="F2F2F2"/>
            <w:vAlign w:val="center"/>
          </w:tcPr>
          <w:p w14:paraId="51440569" w14:textId="77777777" w:rsidR="008262FF" w:rsidRPr="00E9695D" w:rsidRDefault="008262FF" w:rsidP="00E9695D">
            <w:pPr>
              <w:spacing w:after="0" w:line="240" w:lineRule="auto"/>
              <w:rPr>
                <w:rFonts w:ascii="Arial" w:hAnsi="Arial" w:cs="Arial"/>
                <w:lang w:eastAsia="fr-FR"/>
              </w:rPr>
            </w:pPr>
            <w:r w:rsidRPr="00E9695D">
              <w:rPr>
                <w:rFonts w:ascii="Arial" w:hAnsi="Arial" w:cs="Arial"/>
                <w:b/>
                <w:color w:val="BC00E2"/>
                <w:sz w:val="24"/>
                <w:szCs w:val="24"/>
              </w:rPr>
              <w:t>TITRE DE LA SEQUENCE </w:t>
            </w:r>
            <w:r w:rsidRPr="00E9695D">
              <w:rPr>
                <w:rFonts w:ascii="Arial" w:hAnsi="Arial" w:cs="Arial"/>
                <w:b/>
                <w:color w:val="BC00E2"/>
              </w:rPr>
              <w:t>:</w:t>
            </w:r>
            <w:r w:rsidRPr="00E9695D">
              <w:rPr>
                <w:rFonts w:ascii="Arial" w:hAnsi="Arial" w:cs="Arial"/>
                <w:lang w:eastAsia="fr-FR"/>
              </w:rPr>
              <w:t xml:space="preserve"> </w:t>
            </w:r>
            <w:r w:rsidRPr="00E9695D">
              <w:rPr>
                <w:sz w:val="20"/>
                <w:szCs w:val="20"/>
                <w:lang w:eastAsia="fr-FR"/>
              </w:rPr>
              <w:t>Le mur antibruit</w:t>
            </w:r>
          </w:p>
        </w:tc>
      </w:tr>
    </w:tbl>
    <w:p w14:paraId="758EEEE9" w14:textId="77777777" w:rsidR="008262FF" w:rsidRPr="00287E72" w:rsidRDefault="008262FF" w:rsidP="004C1B77">
      <w:pPr>
        <w:spacing w:after="0" w:line="240" w:lineRule="auto"/>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1701"/>
        <w:gridCol w:w="2693"/>
        <w:gridCol w:w="5339"/>
      </w:tblGrid>
      <w:tr w:rsidR="008262FF" w:rsidRPr="00E9695D" w14:paraId="6EFBF3AC" w14:textId="77777777" w:rsidTr="00E9695D">
        <w:trPr>
          <w:trHeight w:val="480"/>
        </w:trPr>
        <w:tc>
          <w:tcPr>
            <w:tcW w:w="7225" w:type="dxa"/>
            <w:gridSpan w:val="2"/>
          </w:tcPr>
          <w:p w14:paraId="07706592" w14:textId="77777777" w:rsidR="008262FF" w:rsidRPr="00E9695D" w:rsidRDefault="008262FF" w:rsidP="00E9695D">
            <w:pPr>
              <w:spacing w:after="0" w:line="240" w:lineRule="auto"/>
              <w:rPr>
                <w:rFonts w:ascii="Arial" w:hAnsi="Arial" w:cs="Arial"/>
                <w:sz w:val="24"/>
                <w:szCs w:val="24"/>
              </w:rPr>
            </w:pPr>
            <w:r w:rsidRPr="00E9695D">
              <w:rPr>
                <w:rFonts w:ascii="Arial" w:hAnsi="Arial" w:cs="Arial"/>
                <w:b/>
                <w:color w:val="BC00E2"/>
                <w:sz w:val="24"/>
                <w:szCs w:val="24"/>
              </w:rPr>
              <w:t xml:space="preserve">Thème de séquence  </w:t>
            </w:r>
          </w:p>
          <w:p w14:paraId="7DF54E81" w14:textId="77777777" w:rsidR="008262FF" w:rsidRPr="00E9695D" w:rsidRDefault="008262FF" w:rsidP="00E9695D">
            <w:pPr>
              <w:spacing w:after="0" w:line="240" w:lineRule="auto"/>
              <w:rPr>
                <w:rFonts w:ascii="Arial" w:hAnsi="Arial" w:cs="Arial"/>
                <w:color w:val="BC00E2"/>
              </w:rPr>
            </w:pPr>
            <w:r w:rsidRPr="00E9695D">
              <w:rPr>
                <w:rFonts w:ascii="Arial" w:hAnsi="Arial" w:cs="Arial"/>
                <w:color w:val="000000"/>
                <w:sz w:val="20"/>
                <w:szCs w:val="20"/>
                <w:lang w:eastAsia="fr-FR"/>
              </w:rPr>
              <w:t>Aménager un espace</w:t>
            </w:r>
          </w:p>
          <w:p w14:paraId="46D19B1B" w14:textId="77777777" w:rsidR="008262FF" w:rsidRPr="00E9695D" w:rsidRDefault="008262FF" w:rsidP="00E9695D">
            <w:pPr>
              <w:spacing w:after="0" w:line="240" w:lineRule="auto"/>
              <w:rPr>
                <w:rFonts w:ascii="Arial" w:hAnsi="Arial" w:cs="Arial"/>
                <w:color w:val="BC00E2"/>
              </w:rPr>
            </w:pPr>
          </w:p>
        </w:tc>
        <w:tc>
          <w:tcPr>
            <w:tcW w:w="8032" w:type="dxa"/>
            <w:gridSpan w:val="2"/>
          </w:tcPr>
          <w:p w14:paraId="7238388B" w14:textId="77777777" w:rsidR="008262FF" w:rsidRPr="00E9695D" w:rsidRDefault="008262FF" w:rsidP="00E9695D">
            <w:pPr>
              <w:spacing w:after="0" w:line="240" w:lineRule="auto"/>
              <w:rPr>
                <w:rFonts w:ascii="Arial" w:hAnsi="Arial" w:cs="Arial"/>
                <w:sz w:val="24"/>
                <w:szCs w:val="24"/>
              </w:rPr>
            </w:pPr>
            <w:r w:rsidRPr="00E9695D">
              <w:rPr>
                <w:rFonts w:ascii="Arial" w:hAnsi="Arial" w:cs="Arial"/>
                <w:b/>
                <w:color w:val="BC00E2"/>
                <w:sz w:val="24"/>
                <w:szCs w:val="24"/>
              </w:rPr>
              <w:t xml:space="preserve">Problématique  </w:t>
            </w:r>
          </w:p>
          <w:p w14:paraId="71DE0F40" w14:textId="77777777" w:rsidR="008262FF" w:rsidRPr="00E9695D" w:rsidRDefault="008262FF" w:rsidP="00E9695D">
            <w:pPr>
              <w:spacing w:after="0" w:line="240" w:lineRule="auto"/>
              <w:rPr>
                <w:rFonts w:ascii="Arial" w:hAnsi="Arial" w:cs="Arial"/>
                <w:color w:val="BC00E2"/>
              </w:rPr>
            </w:pPr>
            <w:r w:rsidRPr="00E9695D">
              <w:rPr>
                <w:rFonts w:ascii="Arial" w:hAnsi="Arial" w:cs="Arial"/>
                <w:color w:val="000000"/>
                <w:sz w:val="20"/>
                <w:szCs w:val="20"/>
                <w:lang w:eastAsia="fr-FR"/>
              </w:rPr>
              <w:t>Comment intégrer un ouvrage bruyant en milieu urbain ?</w:t>
            </w:r>
          </w:p>
        </w:tc>
      </w:tr>
      <w:tr w:rsidR="008262FF" w:rsidRPr="00E9695D" w14:paraId="2C1774DF" w14:textId="77777777" w:rsidTr="00E9695D">
        <w:tc>
          <w:tcPr>
            <w:tcW w:w="5524" w:type="dxa"/>
          </w:tcPr>
          <w:p w14:paraId="52BFFD34"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t>Compétences développées :</w:t>
            </w:r>
          </w:p>
          <w:p w14:paraId="2A618723" w14:textId="77777777" w:rsidR="008262FF" w:rsidRPr="00E9695D" w:rsidRDefault="008262FF" w:rsidP="00E9695D">
            <w:pPr>
              <w:spacing w:after="0" w:line="240" w:lineRule="auto"/>
              <w:rPr>
                <w:rFonts w:ascii="Arial" w:hAnsi="Arial" w:cs="Arial"/>
                <w:color w:val="000000"/>
                <w:sz w:val="20"/>
                <w:szCs w:val="20"/>
                <w:lang w:eastAsia="fr-FR"/>
              </w:rPr>
            </w:pPr>
            <w:r w:rsidRPr="00E9695D">
              <w:rPr>
                <w:rFonts w:ascii="Arial" w:hAnsi="Arial" w:cs="Arial"/>
                <w:color w:val="000000"/>
                <w:sz w:val="20"/>
                <w:szCs w:val="20"/>
                <w:lang w:eastAsia="fr-FR"/>
              </w:rPr>
              <w:t>Identifier un besoin et énoncer un problème technique.</w:t>
            </w:r>
          </w:p>
          <w:p w14:paraId="7A8A1BFC" w14:textId="77777777" w:rsidR="008262FF" w:rsidRPr="00E9695D" w:rsidRDefault="008262FF" w:rsidP="00E9695D">
            <w:pPr>
              <w:spacing w:after="0" w:line="240" w:lineRule="auto"/>
              <w:rPr>
                <w:rFonts w:ascii="Arial" w:hAnsi="Arial" w:cs="Arial"/>
                <w:color w:val="000000"/>
                <w:sz w:val="20"/>
                <w:szCs w:val="20"/>
                <w:lang w:eastAsia="fr-FR"/>
              </w:rPr>
            </w:pPr>
          </w:p>
          <w:p w14:paraId="1F607D52" w14:textId="77777777" w:rsidR="008262FF" w:rsidRPr="00E9695D" w:rsidRDefault="008262FF" w:rsidP="00E9695D">
            <w:pPr>
              <w:spacing w:after="0" w:line="240" w:lineRule="auto"/>
              <w:rPr>
                <w:rFonts w:ascii="Arial" w:hAnsi="Arial" w:cs="Arial"/>
                <w:color w:val="000000"/>
                <w:sz w:val="20"/>
                <w:szCs w:val="20"/>
                <w:lang w:eastAsia="fr-FR"/>
              </w:rPr>
            </w:pPr>
            <w:r w:rsidRPr="00E9695D">
              <w:rPr>
                <w:rFonts w:ascii="Arial" w:hAnsi="Arial" w:cs="Arial"/>
                <w:color w:val="000000"/>
                <w:sz w:val="20"/>
                <w:szCs w:val="20"/>
                <w:lang w:eastAsia="fr-FR"/>
              </w:rPr>
              <w:t>Identifier les conditions, les contraintes (normes et règlements) et ressources correspondantes, qualifier et quantifier simplement les performances d’un objet technique existant ou à créer.</w:t>
            </w:r>
          </w:p>
          <w:p w14:paraId="53B4867C" w14:textId="77777777" w:rsidR="008262FF" w:rsidRPr="00E9695D" w:rsidRDefault="008262FF" w:rsidP="00E9695D">
            <w:pPr>
              <w:spacing w:after="0" w:line="240" w:lineRule="auto"/>
              <w:rPr>
                <w:rFonts w:ascii="Arial" w:hAnsi="Arial" w:cs="Arial"/>
                <w:color w:val="000000"/>
                <w:sz w:val="20"/>
                <w:szCs w:val="20"/>
                <w:lang w:eastAsia="fr-FR"/>
              </w:rPr>
            </w:pPr>
          </w:p>
          <w:p w14:paraId="4F9818C4" w14:textId="77777777" w:rsidR="008262FF" w:rsidRPr="00E9695D" w:rsidRDefault="008262FF" w:rsidP="00E9695D">
            <w:pPr>
              <w:spacing w:after="0" w:line="240" w:lineRule="auto"/>
              <w:rPr>
                <w:rFonts w:ascii="Arial" w:hAnsi="Arial" w:cs="Arial"/>
                <w:sz w:val="20"/>
                <w:szCs w:val="20"/>
                <w:lang w:eastAsia="fr-FR"/>
              </w:rPr>
            </w:pPr>
            <w:r w:rsidRPr="00E9695D">
              <w:rPr>
                <w:rFonts w:ascii="Arial" w:hAnsi="Arial" w:cs="Arial"/>
                <w:sz w:val="20"/>
                <w:szCs w:val="20"/>
                <w:lang w:eastAsia="fr-FR"/>
              </w:rPr>
              <w:t>Imaginer des solutions pour produire des objets et des éléments de programmes informatiques en réponse au besoin </w:t>
            </w:r>
          </w:p>
          <w:p w14:paraId="18FAE941" w14:textId="77777777" w:rsidR="008262FF" w:rsidRPr="00E9695D" w:rsidRDefault="008262FF" w:rsidP="00E9695D">
            <w:pPr>
              <w:spacing w:after="0" w:line="240" w:lineRule="auto"/>
              <w:rPr>
                <w:rFonts w:ascii="Arial" w:hAnsi="Arial" w:cs="Arial"/>
              </w:rPr>
            </w:pPr>
          </w:p>
          <w:p w14:paraId="6CD3121E" w14:textId="77777777" w:rsidR="008262FF" w:rsidRPr="00E9695D" w:rsidRDefault="008262FF" w:rsidP="00E9695D">
            <w:pPr>
              <w:spacing w:after="0" w:line="240" w:lineRule="auto"/>
              <w:rPr>
                <w:rFonts w:ascii="Arial" w:hAnsi="Arial" w:cs="Arial"/>
              </w:rPr>
            </w:pPr>
          </w:p>
        </w:tc>
        <w:tc>
          <w:tcPr>
            <w:tcW w:w="4394" w:type="dxa"/>
            <w:gridSpan w:val="2"/>
          </w:tcPr>
          <w:p w14:paraId="786AE8E1"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t>Thématiques du programme :</w:t>
            </w:r>
          </w:p>
          <w:p w14:paraId="3874F3CE" w14:textId="77777777" w:rsidR="008262FF" w:rsidRPr="00E9695D" w:rsidRDefault="008262FF" w:rsidP="00E9695D">
            <w:pPr>
              <w:spacing w:after="0" w:line="240" w:lineRule="auto"/>
              <w:rPr>
                <w:rFonts w:ascii="Arial" w:hAnsi="Arial" w:cs="Arial"/>
                <w:color w:val="000000"/>
                <w:sz w:val="20"/>
                <w:szCs w:val="20"/>
                <w:lang w:eastAsia="fr-FR"/>
              </w:rPr>
            </w:pPr>
            <w:r w:rsidRPr="00E9695D">
              <w:rPr>
                <w:rFonts w:ascii="Arial" w:hAnsi="Arial" w:cs="Arial"/>
                <w:color w:val="000000"/>
                <w:sz w:val="20"/>
                <w:szCs w:val="20"/>
                <w:lang w:eastAsia="fr-FR"/>
              </w:rPr>
              <w:t>Design, innovation, et créativité</w:t>
            </w:r>
          </w:p>
          <w:p w14:paraId="79B9E73F" w14:textId="77777777" w:rsidR="008262FF" w:rsidRPr="00E9695D" w:rsidRDefault="008262FF" w:rsidP="00E9695D">
            <w:pPr>
              <w:spacing w:after="0" w:line="240" w:lineRule="auto"/>
              <w:rPr>
                <w:rFonts w:ascii="Arial" w:hAnsi="Arial" w:cs="Arial"/>
              </w:rPr>
            </w:pPr>
          </w:p>
        </w:tc>
        <w:tc>
          <w:tcPr>
            <w:tcW w:w="5339" w:type="dxa"/>
          </w:tcPr>
          <w:p w14:paraId="6BE94BAD"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t>Connaissances :</w:t>
            </w:r>
          </w:p>
          <w:p w14:paraId="70092C59" w14:textId="77777777" w:rsidR="008262FF" w:rsidRPr="00E9695D" w:rsidRDefault="008262FF" w:rsidP="00E9695D">
            <w:pPr>
              <w:spacing w:after="0" w:line="240" w:lineRule="auto"/>
              <w:rPr>
                <w:rFonts w:ascii="Arial" w:hAnsi="Arial" w:cs="Arial"/>
              </w:rPr>
            </w:pPr>
            <w:r w:rsidRPr="00E9695D">
              <w:rPr>
                <w:rFonts w:ascii="Arial" w:hAnsi="Arial" w:cs="Arial"/>
              </w:rPr>
              <w:t>Besoin, contraintes, normalisation</w:t>
            </w:r>
          </w:p>
          <w:p w14:paraId="2AF73FF4" w14:textId="77777777" w:rsidR="008262FF" w:rsidRPr="00E9695D" w:rsidRDefault="008262FF" w:rsidP="00E9695D">
            <w:pPr>
              <w:spacing w:after="0" w:line="240" w:lineRule="auto"/>
              <w:rPr>
                <w:rFonts w:ascii="Arial" w:hAnsi="Arial" w:cs="Arial"/>
              </w:rPr>
            </w:pPr>
          </w:p>
          <w:p w14:paraId="6A5D4396" w14:textId="77777777" w:rsidR="008262FF" w:rsidRPr="00E9695D" w:rsidRDefault="008262FF" w:rsidP="00E9695D">
            <w:pPr>
              <w:spacing w:after="0" w:line="240" w:lineRule="auto"/>
              <w:rPr>
                <w:rFonts w:ascii="Arial" w:hAnsi="Arial" w:cs="Arial"/>
              </w:rPr>
            </w:pPr>
            <w:r w:rsidRPr="00E9695D">
              <w:rPr>
                <w:rFonts w:ascii="Arial" w:hAnsi="Arial" w:cs="Arial"/>
              </w:rPr>
              <w:t>Principaux éléments d’un cahier des charges</w:t>
            </w:r>
          </w:p>
          <w:p w14:paraId="16F6CA6E" w14:textId="77777777" w:rsidR="008262FF" w:rsidRPr="00E9695D" w:rsidRDefault="008262FF" w:rsidP="00E9695D">
            <w:pPr>
              <w:spacing w:after="0" w:line="240" w:lineRule="auto"/>
              <w:rPr>
                <w:rFonts w:ascii="Arial" w:hAnsi="Arial" w:cs="Arial"/>
              </w:rPr>
            </w:pPr>
          </w:p>
          <w:p w14:paraId="14C097E2" w14:textId="77777777" w:rsidR="008262FF" w:rsidRPr="00E9695D" w:rsidRDefault="008262FF" w:rsidP="00E9695D">
            <w:pPr>
              <w:spacing w:after="0" w:line="240" w:lineRule="auto"/>
              <w:rPr>
                <w:rFonts w:ascii="Arial" w:hAnsi="Arial" w:cs="Arial"/>
              </w:rPr>
            </w:pPr>
          </w:p>
          <w:p w14:paraId="3B8F7C3D" w14:textId="77777777" w:rsidR="008262FF" w:rsidRPr="00E9695D" w:rsidRDefault="008262FF" w:rsidP="00E9695D">
            <w:pPr>
              <w:spacing w:after="0" w:line="240" w:lineRule="auto"/>
              <w:rPr>
                <w:rFonts w:ascii="Arial" w:hAnsi="Arial" w:cs="Arial"/>
              </w:rPr>
            </w:pPr>
            <w:r w:rsidRPr="00E9695D">
              <w:rPr>
                <w:rFonts w:ascii="Arial" w:hAnsi="Arial" w:cs="Arial"/>
              </w:rPr>
              <w:t>Design</w:t>
            </w:r>
          </w:p>
          <w:p w14:paraId="0A9E0069" w14:textId="77777777" w:rsidR="008262FF" w:rsidRPr="00E9695D" w:rsidRDefault="008262FF" w:rsidP="00E9695D">
            <w:pPr>
              <w:spacing w:after="0" w:line="240" w:lineRule="auto"/>
              <w:rPr>
                <w:rFonts w:ascii="Arial" w:hAnsi="Arial" w:cs="Arial"/>
              </w:rPr>
            </w:pPr>
            <w:r w:rsidRPr="00E9695D">
              <w:rPr>
                <w:rFonts w:ascii="Arial" w:hAnsi="Arial" w:cs="Arial"/>
              </w:rPr>
              <w:t>Innovation et créativité</w:t>
            </w:r>
          </w:p>
          <w:p w14:paraId="6A828439" w14:textId="77777777" w:rsidR="008262FF" w:rsidRPr="00E9695D" w:rsidRDefault="008262FF" w:rsidP="00E9695D">
            <w:pPr>
              <w:spacing w:after="0" w:line="240" w:lineRule="auto"/>
              <w:rPr>
                <w:rFonts w:ascii="Arial" w:hAnsi="Arial" w:cs="Arial"/>
                <w:color w:val="BC00E2"/>
              </w:rPr>
            </w:pPr>
            <w:r w:rsidRPr="00E9695D">
              <w:rPr>
                <w:rFonts w:ascii="Arial" w:hAnsi="Arial" w:cs="Arial"/>
              </w:rPr>
              <w:t>Représentation de solutions (croquis, schémas)</w:t>
            </w:r>
          </w:p>
        </w:tc>
      </w:tr>
      <w:tr w:rsidR="008262FF" w:rsidRPr="00E9695D" w14:paraId="3F6C284D" w14:textId="77777777" w:rsidTr="00E9695D">
        <w:tc>
          <w:tcPr>
            <w:tcW w:w="7225" w:type="dxa"/>
            <w:gridSpan w:val="2"/>
          </w:tcPr>
          <w:p w14:paraId="1AEB53A6"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t>Présentation de la séquence :</w:t>
            </w:r>
          </w:p>
          <w:p w14:paraId="50F4C977" w14:textId="77777777" w:rsidR="008262FF" w:rsidRPr="00E9695D" w:rsidRDefault="008262FF" w:rsidP="00E9695D">
            <w:pPr>
              <w:spacing w:after="0" w:line="240" w:lineRule="auto"/>
              <w:rPr>
                <w:rFonts w:ascii="Arial" w:hAnsi="Arial" w:cs="Arial"/>
                <w:b/>
                <w:color w:val="BC00E2"/>
              </w:rPr>
            </w:pPr>
            <w:bookmarkStart w:id="0" w:name="_GoBack"/>
            <w:r w:rsidRPr="00E9695D">
              <w:rPr>
                <w:rFonts w:ascii="Arial" w:hAnsi="Arial" w:cs="Arial"/>
                <w:sz w:val="20"/>
                <w:szCs w:val="20"/>
              </w:rPr>
              <w:t xml:space="preserve">Les élèves sont amenés à intégrer un ouvrage anti-bruit pour le passage d'une ligne </w:t>
            </w:r>
            <w:r>
              <w:rPr>
                <w:rFonts w:ascii="Arial" w:hAnsi="Arial" w:cs="Arial"/>
                <w:sz w:val="20"/>
                <w:szCs w:val="20"/>
              </w:rPr>
              <w:t xml:space="preserve">ferroviaire  à Grande Vitesse </w:t>
            </w:r>
            <w:r w:rsidRPr="00E9695D">
              <w:rPr>
                <w:rFonts w:ascii="Arial" w:hAnsi="Arial" w:cs="Arial"/>
                <w:sz w:val="20"/>
                <w:szCs w:val="20"/>
              </w:rPr>
              <w:t xml:space="preserve">en milieu urbain. Cette séquence permet de </w:t>
            </w:r>
            <w:r>
              <w:rPr>
                <w:rFonts w:ascii="Arial" w:hAnsi="Arial" w:cs="Arial"/>
                <w:sz w:val="20"/>
                <w:szCs w:val="20"/>
              </w:rPr>
              <w:t>développer leur</w:t>
            </w:r>
            <w:r w:rsidRPr="00E9695D">
              <w:rPr>
                <w:rFonts w:ascii="Arial" w:hAnsi="Arial" w:cs="Arial"/>
                <w:sz w:val="20"/>
                <w:szCs w:val="20"/>
              </w:rPr>
              <w:t xml:space="preserve"> créativité. Les élèves devront f</w:t>
            </w:r>
            <w:r w:rsidR="001859AD">
              <w:rPr>
                <w:rFonts w:ascii="Arial" w:hAnsi="Arial" w:cs="Arial"/>
                <w:sz w:val="20"/>
                <w:szCs w:val="20"/>
              </w:rPr>
              <w:t xml:space="preserve">aire évoluer l'aspect "design" </w:t>
            </w:r>
            <w:r>
              <w:rPr>
                <w:rFonts w:ascii="Arial" w:hAnsi="Arial" w:cs="Arial"/>
                <w:sz w:val="20"/>
                <w:szCs w:val="20"/>
              </w:rPr>
              <w:t>et prendre en compte les contraintes de préservation de l’environnement</w:t>
            </w:r>
          </w:p>
          <w:bookmarkEnd w:id="0"/>
          <w:p w14:paraId="59E1C2FB" w14:textId="77777777" w:rsidR="008262FF" w:rsidRPr="00E9695D" w:rsidRDefault="008262FF" w:rsidP="00E9695D">
            <w:pPr>
              <w:spacing w:after="0" w:line="240" w:lineRule="auto"/>
              <w:rPr>
                <w:rFonts w:ascii="Arial" w:hAnsi="Arial" w:cs="Arial"/>
                <w:b/>
                <w:color w:val="BC00E2"/>
              </w:rPr>
            </w:pPr>
          </w:p>
        </w:tc>
        <w:tc>
          <w:tcPr>
            <w:tcW w:w="8032" w:type="dxa"/>
            <w:gridSpan w:val="2"/>
          </w:tcPr>
          <w:p w14:paraId="4501EE7A"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t xml:space="preserve">Situation </w:t>
            </w:r>
            <w:proofErr w:type="spellStart"/>
            <w:r w:rsidRPr="00E9695D">
              <w:rPr>
                <w:rFonts w:ascii="Arial" w:hAnsi="Arial" w:cs="Arial"/>
                <w:b/>
                <w:color w:val="BC00E2"/>
                <w:sz w:val="24"/>
                <w:szCs w:val="24"/>
              </w:rPr>
              <w:t>déclenchante</w:t>
            </w:r>
            <w:proofErr w:type="spellEnd"/>
            <w:r w:rsidRPr="00E9695D">
              <w:rPr>
                <w:rFonts w:ascii="Arial" w:hAnsi="Arial" w:cs="Arial"/>
                <w:b/>
                <w:color w:val="BC00E2"/>
                <w:sz w:val="24"/>
                <w:szCs w:val="24"/>
              </w:rPr>
              <w:t xml:space="preserve"> possible : </w:t>
            </w:r>
          </w:p>
          <w:p w14:paraId="7626893F" w14:textId="77777777" w:rsidR="008262FF" w:rsidRPr="00E9695D" w:rsidRDefault="008262FF" w:rsidP="00E9695D">
            <w:pPr>
              <w:spacing w:after="0" w:line="240" w:lineRule="auto"/>
              <w:rPr>
                <w:rFonts w:ascii="Arial" w:hAnsi="Arial" w:cs="Arial"/>
                <w:b/>
                <w:color w:val="BC00E2"/>
              </w:rPr>
            </w:pPr>
            <w:r>
              <w:rPr>
                <w:rFonts w:ascii="Arial" w:hAnsi="Arial" w:cs="Arial"/>
                <w:color w:val="000000"/>
                <w:sz w:val="20"/>
                <w:szCs w:val="20"/>
                <w:lang w:eastAsia="fr-FR"/>
              </w:rPr>
              <w:t>l</w:t>
            </w:r>
            <w:r w:rsidRPr="00E9695D">
              <w:rPr>
                <w:rFonts w:ascii="Arial" w:hAnsi="Arial" w:cs="Arial"/>
                <w:color w:val="000000"/>
                <w:sz w:val="20"/>
                <w:szCs w:val="20"/>
                <w:lang w:eastAsia="fr-FR"/>
              </w:rPr>
              <w:t>e mur anti-bruit en gabion présenté dans son environnement urbain</w:t>
            </w:r>
            <w:r>
              <w:rPr>
                <w:rFonts w:ascii="Arial" w:hAnsi="Arial" w:cs="Arial"/>
                <w:color w:val="000000"/>
                <w:sz w:val="20"/>
                <w:szCs w:val="20"/>
                <w:lang w:eastAsia="fr-FR"/>
              </w:rPr>
              <w:t xml:space="preserve">. </w:t>
            </w:r>
            <w:r w:rsidRPr="00E9695D">
              <w:rPr>
                <w:rFonts w:ascii="Arial" w:hAnsi="Arial" w:cs="Arial"/>
                <w:color w:val="000000"/>
                <w:sz w:val="20"/>
                <w:szCs w:val="20"/>
                <w:lang w:eastAsia="fr-FR"/>
              </w:rPr>
              <w:t xml:space="preserve">Deux personnages qui </w:t>
            </w:r>
            <w:r>
              <w:rPr>
                <w:rFonts w:ascii="Arial" w:hAnsi="Arial" w:cs="Arial"/>
                <w:color w:val="000000"/>
                <w:sz w:val="20"/>
                <w:szCs w:val="20"/>
                <w:lang w:eastAsia="fr-FR"/>
              </w:rPr>
              <w:t xml:space="preserve"> critiquent </w:t>
            </w:r>
            <w:r w:rsidRPr="00E9695D">
              <w:rPr>
                <w:rFonts w:ascii="Arial" w:hAnsi="Arial" w:cs="Arial"/>
                <w:color w:val="000000"/>
                <w:sz w:val="20"/>
                <w:szCs w:val="20"/>
                <w:lang w:eastAsia="fr-FR"/>
              </w:rPr>
              <w:t xml:space="preserve">le manque d'esthétisme et </w:t>
            </w:r>
            <w:r>
              <w:rPr>
                <w:rFonts w:ascii="Arial" w:hAnsi="Arial" w:cs="Arial"/>
                <w:color w:val="000000"/>
                <w:sz w:val="20"/>
                <w:szCs w:val="20"/>
                <w:lang w:eastAsia="fr-FR"/>
              </w:rPr>
              <w:t xml:space="preserve"> le non respect de l’</w:t>
            </w:r>
            <w:r w:rsidRPr="00E9695D">
              <w:rPr>
                <w:rFonts w:ascii="Arial" w:hAnsi="Arial" w:cs="Arial"/>
                <w:color w:val="000000"/>
                <w:sz w:val="20"/>
                <w:szCs w:val="20"/>
                <w:lang w:eastAsia="fr-FR"/>
              </w:rPr>
              <w:t>écologique de cet ouvrage.</w:t>
            </w:r>
          </w:p>
        </w:tc>
      </w:tr>
      <w:tr w:rsidR="008262FF" w:rsidRPr="00E9695D" w14:paraId="3BB1543B" w14:textId="77777777" w:rsidTr="00E9695D">
        <w:tc>
          <w:tcPr>
            <w:tcW w:w="7225" w:type="dxa"/>
            <w:gridSpan w:val="2"/>
          </w:tcPr>
          <w:p w14:paraId="3352F9E6"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t>Eléments pour la synthèse de la séquence (objectifs) :</w:t>
            </w:r>
          </w:p>
          <w:p w14:paraId="1149C3ED" w14:textId="77777777" w:rsidR="008262FF" w:rsidRDefault="008262FF" w:rsidP="00BF480A">
            <w:pPr>
              <w:rPr>
                <w:rFonts w:ascii="Arial" w:hAnsi="Arial" w:cs="Arial"/>
                <w:sz w:val="20"/>
                <w:szCs w:val="20"/>
              </w:rPr>
            </w:pPr>
            <w:r w:rsidRPr="00E9695D">
              <w:rPr>
                <w:rFonts w:ascii="Arial" w:hAnsi="Arial" w:cs="Arial"/>
                <w:sz w:val="20"/>
                <w:szCs w:val="20"/>
              </w:rPr>
              <w:t xml:space="preserve">Un cahier des charges </w:t>
            </w:r>
            <w:r>
              <w:rPr>
                <w:rFonts w:ascii="Arial" w:hAnsi="Arial" w:cs="Arial"/>
                <w:sz w:val="20"/>
                <w:szCs w:val="20"/>
              </w:rPr>
              <w:t>indique</w:t>
            </w:r>
            <w:r w:rsidRPr="00E9695D">
              <w:rPr>
                <w:rFonts w:ascii="Arial" w:hAnsi="Arial" w:cs="Arial"/>
                <w:sz w:val="20"/>
                <w:szCs w:val="20"/>
              </w:rPr>
              <w:t xml:space="preserve"> les fonctions </w:t>
            </w:r>
            <w:r>
              <w:rPr>
                <w:rFonts w:ascii="Arial" w:hAnsi="Arial" w:cs="Arial"/>
                <w:sz w:val="20"/>
                <w:szCs w:val="20"/>
              </w:rPr>
              <w:t xml:space="preserve">que doit réaliser un objet ainsi que les contraintes qui doivent être respectées. </w:t>
            </w:r>
          </w:p>
          <w:p w14:paraId="55EE06A1" w14:textId="77777777" w:rsidR="008262FF" w:rsidRPr="00E9695D" w:rsidRDefault="008262FF" w:rsidP="00BF480A">
            <w:pPr>
              <w:spacing w:after="0" w:line="240" w:lineRule="auto"/>
              <w:rPr>
                <w:rFonts w:ascii="Arial" w:hAnsi="Arial" w:cs="Arial"/>
                <w:sz w:val="20"/>
                <w:szCs w:val="20"/>
              </w:rPr>
            </w:pPr>
            <w:r w:rsidRPr="00E9695D">
              <w:rPr>
                <w:rFonts w:ascii="Arial" w:hAnsi="Arial" w:cs="Arial"/>
                <w:sz w:val="20"/>
                <w:szCs w:val="20"/>
              </w:rPr>
              <w:t xml:space="preserve">Les </w:t>
            </w:r>
            <w:r>
              <w:rPr>
                <w:rFonts w:ascii="Arial" w:hAnsi="Arial" w:cs="Arial"/>
                <w:sz w:val="20"/>
                <w:szCs w:val="20"/>
              </w:rPr>
              <w:t xml:space="preserve">contraintes liées à l’esthétique, à la sécurité d’utilisation et au respect de l’environnement sont </w:t>
            </w:r>
            <w:r w:rsidRPr="00E9695D">
              <w:rPr>
                <w:rFonts w:ascii="Arial" w:hAnsi="Arial" w:cs="Arial"/>
                <w:sz w:val="20"/>
                <w:szCs w:val="20"/>
              </w:rPr>
              <w:t>essentielles.</w:t>
            </w:r>
          </w:p>
          <w:p w14:paraId="27813CC9" w14:textId="77777777" w:rsidR="008262FF" w:rsidRDefault="008262FF" w:rsidP="00BF480A">
            <w:pPr>
              <w:rPr>
                <w:rFonts w:ascii="Arial" w:hAnsi="Arial" w:cs="Arial"/>
                <w:sz w:val="20"/>
              </w:rPr>
            </w:pPr>
            <w:r w:rsidRPr="00E9695D">
              <w:rPr>
                <w:rFonts w:ascii="Arial" w:hAnsi="Arial" w:cs="Arial"/>
                <w:sz w:val="20"/>
              </w:rPr>
              <w:t>Le croquis est un moyen de commu</w:t>
            </w:r>
            <w:r>
              <w:rPr>
                <w:rFonts w:ascii="Arial" w:hAnsi="Arial" w:cs="Arial"/>
                <w:sz w:val="20"/>
              </w:rPr>
              <w:t>nication qui permet d’échanger d</w:t>
            </w:r>
            <w:r w:rsidRPr="00E9695D">
              <w:rPr>
                <w:rFonts w:ascii="Arial" w:hAnsi="Arial" w:cs="Arial"/>
                <w:sz w:val="20"/>
              </w:rPr>
              <w:t xml:space="preserve">es idées </w:t>
            </w:r>
            <w:r>
              <w:rPr>
                <w:rFonts w:ascii="Arial" w:hAnsi="Arial" w:cs="Arial"/>
                <w:sz w:val="20"/>
              </w:rPr>
              <w:t xml:space="preserve">de solutions techniques. </w:t>
            </w:r>
          </w:p>
          <w:p w14:paraId="2405ACE2" w14:textId="77777777" w:rsidR="008262FF" w:rsidRDefault="008262FF" w:rsidP="00BF480A">
            <w:pPr>
              <w:rPr>
                <w:rFonts w:ascii="Arial" w:hAnsi="Arial" w:cs="Arial"/>
                <w:sz w:val="20"/>
              </w:rPr>
            </w:pPr>
            <w:r>
              <w:rPr>
                <w:rFonts w:ascii="Arial" w:hAnsi="Arial" w:cs="Arial"/>
                <w:sz w:val="20"/>
              </w:rPr>
              <w:lastRenderedPageBreak/>
              <w:t>Les solutions techniques sont souvent des adaptations de solutions déjà utilisées pour d’autres problèmes.</w:t>
            </w:r>
          </w:p>
          <w:p w14:paraId="08C626FB" w14:textId="77777777" w:rsidR="008262FF" w:rsidRPr="00E9695D" w:rsidRDefault="008262FF" w:rsidP="00BF480A">
            <w:pPr>
              <w:spacing w:after="0" w:line="240" w:lineRule="auto"/>
              <w:rPr>
                <w:rFonts w:ascii="Arial" w:hAnsi="Arial" w:cs="Arial"/>
                <w:color w:val="BC00E2"/>
              </w:rPr>
            </w:pPr>
          </w:p>
        </w:tc>
        <w:tc>
          <w:tcPr>
            <w:tcW w:w="8032" w:type="dxa"/>
            <w:gridSpan w:val="2"/>
          </w:tcPr>
          <w:p w14:paraId="34D22C99"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lastRenderedPageBreak/>
              <w:t>Pistes d'évaluation :</w:t>
            </w:r>
          </w:p>
          <w:p w14:paraId="7E05B302" w14:textId="77777777" w:rsidR="008262FF" w:rsidRPr="00E9695D" w:rsidRDefault="008262FF" w:rsidP="00E9695D">
            <w:pPr>
              <w:spacing w:after="0" w:line="240" w:lineRule="auto"/>
              <w:rPr>
                <w:rFonts w:ascii="Arial" w:hAnsi="Arial" w:cs="Arial"/>
                <w:color w:val="BC00E2"/>
              </w:rPr>
            </w:pPr>
            <w:r>
              <w:rPr>
                <w:rFonts w:ascii="Arial" w:hAnsi="Arial" w:cs="Arial"/>
                <w:color w:val="000000"/>
                <w:sz w:val="20"/>
                <w:szCs w:val="20"/>
                <w:lang w:eastAsia="fr-FR"/>
              </w:rPr>
              <w:t>Proposer un mur anti-bruit pour lequel la sécurité est améliorée</w:t>
            </w:r>
          </w:p>
        </w:tc>
      </w:tr>
      <w:tr w:rsidR="008262FF" w:rsidRPr="00E9695D" w14:paraId="43A860F6" w14:textId="77777777" w:rsidTr="00E9695D">
        <w:tc>
          <w:tcPr>
            <w:tcW w:w="7225" w:type="dxa"/>
            <w:gridSpan w:val="2"/>
          </w:tcPr>
          <w:p w14:paraId="1CF922B1"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lastRenderedPageBreak/>
              <w:t>Positionnement dans le cycle 4 :</w:t>
            </w:r>
          </w:p>
          <w:p w14:paraId="1CB4B02D" w14:textId="77777777" w:rsidR="008262FF" w:rsidRPr="00E9695D" w:rsidRDefault="008262FF" w:rsidP="00E9695D">
            <w:pPr>
              <w:spacing w:after="0" w:line="240" w:lineRule="auto"/>
              <w:rPr>
                <w:rFonts w:ascii="Arial" w:hAnsi="Arial" w:cs="Arial"/>
              </w:rPr>
            </w:pPr>
            <w:r w:rsidRPr="00E9695D">
              <w:rPr>
                <w:rFonts w:ascii="Arial" w:hAnsi="Arial" w:cs="Arial"/>
                <w:color w:val="000000"/>
                <w:sz w:val="20"/>
                <w:szCs w:val="20"/>
                <w:lang w:eastAsia="fr-FR"/>
              </w:rPr>
              <w:t>Milieu du cycle 4</w:t>
            </w:r>
          </w:p>
          <w:p w14:paraId="5AD779F3" w14:textId="77777777" w:rsidR="008262FF" w:rsidRPr="00E9695D" w:rsidRDefault="008262FF" w:rsidP="00E9695D">
            <w:pPr>
              <w:spacing w:after="0" w:line="240" w:lineRule="auto"/>
              <w:rPr>
                <w:rFonts w:ascii="Arial" w:hAnsi="Arial" w:cs="Arial"/>
                <w:b/>
                <w:color w:val="BC00E2"/>
              </w:rPr>
            </w:pPr>
          </w:p>
        </w:tc>
        <w:tc>
          <w:tcPr>
            <w:tcW w:w="8032" w:type="dxa"/>
            <w:gridSpan w:val="2"/>
          </w:tcPr>
          <w:p w14:paraId="176E43AF"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b/>
                <w:color w:val="BC00E2"/>
                <w:sz w:val="24"/>
                <w:szCs w:val="24"/>
              </w:rPr>
              <w:t>Liens possibles pour les EPI ou les parcours (Avenir, Citoyen, PEAPC) :</w:t>
            </w:r>
          </w:p>
          <w:p w14:paraId="7C275355" w14:textId="77777777" w:rsidR="008262FF" w:rsidRPr="00E9695D" w:rsidRDefault="008262FF" w:rsidP="00E9695D">
            <w:pPr>
              <w:spacing w:after="0" w:line="240" w:lineRule="auto"/>
              <w:rPr>
                <w:rFonts w:ascii="Arial" w:hAnsi="Arial" w:cs="Arial"/>
                <w:color w:val="000000"/>
                <w:sz w:val="20"/>
                <w:szCs w:val="20"/>
                <w:lang w:eastAsia="fr-FR"/>
              </w:rPr>
            </w:pPr>
            <w:r w:rsidRPr="00E9695D">
              <w:rPr>
                <w:rFonts w:ascii="Arial" w:hAnsi="Arial" w:cs="Arial"/>
                <w:color w:val="000000"/>
                <w:sz w:val="20"/>
                <w:szCs w:val="20"/>
                <w:lang w:eastAsia="fr-FR"/>
              </w:rPr>
              <w:t>Science, technologie et société</w:t>
            </w:r>
          </w:p>
          <w:p w14:paraId="0BB4DE04" w14:textId="77777777" w:rsidR="008262FF" w:rsidRPr="00E9695D" w:rsidRDefault="008262FF" w:rsidP="00E9695D">
            <w:pPr>
              <w:spacing w:after="0" w:line="240" w:lineRule="auto"/>
              <w:rPr>
                <w:rFonts w:ascii="Arial" w:hAnsi="Arial" w:cs="Arial"/>
                <w:b/>
                <w:color w:val="BC00E2"/>
                <w:sz w:val="24"/>
                <w:szCs w:val="24"/>
              </w:rPr>
            </w:pPr>
            <w:r w:rsidRPr="00E9695D">
              <w:rPr>
                <w:rFonts w:ascii="Arial" w:hAnsi="Arial" w:cs="Arial"/>
                <w:color w:val="000000"/>
                <w:sz w:val="20"/>
                <w:szCs w:val="20"/>
                <w:lang w:eastAsia="fr-FR"/>
              </w:rPr>
              <w:t>Corps, santé, bien-être et sécurité</w:t>
            </w:r>
          </w:p>
          <w:p w14:paraId="34B5F5ED" w14:textId="77777777" w:rsidR="008262FF" w:rsidRPr="00E9695D" w:rsidRDefault="008262FF" w:rsidP="00E9695D">
            <w:pPr>
              <w:spacing w:after="0" w:line="240" w:lineRule="auto"/>
              <w:rPr>
                <w:rFonts w:ascii="Arial" w:hAnsi="Arial" w:cs="Arial"/>
                <w:color w:val="BC00E2"/>
              </w:rPr>
            </w:pPr>
          </w:p>
        </w:tc>
      </w:tr>
    </w:tbl>
    <w:p w14:paraId="2D9C8B5E" w14:textId="77777777" w:rsidR="008262FF" w:rsidRDefault="008262FF">
      <w:pPr>
        <w:spacing w:after="160" w:line="259" w:lineRule="auto"/>
        <w:rPr>
          <w:rFonts w:ascii="Arial" w:hAnsi="Arial" w:cs="Arial"/>
          <w:sz w:val="28"/>
          <w:szCs w:val="28"/>
        </w:rPr>
      </w:pPr>
      <w:r>
        <w:rPr>
          <w:rFonts w:ascii="Arial" w:hAnsi="Arial" w:cs="Arial"/>
          <w:sz w:val="28"/>
          <w:szCs w:val="28"/>
        </w:rPr>
        <w:br w:type="page"/>
      </w:r>
    </w:p>
    <w:tbl>
      <w:tblPr>
        <w:tblW w:w="15379" w:type="dxa"/>
        <w:tblLayout w:type="fixed"/>
        <w:tblCellMar>
          <w:left w:w="70" w:type="dxa"/>
          <w:right w:w="70" w:type="dxa"/>
        </w:tblCellMar>
        <w:tblLook w:val="00A0" w:firstRow="1" w:lastRow="0" w:firstColumn="1" w:lastColumn="0" w:noHBand="0" w:noVBand="0"/>
      </w:tblPr>
      <w:tblGrid>
        <w:gridCol w:w="1771"/>
        <w:gridCol w:w="4536"/>
        <w:gridCol w:w="4536"/>
        <w:gridCol w:w="4536"/>
      </w:tblGrid>
      <w:tr w:rsidR="008262FF" w:rsidRPr="00E9695D" w14:paraId="0B7F0BC4" w14:textId="77777777" w:rsidTr="002370DF">
        <w:trPr>
          <w:trHeight w:val="315"/>
        </w:trPr>
        <w:tc>
          <w:tcPr>
            <w:tcW w:w="15379" w:type="dxa"/>
            <w:gridSpan w:val="4"/>
            <w:tcBorders>
              <w:top w:val="nil"/>
              <w:left w:val="nil"/>
              <w:bottom w:val="nil"/>
            </w:tcBorders>
            <w:noWrap/>
            <w:vAlign w:val="bottom"/>
          </w:tcPr>
          <w:p w14:paraId="699B725B" w14:textId="77777777" w:rsidR="008262FF" w:rsidRPr="001C2E36" w:rsidRDefault="008262FF" w:rsidP="00B37519">
            <w:pPr>
              <w:spacing w:after="0" w:line="240" w:lineRule="auto"/>
              <w:jc w:val="center"/>
              <w:rPr>
                <w:rFonts w:ascii="Arial" w:hAnsi="Arial" w:cs="Arial"/>
                <w:b/>
                <w:bCs/>
                <w:color w:val="000000"/>
                <w:sz w:val="20"/>
                <w:szCs w:val="20"/>
                <w:lang w:eastAsia="fr-FR"/>
              </w:rPr>
            </w:pPr>
            <w:r w:rsidRPr="001C2E36">
              <w:rPr>
                <w:rFonts w:ascii="Arial" w:hAnsi="Arial" w:cs="Arial"/>
                <w:b/>
                <w:bCs/>
                <w:color w:val="000000"/>
                <w:sz w:val="24"/>
                <w:szCs w:val="24"/>
                <w:lang w:eastAsia="fr-FR"/>
              </w:rPr>
              <w:lastRenderedPageBreak/>
              <w:t xml:space="preserve">Proposition </w:t>
            </w:r>
            <w:r>
              <w:rPr>
                <w:rFonts w:ascii="Arial" w:hAnsi="Arial" w:cs="Arial"/>
                <w:b/>
                <w:bCs/>
                <w:color w:val="000000"/>
                <w:sz w:val="24"/>
                <w:szCs w:val="24"/>
                <w:lang w:eastAsia="fr-FR"/>
              </w:rPr>
              <w:t>de déroulement de la séquence</w:t>
            </w:r>
          </w:p>
        </w:tc>
      </w:tr>
      <w:tr w:rsidR="008262FF" w:rsidRPr="00E9695D" w14:paraId="2E4535E8" w14:textId="77777777" w:rsidTr="002370DF">
        <w:trPr>
          <w:trHeight w:val="315"/>
        </w:trPr>
        <w:tc>
          <w:tcPr>
            <w:tcW w:w="1771" w:type="dxa"/>
            <w:tcBorders>
              <w:top w:val="nil"/>
              <w:left w:val="nil"/>
              <w:bottom w:val="nil"/>
              <w:right w:val="nil"/>
            </w:tcBorders>
            <w:noWrap/>
            <w:vAlign w:val="bottom"/>
          </w:tcPr>
          <w:p w14:paraId="23F3179A" w14:textId="77777777" w:rsidR="008262FF" w:rsidRPr="00B066FE" w:rsidRDefault="008262FF" w:rsidP="00B37519">
            <w:pPr>
              <w:spacing w:after="0" w:line="240" w:lineRule="auto"/>
              <w:jc w:val="center"/>
              <w:rPr>
                <w:rFonts w:ascii="Arial" w:hAnsi="Arial" w:cs="Arial"/>
                <w:b/>
                <w:bCs/>
                <w:color w:val="000000"/>
                <w:sz w:val="20"/>
                <w:szCs w:val="20"/>
                <w:lang w:eastAsia="fr-FR"/>
              </w:rPr>
            </w:pPr>
          </w:p>
        </w:tc>
        <w:tc>
          <w:tcPr>
            <w:tcW w:w="4536" w:type="dxa"/>
            <w:tcBorders>
              <w:top w:val="single" w:sz="4" w:space="0" w:color="auto"/>
              <w:left w:val="single" w:sz="4" w:space="0" w:color="auto"/>
              <w:bottom w:val="single" w:sz="4" w:space="0" w:color="auto"/>
              <w:right w:val="single" w:sz="4" w:space="0" w:color="auto"/>
            </w:tcBorders>
            <w:noWrap/>
            <w:vAlign w:val="bottom"/>
          </w:tcPr>
          <w:p w14:paraId="3FDD27AB" w14:textId="77777777" w:rsidR="008262FF" w:rsidRPr="00493354" w:rsidRDefault="008262FF" w:rsidP="00B37519">
            <w:pPr>
              <w:spacing w:after="0" w:line="240" w:lineRule="auto"/>
              <w:jc w:val="center"/>
              <w:rPr>
                <w:rFonts w:ascii="Arial" w:hAnsi="Arial" w:cs="Arial"/>
                <w:b/>
                <w:bCs/>
                <w:color w:val="000000"/>
                <w:lang w:eastAsia="fr-FR"/>
              </w:rPr>
            </w:pPr>
            <w:r w:rsidRPr="00493354">
              <w:rPr>
                <w:rFonts w:ascii="Arial" w:hAnsi="Arial" w:cs="Arial"/>
                <w:b/>
                <w:bCs/>
                <w:color w:val="000000"/>
                <w:lang w:eastAsia="fr-FR"/>
              </w:rPr>
              <w:t>Séance 1</w:t>
            </w:r>
          </w:p>
        </w:tc>
        <w:tc>
          <w:tcPr>
            <w:tcW w:w="4536" w:type="dxa"/>
            <w:tcBorders>
              <w:top w:val="single" w:sz="4" w:space="0" w:color="auto"/>
              <w:left w:val="nil"/>
              <w:bottom w:val="single" w:sz="4" w:space="0" w:color="auto"/>
              <w:right w:val="single" w:sz="4" w:space="0" w:color="auto"/>
            </w:tcBorders>
            <w:noWrap/>
            <w:vAlign w:val="bottom"/>
          </w:tcPr>
          <w:p w14:paraId="224791DB" w14:textId="77777777" w:rsidR="008262FF" w:rsidRPr="00493354" w:rsidRDefault="008262FF" w:rsidP="00B37519">
            <w:pPr>
              <w:spacing w:after="0" w:line="240" w:lineRule="auto"/>
              <w:jc w:val="center"/>
              <w:rPr>
                <w:rFonts w:ascii="Arial" w:hAnsi="Arial" w:cs="Arial"/>
                <w:b/>
                <w:bCs/>
                <w:color w:val="000000"/>
                <w:lang w:eastAsia="fr-FR"/>
              </w:rPr>
            </w:pPr>
            <w:r w:rsidRPr="00493354">
              <w:rPr>
                <w:rFonts w:ascii="Arial" w:hAnsi="Arial" w:cs="Arial"/>
                <w:b/>
                <w:bCs/>
                <w:color w:val="000000"/>
                <w:lang w:eastAsia="fr-FR"/>
              </w:rPr>
              <w:t>Séance 2</w:t>
            </w:r>
          </w:p>
        </w:tc>
        <w:tc>
          <w:tcPr>
            <w:tcW w:w="4536" w:type="dxa"/>
            <w:tcBorders>
              <w:top w:val="single" w:sz="4" w:space="0" w:color="auto"/>
              <w:left w:val="nil"/>
              <w:bottom w:val="single" w:sz="4" w:space="0" w:color="auto"/>
              <w:right w:val="single" w:sz="4" w:space="0" w:color="auto"/>
            </w:tcBorders>
            <w:noWrap/>
            <w:vAlign w:val="bottom"/>
          </w:tcPr>
          <w:p w14:paraId="2EB34405" w14:textId="77777777" w:rsidR="008262FF" w:rsidRPr="00493354" w:rsidRDefault="008262FF" w:rsidP="00B37519">
            <w:pPr>
              <w:spacing w:after="0" w:line="240" w:lineRule="auto"/>
              <w:jc w:val="center"/>
              <w:rPr>
                <w:rFonts w:ascii="Arial" w:hAnsi="Arial" w:cs="Arial"/>
                <w:b/>
                <w:bCs/>
                <w:color w:val="000000"/>
                <w:lang w:eastAsia="fr-FR"/>
              </w:rPr>
            </w:pPr>
            <w:r w:rsidRPr="00493354">
              <w:rPr>
                <w:rFonts w:ascii="Arial" w:hAnsi="Arial" w:cs="Arial"/>
                <w:b/>
                <w:bCs/>
                <w:color w:val="000000"/>
                <w:lang w:eastAsia="fr-FR"/>
              </w:rPr>
              <w:t>Séance 3</w:t>
            </w:r>
          </w:p>
        </w:tc>
      </w:tr>
      <w:tr w:rsidR="008262FF" w:rsidRPr="00E9695D" w14:paraId="621E4010" w14:textId="77777777" w:rsidTr="002370DF">
        <w:trPr>
          <w:trHeight w:val="315"/>
        </w:trPr>
        <w:tc>
          <w:tcPr>
            <w:tcW w:w="1771" w:type="dxa"/>
            <w:vMerge w:val="restart"/>
            <w:tcBorders>
              <w:top w:val="single" w:sz="4" w:space="0" w:color="auto"/>
              <w:left w:val="single" w:sz="4" w:space="0" w:color="auto"/>
              <w:bottom w:val="single" w:sz="4" w:space="0" w:color="auto"/>
              <w:right w:val="single" w:sz="4" w:space="0" w:color="auto"/>
            </w:tcBorders>
            <w:noWrap/>
            <w:vAlign w:val="center"/>
          </w:tcPr>
          <w:p w14:paraId="3031C0B3" w14:textId="77777777" w:rsidR="008262FF" w:rsidRPr="00493354" w:rsidRDefault="008262FF" w:rsidP="00B37519">
            <w:pPr>
              <w:spacing w:after="0" w:line="240" w:lineRule="auto"/>
              <w:jc w:val="center"/>
              <w:rPr>
                <w:rFonts w:ascii="Arial" w:hAnsi="Arial" w:cs="Arial"/>
                <w:b/>
                <w:bCs/>
                <w:color w:val="000000"/>
                <w:lang w:eastAsia="fr-FR"/>
              </w:rPr>
            </w:pPr>
            <w:r w:rsidRPr="00493354">
              <w:rPr>
                <w:rFonts w:ascii="Arial" w:hAnsi="Arial" w:cs="Arial"/>
                <w:b/>
                <w:bCs/>
                <w:color w:val="000000"/>
                <w:lang w:eastAsia="fr-FR"/>
              </w:rPr>
              <w:t>Question directrice</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7FBA6E70" w14:textId="77777777" w:rsidR="008262FF" w:rsidRPr="00493354" w:rsidRDefault="008262FF" w:rsidP="003460C3">
            <w:pPr>
              <w:spacing w:after="0" w:line="240" w:lineRule="auto"/>
              <w:rPr>
                <w:rFonts w:ascii="Arial" w:hAnsi="Arial" w:cs="Arial"/>
                <w:bCs/>
                <w:color w:val="000000"/>
                <w:lang w:eastAsia="fr-FR"/>
              </w:rPr>
            </w:pPr>
            <w:r w:rsidRPr="00E9695D">
              <w:rPr>
                <w:rFonts w:ascii="Arial" w:hAnsi="Arial" w:cs="Arial"/>
                <w:b/>
                <w:bCs/>
                <w:sz w:val="20"/>
              </w:rPr>
              <w:t>Quelles sont les contraintes à prendre en compte dans la réalisation d’un mur anti-bruit en milieu urbain ?</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2E2BAF9B" w14:textId="77777777" w:rsidR="008262FF" w:rsidRPr="00493354" w:rsidRDefault="008262FF" w:rsidP="00B37519">
            <w:pPr>
              <w:spacing w:after="0" w:line="240" w:lineRule="auto"/>
              <w:rPr>
                <w:rFonts w:ascii="Arial" w:hAnsi="Arial" w:cs="Arial"/>
                <w:bCs/>
                <w:color w:val="000000"/>
                <w:lang w:eastAsia="fr-FR"/>
              </w:rPr>
            </w:pPr>
            <w:r w:rsidRPr="00D47698">
              <w:rPr>
                <w:rFonts w:ascii="Arial" w:hAnsi="Arial" w:cs="Arial"/>
                <w:b/>
                <w:color w:val="000000"/>
                <w:sz w:val="20"/>
                <w:szCs w:val="18"/>
                <w:lang w:eastAsia="fr-FR"/>
              </w:rPr>
              <w:t>Comment intégrer et mettre au point nos solutions techniques ?</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5CFC9CF5" w14:textId="77777777" w:rsidR="008262FF" w:rsidRPr="00493354" w:rsidRDefault="008262FF" w:rsidP="00B37519">
            <w:pPr>
              <w:spacing w:after="0" w:line="240" w:lineRule="auto"/>
              <w:rPr>
                <w:rFonts w:ascii="Arial" w:hAnsi="Arial" w:cs="Arial"/>
                <w:bCs/>
                <w:color w:val="000000"/>
                <w:lang w:eastAsia="fr-FR"/>
              </w:rPr>
            </w:pPr>
            <w:r w:rsidRPr="00E9695D">
              <w:rPr>
                <w:rFonts w:ascii="Arial" w:hAnsi="Arial" w:cs="Arial"/>
                <w:b/>
                <w:bCs/>
                <w:sz w:val="20"/>
              </w:rPr>
              <w:t>Quelles sont les solutions les plus pertinentes ?</w:t>
            </w:r>
          </w:p>
        </w:tc>
      </w:tr>
      <w:tr w:rsidR="008262FF" w:rsidRPr="00E9695D" w14:paraId="440625F3" w14:textId="77777777" w:rsidTr="002370DF">
        <w:trPr>
          <w:trHeight w:val="315"/>
        </w:trPr>
        <w:tc>
          <w:tcPr>
            <w:tcW w:w="1771" w:type="dxa"/>
            <w:vMerge/>
            <w:tcBorders>
              <w:top w:val="single" w:sz="4" w:space="0" w:color="auto"/>
              <w:left w:val="single" w:sz="4" w:space="0" w:color="auto"/>
              <w:bottom w:val="single" w:sz="4" w:space="0" w:color="auto"/>
              <w:right w:val="single" w:sz="4" w:space="0" w:color="auto"/>
            </w:tcBorders>
            <w:vAlign w:val="center"/>
          </w:tcPr>
          <w:p w14:paraId="3D8C9694" w14:textId="77777777" w:rsidR="008262FF" w:rsidRPr="00B066FE" w:rsidRDefault="008262FF" w:rsidP="00B37519">
            <w:pPr>
              <w:spacing w:after="0" w:line="240" w:lineRule="auto"/>
              <w:rPr>
                <w:rFonts w:ascii="Arial" w:hAnsi="Arial" w:cs="Arial"/>
                <w:b/>
                <w:bCs/>
                <w:color w:val="000000"/>
                <w:sz w:val="20"/>
                <w:szCs w:val="2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557993C4"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3426A48A"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49830FE8" w14:textId="77777777" w:rsidR="008262FF" w:rsidRPr="00493354" w:rsidRDefault="008262FF" w:rsidP="00493354">
            <w:pPr>
              <w:spacing w:after="0" w:line="240" w:lineRule="auto"/>
              <w:jc w:val="center"/>
              <w:rPr>
                <w:rFonts w:ascii="Arial" w:hAnsi="Arial" w:cs="Arial"/>
                <w:bCs/>
                <w:color w:val="000000"/>
                <w:lang w:eastAsia="fr-FR"/>
              </w:rPr>
            </w:pPr>
          </w:p>
        </w:tc>
      </w:tr>
      <w:tr w:rsidR="008262FF" w:rsidRPr="00E9695D" w14:paraId="6CAB3AB1" w14:textId="77777777" w:rsidTr="002370DF">
        <w:trPr>
          <w:trHeight w:val="315"/>
        </w:trPr>
        <w:tc>
          <w:tcPr>
            <w:tcW w:w="1771" w:type="dxa"/>
            <w:vMerge/>
            <w:tcBorders>
              <w:top w:val="single" w:sz="4" w:space="0" w:color="auto"/>
              <w:left w:val="single" w:sz="4" w:space="0" w:color="auto"/>
              <w:bottom w:val="single" w:sz="4" w:space="0" w:color="auto"/>
              <w:right w:val="single" w:sz="4" w:space="0" w:color="auto"/>
            </w:tcBorders>
            <w:vAlign w:val="center"/>
          </w:tcPr>
          <w:p w14:paraId="3AEABFFB" w14:textId="77777777" w:rsidR="008262FF" w:rsidRPr="00B066FE" w:rsidRDefault="008262FF" w:rsidP="00B37519">
            <w:pPr>
              <w:spacing w:after="0" w:line="240" w:lineRule="auto"/>
              <w:rPr>
                <w:rFonts w:ascii="Arial" w:hAnsi="Arial" w:cs="Arial"/>
                <w:b/>
                <w:bCs/>
                <w:color w:val="000000"/>
                <w:sz w:val="20"/>
                <w:szCs w:val="2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5AD3DED1"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0D17E194"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6835A296" w14:textId="77777777" w:rsidR="008262FF" w:rsidRPr="00493354" w:rsidRDefault="008262FF" w:rsidP="00493354">
            <w:pPr>
              <w:spacing w:after="0" w:line="240" w:lineRule="auto"/>
              <w:jc w:val="center"/>
              <w:rPr>
                <w:rFonts w:ascii="Arial" w:hAnsi="Arial" w:cs="Arial"/>
                <w:bCs/>
                <w:color w:val="000000"/>
                <w:lang w:eastAsia="fr-FR"/>
              </w:rPr>
            </w:pPr>
          </w:p>
        </w:tc>
      </w:tr>
      <w:tr w:rsidR="008262FF" w:rsidRPr="00E9695D" w14:paraId="6B7597BF" w14:textId="77777777" w:rsidTr="002370DF">
        <w:trPr>
          <w:trHeight w:val="315"/>
        </w:trPr>
        <w:tc>
          <w:tcPr>
            <w:tcW w:w="1771" w:type="dxa"/>
            <w:vMerge w:val="restart"/>
            <w:tcBorders>
              <w:top w:val="nil"/>
              <w:left w:val="single" w:sz="4" w:space="0" w:color="auto"/>
              <w:bottom w:val="single" w:sz="4" w:space="0" w:color="auto"/>
              <w:right w:val="single" w:sz="4" w:space="0" w:color="auto"/>
            </w:tcBorders>
            <w:noWrap/>
            <w:vAlign w:val="center"/>
          </w:tcPr>
          <w:p w14:paraId="7FF78F35" w14:textId="77777777" w:rsidR="008262FF" w:rsidRPr="00B066FE" w:rsidRDefault="008262FF" w:rsidP="00B37519">
            <w:pPr>
              <w:spacing w:after="0" w:line="240" w:lineRule="auto"/>
              <w:jc w:val="center"/>
              <w:rPr>
                <w:rFonts w:ascii="Arial" w:hAnsi="Arial" w:cs="Arial"/>
                <w:b/>
                <w:bCs/>
                <w:color w:val="000000"/>
                <w:sz w:val="20"/>
                <w:szCs w:val="20"/>
                <w:lang w:eastAsia="fr-FR"/>
              </w:rPr>
            </w:pPr>
            <w:r w:rsidRPr="00493354">
              <w:rPr>
                <w:rFonts w:ascii="Arial" w:hAnsi="Arial" w:cs="Arial"/>
                <w:b/>
                <w:bCs/>
                <w:color w:val="000000"/>
                <w:lang w:eastAsia="fr-FR"/>
              </w:rPr>
              <w:t>Activités</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573DEEA5" w14:textId="77777777" w:rsidR="008262FF" w:rsidRDefault="008262FF" w:rsidP="003460C3">
            <w:pPr>
              <w:spacing w:after="0" w:line="240" w:lineRule="auto"/>
              <w:rPr>
                <w:rFonts w:ascii="Arial" w:hAnsi="Arial" w:cs="Arial"/>
                <w:color w:val="000000"/>
                <w:sz w:val="20"/>
                <w:szCs w:val="18"/>
                <w:lang w:eastAsia="fr-FR"/>
              </w:rPr>
            </w:pPr>
            <w:r w:rsidRPr="00147CCF">
              <w:rPr>
                <w:rFonts w:ascii="Arial" w:hAnsi="Arial" w:cs="Arial"/>
                <w:sz w:val="20"/>
                <w:szCs w:val="18"/>
                <w:lang w:eastAsia="fr-FR"/>
              </w:rPr>
              <w:t xml:space="preserve">Un cahier des charges incomplet d’un mur antibruit </w:t>
            </w:r>
            <w:r>
              <w:rPr>
                <w:rFonts w:ascii="Arial" w:hAnsi="Arial" w:cs="Arial"/>
                <w:sz w:val="20"/>
                <w:szCs w:val="18"/>
                <w:lang w:eastAsia="fr-FR"/>
              </w:rPr>
              <w:t xml:space="preserve">en gabion </w:t>
            </w:r>
            <w:r w:rsidRPr="00147CCF">
              <w:rPr>
                <w:rFonts w:ascii="Arial" w:hAnsi="Arial" w:cs="Arial"/>
                <w:sz w:val="20"/>
                <w:szCs w:val="18"/>
                <w:lang w:eastAsia="fr-FR"/>
              </w:rPr>
              <w:t>est fourni</w:t>
            </w:r>
            <w:r>
              <w:rPr>
                <w:rFonts w:ascii="Arial" w:hAnsi="Arial" w:cs="Arial"/>
                <w:color w:val="FF0000"/>
                <w:sz w:val="20"/>
                <w:szCs w:val="18"/>
                <w:lang w:eastAsia="fr-FR"/>
              </w:rPr>
              <w:t xml:space="preserve"> </w:t>
            </w:r>
            <w:r>
              <w:rPr>
                <w:rFonts w:ascii="Arial" w:hAnsi="Arial" w:cs="Arial"/>
                <w:color w:val="000000"/>
                <w:sz w:val="20"/>
                <w:szCs w:val="18"/>
                <w:lang w:eastAsia="fr-FR"/>
              </w:rPr>
              <w:t>aux</w:t>
            </w:r>
            <w:r w:rsidRPr="00D47698">
              <w:rPr>
                <w:rFonts w:ascii="Arial" w:hAnsi="Arial" w:cs="Arial"/>
                <w:color w:val="000000"/>
                <w:sz w:val="20"/>
                <w:szCs w:val="18"/>
                <w:lang w:eastAsia="fr-FR"/>
              </w:rPr>
              <w:t xml:space="preserve"> équipes </w:t>
            </w:r>
            <w:r>
              <w:rPr>
                <w:rFonts w:ascii="Arial" w:hAnsi="Arial" w:cs="Arial"/>
                <w:color w:val="000000"/>
                <w:sz w:val="20"/>
                <w:szCs w:val="18"/>
                <w:lang w:eastAsia="fr-FR"/>
              </w:rPr>
              <w:t>qui doivent formuler</w:t>
            </w:r>
            <w:r w:rsidRPr="00D47698">
              <w:rPr>
                <w:rFonts w:ascii="Arial" w:hAnsi="Arial" w:cs="Arial"/>
                <w:color w:val="000000"/>
                <w:sz w:val="20"/>
                <w:szCs w:val="18"/>
                <w:lang w:eastAsia="fr-FR"/>
              </w:rPr>
              <w:t xml:space="preserve"> à l’écrit les nouvelles fonctions contraintes. </w:t>
            </w:r>
          </w:p>
          <w:p w14:paraId="7DF91CA9" w14:textId="77777777" w:rsidR="008262FF" w:rsidRPr="00493354" w:rsidRDefault="008262FF" w:rsidP="003460C3">
            <w:pPr>
              <w:spacing w:after="0" w:line="240" w:lineRule="auto"/>
              <w:rPr>
                <w:rFonts w:ascii="Arial" w:hAnsi="Arial" w:cs="Arial"/>
                <w:bCs/>
                <w:color w:val="000000"/>
                <w:lang w:eastAsia="fr-FR"/>
              </w:rPr>
            </w:pPr>
            <w:r>
              <w:rPr>
                <w:rFonts w:ascii="Arial" w:hAnsi="Arial" w:cs="Arial"/>
                <w:color w:val="000000"/>
                <w:sz w:val="20"/>
                <w:szCs w:val="18"/>
                <w:lang w:eastAsia="fr-FR"/>
              </w:rPr>
              <w:t>Une fois ce travail effectué, c</w:t>
            </w:r>
            <w:r w:rsidRPr="00D47698">
              <w:rPr>
                <w:rFonts w:ascii="Arial" w:hAnsi="Arial" w:cs="Arial"/>
                <w:color w:val="000000"/>
                <w:sz w:val="20"/>
                <w:szCs w:val="18"/>
                <w:lang w:eastAsia="fr-FR"/>
              </w:rPr>
              <w:t xml:space="preserve">haque équipe </w:t>
            </w:r>
            <w:r>
              <w:rPr>
                <w:rFonts w:ascii="Arial" w:hAnsi="Arial" w:cs="Arial"/>
                <w:color w:val="000000"/>
                <w:sz w:val="20"/>
                <w:szCs w:val="18"/>
                <w:lang w:eastAsia="fr-FR"/>
              </w:rPr>
              <w:t>propose plusieurs solutions (croquis)</w:t>
            </w:r>
            <w:r w:rsidRPr="00D47698">
              <w:rPr>
                <w:rFonts w:ascii="Arial" w:hAnsi="Arial" w:cs="Arial"/>
                <w:color w:val="000000"/>
                <w:sz w:val="20"/>
                <w:szCs w:val="18"/>
                <w:lang w:eastAsia="fr-FR"/>
              </w:rPr>
              <w:t xml:space="preserve"> </w:t>
            </w:r>
            <w:r>
              <w:rPr>
                <w:rFonts w:ascii="Arial" w:hAnsi="Arial" w:cs="Arial"/>
                <w:color w:val="000000"/>
                <w:sz w:val="20"/>
                <w:szCs w:val="18"/>
                <w:lang w:eastAsia="fr-FR"/>
              </w:rPr>
              <w:t xml:space="preserve">d’un mur antibruit </w:t>
            </w:r>
            <w:r w:rsidRPr="00D47698">
              <w:rPr>
                <w:rFonts w:ascii="Arial" w:hAnsi="Arial" w:cs="Arial"/>
                <w:color w:val="000000"/>
                <w:sz w:val="20"/>
                <w:szCs w:val="18"/>
                <w:lang w:eastAsia="fr-FR"/>
              </w:rPr>
              <w:t>pour répondre aux nouvelles contraintes.</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58CD6EBD" w14:textId="77777777" w:rsidR="008262FF" w:rsidRPr="00493354" w:rsidRDefault="008262FF" w:rsidP="00E62CCF">
            <w:pPr>
              <w:spacing w:after="0" w:line="240" w:lineRule="auto"/>
              <w:rPr>
                <w:rFonts w:ascii="Arial" w:hAnsi="Arial" w:cs="Arial"/>
                <w:bCs/>
                <w:color w:val="000000"/>
                <w:lang w:eastAsia="fr-FR"/>
              </w:rPr>
            </w:pPr>
            <w:r w:rsidRPr="00D47698">
              <w:rPr>
                <w:rFonts w:ascii="Arial" w:hAnsi="Arial" w:cs="Arial"/>
                <w:color w:val="000000"/>
                <w:sz w:val="20"/>
                <w:szCs w:val="18"/>
                <w:lang w:eastAsia="fr-FR"/>
              </w:rPr>
              <w:t>Les équipes décrivent par écrit leurs nouveaux systèmes en s’appuyant sur des recherches documentaires. Elles modifient une représentation 3D pour vérifier la faisabilité, pour mettre au point et intégrer leurs propositions.</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5C1E1F80" w14:textId="77777777" w:rsidR="008262FF" w:rsidRDefault="008262FF" w:rsidP="00E62CCF">
            <w:pPr>
              <w:spacing w:after="0" w:line="240" w:lineRule="auto"/>
              <w:rPr>
                <w:rFonts w:ascii="Arial" w:hAnsi="Arial" w:cs="Arial"/>
                <w:color w:val="000000"/>
                <w:sz w:val="20"/>
                <w:szCs w:val="18"/>
                <w:lang w:eastAsia="fr-FR"/>
              </w:rPr>
            </w:pPr>
            <w:r>
              <w:rPr>
                <w:rFonts w:ascii="Arial" w:hAnsi="Arial" w:cs="Arial"/>
                <w:color w:val="000000"/>
                <w:sz w:val="20"/>
                <w:szCs w:val="18"/>
                <w:lang w:eastAsia="fr-FR"/>
              </w:rPr>
              <w:t>Les équipes élaborent un document de communication. Elles doivent a</w:t>
            </w:r>
            <w:r w:rsidRPr="00D47698">
              <w:rPr>
                <w:rFonts w:ascii="Arial" w:hAnsi="Arial" w:cs="Arial"/>
                <w:color w:val="000000"/>
                <w:sz w:val="20"/>
                <w:szCs w:val="18"/>
                <w:lang w:eastAsia="fr-FR"/>
              </w:rPr>
              <w:t xml:space="preserve">rgumenter </w:t>
            </w:r>
            <w:r>
              <w:rPr>
                <w:rFonts w:ascii="Arial" w:hAnsi="Arial" w:cs="Arial"/>
                <w:color w:val="000000"/>
                <w:sz w:val="20"/>
                <w:szCs w:val="18"/>
                <w:lang w:eastAsia="fr-FR"/>
              </w:rPr>
              <w:t>leurs</w:t>
            </w:r>
            <w:r w:rsidRPr="00D47698">
              <w:rPr>
                <w:rFonts w:ascii="Arial" w:hAnsi="Arial" w:cs="Arial"/>
                <w:color w:val="000000"/>
                <w:sz w:val="20"/>
                <w:szCs w:val="18"/>
                <w:lang w:eastAsia="fr-FR"/>
              </w:rPr>
              <w:t xml:space="preserve"> choix et scénariser une intervention orale</w:t>
            </w:r>
            <w:r>
              <w:rPr>
                <w:rFonts w:ascii="Arial" w:hAnsi="Arial" w:cs="Arial"/>
                <w:color w:val="000000"/>
                <w:sz w:val="20"/>
                <w:szCs w:val="18"/>
                <w:lang w:eastAsia="fr-FR"/>
              </w:rPr>
              <w:t>.</w:t>
            </w:r>
          </w:p>
          <w:p w14:paraId="0AAB5F59" w14:textId="77777777" w:rsidR="008262FF" w:rsidRPr="00493354" w:rsidRDefault="008262FF" w:rsidP="00E62CCF">
            <w:pPr>
              <w:spacing w:after="0" w:line="240" w:lineRule="auto"/>
              <w:rPr>
                <w:rFonts w:ascii="Arial" w:hAnsi="Arial" w:cs="Arial"/>
                <w:bCs/>
                <w:color w:val="000000"/>
                <w:lang w:eastAsia="fr-FR"/>
              </w:rPr>
            </w:pPr>
            <w:r>
              <w:rPr>
                <w:rFonts w:ascii="Arial" w:hAnsi="Arial" w:cs="Arial"/>
                <w:color w:val="000000"/>
                <w:sz w:val="20"/>
                <w:szCs w:val="18"/>
                <w:lang w:eastAsia="fr-FR"/>
              </w:rPr>
              <w:t>Chaque équipe présente son travail et un bilan est réalisé classe entière.</w:t>
            </w:r>
          </w:p>
        </w:tc>
      </w:tr>
      <w:tr w:rsidR="008262FF" w:rsidRPr="00E9695D" w14:paraId="3AA13CB9" w14:textId="77777777" w:rsidTr="002370DF">
        <w:trPr>
          <w:trHeight w:val="315"/>
        </w:trPr>
        <w:tc>
          <w:tcPr>
            <w:tcW w:w="1771" w:type="dxa"/>
            <w:vMerge/>
            <w:tcBorders>
              <w:top w:val="nil"/>
              <w:left w:val="single" w:sz="4" w:space="0" w:color="auto"/>
              <w:bottom w:val="single" w:sz="4" w:space="0" w:color="auto"/>
              <w:right w:val="single" w:sz="4" w:space="0" w:color="auto"/>
            </w:tcBorders>
            <w:vAlign w:val="center"/>
          </w:tcPr>
          <w:p w14:paraId="194B5FFE" w14:textId="77777777" w:rsidR="008262FF" w:rsidRPr="00B066FE" w:rsidRDefault="008262FF" w:rsidP="00B37519">
            <w:pPr>
              <w:spacing w:after="0" w:line="240" w:lineRule="auto"/>
              <w:rPr>
                <w:rFonts w:ascii="Arial" w:hAnsi="Arial" w:cs="Arial"/>
                <w:b/>
                <w:bCs/>
                <w:color w:val="000000"/>
                <w:sz w:val="20"/>
                <w:szCs w:val="2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7BAE526F"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699D713F"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580E60B7" w14:textId="77777777" w:rsidR="008262FF" w:rsidRPr="00493354" w:rsidRDefault="008262FF" w:rsidP="00493354">
            <w:pPr>
              <w:spacing w:after="0" w:line="240" w:lineRule="auto"/>
              <w:jc w:val="center"/>
              <w:rPr>
                <w:rFonts w:ascii="Arial" w:hAnsi="Arial" w:cs="Arial"/>
                <w:bCs/>
                <w:color w:val="000000"/>
                <w:lang w:eastAsia="fr-FR"/>
              </w:rPr>
            </w:pPr>
          </w:p>
        </w:tc>
      </w:tr>
      <w:tr w:rsidR="008262FF" w:rsidRPr="00E9695D" w14:paraId="69DCCBF1" w14:textId="77777777" w:rsidTr="002370DF">
        <w:trPr>
          <w:trHeight w:val="315"/>
        </w:trPr>
        <w:tc>
          <w:tcPr>
            <w:tcW w:w="1771" w:type="dxa"/>
            <w:vMerge/>
            <w:tcBorders>
              <w:top w:val="nil"/>
              <w:left w:val="single" w:sz="4" w:space="0" w:color="auto"/>
              <w:bottom w:val="single" w:sz="4" w:space="0" w:color="auto"/>
              <w:right w:val="single" w:sz="4" w:space="0" w:color="auto"/>
            </w:tcBorders>
            <w:vAlign w:val="center"/>
          </w:tcPr>
          <w:p w14:paraId="56A362CB" w14:textId="77777777" w:rsidR="008262FF" w:rsidRPr="00B066FE" w:rsidRDefault="008262FF" w:rsidP="00B37519">
            <w:pPr>
              <w:spacing w:after="0" w:line="240" w:lineRule="auto"/>
              <w:rPr>
                <w:rFonts w:ascii="Arial" w:hAnsi="Arial" w:cs="Arial"/>
                <w:b/>
                <w:bCs/>
                <w:color w:val="000000"/>
                <w:sz w:val="20"/>
                <w:szCs w:val="2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5511DA90"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28FAB7D5"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356B20F9" w14:textId="77777777" w:rsidR="008262FF" w:rsidRPr="00493354" w:rsidRDefault="008262FF" w:rsidP="00493354">
            <w:pPr>
              <w:spacing w:after="0" w:line="240" w:lineRule="auto"/>
              <w:jc w:val="center"/>
              <w:rPr>
                <w:rFonts w:ascii="Arial" w:hAnsi="Arial" w:cs="Arial"/>
                <w:bCs/>
                <w:color w:val="000000"/>
                <w:lang w:eastAsia="fr-FR"/>
              </w:rPr>
            </w:pPr>
          </w:p>
        </w:tc>
      </w:tr>
      <w:tr w:rsidR="008262FF" w:rsidRPr="00E9695D" w14:paraId="07C4CD62" w14:textId="77777777" w:rsidTr="002370DF">
        <w:trPr>
          <w:trHeight w:val="315"/>
        </w:trPr>
        <w:tc>
          <w:tcPr>
            <w:tcW w:w="1771" w:type="dxa"/>
            <w:tcBorders>
              <w:top w:val="nil"/>
              <w:left w:val="single" w:sz="4" w:space="0" w:color="auto"/>
              <w:bottom w:val="single" w:sz="4" w:space="0" w:color="auto"/>
              <w:right w:val="single" w:sz="4" w:space="0" w:color="auto"/>
            </w:tcBorders>
            <w:noWrap/>
            <w:vAlign w:val="center"/>
          </w:tcPr>
          <w:p w14:paraId="5688D46F" w14:textId="77777777" w:rsidR="008262FF" w:rsidRPr="00B066FE" w:rsidRDefault="008262FF" w:rsidP="00B37519">
            <w:pPr>
              <w:spacing w:after="0" w:line="240" w:lineRule="auto"/>
              <w:jc w:val="center"/>
              <w:rPr>
                <w:rFonts w:ascii="Arial" w:hAnsi="Arial" w:cs="Arial"/>
                <w:b/>
                <w:bCs/>
                <w:color w:val="000000"/>
                <w:sz w:val="20"/>
                <w:szCs w:val="20"/>
                <w:lang w:eastAsia="fr-FR"/>
              </w:rPr>
            </w:pPr>
            <w:r w:rsidRPr="00493354">
              <w:rPr>
                <w:rFonts w:ascii="Arial" w:hAnsi="Arial" w:cs="Arial"/>
                <w:b/>
                <w:bCs/>
                <w:color w:val="000000"/>
                <w:lang w:eastAsia="fr-FR"/>
              </w:rPr>
              <w:t>Démarche pédagogique</w:t>
            </w:r>
          </w:p>
        </w:tc>
        <w:tc>
          <w:tcPr>
            <w:tcW w:w="4536" w:type="dxa"/>
            <w:tcBorders>
              <w:top w:val="single" w:sz="4" w:space="0" w:color="auto"/>
              <w:left w:val="nil"/>
              <w:bottom w:val="single" w:sz="4" w:space="0" w:color="auto"/>
              <w:right w:val="single" w:sz="4" w:space="0" w:color="auto"/>
            </w:tcBorders>
            <w:vAlign w:val="center"/>
          </w:tcPr>
          <w:p w14:paraId="5A4A9824" w14:textId="77777777" w:rsidR="008262FF" w:rsidRPr="00493354" w:rsidRDefault="008262FF" w:rsidP="00B37519">
            <w:pPr>
              <w:spacing w:after="0" w:line="240" w:lineRule="auto"/>
              <w:jc w:val="center"/>
              <w:rPr>
                <w:rFonts w:ascii="Arial" w:hAnsi="Arial" w:cs="Arial"/>
                <w:bCs/>
                <w:color w:val="000000"/>
                <w:lang w:eastAsia="fr-FR"/>
              </w:rPr>
            </w:pPr>
            <w:r w:rsidRPr="00D47698">
              <w:rPr>
                <w:rFonts w:ascii="Arial" w:hAnsi="Arial" w:cs="Arial"/>
                <w:color w:val="000000"/>
                <w:sz w:val="20"/>
                <w:szCs w:val="18"/>
                <w:lang w:eastAsia="fr-FR"/>
              </w:rPr>
              <w:t>Démarche de résolution de problème</w:t>
            </w:r>
          </w:p>
        </w:tc>
        <w:tc>
          <w:tcPr>
            <w:tcW w:w="4536" w:type="dxa"/>
            <w:tcBorders>
              <w:top w:val="single" w:sz="4" w:space="0" w:color="auto"/>
              <w:left w:val="single" w:sz="4" w:space="0" w:color="auto"/>
              <w:bottom w:val="single" w:sz="4" w:space="0" w:color="auto"/>
              <w:right w:val="single" w:sz="4" w:space="0" w:color="auto"/>
            </w:tcBorders>
            <w:vAlign w:val="center"/>
          </w:tcPr>
          <w:p w14:paraId="7ABB738B" w14:textId="77777777" w:rsidR="008262FF" w:rsidRPr="00493354" w:rsidRDefault="008262FF" w:rsidP="00B37519">
            <w:pPr>
              <w:spacing w:after="0" w:line="240" w:lineRule="auto"/>
              <w:jc w:val="center"/>
              <w:rPr>
                <w:rFonts w:ascii="Arial" w:hAnsi="Arial" w:cs="Arial"/>
                <w:bCs/>
                <w:color w:val="000000"/>
                <w:lang w:eastAsia="fr-FR"/>
              </w:rPr>
            </w:pPr>
            <w:r w:rsidRPr="00D47698">
              <w:rPr>
                <w:rFonts w:ascii="Arial" w:hAnsi="Arial" w:cs="Arial"/>
                <w:color w:val="000000"/>
                <w:sz w:val="20"/>
                <w:szCs w:val="18"/>
                <w:lang w:eastAsia="fr-FR"/>
              </w:rPr>
              <w:t>Démarche de résolution de problème</w:t>
            </w:r>
          </w:p>
        </w:tc>
        <w:tc>
          <w:tcPr>
            <w:tcW w:w="4536" w:type="dxa"/>
            <w:tcBorders>
              <w:top w:val="single" w:sz="4" w:space="0" w:color="auto"/>
              <w:left w:val="single" w:sz="4" w:space="0" w:color="auto"/>
              <w:bottom w:val="single" w:sz="4" w:space="0" w:color="auto"/>
              <w:right w:val="single" w:sz="4" w:space="0" w:color="auto"/>
            </w:tcBorders>
            <w:vAlign w:val="center"/>
          </w:tcPr>
          <w:p w14:paraId="044C8CDE" w14:textId="77777777" w:rsidR="008262FF" w:rsidRPr="00493354" w:rsidRDefault="008262FF" w:rsidP="00B37519">
            <w:pPr>
              <w:spacing w:after="0" w:line="240" w:lineRule="auto"/>
              <w:jc w:val="center"/>
              <w:rPr>
                <w:rFonts w:ascii="Arial" w:hAnsi="Arial" w:cs="Arial"/>
                <w:bCs/>
                <w:color w:val="000000"/>
                <w:lang w:eastAsia="fr-FR"/>
              </w:rPr>
            </w:pPr>
            <w:r w:rsidRPr="00D47698">
              <w:rPr>
                <w:rFonts w:ascii="Arial" w:hAnsi="Arial" w:cs="Arial"/>
                <w:color w:val="000000"/>
                <w:sz w:val="20"/>
                <w:szCs w:val="18"/>
                <w:lang w:eastAsia="fr-FR"/>
              </w:rPr>
              <w:t>Démarche de résolution de problème</w:t>
            </w:r>
          </w:p>
        </w:tc>
      </w:tr>
      <w:tr w:rsidR="008262FF" w:rsidRPr="00E9695D" w14:paraId="5D69393A" w14:textId="77777777" w:rsidTr="002370DF">
        <w:trPr>
          <w:trHeight w:val="315"/>
        </w:trPr>
        <w:tc>
          <w:tcPr>
            <w:tcW w:w="1771" w:type="dxa"/>
            <w:vMerge w:val="restart"/>
            <w:tcBorders>
              <w:top w:val="nil"/>
              <w:left w:val="single" w:sz="4" w:space="0" w:color="auto"/>
              <w:bottom w:val="single" w:sz="4" w:space="0" w:color="auto"/>
              <w:right w:val="single" w:sz="4" w:space="0" w:color="auto"/>
            </w:tcBorders>
            <w:noWrap/>
            <w:vAlign w:val="center"/>
          </w:tcPr>
          <w:p w14:paraId="2407ECF0" w14:textId="77777777" w:rsidR="008262FF" w:rsidRPr="00B066FE" w:rsidRDefault="008262FF" w:rsidP="00B37519">
            <w:pPr>
              <w:spacing w:after="0" w:line="240" w:lineRule="auto"/>
              <w:jc w:val="center"/>
              <w:rPr>
                <w:rFonts w:ascii="Arial" w:hAnsi="Arial" w:cs="Arial"/>
                <w:b/>
                <w:bCs/>
                <w:color w:val="000000"/>
                <w:sz w:val="20"/>
                <w:szCs w:val="20"/>
                <w:lang w:eastAsia="fr-FR"/>
              </w:rPr>
            </w:pPr>
            <w:r w:rsidRPr="00493354">
              <w:rPr>
                <w:rFonts w:ascii="Arial" w:hAnsi="Arial" w:cs="Arial"/>
                <w:b/>
                <w:bCs/>
                <w:color w:val="000000"/>
                <w:lang w:eastAsia="fr-FR"/>
              </w:rPr>
              <w:t>Conclusion / bilan</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5F197FD6" w14:textId="77777777" w:rsidR="002E14C3" w:rsidRDefault="002E14C3" w:rsidP="002E14C3">
            <w:pPr>
              <w:spacing w:after="0"/>
              <w:rPr>
                <w:rFonts w:ascii="Arial" w:hAnsi="Arial" w:cs="Arial"/>
                <w:sz w:val="20"/>
                <w:szCs w:val="20"/>
              </w:rPr>
            </w:pPr>
            <w:r w:rsidRPr="00E9695D">
              <w:rPr>
                <w:rFonts w:ascii="Arial" w:hAnsi="Arial" w:cs="Arial"/>
                <w:sz w:val="20"/>
              </w:rPr>
              <w:t xml:space="preserve">Pour intégrer un ouvrage en milieu urbain, il faut tenir compte </w:t>
            </w:r>
            <w:r>
              <w:rPr>
                <w:rFonts w:ascii="Arial" w:hAnsi="Arial" w:cs="Arial"/>
                <w:sz w:val="20"/>
                <w:szCs w:val="20"/>
              </w:rPr>
              <w:t>du</w:t>
            </w:r>
            <w:r w:rsidRPr="00E9695D">
              <w:rPr>
                <w:rFonts w:ascii="Arial" w:hAnsi="Arial" w:cs="Arial"/>
                <w:sz w:val="20"/>
                <w:szCs w:val="20"/>
              </w:rPr>
              <w:t xml:space="preserve"> cahier des charges </w:t>
            </w:r>
            <w:r>
              <w:rPr>
                <w:rFonts w:ascii="Arial" w:hAnsi="Arial" w:cs="Arial"/>
                <w:sz w:val="20"/>
                <w:szCs w:val="20"/>
              </w:rPr>
              <w:t>qui indique</w:t>
            </w:r>
            <w:r w:rsidRPr="00E9695D">
              <w:rPr>
                <w:rFonts w:ascii="Arial" w:hAnsi="Arial" w:cs="Arial"/>
                <w:sz w:val="20"/>
                <w:szCs w:val="20"/>
              </w:rPr>
              <w:t xml:space="preserve"> les fonctions </w:t>
            </w:r>
            <w:r>
              <w:rPr>
                <w:rFonts w:ascii="Arial" w:hAnsi="Arial" w:cs="Arial"/>
                <w:sz w:val="20"/>
                <w:szCs w:val="20"/>
              </w:rPr>
              <w:t xml:space="preserve">que doit réaliser un objet ainsi que les contraintes qui doivent être respectées. </w:t>
            </w:r>
          </w:p>
          <w:p w14:paraId="704A2DF9" w14:textId="77777777" w:rsidR="002E14C3" w:rsidRDefault="002E14C3" w:rsidP="002E14C3">
            <w:pPr>
              <w:spacing w:after="0"/>
              <w:rPr>
                <w:rFonts w:ascii="Arial" w:hAnsi="Arial" w:cs="Arial"/>
                <w:sz w:val="20"/>
                <w:szCs w:val="20"/>
              </w:rPr>
            </w:pPr>
            <w:r w:rsidRPr="00E9695D">
              <w:rPr>
                <w:rFonts w:ascii="Arial" w:hAnsi="Arial" w:cs="Arial"/>
                <w:sz w:val="20"/>
              </w:rPr>
              <w:t>Le croquis est un moyen de commu</w:t>
            </w:r>
            <w:r>
              <w:rPr>
                <w:rFonts w:ascii="Arial" w:hAnsi="Arial" w:cs="Arial"/>
                <w:sz w:val="20"/>
              </w:rPr>
              <w:t>nication qui permet d’échanger d</w:t>
            </w:r>
            <w:r w:rsidRPr="00E9695D">
              <w:rPr>
                <w:rFonts w:ascii="Arial" w:hAnsi="Arial" w:cs="Arial"/>
                <w:sz w:val="20"/>
              </w:rPr>
              <w:t xml:space="preserve">es idées </w:t>
            </w:r>
            <w:r>
              <w:rPr>
                <w:rFonts w:ascii="Arial" w:hAnsi="Arial" w:cs="Arial"/>
                <w:sz w:val="20"/>
              </w:rPr>
              <w:t xml:space="preserve">de solutions techniques. </w:t>
            </w:r>
          </w:p>
          <w:p w14:paraId="68D2A59C" w14:textId="77777777" w:rsidR="002E14C3" w:rsidRPr="002E14C3" w:rsidRDefault="002E14C3" w:rsidP="002E14C3">
            <w:pPr>
              <w:spacing w:after="0"/>
              <w:rPr>
                <w:rFonts w:ascii="Arial" w:hAnsi="Arial" w:cs="Arial"/>
                <w:sz w:val="20"/>
                <w:szCs w:val="20"/>
              </w:rPr>
            </w:pPr>
            <w:r>
              <w:rPr>
                <w:rFonts w:ascii="Arial" w:hAnsi="Arial" w:cs="Arial"/>
                <w:sz w:val="20"/>
              </w:rPr>
              <w:t>Les solutions techniques sont souvent des adaptations de solutions déjà utilisées pour d’autres problèmes.</w:t>
            </w:r>
          </w:p>
          <w:p w14:paraId="7428511F" w14:textId="77777777" w:rsidR="002E14C3" w:rsidRPr="00493354" w:rsidRDefault="002E14C3" w:rsidP="00E62CCF">
            <w:pPr>
              <w:spacing w:after="0" w:line="240" w:lineRule="auto"/>
              <w:rPr>
                <w:rFonts w:ascii="Arial" w:hAnsi="Arial" w:cs="Arial"/>
                <w:bCs/>
                <w:color w:val="000000"/>
                <w:lang w:eastAsia="fr-FR"/>
              </w:rPr>
            </w:pP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49BD1157" w14:textId="77777777" w:rsidR="008262FF" w:rsidRPr="00E9695D" w:rsidRDefault="008262FF" w:rsidP="00E62CCF">
            <w:pPr>
              <w:autoSpaceDN w:val="0"/>
              <w:spacing w:after="0" w:line="240" w:lineRule="auto"/>
              <w:rPr>
                <w:rFonts w:ascii="Arial" w:hAnsi="Arial" w:cs="Arial"/>
                <w:sz w:val="20"/>
              </w:rPr>
            </w:pPr>
            <w:r w:rsidRPr="00E9695D">
              <w:rPr>
                <w:rFonts w:ascii="Arial" w:hAnsi="Arial" w:cs="Arial"/>
                <w:sz w:val="20"/>
              </w:rPr>
              <w:t xml:space="preserve">Pour vérifier les solutions, une représentation en 3D  permet de visualiser le projet dans son environnement et de l’améliorer si nécessaire. </w:t>
            </w:r>
          </w:p>
          <w:p w14:paraId="754F12D7" w14:textId="77777777" w:rsidR="008262FF" w:rsidRPr="00493354" w:rsidRDefault="008262FF" w:rsidP="00E62CCF">
            <w:pPr>
              <w:spacing w:after="0" w:line="240" w:lineRule="auto"/>
              <w:rPr>
                <w:rFonts w:ascii="Arial" w:hAnsi="Arial" w:cs="Arial"/>
                <w:bCs/>
                <w:color w:val="000000"/>
                <w:lang w:eastAsia="fr-FR"/>
              </w:rPr>
            </w:pP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7592B2F2" w14:textId="77777777" w:rsidR="008262FF" w:rsidRDefault="008262FF" w:rsidP="00BF480A">
            <w:pPr>
              <w:spacing w:after="0" w:line="240" w:lineRule="auto"/>
              <w:rPr>
                <w:rFonts w:ascii="Arial" w:hAnsi="Arial" w:cs="Arial"/>
                <w:sz w:val="20"/>
                <w:szCs w:val="20"/>
              </w:rPr>
            </w:pPr>
          </w:p>
          <w:p w14:paraId="17E7DD09" w14:textId="77777777" w:rsidR="008262FF" w:rsidRPr="00E9695D" w:rsidRDefault="008262FF" w:rsidP="00BF480A">
            <w:pPr>
              <w:spacing w:after="0" w:line="240" w:lineRule="auto"/>
              <w:rPr>
                <w:rFonts w:ascii="Arial" w:hAnsi="Arial" w:cs="Arial"/>
                <w:sz w:val="20"/>
                <w:szCs w:val="20"/>
              </w:rPr>
            </w:pPr>
            <w:r w:rsidRPr="00E9695D">
              <w:rPr>
                <w:rFonts w:ascii="Arial" w:hAnsi="Arial" w:cs="Arial"/>
                <w:sz w:val="20"/>
                <w:szCs w:val="20"/>
              </w:rPr>
              <w:t xml:space="preserve">Les </w:t>
            </w:r>
            <w:r>
              <w:rPr>
                <w:rFonts w:ascii="Arial" w:hAnsi="Arial" w:cs="Arial"/>
                <w:sz w:val="20"/>
                <w:szCs w:val="20"/>
              </w:rPr>
              <w:t xml:space="preserve">contraintes liées à l’esthétique, à la sécurité d’utilisation et au respect de l’environnement sont </w:t>
            </w:r>
            <w:r w:rsidRPr="00E9695D">
              <w:rPr>
                <w:rFonts w:ascii="Arial" w:hAnsi="Arial" w:cs="Arial"/>
                <w:sz w:val="20"/>
                <w:szCs w:val="20"/>
              </w:rPr>
              <w:t>essentielles.</w:t>
            </w:r>
            <w:r>
              <w:rPr>
                <w:rFonts w:ascii="Arial" w:hAnsi="Arial" w:cs="Arial"/>
                <w:sz w:val="20"/>
                <w:szCs w:val="20"/>
              </w:rPr>
              <w:t xml:space="preserve"> </w:t>
            </w:r>
          </w:p>
          <w:p w14:paraId="35176422" w14:textId="77777777" w:rsidR="008262FF" w:rsidRPr="00493354" w:rsidRDefault="008262FF" w:rsidP="00E62CCF">
            <w:pPr>
              <w:spacing w:after="0" w:line="240" w:lineRule="auto"/>
              <w:rPr>
                <w:rFonts w:ascii="Arial" w:hAnsi="Arial" w:cs="Arial"/>
                <w:bCs/>
                <w:color w:val="000000"/>
                <w:lang w:eastAsia="fr-FR"/>
              </w:rPr>
            </w:pPr>
            <w:r w:rsidRPr="002E14C3">
              <w:rPr>
                <w:rFonts w:ascii="Arial" w:hAnsi="Arial" w:cs="Arial"/>
                <w:sz w:val="20"/>
                <w:szCs w:val="20"/>
              </w:rPr>
              <w:t>Le coût de la solution est également une contrainte forte.</w:t>
            </w:r>
          </w:p>
        </w:tc>
      </w:tr>
      <w:tr w:rsidR="008262FF" w:rsidRPr="00E9695D" w14:paraId="6090B58D" w14:textId="77777777" w:rsidTr="002370DF">
        <w:trPr>
          <w:trHeight w:val="315"/>
        </w:trPr>
        <w:tc>
          <w:tcPr>
            <w:tcW w:w="1771" w:type="dxa"/>
            <w:vMerge/>
            <w:tcBorders>
              <w:top w:val="nil"/>
              <w:left w:val="single" w:sz="4" w:space="0" w:color="auto"/>
              <w:bottom w:val="single" w:sz="4" w:space="0" w:color="auto"/>
              <w:right w:val="single" w:sz="4" w:space="0" w:color="auto"/>
            </w:tcBorders>
            <w:vAlign w:val="center"/>
          </w:tcPr>
          <w:p w14:paraId="28C54DD9" w14:textId="77777777" w:rsidR="008262FF" w:rsidRPr="00B066FE" w:rsidRDefault="008262FF" w:rsidP="00B37519">
            <w:pPr>
              <w:spacing w:after="0" w:line="240" w:lineRule="auto"/>
              <w:rPr>
                <w:rFonts w:ascii="Arial" w:hAnsi="Arial" w:cs="Arial"/>
                <w:b/>
                <w:bCs/>
                <w:color w:val="000000"/>
                <w:sz w:val="20"/>
                <w:szCs w:val="2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34484743"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53E2AF7A"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3A72C8DE" w14:textId="77777777" w:rsidR="008262FF" w:rsidRPr="00493354" w:rsidRDefault="008262FF" w:rsidP="00493354">
            <w:pPr>
              <w:spacing w:after="0" w:line="240" w:lineRule="auto"/>
              <w:jc w:val="center"/>
              <w:rPr>
                <w:rFonts w:ascii="Arial" w:hAnsi="Arial" w:cs="Arial"/>
                <w:bCs/>
                <w:color w:val="000000"/>
                <w:lang w:eastAsia="fr-FR"/>
              </w:rPr>
            </w:pPr>
          </w:p>
        </w:tc>
      </w:tr>
      <w:tr w:rsidR="008262FF" w:rsidRPr="00E9695D" w14:paraId="50D671DF" w14:textId="77777777" w:rsidTr="002370DF">
        <w:trPr>
          <w:trHeight w:val="315"/>
        </w:trPr>
        <w:tc>
          <w:tcPr>
            <w:tcW w:w="1771" w:type="dxa"/>
            <w:vMerge/>
            <w:tcBorders>
              <w:top w:val="nil"/>
              <w:left w:val="single" w:sz="4" w:space="0" w:color="auto"/>
              <w:bottom w:val="single" w:sz="4" w:space="0" w:color="auto"/>
              <w:right w:val="single" w:sz="4" w:space="0" w:color="auto"/>
            </w:tcBorders>
            <w:vAlign w:val="center"/>
          </w:tcPr>
          <w:p w14:paraId="2A91D850" w14:textId="77777777" w:rsidR="008262FF" w:rsidRPr="00B066FE" w:rsidRDefault="008262FF" w:rsidP="00B37519">
            <w:pPr>
              <w:spacing w:after="0" w:line="240" w:lineRule="auto"/>
              <w:rPr>
                <w:rFonts w:ascii="Arial" w:hAnsi="Arial" w:cs="Arial"/>
                <w:b/>
                <w:bCs/>
                <w:color w:val="000000"/>
                <w:sz w:val="20"/>
                <w:szCs w:val="2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382432BB"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5FBAF637" w14:textId="77777777" w:rsidR="008262FF" w:rsidRPr="00493354" w:rsidRDefault="008262FF" w:rsidP="00493354">
            <w:pPr>
              <w:spacing w:after="0" w:line="240" w:lineRule="auto"/>
              <w:jc w:val="center"/>
              <w:rPr>
                <w:rFonts w:ascii="Arial" w:hAnsi="Arial" w:cs="Arial"/>
                <w:bCs/>
                <w:color w:val="00000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2284845C" w14:textId="77777777" w:rsidR="008262FF" w:rsidRPr="00493354" w:rsidRDefault="008262FF" w:rsidP="00493354">
            <w:pPr>
              <w:spacing w:after="0" w:line="240" w:lineRule="auto"/>
              <w:jc w:val="center"/>
              <w:rPr>
                <w:rFonts w:ascii="Arial" w:hAnsi="Arial" w:cs="Arial"/>
                <w:bCs/>
                <w:color w:val="000000"/>
                <w:lang w:eastAsia="fr-FR"/>
              </w:rPr>
            </w:pPr>
          </w:p>
        </w:tc>
      </w:tr>
      <w:tr w:rsidR="008262FF" w:rsidRPr="00E9695D" w14:paraId="7E53A7A9" w14:textId="77777777" w:rsidTr="002370DF">
        <w:trPr>
          <w:trHeight w:val="315"/>
        </w:trPr>
        <w:tc>
          <w:tcPr>
            <w:tcW w:w="1771" w:type="dxa"/>
            <w:vMerge w:val="restart"/>
            <w:tcBorders>
              <w:top w:val="nil"/>
              <w:left w:val="single" w:sz="4" w:space="0" w:color="auto"/>
              <w:bottom w:val="single" w:sz="4" w:space="0" w:color="auto"/>
              <w:right w:val="single" w:sz="4" w:space="0" w:color="auto"/>
            </w:tcBorders>
            <w:noWrap/>
            <w:vAlign w:val="center"/>
          </w:tcPr>
          <w:p w14:paraId="4DDB578B" w14:textId="77777777" w:rsidR="008262FF" w:rsidRPr="00B066FE" w:rsidRDefault="008262FF" w:rsidP="00B37519">
            <w:pPr>
              <w:spacing w:after="0" w:line="240" w:lineRule="auto"/>
              <w:jc w:val="center"/>
              <w:rPr>
                <w:rFonts w:ascii="Arial" w:hAnsi="Arial" w:cs="Arial"/>
                <w:b/>
                <w:bCs/>
                <w:color w:val="000000"/>
                <w:sz w:val="20"/>
                <w:szCs w:val="20"/>
                <w:lang w:eastAsia="fr-FR"/>
              </w:rPr>
            </w:pPr>
            <w:r w:rsidRPr="00493354">
              <w:rPr>
                <w:rFonts w:ascii="Arial" w:hAnsi="Arial" w:cs="Arial"/>
                <w:b/>
                <w:bCs/>
                <w:color w:val="000000"/>
                <w:lang w:eastAsia="fr-FR"/>
              </w:rPr>
              <w:t xml:space="preserve">Ressources </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72BA6009" w14:textId="77777777" w:rsidR="008262FF" w:rsidRPr="00493354" w:rsidRDefault="008262FF" w:rsidP="00E62CCF">
            <w:pPr>
              <w:spacing w:after="0" w:line="240" w:lineRule="auto"/>
              <w:rPr>
                <w:rFonts w:ascii="Arial" w:hAnsi="Arial" w:cs="Arial"/>
                <w:bCs/>
                <w:color w:val="000000"/>
                <w:lang w:eastAsia="fr-FR"/>
              </w:rPr>
            </w:pPr>
            <w:r>
              <w:rPr>
                <w:rFonts w:ascii="Arial" w:hAnsi="Arial" w:cs="Arial"/>
                <w:color w:val="000000"/>
                <w:sz w:val="20"/>
                <w:szCs w:val="18"/>
                <w:lang w:eastAsia="fr-FR"/>
              </w:rPr>
              <w:t xml:space="preserve">Un cahier des charges d’un mur antibruit </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730332BA" w14:textId="77777777" w:rsidR="008262FF" w:rsidRPr="00493354" w:rsidRDefault="008262FF" w:rsidP="00E62CCF">
            <w:pPr>
              <w:spacing w:after="0" w:line="240" w:lineRule="auto"/>
              <w:rPr>
                <w:rFonts w:ascii="Arial" w:hAnsi="Arial" w:cs="Arial"/>
                <w:bCs/>
                <w:color w:val="000000"/>
                <w:lang w:eastAsia="fr-FR"/>
              </w:rPr>
            </w:pPr>
            <w:r w:rsidRPr="00D47698">
              <w:rPr>
                <w:rFonts w:ascii="Arial" w:hAnsi="Arial" w:cs="Arial"/>
                <w:color w:val="000000"/>
                <w:sz w:val="20"/>
                <w:szCs w:val="18"/>
                <w:lang w:eastAsia="fr-FR"/>
              </w:rPr>
              <w:t xml:space="preserve">Logiciel de </w:t>
            </w:r>
            <w:proofErr w:type="spellStart"/>
            <w:r w:rsidRPr="00D47698">
              <w:rPr>
                <w:rFonts w:ascii="Arial" w:hAnsi="Arial" w:cs="Arial"/>
                <w:color w:val="000000"/>
                <w:sz w:val="20"/>
                <w:szCs w:val="18"/>
                <w:lang w:eastAsia="fr-FR"/>
              </w:rPr>
              <w:t>CAO</w:t>
            </w:r>
            <w:r>
              <w:rPr>
                <w:rFonts w:ascii="Arial" w:hAnsi="Arial" w:cs="Arial"/>
                <w:color w:val="000000"/>
                <w:sz w:val="20"/>
                <w:szCs w:val="18"/>
                <w:lang w:eastAsia="fr-FR"/>
              </w:rPr>
              <w:t>.</w:t>
            </w:r>
            <w:r w:rsidRPr="00D47698">
              <w:rPr>
                <w:rFonts w:ascii="Arial" w:hAnsi="Arial" w:cs="Arial"/>
                <w:color w:val="000000"/>
                <w:sz w:val="20"/>
                <w:szCs w:val="18"/>
                <w:lang w:eastAsia="fr-FR"/>
              </w:rPr>
              <w:t>Par</w:t>
            </w:r>
            <w:proofErr w:type="spellEnd"/>
            <w:r w:rsidRPr="00D47698">
              <w:rPr>
                <w:rFonts w:ascii="Arial" w:hAnsi="Arial" w:cs="Arial"/>
                <w:color w:val="000000"/>
                <w:sz w:val="20"/>
                <w:szCs w:val="18"/>
                <w:lang w:eastAsia="fr-FR"/>
              </w:rPr>
              <w:t xml:space="preserve"> exemple le fichier « </w:t>
            </w:r>
            <w:proofErr w:type="spellStart"/>
            <w:r w:rsidRPr="00D47698">
              <w:rPr>
                <w:rFonts w:ascii="Arial" w:hAnsi="Arial" w:cs="Arial"/>
                <w:color w:val="000000"/>
                <w:sz w:val="20"/>
                <w:szCs w:val="18"/>
                <w:lang w:eastAsia="fr-FR"/>
              </w:rPr>
              <w:t>Sketchup</w:t>
            </w:r>
            <w:proofErr w:type="spellEnd"/>
            <w:r w:rsidRPr="00D47698">
              <w:rPr>
                <w:rFonts w:ascii="Arial" w:hAnsi="Arial" w:cs="Arial"/>
                <w:color w:val="000000"/>
                <w:sz w:val="20"/>
                <w:szCs w:val="18"/>
                <w:lang w:eastAsia="fr-FR"/>
              </w:rPr>
              <w:t> » à compléter, à modifier.</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5CBDF457" w14:textId="77777777" w:rsidR="008262FF" w:rsidRPr="00493354" w:rsidRDefault="008262FF" w:rsidP="00493354">
            <w:pPr>
              <w:spacing w:after="0" w:line="240" w:lineRule="auto"/>
              <w:jc w:val="center"/>
              <w:rPr>
                <w:rFonts w:ascii="Arial" w:hAnsi="Arial" w:cs="Arial"/>
                <w:bCs/>
                <w:color w:val="000000"/>
                <w:lang w:eastAsia="fr-FR"/>
              </w:rPr>
            </w:pPr>
          </w:p>
        </w:tc>
      </w:tr>
      <w:tr w:rsidR="008262FF" w:rsidRPr="00E9695D" w14:paraId="45687350" w14:textId="77777777" w:rsidTr="002370DF">
        <w:trPr>
          <w:trHeight w:val="315"/>
        </w:trPr>
        <w:tc>
          <w:tcPr>
            <w:tcW w:w="1771" w:type="dxa"/>
            <w:vMerge/>
            <w:tcBorders>
              <w:top w:val="nil"/>
              <w:left w:val="single" w:sz="4" w:space="0" w:color="auto"/>
              <w:bottom w:val="single" w:sz="4" w:space="0" w:color="auto"/>
              <w:right w:val="single" w:sz="4" w:space="0" w:color="auto"/>
            </w:tcBorders>
            <w:vAlign w:val="center"/>
          </w:tcPr>
          <w:p w14:paraId="6A53FA79" w14:textId="77777777" w:rsidR="008262FF" w:rsidRPr="001C2E36" w:rsidRDefault="008262FF" w:rsidP="00B37519">
            <w:pPr>
              <w:spacing w:after="0" w:line="240" w:lineRule="auto"/>
              <w:rPr>
                <w:rFonts w:ascii="Arial" w:hAnsi="Arial" w:cs="Arial"/>
                <w:b/>
                <w:bCs/>
                <w:color w:val="000000"/>
                <w:sz w:val="20"/>
                <w:szCs w:val="2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32BCEC5E" w14:textId="77777777" w:rsidR="008262FF" w:rsidRPr="001C2E36" w:rsidRDefault="008262FF" w:rsidP="00B37519">
            <w:pPr>
              <w:spacing w:after="0" w:line="240" w:lineRule="auto"/>
              <w:rPr>
                <w:rFonts w:ascii="Arial" w:hAnsi="Arial" w:cs="Arial"/>
                <w:color w:val="000000"/>
                <w:sz w:val="18"/>
                <w:szCs w:val="18"/>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14C4A805" w14:textId="77777777" w:rsidR="008262FF" w:rsidRPr="001C2E36" w:rsidRDefault="008262FF" w:rsidP="00B37519">
            <w:pPr>
              <w:spacing w:after="0" w:line="240" w:lineRule="auto"/>
              <w:rPr>
                <w:rFonts w:ascii="Arial" w:hAnsi="Arial" w:cs="Arial"/>
                <w:color w:val="000000"/>
                <w:sz w:val="18"/>
                <w:szCs w:val="18"/>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576E816F" w14:textId="77777777" w:rsidR="008262FF" w:rsidRPr="001C2E36" w:rsidRDefault="008262FF" w:rsidP="00B37519">
            <w:pPr>
              <w:spacing w:after="0" w:line="240" w:lineRule="auto"/>
              <w:rPr>
                <w:rFonts w:ascii="Arial" w:hAnsi="Arial" w:cs="Arial"/>
                <w:color w:val="000000"/>
                <w:sz w:val="18"/>
                <w:szCs w:val="18"/>
                <w:lang w:eastAsia="fr-FR"/>
              </w:rPr>
            </w:pPr>
          </w:p>
        </w:tc>
      </w:tr>
      <w:tr w:rsidR="008262FF" w:rsidRPr="00E9695D" w14:paraId="38668F3C" w14:textId="77777777" w:rsidTr="002370DF">
        <w:trPr>
          <w:trHeight w:val="315"/>
        </w:trPr>
        <w:tc>
          <w:tcPr>
            <w:tcW w:w="1771" w:type="dxa"/>
            <w:vMerge/>
            <w:tcBorders>
              <w:top w:val="nil"/>
              <w:left w:val="single" w:sz="4" w:space="0" w:color="auto"/>
              <w:bottom w:val="single" w:sz="4" w:space="0" w:color="auto"/>
              <w:right w:val="single" w:sz="4" w:space="0" w:color="auto"/>
            </w:tcBorders>
            <w:vAlign w:val="center"/>
          </w:tcPr>
          <w:p w14:paraId="531CA4CB" w14:textId="77777777" w:rsidR="008262FF" w:rsidRPr="001C2E36" w:rsidRDefault="008262FF" w:rsidP="00B37519">
            <w:pPr>
              <w:spacing w:after="0" w:line="240" w:lineRule="auto"/>
              <w:rPr>
                <w:rFonts w:ascii="Arial" w:hAnsi="Arial" w:cs="Arial"/>
                <w:b/>
                <w:bCs/>
                <w:color w:val="000000"/>
                <w:sz w:val="20"/>
                <w:szCs w:val="20"/>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0CEAECB2" w14:textId="77777777" w:rsidR="008262FF" w:rsidRPr="001C2E36" w:rsidRDefault="008262FF" w:rsidP="00B37519">
            <w:pPr>
              <w:spacing w:after="0" w:line="240" w:lineRule="auto"/>
              <w:rPr>
                <w:rFonts w:ascii="Arial" w:hAnsi="Arial" w:cs="Arial"/>
                <w:color w:val="000000"/>
                <w:sz w:val="18"/>
                <w:szCs w:val="18"/>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2B872030" w14:textId="77777777" w:rsidR="008262FF" w:rsidRPr="001C2E36" w:rsidRDefault="008262FF" w:rsidP="00B37519">
            <w:pPr>
              <w:spacing w:after="0" w:line="240" w:lineRule="auto"/>
              <w:rPr>
                <w:rFonts w:ascii="Arial" w:hAnsi="Arial" w:cs="Arial"/>
                <w:color w:val="000000"/>
                <w:sz w:val="18"/>
                <w:szCs w:val="18"/>
                <w:lang w:eastAsia="fr-FR"/>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79EA9BC3" w14:textId="77777777" w:rsidR="008262FF" w:rsidRPr="001C2E36" w:rsidRDefault="008262FF" w:rsidP="00B37519">
            <w:pPr>
              <w:spacing w:after="0" w:line="240" w:lineRule="auto"/>
              <w:rPr>
                <w:rFonts w:ascii="Arial" w:hAnsi="Arial" w:cs="Arial"/>
                <w:color w:val="000000"/>
                <w:sz w:val="18"/>
                <w:szCs w:val="18"/>
                <w:lang w:eastAsia="fr-FR"/>
              </w:rPr>
            </w:pPr>
          </w:p>
        </w:tc>
      </w:tr>
    </w:tbl>
    <w:p w14:paraId="5191D354" w14:textId="77777777" w:rsidR="008262FF" w:rsidRPr="001114C3" w:rsidRDefault="008262FF" w:rsidP="000A7D3B">
      <w:pPr>
        <w:spacing w:after="0" w:line="240" w:lineRule="auto"/>
        <w:rPr>
          <w:rFonts w:ascii="Arial" w:hAnsi="Arial" w:cs="Arial"/>
          <w:sz w:val="28"/>
          <w:szCs w:val="28"/>
        </w:rPr>
      </w:pPr>
    </w:p>
    <w:p w14:paraId="626511E2" w14:textId="77777777" w:rsidR="008262FF" w:rsidRPr="001114C3" w:rsidRDefault="008262FF" w:rsidP="001114C3">
      <w:pPr>
        <w:spacing w:after="0" w:line="240" w:lineRule="auto"/>
        <w:rPr>
          <w:rFonts w:ascii="Arial" w:hAnsi="Arial" w:cs="Arial"/>
          <w:sz w:val="28"/>
          <w:szCs w:val="28"/>
        </w:rPr>
      </w:pPr>
    </w:p>
    <w:sectPr w:rsidR="008262FF" w:rsidRPr="001114C3" w:rsidSect="002370DF">
      <w:pgSz w:w="16838" w:h="11906" w:orient="landscape"/>
      <w:pgMar w:top="720" w:right="720" w:bottom="720"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AB864" w14:textId="77777777" w:rsidR="001859AD" w:rsidRDefault="001859AD" w:rsidP="002370DF">
      <w:pPr>
        <w:spacing w:after="0" w:line="240" w:lineRule="auto"/>
      </w:pPr>
      <w:r>
        <w:separator/>
      </w:r>
    </w:p>
  </w:endnote>
  <w:endnote w:type="continuationSeparator" w:id="0">
    <w:p w14:paraId="24CAEB28" w14:textId="77777777" w:rsidR="001859AD" w:rsidRDefault="001859AD" w:rsidP="0023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D33F4" w14:textId="77777777" w:rsidR="001859AD" w:rsidRDefault="001859AD" w:rsidP="002370DF">
      <w:pPr>
        <w:spacing w:after="0" w:line="240" w:lineRule="auto"/>
      </w:pPr>
      <w:r>
        <w:separator/>
      </w:r>
    </w:p>
  </w:footnote>
  <w:footnote w:type="continuationSeparator" w:id="0">
    <w:p w14:paraId="7AC42DAF" w14:textId="77777777" w:rsidR="001859AD" w:rsidRDefault="001859AD" w:rsidP="002370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36"/>
    <w:rsid w:val="000A7D3B"/>
    <w:rsid w:val="001114C3"/>
    <w:rsid w:val="0013603F"/>
    <w:rsid w:val="00147CCF"/>
    <w:rsid w:val="00157F8E"/>
    <w:rsid w:val="00172390"/>
    <w:rsid w:val="0017626F"/>
    <w:rsid w:val="001859AD"/>
    <w:rsid w:val="00191866"/>
    <w:rsid w:val="001C2E36"/>
    <w:rsid w:val="002370DF"/>
    <w:rsid w:val="00252C24"/>
    <w:rsid w:val="00287E72"/>
    <w:rsid w:val="002E14C3"/>
    <w:rsid w:val="002E2F0E"/>
    <w:rsid w:val="002F0273"/>
    <w:rsid w:val="003460C3"/>
    <w:rsid w:val="00346630"/>
    <w:rsid w:val="0041611C"/>
    <w:rsid w:val="00493354"/>
    <w:rsid w:val="004C1B77"/>
    <w:rsid w:val="00561480"/>
    <w:rsid w:val="0056634B"/>
    <w:rsid w:val="005F3314"/>
    <w:rsid w:val="005F71F1"/>
    <w:rsid w:val="007569CF"/>
    <w:rsid w:val="007D7974"/>
    <w:rsid w:val="008262FF"/>
    <w:rsid w:val="008321BB"/>
    <w:rsid w:val="00833753"/>
    <w:rsid w:val="00862C82"/>
    <w:rsid w:val="008A7B27"/>
    <w:rsid w:val="008D4DE5"/>
    <w:rsid w:val="00932747"/>
    <w:rsid w:val="00946F6A"/>
    <w:rsid w:val="00950E48"/>
    <w:rsid w:val="00AA67FF"/>
    <w:rsid w:val="00B066FE"/>
    <w:rsid w:val="00B37519"/>
    <w:rsid w:val="00B725BD"/>
    <w:rsid w:val="00BE2074"/>
    <w:rsid w:val="00BF480A"/>
    <w:rsid w:val="00BF5D4E"/>
    <w:rsid w:val="00C1176A"/>
    <w:rsid w:val="00C5781C"/>
    <w:rsid w:val="00D47698"/>
    <w:rsid w:val="00D92EE8"/>
    <w:rsid w:val="00DD4BE7"/>
    <w:rsid w:val="00E16220"/>
    <w:rsid w:val="00E62CCF"/>
    <w:rsid w:val="00E9695D"/>
    <w:rsid w:val="00EB2C77"/>
    <w:rsid w:val="00F02844"/>
    <w:rsid w:val="00F3276F"/>
    <w:rsid w:val="00F61B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03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6"/>
    <w:pPr>
      <w:spacing w:after="200" w:line="276" w:lineRule="auto"/>
    </w:pPr>
    <w:rPr>
      <w:lang w:eastAsia="en-US"/>
    </w:rPr>
  </w:style>
  <w:style w:type="paragraph" w:styleId="Titre1">
    <w:name w:val="heading 1"/>
    <w:basedOn w:val="Normal"/>
    <w:next w:val="Normal"/>
    <w:link w:val="Titre1Car"/>
    <w:uiPriority w:val="99"/>
    <w:qFormat/>
    <w:rsid w:val="001C2E36"/>
    <w:pPr>
      <w:keepNext/>
      <w:keepLines/>
      <w:spacing w:before="120" w:after="120" w:line="240" w:lineRule="auto"/>
      <w:jc w:val="center"/>
      <w:outlineLvl w:val="0"/>
    </w:pPr>
    <w:rPr>
      <w:rFonts w:ascii="Arial" w:eastAsia="MS ????" w:hAnsi="Arial" w:cs="Arial"/>
      <w:bCs/>
      <w:noProof/>
      <w:color w:val="FFFFFF"/>
      <w:sz w:val="36"/>
      <w:szCs w:val="36"/>
      <w:lang w:eastAsia="fr-FR"/>
    </w:rPr>
  </w:style>
  <w:style w:type="paragraph" w:styleId="Titre2">
    <w:name w:val="heading 2"/>
    <w:basedOn w:val="Normal"/>
    <w:next w:val="Normal"/>
    <w:link w:val="Titre2Car"/>
    <w:uiPriority w:val="99"/>
    <w:qFormat/>
    <w:rsid w:val="001C2E36"/>
    <w:pPr>
      <w:keepNext/>
      <w:keepLines/>
      <w:spacing w:before="120" w:after="0" w:line="240" w:lineRule="auto"/>
      <w:outlineLvl w:val="1"/>
    </w:pPr>
    <w:rPr>
      <w:rFonts w:ascii="Arial" w:eastAsia="MS ????" w:hAnsi="Arial" w:cs="Arial"/>
      <w:bCs/>
      <w:color w:val="4D4D4D"/>
      <w:sz w:val="24"/>
      <w:szCs w:val="24"/>
    </w:rPr>
  </w:style>
  <w:style w:type="paragraph" w:styleId="Titre3">
    <w:name w:val="heading 3"/>
    <w:basedOn w:val="Normal"/>
    <w:next w:val="Normal"/>
    <w:link w:val="Titre3Car"/>
    <w:uiPriority w:val="99"/>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C2E36"/>
    <w:rPr>
      <w:rFonts w:ascii="Arial" w:eastAsia="MS ????" w:hAnsi="Arial" w:cs="Arial"/>
      <w:bCs/>
      <w:noProof/>
      <w:color w:val="FFFFFF"/>
      <w:sz w:val="36"/>
      <w:szCs w:val="36"/>
      <w:lang w:eastAsia="fr-FR"/>
    </w:rPr>
  </w:style>
  <w:style w:type="character" w:customStyle="1" w:styleId="Titre2Car">
    <w:name w:val="Titre 2 Car"/>
    <w:basedOn w:val="Policepardfaut"/>
    <w:link w:val="Titre2"/>
    <w:uiPriority w:val="99"/>
    <w:locked/>
    <w:rsid w:val="001C2E36"/>
    <w:rPr>
      <w:rFonts w:ascii="Arial" w:eastAsia="MS ????" w:hAnsi="Arial" w:cs="Arial"/>
      <w:bCs/>
      <w:color w:val="4D4D4D"/>
      <w:sz w:val="24"/>
      <w:szCs w:val="24"/>
    </w:rPr>
  </w:style>
  <w:style w:type="character" w:customStyle="1" w:styleId="Titre3Car">
    <w:name w:val="Titre 3 Car"/>
    <w:basedOn w:val="Policepardfaut"/>
    <w:link w:val="Titre3"/>
    <w:uiPriority w:val="99"/>
    <w:locked/>
    <w:rsid w:val="001C2E36"/>
    <w:rPr>
      <w:rFonts w:ascii="Arial" w:hAnsi="Arial" w:cs="Arial"/>
      <w:color w:val="4D005D"/>
      <w:sz w:val="26"/>
      <w:szCs w:val="26"/>
    </w:rPr>
  </w:style>
  <w:style w:type="table" w:styleId="Grille">
    <w:name w:val="Table Grid"/>
    <w:basedOn w:val="TableauNormal"/>
    <w:uiPriority w:val="99"/>
    <w:rsid w:val="001C2E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172390"/>
    <w:rPr>
      <w:rFonts w:ascii="Segoe UI" w:hAnsi="Segoe UI" w:cs="Segoe UI"/>
      <w:sz w:val="18"/>
      <w:szCs w:val="18"/>
    </w:rPr>
  </w:style>
  <w:style w:type="paragraph" w:styleId="En-tte">
    <w:name w:val="header"/>
    <w:basedOn w:val="Normal"/>
    <w:link w:val="En-tteCar"/>
    <w:uiPriority w:val="99"/>
    <w:rsid w:val="002370DF"/>
    <w:pPr>
      <w:tabs>
        <w:tab w:val="center" w:pos="4536"/>
        <w:tab w:val="right" w:pos="9072"/>
      </w:tabs>
      <w:spacing w:after="0" w:line="240" w:lineRule="auto"/>
    </w:pPr>
  </w:style>
  <w:style w:type="character" w:customStyle="1" w:styleId="En-tteCar">
    <w:name w:val="En-tête Car"/>
    <w:basedOn w:val="Policepardfaut"/>
    <w:link w:val="En-tte"/>
    <w:uiPriority w:val="99"/>
    <w:locked/>
    <w:rsid w:val="002370DF"/>
    <w:rPr>
      <w:rFonts w:cs="Times New Roman"/>
    </w:rPr>
  </w:style>
  <w:style w:type="paragraph" w:styleId="Pieddepage">
    <w:name w:val="footer"/>
    <w:basedOn w:val="Normal"/>
    <w:link w:val="PieddepageCar"/>
    <w:uiPriority w:val="99"/>
    <w:rsid w:val="002370DF"/>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370DF"/>
    <w:rPr>
      <w:rFonts w:cs="Times New Roman"/>
    </w:rPr>
  </w:style>
  <w:style w:type="character" w:styleId="Marquedannotation">
    <w:name w:val="annotation reference"/>
    <w:basedOn w:val="Policepardfaut"/>
    <w:uiPriority w:val="99"/>
    <w:semiHidden/>
    <w:rsid w:val="0017626F"/>
    <w:rPr>
      <w:rFonts w:cs="Times New Roman"/>
      <w:sz w:val="16"/>
      <w:szCs w:val="16"/>
    </w:rPr>
  </w:style>
  <w:style w:type="paragraph" w:styleId="Commentaire">
    <w:name w:val="annotation text"/>
    <w:basedOn w:val="Normal"/>
    <w:link w:val="CommentaireCar"/>
    <w:uiPriority w:val="99"/>
    <w:semiHidden/>
    <w:rsid w:val="0017626F"/>
    <w:rPr>
      <w:sz w:val="20"/>
      <w:szCs w:val="20"/>
    </w:rPr>
  </w:style>
  <w:style w:type="character" w:customStyle="1" w:styleId="CommentaireCar">
    <w:name w:val="Commentaire Car"/>
    <w:basedOn w:val="Policepardfaut"/>
    <w:link w:val="Commentaire"/>
    <w:uiPriority w:val="99"/>
    <w:semiHidden/>
    <w:rsid w:val="00340945"/>
    <w:rPr>
      <w:sz w:val="20"/>
      <w:szCs w:val="20"/>
      <w:lang w:eastAsia="en-US"/>
    </w:rPr>
  </w:style>
  <w:style w:type="paragraph" w:styleId="Objetducommentaire">
    <w:name w:val="annotation subject"/>
    <w:basedOn w:val="Commentaire"/>
    <w:next w:val="Commentaire"/>
    <w:link w:val="ObjetducommentaireCar"/>
    <w:uiPriority w:val="99"/>
    <w:semiHidden/>
    <w:rsid w:val="0017626F"/>
    <w:rPr>
      <w:b/>
      <w:bCs/>
    </w:rPr>
  </w:style>
  <w:style w:type="character" w:customStyle="1" w:styleId="ObjetducommentaireCar">
    <w:name w:val="Objet du commentaire Car"/>
    <w:basedOn w:val="CommentaireCar"/>
    <w:link w:val="Objetducommentaire"/>
    <w:uiPriority w:val="99"/>
    <w:semiHidden/>
    <w:rsid w:val="00340945"/>
    <w:rPr>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6"/>
    <w:pPr>
      <w:spacing w:after="200" w:line="276" w:lineRule="auto"/>
    </w:pPr>
    <w:rPr>
      <w:lang w:eastAsia="en-US"/>
    </w:rPr>
  </w:style>
  <w:style w:type="paragraph" w:styleId="Titre1">
    <w:name w:val="heading 1"/>
    <w:basedOn w:val="Normal"/>
    <w:next w:val="Normal"/>
    <w:link w:val="Titre1Car"/>
    <w:uiPriority w:val="99"/>
    <w:qFormat/>
    <w:rsid w:val="001C2E36"/>
    <w:pPr>
      <w:keepNext/>
      <w:keepLines/>
      <w:spacing w:before="120" w:after="120" w:line="240" w:lineRule="auto"/>
      <w:jc w:val="center"/>
      <w:outlineLvl w:val="0"/>
    </w:pPr>
    <w:rPr>
      <w:rFonts w:ascii="Arial" w:eastAsia="MS ????" w:hAnsi="Arial" w:cs="Arial"/>
      <w:bCs/>
      <w:noProof/>
      <w:color w:val="FFFFFF"/>
      <w:sz w:val="36"/>
      <w:szCs w:val="36"/>
      <w:lang w:eastAsia="fr-FR"/>
    </w:rPr>
  </w:style>
  <w:style w:type="paragraph" w:styleId="Titre2">
    <w:name w:val="heading 2"/>
    <w:basedOn w:val="Normal"/>
    <w:next w:val="Normal"/>
    <w:link w:val="Titre2Car"/>
    <w:uiPriority w:val="99"/>
    <w:qFormat/>
    <w:rsid w:val="001C2E36"/>
    <w:pPr>
      <w:keepNext/>
      <w:keepLines/>
      <w:spacing w:before="120" w:after="0" w:line="240" w:lineRule="auto"/>
      <w:outlineLvl w:val="1"/>
    </w:pPr>
    <w:rPr>
      <w:rFonts w:ascii="Arial" w:eastAsia="MS ????" w:hAnsi="Arial" w:cs="Arial"/>
      <w:bCs/>
      <w:color w:val="4D4D4D"/>
      <w:sz w:val="24"/>
      <w:szCs w:val="24"/>
    </w:rPr>
  </w:style>
  <w:style w:type="paragraph" w:styleId="Titre3">
    <w:name w:val="heading 3"/>
    <w:basedOn w:val="Normal"/>
    <w:next w:val="Normal"/>
    <w:link w:val="Titre3Car"/>
    <w:uiPriority w:val="99"/>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C2E36"/>
    <w:rPr>
      <w:rFonts w:ascii="Arial" w:eastAsia="MS ????" w:hAnsi="Arial" w:cs="Arial"/>
      <w:bCs/>
      <w:noProof/>
      <w:color w:val="FFFFFF"/>
      <w:sz w:val="36"/>
      <w:szCs w:val="36"/>
      <w:lang w:eastAsia="fr-FR"/>
    </w:rPr>
  </w:style>
  <w:style w:type="character" w:customStyle="1" w:styleId="Titre2Car">
    <w:name w:val="Titre 2 Car"/>
    <w:basedOn w:val="Policepardfaut"/>
    <w:link w:val="Titre2"/>
    <w:uiPriority w:val="99"/>
    <w:locked/>
    <w:rsid w:val="001C2E36"/>
    <w:rPr>
      <w:rFonts w:ascii="Arial" w:eastAsia="MS ????" w:hAnsi="Arial" w:cs="Arial"/>
      <w:bCs/>
      <w:color w:val="4D4D4D"/>
      <w:sz w:val="24"/>
      <w:szCs w:val="24"/>
    </w:rPr>
  </w:style>
  <w:style w:type="character" w:customStyle="1" w:styleId="Titre3Car">
    <w:name w:val="Titre 3 Car"/>
    <w:basedOn w:val="Policepardfaut"/>
    <w:link w:val="Titre3"/>
    <w:uiPriority w:val="99"/>
    <w:locked/>
    <w:rsid w:val="001C2E36"/>
    <w:rPr>
      <w:rFonts w:ascii="Arial" w:hAnsi="Arial" w:cs="Arial"/>
      <w:color w:val="4D005D"/>
      <w:sz w:val="26"/>
      <w:szCs w:val="26"/>
    </w:rPr>
  </w:style>
  <w:style w:type="table" w:styleId="Grille">
    <w:name w:val="Table Grid"/>
    <w:basedOn w:val="TableauNormal"/>
    <w:uiPriority w:val="99"/>
    <w:rsid w:val="001C2E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172390"/>
    <w:rPr>
      <w:rFonts w:ascii="Segoe UI" w:hAnsi="Segoe UI" w:cs="Segoe UI"/>
      <w:sz w:val="18"/>
      <w:szCs w:val="18"/>
    </w:rPr>
  </w:style>
  <w:style w:type="paragraph" w:styleId="En-tte">
    <w:name w:val="header"/>
    <w:basedOn w:val="Normal"/>
    <w:link w:val="En-tteCar"/>
    <w:uiPriority w:val="99"/>
    <w:rsid w:val="002370DF"/>
    <w:pPr>
      <w:tabs>
        <w:tab w:val="center" w:pos="4536"/>
        <w:tab w:val="right" w:pos="9072"/>
      </w:tabs>
      <w:spacing w:after="0" w:line="240" w:lineRule="auto"/>
    </w:pPr>
  </w:style>
  <w:style w:type="character" w:customStyle="1" w:styleId="En-tteCar">
    <w:name w:val="En-tête Car"/>
    <w:basedOn w:val="Policepardfaut"/>
    <w:link w:val="En-tte"/>
    <w:uiPriority w:val="99"/>
    <w:locked/>
    <w:rsid w:val="002370DF"/>
    <w:rPr>
      <w:rFonts w:cs="Times New Roman"/>
    </w:rPr>
  </w:style>
  <w:style w:type="paragraph" w:styleId="Pieddepage">
    <w:name w:val="footer"/>
    <w:basedOn w:val="Normal"/>
    <w:link w:val="PieddepageCar"/>
    <w:uiPriority w:val="99"/>
    <w:rsid w:val="002370DF"/>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370DF"/>
    <w:rPr>
      <w:rFonts w:cs="Times New Roman"/>
    </w:rPr>
  </w:style>
  <w:style w:type="character" w:styleId="Marquedannotation">
    <w:name w:val="annotation reference"/>
    <w:basedOn w:val="Policepardfaut"/>
    <w:uiPriority w:val="99"/>
    <w:semiHidden/>
    <w:rsid w:val="0017626F"/>
    <w:rPr>
      <w:rFonts w:cs="Times New Roman"/>
      <w:sz w:val="16"/>
      <w:szCs w:val="16"/>
    </w:rPr>
  </w:style>
  <w:style w:type="paragraph" w:styleId="Commentaire">
    <w:name w:val="annotation text"/>
    <w:basedOn w:val="Normal"/>
    <w:link w:val="CommentaireCar"/>
    <w:uiPriority w:val="99"/>
    <w:semiHidden/>
    <w:rsid w:val="0017626F"/>
    <w:rPr>
      <w:sz w:val="20"/>
      <w:szCs w:val="20"/>
    </w:rPr>
  </w:style>
  <w:style w:type="character" w:customStyle="1" w:styleId="CommentaireCar">
    <w:name w:val="Commentaire Car"/>
    <w:basedOn w:val="Policepardfaut"/>
    <w:link w:val="Commentaire"/>
    <w:uiPriority w:val="99"/>
    <w:semiHidden/>
    <w:rsid w:val="00340945"/>
    <w:rPr>
      <w:sz w:val="20"/>
      <w:szCs w:val="20"/>
      <w:lang w:eastAsia="en-US"/>
    </w:rPr>
  </w:style>
  <w:style w:type="paragraph" w:styleId="Objetducommentaire">
    <w:name w:val="annotation subject"/>
    <w:basedOn w:val="Commentaire"/>
    <w:next w:val="Commentaire"/>
    <w:link w:val="ObjetducommentaireCar"/>
    <w:uiPriority w:val="99"/>
    <w:semiHidden/>
    <w:rsid w:val="0017626F"/>
    <w:rPr>
      <w:b/>
      <w:bCs/>
    </w:rPr>
  </w:style>
  <w:style w:type="character" w:customStyle="1" w:styleId="ObjetducommentaireCar">
    <w:name w:val="Objet du commentaire Car"/>
    <w:basedOn w:val="CommentaireCar"/>
    <w:link w:val="Objetducommentaire"/>
    <w:uiPriority w:val="99"/>
    <w:semiHidden/>
    <w:rsid w:val="0034094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563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R\Documents\Mod&#232;les%20Office%20personnalis&#233;s\page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\Users\JMR\Documents\Modèles Office personnalisés\pagetype.dotx</Template>
  <TotalTime>2</TotalTime>
  <Pages>3</Pages>
  <Words>658</Words>
  <Characters>3619</Characters>
  <Application>Microsoft Macintosh Word</Application>
  <DocSecurity>0</DocSecurity>
  <Lines>30</Lines>
  <Paragraphs>8</Paragraphs>
  <ScaleCrop>false</ScaleCrop>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JMR</dc:creator>
  <cp:keywords/>
  <dc:description/>
  <cp:lastModifiedBy>XJM BR</cp:lastModifiedBy>
  <cp:revision>3</cp:revision>
  <dcterms:created xsi:type="dcterms:W3CDTF">2016-10-04T07:43:00Z</dcterms:created>
  <dcterms:modified xsi:type="dcterms:W3CDTF">2016-10-04T08:41:00Z</dcterms:modified>
</cp:coreProperties>
</file>