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434"/>
      </w:tblGrid>
      <w:tr w:rsidR="008B33D8" w14:paraId="0ECFB70C" w14:textId="77777777" w:rsidTr="005D010B">
        <w:trPr>
          <w:trHeight w:val="990"/>
        </w:trPr>
        <w:tc>
          <w:tcPr>
            <w:tcW w:w="1242" w:type="dxa"/>
            <w:shd w:val="clear" w:color="auto" w:fill="auto"/>
            <w:vAlign w:val="center"/>
          </w:tcPr>
          <w:p w14:paraId="42741DFD" w14:textId="77777777" w:rsidR="008B33D8" w:rsidRDefault="008B33D8" w:rsidP="005D010B">
            <w:pPr>
              <w:jc w:val="center"/>
              <w:rPr>
                <w:rFonts w:ascii="Arial" w:hAnsi="Arial" w:cs="Arial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7C67B490" wp14:editId="3186ED94">
                  <wp:extent cx="520700" cy="520700"/>
                  <wp:effectExtent l="0" t="0" r="12700" b="12700"/>
                  <wp:docPr id="178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91" cy="521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4" w:type="dxa"/>
            <w:shd w:val="clear" w:color="auto" w:fill="auto"/>
            <w:vAlign w:val="center"/>
          </w:tcPr>
          <w:p w14:paraId="7BAF4AA6" w14:textId="4EE50C55" w:rsidR="008B33D8" w:rsidRPr="00AF136E" w:rsidRDefault="008B33D8" w:rsidP="003F1DB2">
            <w:pPr>
              <w:pStyle w:val="Titre"/>
              <w:spacing w:after="120"/>
            </w:pPr>
            <w:r>
              <w:t>TRAVAUX PRATIQUES (</w:t>
            </w:r>
            <w:r w:rsidR="003F1DB2">
              <w:t>application</w:t>
            </w:r>
            <w:r>
              <w:t>)</w:t>
            </w:r>
          </w:p>
        </w:tc>
      </w:tr>
    </w:tbl>
    <w:p w14:paraId="51ADFAD6" w14:textId="77777777" w:rsidR="008B33D8" w:rsidRDefault="008B33D8" w:rsidP="008B33D8">
      <w:pPr>
        <w:jc w:val="both"/>
        <w:rPr>
          <w:rFonts w:ascii="Arial" w:hAnsi="Arial" w:cs="Arial"/>
        </w:rPr>
      </w:pPr>
    </w:p>
    <w:p w14:paraId="1A7CB56B" w14:textId="77777777" w:rsidR="008B33D8" w:rsidRDefault="008B33D8" w:rsidP="008B33D8">
      <w:pPr>
        <w:jc w:val="both"/>
        <w:rPr>
          <w:rFonts w:ascii="Arial" w:hAnsi="Arial" w:cs="Arial"/>
        </w:rPr>
      </w:pPr>
    </w:p>
    <w:tbl>
      <w:tblPr>
        <w:tblStyle w:val="Grille"/>
        <w:tblW w:w="0" w:type="auto"/>
        <w:tblLayout w:type="fixed"/>
        <w:tblLook w:val="04A0" w:firstRow="1" w:lastRow="0" w:firstColumn="1" w:lastColumn="0" w:noHBand="0" w:noVBand="1"/>
      </w:tblPr>
      <w:tblGrid>
        <w:gridCol w:w="840"/>
        <w:gridCol w:w="969"/>
        <w:gridCol w:w="3685"/>
        <w:gridCol w:w="3206"/>
        <w:gridCol w:w="1898"/>
      </w:tblGrid>
      <w:tr w:rsidR="008B33D8" w14:paraId="13165520" w14:textId="77777777" w:rsidTr="005D010B">
        <w:trPr>
          <w:trHeight w:val="397"/>
        </w:trPr>
        <w:tc>
          <w:tcPr>
            <w:tcW w:w="84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487CE6" w14:textId="77777777" w:rsidR="008B33D8" w:rsidRPr="00B839E8" w:rsidRDefault="008B33D8" w:rsidP="005D010B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CB4B2F">
              <w:rPr>
                <w:rFonts w:ascii="Helvetica" w:hAnsi="Helvetica" w:cs="Helvetica"/>
                <w:noProof/>
                <w:sz w:val="22"/>
                <w:szCs w:val="22"/>
              </w:rPr>
              <w:drawing>
                <wp:inline distT="0" distB="0" distL="0" distR="0" wp14:anchorId="20550495" wp14:editId="789D9C58">
                  <wp:extent cx="186267" cy="212618"/>
                  <wp:effectExtent l="0" t="0" r="0" b="0"/>
                  <wp:docPr id="179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740" t="28588" r="29972" b="28849"/>
                          <a:stretch/>
                        </pic:blipFill>
                        <pic:spPr bwMode="auto">
                          <a:xfrm>
                            <a:off x="0" y="0"/>
                            <a:ext cx="188598" cy="215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9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20EC51C8" w14:textId="6B2BF1F0" w:rsidR="008B33D8" w:rsidRPr="00B839E8" w:rsidRDefault="00845F97" w:rsidP="005D010B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Cs w:val="22"/>
              </w:rPr>
              <w:t>3</w:t>
            </w:r>
            <w:r w:rsidR="008B33D8" w:rsidRPr="009E0690">
              <w:rPr>
                <w:rFonts w:ascii="Arial" w:hAnsi="Arial" w:cs="Arial"/>
                <w:b/>
                <w:szCs w:val="22"/>
              </w:rPr>
              <w:t xml:space="preserve"> h</w:t>
            </w:r>
          </w:p>
        </w:tc>
        <w:tc>
          <w:tcPr>
            <w:tcW w:w="8789" w:type="dxa"/>
            <w:gridSpan w:val="3"/>
            <w:shd w:val="clear" w:color="auto" w:fill="F2F2F2" w:themeFill="background1" w:themeFillShade="F2"/>
            <w:vAlign w:val="center"/>
          </w:tcPr>
          <w:p w14:paraId="250A3169" w14:textId="77777777" w:rsidR="008B33D8" w:rsidRPr="00B839E8" w:rsidRDefault="008B33D8" w:rsidP="005D010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839E8">
              <w:rPr>
                <w:rFonts w:ascii="Arial" w:hAnsi="Arial" w:cs="Arial"/>
                <w:b/>
              </w:rPr>
              <w:t>BAC PRO Réparation des carrosseries</w:t>
            </w:r>
          </w:p>
        </w:tc>
      </w:tr>
      <w:tr w:rsidR="008B33D8" w14:paraId="6AB2DF3E" w14:textId="77777777" w:rsidTr="005D010B">
        <w:trPr>
          <w:trHeight w:val="397"/>
        </w:trPr>
        <w:tc>
          <w:tcPr>
            <w:tcW w:w="1809" w:type="dxa"/>
            <w:gridSpan w:val="2"/>
            <w:shd w:val="clear" w:color="auto" w:fill="F2F2F2" w:themeFill="background1" w:themeFillShade="F2"/>
            <w:vAlign w:val="center"/>
          </w:tcPr>
          <w:p w14:paraId="5ACC6725" w14:textId="77777777" w:rsidR="008B33D8" w:rsidRPr="000C147F" w:rsidRDefault="008B33D8" w:rsidP="005D010B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0C147F">
              <w:rPr>
                <w:rFonts w:ascii="Arial" w:hAnsi="Arial" w:cs="Arial"/>
                <w:i/>
                <w:sz w:val="22"/>
              </w:rPr>
              <w:t>Séquence</w:t>
            </w:r>
          </w:p>
        </w:tc>
        <w:tc>
          <w:tcPr>
            <w:tcW w:w="6891" w:type="dxa"/>
            <w:gridSpan w:val="2"/>
            <w:vAlign w:val="center"/>
          </w:tcPr>
          <w:p w14:paraId="6E9DCAF5" w14:textId="24DD4F02" w:rsidR="008B33D8" w:rsidRDefault="00845F97" w:rsidP="005D01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Utilisation des ultrasons dans le diagnostic en carrosserie</w:t>
            </w:r>
          </w:p>
        </w:tc>
        <w:tc>
          <w:tcPr>
            <w:tcW w:w="1898" w:type="dxa"/>
            <w:vMerge w:val="restart"/>
            <w:vAlign w:val="center"/>
          </w:tcPr>
          <w:p w14:paraId="36801503" w14:textId="77777777" w:rsidR="008B33D8" w:rsidRDefault="008B33D8" w:rsidP="005D010B">
            <w:pPr>
              <w:jc w:val="center"/>
              <w:rPr>
                <w:rFonts w:ascii="Arial" w:hAnsi="Arial" w:cs="Arial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5183E277" wp14:editId="4B93CADE">
                  <wp:extent cx="1110615" cy="749300"/>
                  <wp:effectExtent l="0" t="0" r="6985" b="12700"/>
                  <wp:docPr id="180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76" b="45370"/>
                          <a:stretch/>
                        </pic:blipFill>
                        <pic:spPr bwMode="auto">
                          <a:xfrm>
                            <a:off x="0" y="0"/>
                            <a:ext cx="1110615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3D8" w14:paraId="2BC14BA0" w14:textId="77777777" w:rsidTr="005D010B">
        <w:trPr>
          <w:trHeight w:val="397"/>
        </w:trPr>
        <w:tc>
          <w:tcPr>
            <w:tcW w:w="1809" w:type="dxa"/>
            <w:gridSpan w:val="2"/>
            <w:shd w:val="clear" w:color="auto" w:fill="F2F2F2" w:themeFill="background1" w:themeFillShade="F2"/>
            <w:vAlign w:val="center"/>
          </w:tcPr>
          <w:p w14:paraId="6B2B2E7A" w14:textId="77777777" w:rsidR="008B33D8" w:rsidRPr="000C147F" w:rsidRDefault="008B33D8" w:rsidP="005D010B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0C147F">
              <w:rPr>
                <w:rFonts w:ascii="Arial" w:hAnsi="Arial" w:cs="Arial"/>
                <w:i/>
                <w:sz w:val="22"/>
              </w:rPr>
              <w:t>Période</w:t>
            </w:r>
          </w:p>
        </w:tc>
        <w:tc>
          <w:tcPr>
            <w:tcW w:w="6891" w:type="dxa"/>
            <w:gridSpan w:val="2"/>
            <w:vAlign w:val="center"/>
          </w:tcPr>
          <w:p w14:paraId="72A3002B" w14:textId="77777777" w:rsidR="008B33D8" w:rsidRDefault="008B33D8" w:rsidP="005D010B">
            <w:pPr>
              <w:jc w:val="center"/>
              <w:rPr>
                <w:rFonts w:ascii="Arial" w:hAnsi="Arial" w:cs="Arial"/>
              </w:rPr>
            </w:pPr>
            <w:r w:rsidRPr="00CB4B2F">
              <w:rPr>
                <w:rFonts w:ascii="Arial" w:hAnsi="Arial" w:cs="Arial"/>
                <w:sz w:val="22"/>
                <w:szCs w:val="22"/>
              </w:rPr>
              <w:t xml:space="preserve">Seconde – </w:t>
            </w:r>
            <w:r w:rsidRPr="000C47F5">
              <w:rPr>
                <w:rFonts w:ascii="Arial" w:hAnsi="Arial" w:cs="Arial"/>
                <w:sz w:val="22"/>
                <w:szCs w:val="22"/>
              </w:rPr>
              <w:t>Première</w:t>
            </w:r>
            <w:r w:rsidRPr="00CB4B2F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0C47F5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Terminale</w:t>
            </w:r>
          </w:p>
        </w:tc>
        <w:tc>
          <w:tcPr>
            <w:tcW w:w="1898" w:type="dxa"/>
            <w:vMerge/>
            <w:vAlign w:val="center"/>
          </w:tcPr>
          <w:p w14:paraId="724A6994" w14:textId="77777777" w:rsidR="008B33D8" w:rsidRDefault="008B33D8" w:rsidP="005D010B">
            <w:pPr>
              <w:jc w:val="center"/>
              <w:rPr>
                <w:rFonts w:ascii="Arial" w:hAnsi="Arial" w:cs="Arial"/>
              </w:rPr>
            </w:pPr>
          </w:p>
        </w:tc>
      </w:tr>
      <w:tr w:rsidR="008B33D8" w14:paraId="0451FF03" w14:textId="77777777" w:rsidTr="005D010B">
        <w:trPr>
          <w:trHeight w:val="999"/>
        </w:trPr>
        <w:tc>
          <w:tcPr>
            <w:tcW w:w="180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7F1284" w14:textId="44C66A2E" w:rsidR="008B33D8" w:rsidRPr="00B839E8" w:rsidRDefault="003E799B" w:rsidP="005D010B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3E799B">
              <w:rPr>
                <w:rFonts w:ascii="Arial" w:hAnsi="Arial" w:cs="Arial"/>
                <w:b/>
                <w:color w:val="0000FF"/>
                <w:sz w:val="22"/>
              </w:rPr>
              <w:t>Réparation des carrosseries</w:t>
            </w:r>
          </w:p>
        </w:tc>
        <w:tc>
          <w:tcPr>
            <w:tcW w:w="6891" w:type="dxa"/>
            <w:gridSpan w:val="2"/>
            <w:tcBorders>
              <w:bottom w:val="single" w:sz="4" w:space="0" w:color="auto"/>
            </w:tcBorders>
            <w:vAlign w:val="center"/>
          </w:tcPr>
          <w:p w14:paraId="72F6202D" w14:textId="77777777" w:rsidR="008B33D8" w:rsidRDefault="008B33D8" w:rsidP="005D010B">
            <w:pPr>
              <w:jc w:val="center"/>
              <w:rPr>
                <w:rFonts w:ascii="Arial" w:hAnsi="Arial" w:cs="Arial"/>
                <w:b/>
                <w:color w:val="FF0000"/>
                <w:sz w:val="28"/>
              </w:rPr>
            </w:pPr>
            <w:r w:rsidRPr="00CD4B01">
              <w:rPr>
                <w:rFonts w:ascii="Arial" w:hAnsi="Arial" w:cs="Arial"/>
                <w:b/>
                <w:color w:val="FF0000"/>
                <w:sz w:val="28"/>
              </w:rPr>
              <w:t>Contrôle</w:t>
            </w:r>
            <w:r>
              <w:rPr>
                <w:rFonts w:ascii="Arial" w:hAnsi="Arial" w:cs="Arial"/>
                <w:b/>
                <w:color w:val="FF0000"/>
                <w:sz w:val="28"/>
              </w:rPr>
              <w:t>r</w:t>
            </w:r>
            <w:r w:rsidRPr="00CD4B01">
              <w:rPr>
                <w:rFonts w:ascii="Arial" w:hAnsi="Arial" w:cs="Arial"/>
                <w:b/>
                <w:color w:val="FF0000"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8"/>
              </w:rPr>
              <w:t>un soubassement</w:t>
            </w:r>
          </w:p>
          <w:p w14:paraId="673D5076" w14:textId="615DBDFD" w:rsidR="008B33D8" w:rsidRPr="00443250" w:rsidRDefault="008B33D8" w:rsidP="00DF09EA">
            <w:pPr>
              <w:jc w:val="center"/>
              <w:rPr>
                <w:rFonts w:ascii="Arial" w:hAnsi="Arial" w:cs="Arial"/>
                <w:b/>
                <w:color w:val="FF0000"/>
                <w:sz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</w:rPr>
              <w:t xml:space="preserve">avec </w:t>
            </w:r>
            <w:r w:rsidR="00DF09EA">
              <w:rPr>
                <w:rFonts w:ascii="Arial" w:hAnsi="Arial" w:cs="Arial"/>
                <w:b/>
                <w:color w:val="FF0000"/>
                <w:sz w:val="28"/>
              </w:rPr>
              <w:t>banc de mesure à ultrasons</w:t>
            </w:r>
          </w:p>
        </w:tc>
        <w:tc>
          <w:tcPr>
            <w:tcW w:w="1898" w:type="dxa"/>
            <w:vMerge/>
            <w:tcBorders>
              <w:bottom w:val="single" w:sz="4" w:space="0" w:color="auto"/>
            </w:tcBorders>
            <w:vAlign w:val="center"/>
          </w:tcPr>
          <w:p w14:paraId="3644B149" w14:textId="77777777" w:rsidR="008B33D8" w:rsidRDefault="008B33D8" w:rsidP="005D010B">
            <w:pPr>
              <w:jc w:val="center"/>
              <w:rPr>
                <w:rFonts w:ascii="Arial" w:hAnsi="Arial" w:cs="Arial"/>
              </w:rPr>
            </w:pPr>
          </w:p>
        </w:tc>
      </w:tr>
      <w:tr w:rsidR="008B33D8" w:rsidRPr="00CB4B2F" w14:paraId="793834BB" w14:textId="77777777" w:rsidTr="00C44B86">
        <w:trPr>
          <w:trHeight w:val="3864"/>
        </w:trPr>
        <w:tc>
          <w:tcPr>
            <w:tcW w:w="5494" w:type="dxa"/>
            <w:gridSpan w:val="3"/>
            <w:tcBorders>
              <w:bottom w:val="nil"/>
              <w:right w:val="nil"/>
            </w:tcBorders>
            <w:vAlign w:val="center"/>
          </w:tcPr>
          <w:p w14:paraId="58B0C020" w14:textId="615E3022" w:rsidR="008B33D8" w:rsidRPr="000B0548" w:rsidRDefault="008B33D8" w:rsidP="005D010B">
            <w:pPr>
              <w:spacing w:before="120" w:line="276" w:lineRule="auto"/>
              <w:rPr>
                <w:rFonts w:ascii="Arial" w:hAnsi="Arial" w:cs="Arial"/>
                <w:szCs w:val="22"/>
                <w:u w:val="single"/>
              </w:rPr>
            </w:pPr>
            <w:r w:rsidRPr="000B0548">
              <w:rPr>
                <w:rFonts w:ascii="Arial" w:hAnsi="Arial" w:cs="Arial"/>
                <w:b/>
                <w:szCs w:val="22"/>
                <w:u w:val="single"/>
              </w:rPr>
              <w:t xml:space="preserve">Durant ce TP, vous </w:t>
            </w:r>
            <w:r w:rsidR="00013B6E">
              <w:rPr>
                <w:rFonts w:ascii="Arial" w:hAnsi="Arial" w:cs="Arial"/>
                <w:b/>
                <w:szCs w:val="22"/>
                <w:u w:val="single"/>
              </w:rPr>
              <w:t>serez évalué sur :</w:t>
            </w:r>
          </w:p>
          <w:p w14:paraId="0FC761A5" w14:textId="77777777" w:rsidR="008B33D8" w:rsidRDefault="008B33D8" w:rsidP="008B33D8">
            <w:pPr>
              <w:pStyle w:val="Paragraphedeliste"/>
              <w:numPr>
                <w:ilvl w:val="0"/>
                <w:numId w:val="1"/>
              </w:numPr>
              <w:spacing w:before="120"/>
              <w:ind w:left="357" w:hanging="357"/>
              <w:rPr>
                <w:rFonts w:ascii="Arial" w:hAnsi="Arial" w:cs="Arial"/>
              </w:rPr>
            </w:pPr>
            <w:r w:rsidRPr="000B0548">
              <w:rPr>
                <w:rFonts w:ascii="Arial" w:hAnsi="Arial" w:cs="Arial"/>
              </w:rPr>
              <w:t xml:space="preserve">Contrôler un soubassement avec un système de mesure </w:t>
            </w:r>
            <w:r>
              <w:rPr>
                <w:rFonts w:ascii="Arial" w:hAnsi="Arial" w:cs="Arial"/>
              </w:rPr>
              <w:t>informatisé “Blackhawk - Shark“</w:t>
            </w:r>
          </w:p>
          <w:p w14:paraId="6EF9BE7F" w14:textId="4AB88CEE" w:rsidR="008B33D8" w:rsidRPr="000B0548" w:rsidRDefault="008B33D8" w:rsidP="00143437">
            <w:pPr>
              <w:pStyle w:val="Paragraphedeliste"/>
              <w:numPr>
                <w:ilvl w:val="0"/>
                <w:numId w:val="1"/>
              </w:numPr>
              <w:spacing w:before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Editer </w:t>
            </w:r>
            <w:r w:rsidR="00143437">
              <w:rPr>
                <w:rFonts w:ascii="Arial" w:hAnsi="Arial" w:cs="Arial"/>
              </w:rPr>
              <w:t xml:space="preserve">et interpréter </w:t>
            </w:r>
            <w:r>
              <w:rPr>
                <w:rFonts w:ascii="Arial" w:hAnsi="Arial" w:cs="Arial"/>
              </w:rPr>
              <w:t>un rapport de diagnostic</w:t>
            </w:r>
          </w:p>
        </w:tc>
        <w:tc>
          <w:tcPr>
            <w:tcW w:w="5104" w:type="dxa"/>
            <w:gridSpan w:val="2"/>
            <w:tcBorders>
              <w:left w:val="nil"/>
              <w:bottom w:val="nil"/>
            </w:tcBorders>
            <w:vAlign w:val="center"/>
          </w:tcPr>
          <w:p w14:paraId="7E0DF9E1" w14:textId="44308073" w:rsidR="008B33D8" w:rsidRPr="000B0548" w:rsidRDefault="000C47F5" w:rsidP="005D010B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Helvetica" w:eastAsiaTheme="minorEastAsia" w:hAnsi="Helvetica" w:cs="Helvetica"/>
                <w:noProof/>
              </w:rPr>
              <w:drawing>
                <wp:inline distT="0" distB="0" distL="0" distR="0" wp14:anchorId="1266B3F9" wp14:editId="7E8A20E9">
                  <wp:extent cx="2857500" cy="1894714"/>
                  <wp:effectExtent l="0" t="0" r="0" b="1079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9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3D8" w:rsidRPr="00CB4B2F" w14:paraId="66312AE3" w14:textId="77777777" w:rsidTr="00EF5E59">
        <w:trPr>
          <w:trHeight w:val="2562"/>
        </w:trPr>
        <w:tc>
          <w:tcPr>
            <w:tcW w:w="5494" w:type="dxa"/>
            <w:gridSpan w:val="3"/>
            <w:tcBorders>
              <w:top w:val="nil"/>
              <w:bottom w:val="nil"/>
              <w:right w:val="nil"/>
            </w:tcBorders>
          </w:tcPr>
          <w:p w14:paraId="7C4BDDD8" w14:textId="5701D9F7" w:rsidR="008B33D8" w:rsidRPr="000B0548" w:rsidRDefault="008B33D8" w:rsidP="00EF5E59">
            <w:pPr>
              <w:spacing w:before="120" w:line="276" w:lineRule="auto"/>
              <w:rPr>
                <w:rFonts w:ascii="Arial" w:hAnsi="Arial" w:cs="Arial"/>
                <w:szCs w:val="22"/>
                <w:u w:val="single"/>
              </w:rPr>
            </w:pPr>
            <w:r w:rsidRPr="000B0548">
              <w:rPr>
                <w:rFonts w:ascii="Arial" w:hAnsi="Arial" w:cs="Arial"/>
                <w:b/>
                <w:szCs w:val="22"/>
                <w:u w:val="single"/>
              </w:rPr>
              <w:t>Pour cela, on vous demande </w:t>
            </w:r>
            <w:r w:rsidRPr="000B0548">
              <w:rPr>
                <w:rFonts w:ascii="Arial" w:hAnsi="Arial" w:cs="Arial"/>
                <w:szCs w:val="22"/>
                <w:u w:val="single"/>
              </w:rPr>
              <w:t>:</w:t>
            </w:r>
          </w:p>
          <w:p w14:paraId="3EC70587" w14:textId="2D24EC08" w:rsidR="007408F9" w:rsidRPr="007408F9" w:rsidRDefault="007408F9" w:rsidP="006A4A3A">
            <w:pPr>
              <w:pStyle w:val="Paragraphedeliste"/>
              <w:numPr>
                <w:ilvl w:val="0"/>
                <w:numId w:val="3"/>
              </w:numPr>
              <w:spacing w:before="120"/>
              <w:ind w:left="357" w:hanging="357"/>
              <w:rPr>
                <w:rFonts w:ascii="Arial" w:hAnsi="Arial" w:cs="Arial"/>
              </w:rPr>
            </w:pPr>
            <w:r w:rsidRPr="007408F9">
              <w:rPr>
                <w:rFonts w:ascii="Arial" w:hAnsi="Arial" w:cs="Arial"/>
              </w:rPr>
              <w:t>D’établir un pré-diagnostic des défauts apparents (contrôle visuel)</w:t>
            </w:r>
          </w:p>
          <w:p w14:paraId="1BE00607" w14:textId="1B007615" w:rsidR="008B33D8" w:rsidRDefault="00EF5E59" w:rsidP="00EF5E59">
            <w:pPr>
              <w:pStyle w:val="Paragraphedeliste"/>
              <w:numPr>
                <w:ilvl w:val="0"/>
                <w:numId w:val="3"/>
              </w:num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D’installer le banc </w:t>
            </w:r>
            <w:r w:rsidR="00143437">
              <w:rPr>
                <w:rFonts w:ascii="Arial" w:hAnsi="Arial" w:cs="Arial"/>
              </w:rPr>
              <w:t>de mesure</w:t>
            </w:r>
          </w:p>
          <w:p w14:paraId="4E97BD98" w14:textId="77777777" w:rsidR="00143437" w:rsidRDefault="00143437" w:rsidP="00EF5E59">
            <w:pPr>
              <w:pStyle w:val="Paragraphedeliste"/>
              <w:numPr>
                <w:ilvl w:val="0"/>
                <w:numId w:val="3"/>
              </w:num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D’éditer un dossier de travail</w:t>
            </w:r>
          </w:p>
          <w:p w14:paraId="030B2B2A" w14:textId="77777777" w:rsidR="00143437" w:rsidRDefault="00143437" w:rsidP="00EF5E59">
            <w:pPr>
              <w:pStyle w:val="Paragraphedeliste"/>
              <w:numPr>
                <w:ilvl w:val="0"/>
                <w:numId w:val="3"/>
              </w:num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réaliser la mise en assiette</w:t>
            </w:r>
          </w:p>
          <w:p w14:paraId="7919348C" w14:textId="77777777" w:rsidR="00143437" w:rsidRDefault="00143437" w:rsidP="00EF5E59">
            <w:pPr>
              <w:pStyle w:val="Paragraphedeliste"/>
              <w:numPr>
                <w:ilvl w:val="0"/>
                <w:numId w:val="3"/>
              </w:num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mesurer la zone déformée</w:t>
            </w:r>
          </w:p>
          <w:p w14:paraId="02D30ECC" w14:textId="27AC332B" w:rsidR="00143437" w:rsidRPr="000B0548" w:rsidRDefault="00143437" w:rsidP="00EF5E59">
            <w:pPr>
              <w:pStyle w:val="Paragraphedeliste"/>
              <w:numPr>
                <w:ilvl w:val="0"/>
                <w:numId w:val="3"/>
              </w:num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diagnostiquer les déformations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nil"/>
            </w:tcBorders>
          </w:tcPr>
          <w:p w14:paraId="75EB4BD9" w14:textId="77777777" w:rsidR="008B33D8" w:rsidRPr="000B0548" w:rsidRDefault="008B33D8" w:rsidP="00EF5E59">
            <w:pPr>
              <w:spacing w:before="120" w:line="276" w:lineRule="auto"/>
              <w:rPr>
                <w:rFonts w:ascii="Arial" w:hAnsi="Arial" w:cs="Arial"/>
                <w:szCs w:val="22"/>
                <w:u w:val="single"/>
              </w:rPr>
            </w:pPr>
            <w:r w:rsidRPr="000B0548">
              <w:rPr>
                <w:rFonts w:ascii="Arial" w:hAnsi="Arial" w:cs="Arial"/>
                <w:b/>
                <w:szCs w:val="22"/>
                <w:u w:val="single"/>
              </w:rPr>
              <w:t>On vous donne </w:t>
            </w:r>
            <w:r w:rsidRPr="000B0548">
              <w:rPr>
                <w:rFonts w:ascii="Arial" w:hAnsi="Arial" w:cs="Arial"/>
                <w:szCs w:val="22"/>
                <w:u w:val="single"/>
              </w:rPr>
              <w:t>:</w:t>
            </w:r>
          </w:p>
          <w:p w14:paraId="5EC9B653" w14:textId="61C492C5" w:rsidR="008B33D8" w:rsidRDefault="00143437" w:rsidP="006A4A3A">
            <w:pPr>
              <w:pStyle w:val="Paragraphedeliste"/>
              <w:numPr>
                <w:ilvl w:val="0"/>
                <w:numId w:val="2"/>
              </w:numPr>
              <w:spacing w:before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 véhicule accidenté</w:t>
            </w:r>
          </w:p>
          <w:p w14:paraId="4D3F8979" w14:textId="57C120BC" w:rsidR="00143437" w:rsidRDefault="00143437" w:rsidP="00EF5E59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 pont élévateur 2 colonnes</w:t>
            </w:r>
          </w:p>
          <w:p w14:paraId="56D0C31E" w14:textId="77777777" w:rsidR="008B33D8" w:rsidRDefault="008B33D8" w:rsidP="00EF5E59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B0548">
              <w:rPr>
                <w:rFonts w:ascii="Arial" w:hAnsi="Arial" w:cs="Arial"/>
              </w:rPr>
              <w:t>Le matériel et l’outillage nécessaire</w:t>
            </w:r>
          </w:p>
          <w:p w14:paraId="602145DB" w14:textId="33BBAC14" w:rsidR="00EF5E59" w:rsidRPr="00EF5E59" w:rsidRDefault="00EF5E59" w:rsidP="00EF5E59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documents relatifs au véhicule</w:t>
            </w:r>
          </w:p>
          <w:p w14:paraId="3C2B6C6D" w14:textId="77777777" w:rsidR="008B33D8" w:rsidRDefault="008B33D8" w:rsidP="00EF5E59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dossier de travail</w:t>
            </w:r>
          </w:p>
          <w:p w14:paraId="496942B6" w14:textId="68EB6E0F" w:rsidR="00EF5E59" w:rsidRPr="00143437" w:rsidRDefault="00EF5E59" w:rsidP="00EF5E59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dossier ressources du banc de mesure</w:t>
            </w:r>
          </w:p>
        </w:tc>
      </w:tr>
      <w:tr w:rsidR="008B33D8" w:rsidRPr="009C24DC" w14:paraId="5AFA341C" w14:textId="77777777" w:rsidTr="001779E6">
        <w:trPr>
          <w:trHeight w:val="1744"/>
        </w:trPr>
        <w:tc>
          <w:tcPr>
            <w:tcW w:w="10598" w:type="dxa"/>
            <w:gridSpan w:val="5"/>
            <w:tcBorders>
              <w:top w:val="nil"/>
            </w:tcBorders>
            <w:vAlign w:val="center"/>
          </w:tcPr>
          <w:p w14:paraId="07474074" w14:textId="1989D51B" w:rsidR="008B33D8" w:rsidRPr="000B0548" w:rsidRDefault="008B33D8" w:rsidP="005D010B">
            <w:pPr>
              <w:spacing w:line="276" w:lineRule="auto"/>
              <w:rPr>
                <w:rFonts w:ascii="Arial" w:hAnsi="Arial" w:cs="Arial"/>
                <w:szCs w:val="22"/>
                <w:u w:val="single"/>
              </w:rPr>
            </w:pPr>
            <w:r w:rsidRPr="000B0548">
              <w:rPr>
                <w:rFonts w:ascii="Arial" w:hAnsi="Arial" w:cs="Arial"/>
                <w:b/>
                <w:szCs w:val="22"/>
                <w:u w:val="single"/>
              </w:rPr>
              <w:t>Vous devez connaître </w:t>
            </w:r>
            <w:r w:rsidRPr="000B0548">
              <w:rPr>
                <w:rFonts w:ascii="Arial" w:hAnsi="Arial" w:cs="Arial"/>
                <w:szCs w:val="22"/>
                <w:u w:val="single"/>
              </w:rPr>
              <w:t>:</w:t>
            </w:r>
          </w:p>
          <w:p w14:paraId="53804A87" w14:textId="099F789E" w:rsidR="008B33D8" w:rsidRPr="00E0409A" w:rsidRDefault="00143437" w:rsidP="008B33D8">
            <w:pPr>
              <w:pStyle w:val="Paragraphedeliste"/>
              <w:numPr>
                <w:ilvl w:val="0"/>
                <w:numId w:val="4"/>
              </w:numPr>
              <w:spacing w:before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principes de contrôle tridimensionnel d’un soubassement</w:t>
            </w:r>
          </w:p>
          <w:p w14:paraId="7BB7F335" w14:textId="4782AE9F" w:rsidR="008B33D8" w:rsidRPr="009F049A" w:rsidRDefault="00143437" w:rsidP="008B33D8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caractéristiques géométriques d’une structure de carrosserie</w:t>
            </w:r>
          </w:p>
        </w:tc>
      </w:tr>
      <w:tr w:rsidR="008B33D8" w:rsidRPr="005239F7" w14:paraId="574EFE18" w14:textId="77777777" w:rsidTr="005D010B">
        <w:trPr>
          <w:trHeight w:val="1648"/>
        </w:trPr>
        <w:tc>
          <w:tcPr>
            <w:tcW w:w="10598" w:type="dxa"/>
            <w:gridSpan w:val="5"/>
            <w:vAlign w:val="center"/>
          </w:tcPr>
          <w:p w14:paraId="4BADF9C0" w14:textId="77777777" w:rsidR="008B33D8" w:rsidRPr="000B0548" w:rsidRDefault="008B33D8" w:rsidP="005D010B">
            <w:pPr>
              <w:spacing w:line="276" w:lineRule="auto"/>
              <w:rPr>
                <w:rFonts w:ascii="Arial" w:hAnsi="Arial" w:cs="Arial"/>
                <w:szCs w:val="22"/>
                <w:u w:val="single"/>
              </w:rPr>
            </w:pPr>
            <w:r w:rsidRPr="000B0548">
              <w:rPr>
                <w:rFonts w:ascii="Arial" w:hAnsi="Arial" w:cs="Arial"/>
                <w:b/>
                <w:szCs w:val="22"/>
                <w:u w:val="single"/>
              </w:rPr>
              <w:t>Compétences terminales visées </w:t>
            </w:r>
            <w:r w:rsidRPr="000B0548">
              <w:rPr>
                <w:rFonts w:ascii="Arial" w:hAnsi="Arial" w:cs="Arial"/>
                <w:szCs w:val="22"/>
                <w:u w:val="single"/>
              </w:rPr>
              <w:t>:</w:t>
            </w:r>
          </w:p>
          <w:p w14:paraId="6C5323F2" w14:textId="77777777" w:rsidR="008B33D8" w:rsidRPr="00900D46" w:rsidRDefault="008B33D8" w:rsidP="005D010B">
            <w:pPr>
              <w:spacing w:before="120" w:line="276" w:lineRule="auto"/>
              <w:rPr>
                <w:rFonts w:ascii="Arial" w:hAnsi="Arial" w:cs="Arial"/>
                <w:i/>
                <w:color w:val="0000FF"/>
                <w:szCs w:val="22"/>
              </w:rPr>
            </w:pPr>
            <w:r w:rsidRPr="00900D46">
              <w:rPr>
                <w:rFonts w:ascii="Arial" w:hAnsi="Arial" w:cs="Arial"/>
                <w:i/>
                <w:color w:val="0000FF"/>
                <w:szCs w:val="22"/>
              </w:rPr>
              <w:t>C3.1 – Contrôler l’état géométrique des structures et des trains roulants</w:t>
            </w:r>
          </w:p>
          <w:p w14:paraId="4C96FC04" w14:textId="77777777" w:rsidR="008B33D8" w:rsidRPr="009F049A" w:rsidRDefault="008B33D8" w:rsidP="005D010B">
            <w:pPr>
              <w:spacing w:line="276" w:lineRule="auto"/>
              <w:rPr>
                <w:rFonts w:ascii="Arial" w:hAnsi="Arial" w:cs="Arial"/>
                <w:i/>
                <w:color w:val="0000FF"/>
                <w:szCs w:val="22"/>
              </w:rPr>
            </w:pPr>
            <w:r w:rsidRPr="00900D46">
              <w:rPr>
                <w:rFonts w:ascii="Arial" w:hAnsi="Arial" w:cs="Arial"/>
                <w:i/>
                <w:color w:val="0000FF"/>
                <w:szCs w:val="22"/>
              </w:rPr>
              <w:t>C3.2 – Diagnostiquer l’état géométrique des structures et des trains roulants</w:t>
            </w:r>
          </w:p>
        </w:tc>
      </w:tr>
    </w:tbl>
    <w:p w14:paraId="7C87DFAE" w14:textId="039D1046" w:rsidR="00370DD1" w:rsidRPr="001779E6" w:rsidRDefault="001779E6" w:rsidP="008B33D8">
      <w:pPr>
        <w:pStyle w:val="Titre2"/>
        <w:rPr>
          <w:rFonts w:ascii="Arial" w:eastAsia="MS ??" w:hAnsi="Arial" w:cs="Arial"/>
          <w:b w:val="0"/>
          <w:bCs w:val="0"/>
          <w:color w:val="auto"/>
          <w:sz w:val="24"/>
          <w:szCs w:val="24"/>
          <w:lang w:eastAsia="fr-FR"/>
        </w:rPr>
      </w:pPr>
      <w:r>
        <w:rPr>
          <w:rFonts w:ascii="Arial" w:eastAsia="MS ??" w:hAnsi="Arial" w:cs="Arial"/>
          <w:b w:val="0"/>
          <w:bCs w:val="0"/>
          <w:color w:val="auto"/>
          <w:sz w:val="24"/>
          <w:szCs w:val="24"/>
          <w:lang w:eastAsia="fr-FR"/>
        </w:rPr>
        <w:br w:type="page"/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0600"/>
      </w:tblGrid>
      <w:tr w:rsidR="00370DD1" w:rsidRPr="00B54EAA" w14:paraId="6D4F0025" w14:textId="77777777" w:rsidTr="00823717">
        <w:tc>
          <w:tcPr>
            <w:tcW w:w="10600" w:type="dxa"/>
            <w:shd w:val="clear" w:color="auto" w:fill="F2F2F2" w:themeFill="background1" w:themeFillShade="F2"/>
          </w:tcPr>
          <w:p w14:paraId="3D72846C" w14:textId="0463990F" w:rsidR="00370DD1" w:rsidRPr="00B54EAA" w:rsidRDefault="0028635F" w:rsidP="00823717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lastRenderedPageBreak/>
              <w:t>MISE EN SITUATION</w:t>
            </w:r>
          </w:p>
        </w:tc>
      </w:tr>
    </w:tbl>
    <w:p w14:paraId="0AC56E47" w14:textId="77777777" w:rsidR="00370DD1" w:rsidRPr="0028635F" w:rsidRDefault="00370DD1" w:rsidP="0028635F">
      <w:pPr>
        <w:rPr>
          <w:rFonts w:ascii="Arial" w:hAnsi="Arial" w:cs="Arial"/>
          <w:lang w:eastAsia="en-US"/>
        </w:rPr>
      </w:pPr>
    </w:p>
    <w:p w14:paraId="7BF38539" w14:textId="38512B6C" w:rsidR="0028635F" w:rsidRDefault="0028635F" w:rsidP="007F5649">
      <w:pPr>
        <w:ind w:firstLine="708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Dans ce TP, v</w:t>
      </w:r>
      <w:r w:rsidRPr="0028635F">
        <w:rPr>
          <w:rFonts w:ascii="Arial" w:hAnsi="Arial" w:cs="Arial"/>
          <w:lang w:eastAsia="en-US"/>
        </w:rPr>
        <w:t>ous intervenez</w:t>
      </w:r>
      <w:r>
        <w:rPr>
          <w:rFonts w:ascii="Arial" w:hAnsi="Arial" w:cs="Arial"/>
          <w:lang w:eastAsia="en-US"/>
        </w:rPr>
        <w:t xml:space="preserve"> sur un véhicule ayant subi un choc du 3</w:t>
      </w:r>
      <w:r w:rsidRPr="0028635F">
        <w:rPr>
          <w:rFonts w:ascii="Arial" w:hAnsi="Arial" w:cs="Arial"/>
          <w:vertAlign w:val="superscript"/>
          <w:lang w:eastAsia="en-US"/>
        </w:rPr>
        <w:t>ème</w:t>
      </w:r>
      <w:r>
        <w:rPr>
          <w:rFonts w:ascii="Arial" w:hAnsi="Arial" w:cs="Arial"/>
          <w:lang w:eastAsia="en-US"/>
        </w:rPr>
        <w:t xml:space="preserve"> degré. Vous allez procéder au contrôle du soubassement, afin de réaliser un diagnostic des déformations.</w:t>
      </w:r>
    </w:p>
    <w:p w14:paraId="7A6D2A4C" w14:textId="77777777" w:rsidR="0028635F" w:rsidRDefault="0028635F" w:rsidP="0028635F">
      <w:pPr>
        <w:rPr>
          <w:rFonts w:ascii="Arial" w:hAnsi="Arial" w:cs="Arial"/>
          <w:lang w:eastAsia="en-US"/>
        </w:rPr>
      </w:pPr>
    </w:p>
    <w:p w14:paraId="1BA37A14" w14:textId="71A0C489" w:rsidR="0028635F" w:rsidRDefault="00E80E22" w:rsidP="0028635F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Pour cela on vous demande :</w:t>
      </w:r>
    </w:p>
    <w:p w14:paraId="3FA0ACFD" w14:textId="52E72FE1" w:rsidR="00E80E22" w:rsidRPr="00E80E22" w:rsidRDefault="00E80E22" w:rsidP="00E80E22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</w:rPr>
      </w:pPr>
      <w:r w:rsidRPr="00E80E22">
        <w:rPr>
          <w:rFonts w:ascii="Arial" w:hAnsi="Arial" w:cs="Arial"/>
          <w:sz w:val="24"/>
        </w:rPr>
        <w:t>D’établir un pré-diagn</w:t>
      </w:r>
      <w:r w:rsidR="007408F9">
        <w:rPr>
          <w:rFonts w:ascii="Arial" w:hAnsi="Arial" w:cs="Arial"/>
          <w:sz w:val="24"/>
        </w:rPr>
        <w:t xml:space="preserve">ostic des défauts apparents </w:t>
      </w:r>
      <w:r w:rsidR="007408F9" w:rsidRPr="001D3D58">
        <w:rPr>
          <w:rFonts w:ascii="Arial" w:hAnsi="Arial" w:cs="Arial"/>
          <w:i/>
          <w:sz w:val="24"/>
        </w:rPr>
        <w:t>(</w:t>
      </w:r>
      <w:r w:rsidRPr="001D3D58">
        <w:rPr>
          <w:rFonts w:ascii="Arial" w:hAnsi="Arial" w:cs="Arial"/>
          <w:i/>
          <w:sz w:val="24"/>
        </w:rPr>
        <w:t>contrôle visuel)</w:t>
      </w:r>
    </w:p>
    <w:p w14:paraId="26940237" w14:textId="4CC10E5D" w:rsidR="00E80E22" w:rsidRDefault="00E80E22" w:rsidP="00E80E22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D’installer le système de mesure</w:t>
      </w:r>
    </w:p>
    <w:p w14:paraId="0E12E8D1" w14:textId="2D9E97CB" w:rsidR="00C44B86" w:rsidRDefault="00C44B86" w:rsidP="00E80E22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D’éditer un dossier de travail</w:t>
      </w:r>
    </w:p>
    <w:p w14:paraId="42A4F112" w14:textId="43E774B0" w:rsidR="00E80E22" w:rsidRDefault="00E80E22" w:rsidP="00E80E22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 réaliser la mise en assiette</w:t>
      </w:r>
    </w:p>
    <w:p w14:paraId="2550E2EC" w14:textId="5C1BE5AA" w:rsidR="00E80E22" w:rsidRDefault="007408F9" w:rsidP="00E80E22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 mesurer la zone déformée</w:t>
      </w:r>
    </w:p>
    <w:p w14:paraId="5DC7FC03" w14:textId="712DE727" w:rsidR="007408F9" w:rsidRPr="00E80E22" w:rsidRDefault="007408F9" w:rsidP="00E80E22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 diagnostiquer les déformations</w:t>
      </w:r>
    </w:p>
    <w:p w14:paraId="484AE56D" w14:textId="77777777" w:rsidR="0028635F" w:rsidRDefault="0028635F" w:rsidP="0028635F">
      <w:pPr>
        <w:rPr>
          <w:rFonts w:ascii="Arial" w:hAnsi="Arial" w:cs="Arial"/>
          <w:lang w:eastAsia="en-US"/>
        </w:rPr>
      </w:pPr>
    </w:p>
    <w:p w14:paraId="368034EB" w14:textId="2F972622" w:rsidR="007408F9" w:rsidRPr="0028635F" w:rsidRDefault="007408F9" w:rsidP="0028635F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Vous utiliserez pour cela un banc de mesure à ultrasons “</w:t>
      </w:r>
      <w:r w:rsidRPr="001E7A45">
        <w:rPr>
          <w:rFonts w:ascii="Arial" w:hAnsi="Arial" w:cs="Arial"/>
          <w:b/>
          <w:lang w:eastAsia="en-US"/>
        </w:rPr>
        <w:t>Blackhawk Shark</w:t>
      </w:r>
      <w:r>
        <w:rPr>
          <w:rFonts w:ascii="Arial" w:hAnsi="Arial" w:cs="Arial"/>
          <w:lang w:eastAsia="en-US"/>
        </w:rPr>
        <w:t>“</w:t>
      </w:r>
      <w:r w:rsidR="005656CB">
        <w:rPr>
          <w:rFonts w:ascii="Arial" w:hAnsi="Arial" w:cs="Arial"/>
          <w:lang w:eastAsia="en-US"/>
        </w:rPr>
        <w:t>.</w:t>
      </w:r>
    </w:p>
    <w:p w14:paraId="7CA1AFB1" w14:textId="77777777" w:rsidR="00DD48DE" w:rsidRPr="0028635F" w:rsidRDefault="00DD48DE" w:rsidP="0028635F">
      <w:pPr>
        <w:rPr>
          <w:rFonts w:ascii="Arial" w:hAnsi="Arial" w:cs="Arial"/>
        </w:rPr>
      </w:pPr>
    </w:p>
    <w:p w14:paraId="7981CF08" w14:textId="77777777" w:rsidR="0028635F" w:rsidRPr="0028635F" w:rsidRDefault="0028635F" w:rsidP="0028635F">
      <w:pPr>
        <w:rPr>
          <w:rFonts w:ascii="Arial" w:hAnsi="Arial" w:cs="Arial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0600"/>
      </w:tblGrid>
      <w:tr w:rsidR="0028635F" w:rsidRPr="00B54EAA" w14:paraId="74479C19" w14:textId="77777777" w:rsidTr="00E80E22">
        <w:tc>
          <w:tcPr>
            <w:tcW w:w="10600" w:type="dxa"/>
            <w:shd w:val="clear" w:color="auto" w:fill="F2F2F2" w:themeFill="background1" w:themeFillShade="F2"/>
          </w:tcPr>
          <w:p w14:paraId="431AC014" w14:textId="2D1AEC4F" w:rsidR="0028635F" w:rsidRPr="00B54EAA" w:rsidRDefault="00E80E22" w:rsidP="00E80E22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CONTRÔLE</w:t>
            </w:r>
            <w:r w:rsidR="0028635F">
              <w:rPr>
                <w:rFonts w:ascii="Arial" w:hAnsi="Arial" w:cs="Arial"/>
                <w:b/>
                <w:sz w:val="28"/>
              </w:rPr>
              <w:t xml:space="preserve"> VISUEL</w:t>
            </w:r>
          </w:p>
        </w:tc>
      </w:tr>
    </w:tbl>
    <w:p w14:paraId="7A3C6D4E" w14:textId="77777777" w:rsidR="0028635F" w:rsidRPr="00DD48DE" w:rsidRDefault="0028635F" w:rsidP="0028635F">
      <w:pPr>
        <w:rPr>
          <w:rFonts w:ascii="Arial" w:eastAsiaTheme="majorEastAsia" w:hAnsi="Arial" w:cs="Arial"/>
          <w:b/>
          <w:bCs/>
          <w:color w:val="4F81BD" w:themeColor="accent1"/>
          <w:lang w:eastAsia="en-US"/>
        </w:rPr>
      </w:pPr>
    </w:p>
    <w:p w14:paraId="03F059C0" w14:textId="77777777" w:rsidR="0028635F" w:rsidRDefault="0028635F" w:rsidP="00DD48DE">
      <w:pPr>
        <w:rPr>
          <w:rFonts w:ascii="Arial" w:hAnsi="Arial" w:cs="Arial"/>
        </w:rPr>
      </w:pPr>
    </w:p>
    <w:p w14:paraId="6405ABA0" w14:textId="0E7EF24E" w:rsidR="00DD48DE" w:rsidRPr="008F2882" w:rsidRDefault="00DF3162" w:rsidP="00DD48DE">
      <w:pPr>
        <w:rPr>
          <w:rFonts w:ascii="Arial" w:hAnsi="Arial" w:cs="Arial"/>
          <w:b/>
        </w:rPr>
      </w:pPr>
      <w:r w:rsidRPr="00DF3162">
        <w:rPr>
          <w:rFonts w:ascii="Arial" w:hAnsi="Arial" w:cs="Arial"/>
          <w:b/>
        </w:rPr>
        <w:sym w:font="Wingdings" w:char="F0E0"/>
      </w:r>
      <w:r>
        <w:rPr>
          <w:rFonts w:ascii="Arial" w:hAnsi="Arial" w:cs="Arial"/>
          <w:b/>
        </w:rPr>
        <w:t xml:space="preserve"> </w:t>
      </w:r>
      <w:r w:rsidR="00DD48DE" w:rsidRPr="008F2882">
        <w:rPr>
          <w:rFonts w:ascii="Arial" w:hAnsi="Arial" w:cs="Arial"/>
          <w:b/>
        </w:rPr>
        <w:t>Sur quelle</w:t>
      </w:r>
      <w:r w:rsidR="000D095C">
        <w:rPr>
          <w:rFonts w:ascii="Arial" w:hAnsi="Arial" w:cs="Arial"/>
          <w:b/>
        </w:rPr>
        <w:t>(s)</w:t>
      </w:r>
      <w:r w:rsidR="00DD48DE" w:rsidRPr="008F2882">
        <w:rPr>
          <w:rFonts w:ascii="Arial" w:hAnsi="Arial" w:cs="Arial"/>
          <w:b/>
        </w:rPr>
        <w:t xml:space="preserve"> partie</w:t>
      </w:r>
      <w:r w:rsidR="000D095C">
        <w:rPr>
          <w:rFonts w:ascii="Arial" w:hAnsi="Arial" w:cs="Arial"/>
          <w:b/>
        </w:rPr>
        <w:t>(s)</w:t>
      </w:r>
      <w:r w:rsidR="00DD48DE" w:rsidRPr="008F2882">
        <w:rPr>
          <w:rFonts w:ascii="Arial" w:hAnsi="Arial" w:cs="Arial"/>
          <w:b/>
        </w:rPr>
        <w:t xml:space="preserve"> de la carrosserie se situe</w:t>
      </w:r>
      <w:r w:rsidR="000D095C">
        <w:rPr>
          <w:rFonts w:ascii="Arial" w:hAnsi="Arial" w:cs="Arial"/>
          <w:b/>
        </w:rPr>
        <w:t>nt</w:t>
      </w:r>
      <w:r w:rsidR="00DD48DE" w:rsidRPr="008F2882">
        <w:rPr>
          <w:rFonts w:ascii="Arial" w:hAnsi="Arial" w:cs="Arial"/>
          <w:b/>
        </w:rPr>
        <w:t xml:space="preserve"> les déformations ?</w:t>
      </w:r>
      <w:r w:rsidR="001D3D58">
        <w:rPr>
          <w:rFonts w:ascii="Arial" w:hAnsi="Arial" w:cs="Arial"/>
          <w:b/>
        </w:rPr>
        <w:t xml:space="preserve"> </w:t>
      </w:r>
      <w:r w:rsidR="001D3D58" w:rsidRPr="001D3D58">
        <w:rPr>
          <w:rFonts w:ascii="Arial" w:hAnsi="Arial" w:cs="Arial"/>
          <w:b/>
          <w:i/>
        </w:rPr>
        <w:t>(Indiquer par une croix)</w:t>
      </w:r>
    </w:p>
    <w:tbl>
      <w:tblPr>
        <w:tblStyle w:val="Grille"/>
        <w:tblW w:w="0" w:type="auto"/>
        <w:jc w:val="center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3030"/>
      </w:tblGrid>
      <w:tr w:rsidR="00823717" w14:paraId="1DE5F23E" w14:textId="77777777" w:rsidTr="00823717">
        <w:trPr>
          <w:trHeight w:val="2225"/>
          <w:jc w:val="center"/>
        </w:trPr>
        <w:tc>
          <w:tcPr>
            <w:tcW w:w="4908" w:type="dxa"/>
            <w:vAlign w:val="center"/>
          </w:tcPr>
          <w:p w14:paraId="201BC9F9" w14:textId="754C55D0" w:rsidR="00823717" w:rsidRDefault="00823717" w:rsidP="00823717">
            <w:pPr>
              <w:jc w:val="center"/>
              <w:rPr>
                <w:rFonts w:ascii="Arial" w:hAnsi="Arial" w:cs="Arial"/>
              </w:rPr>
            </w:pPr>
            <w:r>
              <w:rPr>
                <w:rFonts w:ascii="Helvetica" w:eastAsiaTheme="minorEastAsia" w:hAnsi="Helvetica" w:cs="Helvetica"/>
                <w:noProof/>
              </w:rPr>
              <w:drawing>
                <wp:inline distT="0" distB="0" distL="0" distR="0" wp14:anchorId="0C851430" wp14:editId="6EFF18FF">
                  <wp:extent cx="2565400" cy="116840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2879" b="51322"/>
                          <a:stretch/>
                        </pic:blipFill>
                        <pic:spPr bwMode="auto">
                          <a:xfrm>
                            <a:off x="0" y="0"/>
                            <a:ext cx="2565929" cy="1168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0" w:type="dxa"/>
            <w:vAlign w:val="center"/>
          </w:tcPr>
          <w:p w14:paraId="65202986" w14:textId="14C3FA39" w:rsidR="00823717" w:rsidRDefault="00823717" w:rsidP="00823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Helvetica" w:eastAsiaTheme="minorEastAsia" w:hAnsi="Helvetica" w:cs="Helvetica"/>
                <w:noProof/>
              </w:rPr>
              <w:drawing>
                <wp:inline distT="0" distB="0" distL="0" distR="0" wp14:anchorId="3304152E" wp14:editId="65F6D272">
                  <wp:extent cx="1239426" cy="1176866"/>
                  <wp:effectExtent l="0" t="0" r="571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564" b="50957"/>
                          <a:stretch/>
                        </pic:blipFill>
                        <pic:spPr bwMode="auto">
                          <a:xfrm>
                            <a:off x="0" y="0"/>
                            <a:ext cx="1239987" cy="1177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3717" w14:paraId="53C1B855" w14:textId="77777777" w:rsidTr="00823717">
        <w:trPr>
          <w:trHeight w:val="2398"/>
          <w:jc w:val="center"/>
        </w:trPr>
        <w:tc>
          <w:tcPr>
            <w:tcW w:w="4908" w:type="dxa"/>
            <w:vAlign w:val="center"/>
          </w:tcPr>
          <w:p w14:paraId="198AF1F8" w14:textId="1CD2AEEA" w:rsidR="00823717" w:rsidRDefault="00823717" w:rsidP="00823717">
            <w:pPr>
              <w:jc w:val="center"/>
              <w:rPr>
                <w:rFonts w:ascii="Arial" w:hAnsi="Arial" w:cs="Arial"/>
              </w:rPr>
            </w:pPr>
            <w:r>
              <w:rPr>
                <w:rFonts w:ascii="Helvetica" w:eastAsiaTheme="minorEastAsia" w:hAnsi="Helvetica" w:cs="Helvetica"/>
                <w:noProof/>
              </w:rPr>
              <w:drawing>
                <wp:inline distT="0" distB="0" distL="0" distR="0" wp14:anchorId="598D01AD" wp14:editId="14AEE641">
                  <wp:extent cx="2598626" cy="1239732"/>
                  <wp:effectExtent l="0" t="0" r="0" b="508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337" r="31993"/>
                          <a:stretch/>
                        </pic:blipFill>
                        <pic:spPr bwMode="auto">
                          <a:xfrm>
                            <a:off x="0" y="0"/>
                            <a:ext cx="2599802" cy="1240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0" w:type="dxa"/>
            <w:vAlign w:val="center"/>
          </w:tcPr>
          <w:p w14:paraId="0271687A" w14:textId="3D630F6F" w:rsidR="00823717" w:rsidRDefault="00823717" w:rsidP="00823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Helvetica" w:eastAsiaTheme="minorEastAsia" w:hAnsi="Helvetica" w:cs="Helvetica"/>
                <w:noProof/>
              </w:rPr>
              <w:drawing>
                <wp:inline distT="0" distB="0" distL="0" distR="0" wp14:anchorId="3A71137D" wp14:editId="2CE8DA1E">
                  <wp:extent cx="1239426" cy="1222798"/>
                  <wp:effectExtent l="0" t="0" r="5715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564" t="49043"/>
                          <a:stretch/>
                        </pic:blipFill>
                        <pic:spPr bwMode="auto">
                          <a:xfrm>
                            <a:off x="0" y="0"/>
                            <a:ext cx="1239987" cy="1223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6465A1" w14:textId="77777777" w:rsidR="00535ADF" w:rsidRDefault="00535ADF" w:rsidP="00DD48DE">
      <w:pPr>
        <w:rPr>
          <w:rFonts w:ascii="Arial" w:hAnsi="Arial" w:cs="Arial"/>
        </w:rPr>
      </w:pPr>
    </w:p>
    <w:p w14:paraId="700FCA52" w14:textId="3488C68F" w:rsidR="00535ADF" w:rsidRPr="008F2882" w:rsidRDefault="00DF3162" w:rsidP="00DD48DE">
      <w:pPr>
        <w:rPr>
          <w:rFonts w:ascii="Arial" w:hAnsi="Arial" w:cs="Arial"/>
          <w:b/>
        </w:rPr>
      </w:pPr>
      <w:r w:rsidRPr="00DF3162">
        <w:rPr>
          <w:rFonts w:ascii="Arial" w:hAnsi="Arial" w:cs="Arial"/>
          <w:b/>
        </w:rPr>
        <w:sym w:font="Wingdings" w:char="F0E0"/>
      </w:r>
      <w:r>
        <w:rPr>
          <w:rFonts w:ascii="Arial" w:hAnsi="Arial" w:cs="Arial"/>
          <w:b/>
        </w:rPr>
        <w:t xml:space="preserve"> </w:t>
      </w:r>
      <w:r w:rsidR="00535ADF" w:rsidRPr="008F2882">
        <w:rPr>
          <w:rFonts w:ascii="Arial" w:hAnsi="Arial" w:cs="Arial"/>
          <w:b/>
        </w:rPr>
        <w:t>Quels éléments de carrosserie présentent des déformations visuelles ?</w:t>
      </w:r>
    </w:p>
    <w:p w14:paraId="4049DBF3" w14:textId="77777777" w:rsidR="00535ADF" w:rsidRDefault="00535ADF" w:rsidP="00535ADF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14:paraId="56D3C005" w14:textId="77777777" w:rsidR="00535ADF" w:rsidRDefault="00535ADF" w:rsidP="00535ADF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14:paraId="4AA97895" w14:textId="77777777" w:rsidR="00535ADF" w:rsidRDefault="00535ADF" w:rsidP="00535ADF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14:paraId="472A245E" w14:textId="77777777" w:rsidR="00535ADF" w:rsidRDefault="00535ADF" w:rsidP="00DD48DE">
      <w:pPr>
        <w:rPr>
          <w:rFonts w:ascii="Arial" w:hAnsi="Arial" w:cs="Arial"/>
        </w:rPr>
      </w:pPr>
    </w:p>
    <w:p w14:paraId="36C216DF" w14:textId="77777777" w:rsidR="00535ADF" w:rsidRDefault="00535ADF" w:rsidP="00DD48DE">
      <w:pPr>
        <w:rPr>
          <w:rFonts w:ascii="Arial" w:hAnsi="Arial" w:cs="Arial"/>
        </w:rPr>
      </w:pPr>
    </w:p>
    <w:p w14:paraId="6486B542" w14:textId="5A748EA3" w:rsidR="008F2882" w:rsidRPr="000D095C" w:rsidRDefault="00DF3162" w:rsidP="00DD48DE">
      <w:pPr>
        <w:rPr>
          <w:rFonts w:ascii="Arial" w:hAnsi="Arial" w:cs="Arial"/>
          <w:b/>
        </w:rPr>
      </w:pPr>
      <w:r w:rsidRPr="00DF3162">
        <w:rPr>
          <w:rFonts w:ascii="Arial" w:hAnsi="Arial" w:cs="Arial"/>
          <w:b/>
        </w:rPr>
        <w:sym w:font="Wingdings" w:char="F0E0"/>
      </w:r>
      <w:r>
        <w:rPr>
          <w:rFonts w:ascii="Arial" w:hAnsi="Arial" w:cs="Arial"/>
          <w:b/>
        </w:rPr>
        <w:t xml:space="preserve"> </w:t>
      </w:r>
      <w:r w:rsidR="008F2882" w:rsidRPr="000D095C">
        <w:rPr>
          <w:rFonts w:ascii="Arial" w:hAnsi="Arial" w:cs="Arial"/>
          <w:b/>
        </w:rPr>
        <w:t>Comment se caractérisent ces déformations ?</w:t>
      </w:r>
    </w:p>
    <w:p w14:paraId="3888B3C2" w14:textId="77777777" w:rsidR="008F2882" w:rsidRDefault="008F2882" w:rsidP="008F2882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14:paraId="6F64E4DA" w14:textId="77777777" w:rsidR="008F2882" w:rsidRDefault="008F2882" w:rsidP="008F2882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14:paraId="1273C9C3" w14:textId="1E425CF0" w:rsidR="007F5649" w:rsidRDefault="008F2882" w:rsidP="005656CB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14:paraId="0E2AF655" w14:textId="77777777" w:rsidR="001779E6" w:rsidRDefault="001779E6" w:rsidP="00CE5FC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8A0BF0C" w14:textId="1D9F952F" w:rsidR="002E0D40" w:rsidRPr="00CE5FCA" w:rsidRDefault="00CE5FCA" w:rsidP="00CE5FCA">
      <w:pPr>
        <w:rPr>
          <w:rFonts w:ascii="Arial" w:hAnsi="Arial" w:cs="Arial"/>
          <w:b/>
        </w:rPr>
      </w:pPr>
      <w:r w:rsidRPr="00CE5FCA">
        <w:rPr>
          <w:rFonts w:ascii="Arial" w:hAnsi="Arial" w:cs="Arial"/>
          <w:b/>
        </w:rPr>
        <w:sym w:font="Wingdings" w:char="F0E0"/>
      </w:r>
      <w:r>
        <w:rPr>
          <w:rFonts w:ascii="Arial" w:hAnsi="Arial" w:cs="Arial"/>
          <w:b/>
        </w:rPr>
        <w:t xml:space="preserve"> </w:t>
      </w:r>
      <w:r w:rsidRPr="00CE5FCA">
        <w:rPr>
          <w:rFonts w:ascii="Arial" w:hAnsi="Arial" w:cs="Arial"/>
          <w:b/>
        </w:rPr>
        <w:t>Installer le système de mesure</w:t>
      </w:r>
    </w:p>
    <w:p w14:paraId="55B6BB6A" w14:textId="77777777" w:rsidR="00CE5FCA" w:rsidRDefault="00CE5FCA" w:rsidP="00CE5FCA">
      <w:pPr>
        <w:rPr>
          <w:rFonts w:ascii="Arial" w:hAnsi="Arial" w:cs="Arial"/>
        </w:rPr>
      </w:pPr>
    </w:p>
    <w:tbl>
      <w:tblPr>
        <w:tblStyle w:val="Grille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188"/>
      </w:tblGrid>
      <w:tr w:rsidR="00654E3C" w14:paraId="529A6ECD" w14:textId="77777777" w:rsidTr="002E0D40">
        <w:trPr>
          <w:trHeight w:val="684"/>
          <w:jc w:val="center"/>
        </w:trPr>
        <w:tc>
          <w:tcPr>
            <w:tcW w:w="85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</w:tcBorders>
            <w:vAlign w:val="center"/>
          </w:tcPr>
          <w:p w14:paraId="00E029A6" w14:textId="77777777" w:rsidR="00654E3C" w:rsidRPr="007F75C3" w:rsidRDefault="00654E3C" w:rsidP="00CE5F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F75C3">
              <w:rPr>
                <w:noProof/>
              </w:rPr>
              <w:drawing>
                <wp:inline distT="0" distB="0" distL="0" distR="0" wp14:anchorId="09998AE6" wp14:editId="6272623C">
                  <wp:extent cx="334328" cy="342900"/>
                  <wp:effectExtent l="0" t="0" r="0" b="0"/>
                  <wp:docPr id="25" name="Image 25" descr="http://us.123rf.com/400wm/400/400/arcady31/arcady311007/arcady31100700053/7466260-panneau-st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us.123rf.com/400wm/400/400/arcady31/arcady311007/arcady31100700053/7466260-panneau-st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4" cy="34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8" w:type="dxa"/>
            <w:tcBorders>
              <w:top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32AA8419" w14:textId="77777777" w:rsidR="00654E3C" w:rsidRPr="007F75C3" w:rsidRDefault="00654E3C" w:rsidP="00CE5F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  <w:r w:rsidRPr="007F75C3">
              <w:rPr>
                <w:rFonts w:ascii="Arial" w:hAnsi="Arial" w:cs="Arial"/>
                <w:color w:val="FF0000"/>
              </w:rPr>
              <w:t>Faites contrôler par votre professeur</w:t>
            </w:r>
          </w:p>
        </w:tc>
      </w:tr>
    </w:tbl>
    <w:p w14:paraId="59CE1064" w14:textId="77777777" w:rsidR="002E0D40" w:rsidRDefault="002E0D40" w:rsidP="00CE5FCA">
      <w:pPr>
        <w:rPr>
          <w:rFonts w:ascii="Arial" w:hAnsi="Arial" w:cs="Arial"/>
        </w:rPr>
      </w:pPr>
    </w:p>
    <w:p w14:paraId="11665989" w14:textId="77777777" w:rsidR="00CE5FCA" w:rsidRDefault="00CE5FCA" w:rsidP="00CE5FCA">
      <w:pPr>
        <w:rPr>
          <w:rFonts w:ascii="Arial" w:hAnsi="Arial" w:cs="Arial"/>
        </w:rPr>
      </w:pPr>
    </w:p>
    <w:p w14:paraId="1130AE76" w14:textId="77777777" w:rsidR="00CE5FCA" w:rsidRDefault="00CE5FCA" w:rsidP="00CE5FCA">
      <w:pPr>
        <w:rPr>
          <w:rFonts w:ascii="Arial" w:hAnsi="Arial" w:cs="Arial"/>
        </w:rPr>
      </w:pPr>
    </w:p>
    <w:p w14:paraId="288DC669" w14:textId="7BD7B7A9" w:rsidR="007F5649" w:rsidRPr="00CE5FCA" w:rsidRDefault="00CE5FCA" w:rsidP="00CE5FCA">
      <w:pPr>
        <w:rPr>
          <w:rFonts w:ascii="Arial" w:hAnsi="Arial" w:cs="Arial"/>
          <w:b/>
        </w:rPr>
      </w:pPr>
      <w:r w:rsidRPr="00CE5FCA">
        <w:rPr>
          <w:rFonts w:ascii="Arial" w:hAnsi="Arial" w:cs="Arial"/>
          <w:b/>
        </w:rPr>
        <w:sym w:font="Wingdings" w:char="F0E0"/>
      </w:r>
      <w:r>
        <w:rPr>
          <w:rFonts w:ascii="Arial" w:hAnsi="Arial" w:cs="Arial"/>
          <w:b/>
        </w:rPr>
        <w:t xml:space="preserve"> </w:t>
      </w:r>
      <w:r w:rsidRPr="00CE5FCA">
        <w:rPr>
          <w:rFonts w:ascii="Arial" w:hAnsi="Arial" w:cs="Arial"/>
          <w:b/>
        </w:rPr>
        <w:t>Editer le dossier de travail</w:t>
      </w:r>
    </w:p>
    <w:p w14:paraId="36D7F9B9" w14:textId="77777777" w:rsidR="002E0D40" w:rsidRDefault="002E0D40" w:rsidP="00CE5FCA">
      <w:pPr>
        <w:rPr>
          <w:rFonts w:ascii="Arial" w:hAnsi="Arial" w:cs="Arial"/>
        </w:rPr>
      </w:pPr>
    </w:p>
    <w:p w14:paraId="1E858742" w14:textId="77777777" w:rsidR="00CE5FCA" w:rsidRDefault="00CE5FCA" w:rsidP="00CE5FCA">
      <w:pPr>
        <w:rPr>
          <w:rFonts w:ascii="Arial" w:hAnsi="Arial" w:cs="Arial"/>
        </w:rPr>
      </w:pPr>
    </w:p>
    <w:p w14:paraId="13A1AC80" w14:textId="77777777" w:rsidR="00CE5FCA" w:rsidRDefault="00CE5FCA" w:rsidP="00CE5FCA">
      <w:pPr>
        <w:rPr>
          <w:rFonts w:ascii="Arial" w:hAnsi="Arial" w:cs="Arial"/>
        </w:rPr>
      </w:pPr>
    </w:p>
    <w:p w14:paraId="478CE30F" w14:textId="0B612A5D" w:rsidR="00823C84" w:rsidRPr="00CE5FCA" w:rsidRDefault="00CE5FCA" w:rsidP="00CE5FCA">
      <w:pPr>
        <w:rPr>
          <w:rFonts w:ascii="Arial" w:hAnsi="Arial" w:cs="Arial"/>
          <w:b/>
        </w:rPr>
      </w:pPr>
      <w:r w:rsidRPr="00CE5FCA">
        <w:rPr>
          <w:rFonts w:ascii="Arial" w:hAnsi="Arial" w:cs="Arial"/>
          <w:b/>
        </w:rPr>
        <w:sym w:font="Wingdings" w:char="F0E0"/>
      </w:r>
      <w:r>
        <w:rPr>
          <w:rFonts w:ascii="Arial" w:hAnsi="Arial" w:cs="Arial"/>
          <w:b/>
        </w:rPr>
        <w:t xml:space="preserve"> </w:t>
      </w:r>
      <w:r w:rsidRPr="00CE5FCA">
        <w:rPr>
          <w:rFonts w:ascii="Arial" w:hAnsi="Arial" w:cs="Arial"/>
          <w:b/>
        </w:rPr>
        <w:t>Réaliser la mise en assiette</w:t>
      </w:r>
    </w:p>
    <w:p w14:paraId="7BE58B6E" w14:textId="77777777" w:rsidR="00654E3C" w:rsidRDefault="00654E3C" w:rsidP="00CE5FCA">
      <w:pPr>
        <w:rPr>
          <w:rFonts w:ascii="Arial" w:hAnsi="Arial" w:cs="Arial"/>
        </w:rPr>
      </w:pPr>
    </w:p>
    <w:tbl>
      <w:tblPr>
        <w:tblStyle w:val="Grille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188"/>
      </w:tblGrid>
      <w:tr w:rsidR="002E0D40" w14:paraId="174410D8" w14:textId="77777777" w:rsidTr="002E0D40">
        <w:trPr>
          <w:trHeight w:val="684"/>
          <w:jc w:val="center"/>
        </w:trPr>
        <w:tc>
          <w:tcPr>
            <w:tcW w:w="85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</w:tcBorders>
            <w:vAlign w:val="center"/>
          </w:tcPr>
          <w:p w14:paraId="27719486" w14:textId="77777777" w:rsidR="002E0D40" w:rsidRPr="007F75C3" w:rsidRDefault="002E0D40" w:rsidP="00CE5F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F75C3">
              <w:rPr>
                <w:noProof/>
              </w:rPr>
              <w:drawing>
                <wp:inline distT="0" distB="0" distL="0" distR="0" wp14:anchorId="2946FC19" wp14:editId="23420574">
                  <wp:extent cx="334328" cy="342900"/>
                  <wp:effectExtent l="0" t="0" r="0" b="0"/>
                  <wp:docPr id="27" name="Image 27" descr="http://us.123rf.com/400wm/400/400/arcady31/arcady311007/arcady31100700053/7466260-panneau-st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us.123rf.com/400wm/400/400/arcady31/arcady311007/arcady31100700053/7466260-panneau-st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4" cy="34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8" w:type="dxa"/>
            <w:tcBorders>
              <w:top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4B5BAE8C" w14:textId="77777777" w:rsidR="002E0D40" w:rsidRPr="007F75C3" w:rsidRDefault="002E0D40" w:rsidP="00CE5F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  <w:r w:rsidRPr="007F75C3">
              <w:rPr>
                <w:rFonts w:ascii="Arial" w:hAnsi="Arial" w:cs="Arial"/>
                <w:color w:val="FF0000"/>
              </w:rPr>
              <w:t>Faites contrôler par votre professeur</w:t>
            </w:r>
          </w:p>
        </w:tc>
      </w:tr>
    </w:tbl>
    <w:p w14:paraId="370E8435" w14:textId="3670A882" w:rsidR="002214CC" w:rsidRDefault="002214CC" w:rsidP="00CE5FCA">
      <w:pPr>
        <w:rPr>
          <w:rFonts w:ascii="Arial" w:hAnsi="Arial" w:cs="Arial"/>
        </w:rPr>
      </w:pPr>
    </w:p>
    <w:p w14:paraId="3C6376DA" w14:textId="77777777" w:rsidR="00CE5FCA" w:rsidRDefault="00CE5FCA" w:rsidP="00CE5FCA">
      <w:pPr>
        <w:rPr>
          <w:rFonts w:ascii="Arial" w:hAnsi="Arial" w:cs="Arial"/>
        </w:rPr>
      </w:pPr>
    </w:p>
    <w:p w14:paraId="01E8A962" w14:textId="77777777" w:rsidR="00CE5FCA" w:rsidRDefault="00CE5FCA" w:rsidP="00CE5FCA">
      <w:pPr>
        <w:rPr>
          <w:rFonts w:ascii="Arial" w:hAnsi="Arial" w:cs="Arial"/>
        </w:rPr>
      </w:pPr>
    </w:p>
    <w:p w14:paraId="1E422077" w14:textId="615F98AD" w:rsidR="00245617" w:rsidRPr="00CE5FCA" w:rsidRDefault="00CE5FCA" w:rsidP="00CE5FCA">
      <w:pPr>
        <w:rPr>
          <w:rFonts w:ascii="Arial" w:hAnsi="Arial" w:cs="Arial"/>
          <w:b/>
        </w:rPr>
      </w:pPr>
      <w:r w:rsidRPr="00CE5FCA">
        <w:rPr>
          <w:rFonts w:ascii="Arial" w:hAnsi="Arial" w:cs="Arial"/>
          <w:b/>
        </w:rPr>
        <w:sym w:font="Wingdings" w:char="F0E0"/>
      </w:r>
      <w:r>
        <w:rPr>
          <w:rFonts w:ascii="Arial" w:hAnsi="Arial" w:cs="Arial"/>
          <w:b/>
        </w:rPr>
        <w:t xml:space="preserve"> </w:t>
      </w:r>
      <w:r w:rsidRPr="00CE5FCA">
        <w:rPr>
          <w:rFonts w:ascii="Arial" w:hAnsi="Arial" w:cs="Arial"/>
          <w:b/>
        </w:rPr>
        <w:t>Mesurer la zone déformée</w:t>
      </w:r>
    </w:p>
    <w:p w14:paraId="0EDB02FD" w14:textId="77777777" w:rsidR="00E36793" w:rsidRDefault="00E36793" w:rsidP="00CE5FCA">
      <w:pPr>
        <w:rPr>
          <w:rFonts w:ascii="Arial" w:hAnsi="Arial" w:cs="Arial"/>
        </w:rPr>
      </w:pPr>
    </w:p>
    <w:tbl>
      <w:tblPr>
        <w:tblStyle w:val="Grille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188"/>
      </w:tblGrid>
      <w:tr w:rsidR="002E0D40" w14:paraId="48335D56" w14:textId="77777777" w:rsidTr="002E0D40">
        <w:trPr>
          <w:trHeight w:val="684"/>
          <w:jc w:val="center"/>
        </w:trPr>
        <w:tc>
          <w:tcPr>
            <w:tcW w:w="85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</w:tcBorders>
            <w:vAlign w:val="center"/>
          </w:tcPr>
          <w:p w14:paraId="16CD87F9" w14:textId="77777777" w:rsidR="002E0D40" w:rsidRPr="007F75C3" w:rsidRDefault="002E0D40" w:rsidP="00CE5F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F75C3">
              <w:rPr>
                <w:noProof/>
              </w:rPr>
              <w:drawing>
                <wp:inline distT="0" distB="0" distL="0" distR="0" wp14:anchorId="75909690" wp14:editId="46ED08D9">
                  <wp:extent cx="334328" cy="342900"/>
                  <wp:effectExtent l="0" t="0" r="0" b="0"/>
                  <wp:docPr id="28" name="Image 28" descr="http://us.123rf.com/400wm/400/400/arcady31/arcady311007/arcady31100700053/7466260-panneau-st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us.123rf.com/400wm/400/400/arcady31/arcady311007/arcady31100700053/7466260-panneau-st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4" cy="34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8" w:type="dxa"/>
            <w:tcBorders>
              <w:top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65E61EAA" w14:textId="77777777" w:rsidR="002E0D40" w:rsidRPr="007F75C3" w:rsidRDefault="002E0D40" w:rsidP="00CE5F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  <w:r w:rsidRPr="007F75C3">
              <w:rPr>
                <w:rFonts w:ascii="Arial" w:hAnsi="Arial" w:cs="Arial"/>
                <w:color w:val="FF0000"/>
              </w:rPr>
              <w:t>Faites contrôler par votre professeur</w:t>
            </w:r>
          </w:p>
        </w:tc>
      </w:tr>
    </w:tbl>
    <w:p w14:paraId="157AF909" w14:textId="77777777" w:rsidR="00054FAB" w:rsidRDefault="00054FAB" w:rsidP="00CE5FCA">
      <w:pPr>
        <w:rPr>
          <w:rFonts w:ascii="Arial" w:hAnsi="Arial" w:cs="Arial"/>
        </w:rPr>
      </w:pPr>
    </w:p>
    <w:p w14:paraId="76EC45D6" w14:textId="77777777" w:rsidR="00054FAB" w:rsidRDefault="00054FAB" w:rsidP="00CE5FCA">
      <w:pPr>
        <w:rPr>
          <w:rFonts w:ascii="Arial" w:hAnsi="Arial" w:cs="Arial"/>
        </w:rPr>
      </w:pPr>
    </w:p>
    <w:p w14:paraId="4ED3668E" w14:textId="77777777" w:rsidR="00CE5FCA" w:rsidRDefault="00CE5FCA" w:rsidP="00CE5FCA">
      <w:pPr>
        <w:rPr>
          <w:rFonts w:ascii="Arial" w:hAnsi="Arial" w:cs="Arial"/>
        </w:rPr>
      </w:pPr>
    </w:p>
    <w:p w14:paraId="4E610263" w14:textId="0CD9D055" w:rsidR="00054FAB" w:rsidRDefault="00CE5FCA" w:rsidP="00CE5FCA">
      <w:pPr>
        <w:rPr>
          <w:rFonts w:ascii="Arial" w:hAnsi="Arial" w:cs="Arial"/>
          <w:b/>
        </w:rPr>
      </w:pPr>
      <w:r w:rsidRPr="00CE5FCA">
        <w:rPr>
          <w:rFonts w:ascii="Arial" w:hAnsi="Arial" w:cs="Arial"/>
          <w:b/>
        </w:rPr>
        <w:sym w:font="Wingdings" w:char="F0E0"/>
      </w:r>
      <w:r>
        <w:rPr>
          <w:rFonts w:ascii="Arial" w:hAnsi="Arial" w:cs="Arial"/>
          <w:b/>
        </w:rPr>
        <w:t xml:space="preserve"> </w:t>
      </w:r>
      <w:r w:rsidRPr="00CE5FCA">
        <w:rPr>
          <w:rFonts w:ascii="Arial" w:hAnsi="Arial" w:cs="Arial"/>
          <w:b/>
        </w:rPr>
        <w:t>Diagnostiquer les déformations</w:t>
      </w:r>
    </w:p>
    <w:p w14:paraId="69BD40F0" w14:textId="77777777" w:rsidR="00CE5FCA" w:rsidRDefault="00CE5FCA" w:rsidP="00CE5FCA">
      <w:pPr>
        <w:rPr>
          <w:rFonts w:ascii="Arial" w:hAnsi="Arial" w:cs="Arial"/>
          <w:b/>
        </w:rPr>
      </w:pPr>
    </w:p>
    <w:p w14:paraId="03A2A215" w14:textId="77777777" w:rsidR="00CE5FCA" w:rsidRDefault="00CE5FCA" w:rsidP="00CE5FCA">
      <w:pPr>
        <w:rPr>
          <w:rFonts w:ascii="Arial" w:hAnsi="Arial" w:cs="Arial"/>
          <w:b/>
        </w:rPr>
      </w:pPr>
    </w:p>
    <w:p w14:paraId="1F123BDE" w14:textId="77777777" w:rsidR="00CE5FCA" w:rsidRDefault="00CE5FCA" w:rsidP="00CE5FCA">
      <w:pPr>
        <w:rPr>
          <w:rFonts w:ascii="Arial" w:hAnsi="Arial" w:cs="Arial"/>
          <w:b/>
        </w:rPr>
      </w:pPr>
    </w:p>
    <w:p w14:paraId="013DC7B0" w14:textId="769F6562" w:rsidR="00E36793" w:rsidRPr="00CE5FCA" w:rsidRDefault="00CE5FCA" w:rsidP="00CE5FCA">
      <w:pPr>
        <w:rPr>
          <w:rFonts w:ascii="Arial" w:hAnsi="Arial" w:cs="Arial"/>
          <w:b/>
        </w:rPr>
      </w:pPr>
      <w:r w:rsidRPr="003953F7">
        <w:rPr>
          <w:rFonts w:ascii="Arial" w:hAnsi="Arial" w:cs="Arial"/>
          <w:b/>
        </w:rPr>
        <w:sym w:font="Wingdings" w:char="F0E0"/>
      </w:r>
      <w:r w:rsidRPr="003953F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Imprimer le rapport de diagnostic et le joindre au dossier TP.</w:t>
      </w:r>
    </w:p>
    <w:p w14:paraId="614012D5" w14:textId="77777777" w:rsidR="00054FAB" w:rsidRDefault="00054FAB" w:rsidP="00CE5FCA">
      <w:pPr>
        <w:rPr>
          <w:rFonts w:ascii="Arial" w:hAnsi="Arial" w:cs="Arial"/>
          <w:b/>
        </w:rPr>
      </w:pPr>
    </w:p>
    <w:p w14:paraId="198F64CE" w14:textId="77777777" w:rsidR="00CE5FCA" w:rsidRDefault="00CE5FCA" w:rsidP="00CE5FCA">
      <w:pPr>
        <w:rPr>
          <w:rFonts w:ascii="Arial" w:hAnsi="Arial" w:cs="Arial"/>
          <w:b/>
        </w:rPr>
      </w:pPr>
    </w:p>
    <w:p w14:paraId="721F6B63" w14:textId="77777777" w:rsidR="00054FAB" w:rsidRDefault="00054FAB" w:rsidP="00CE5FCA">
      <w:pPr>
        <w:rPr>
          <w:rFonts w:ascii="Arial" w:hAnsi="Arial" w:cs="Arial"/>
          <w:b/>
        </w:rPr>
      </w:pPr>
    </w:p>
    <w:p w14:paraId="00B17F92" w14:textId="1C065DA2" w:rsidR="00E36793" w:rsidRPr="003953F7" w:rsidRDefault="00E36793" w:rsidP="00CE5FCA">
      <w:pPr>
        <w:rPr>
          <w:rFonts w:ascii="Arial" w:hAnsi="Arial" w:cs="Arial"/>
          <w:b/>
        </w:rPr>
      </w:pPr>
      <w:r w:rsidRPr="003953F7">
        <w:rPr>
          <w:rFonts w:ascii="Arial" w:hAnsi="Arial" w:cs="Arial"/>
          <w:b/>
        </w:rPr>
        <w:sym w:font="Wingdings" w:char="F0E0"/>
      </w:r>
      <w:r w:rsidR="00054FAB">
        <w:rPr>
          <w:rFonts w:ascii="Arial" w:hAnsi="Arial" w:cs="Arial"/>
          <w:b/>
        </w:rPr>
        <w:t xml:space="preserve"> C</w:t>
      </w:r>
      <w:r w:rsidRPr="003953F7">
        <w:rPr>
          <w:rFonts w:ascii="Arial" w:hAnsi="Arial" w:cs="Arial"/>
          <w:b/>
        </w:rPr>
        <w:t>omme</w:t>
      </w:r>
      <w:r w:rsidR="00054FAB">
        <w:rPr>
          <w:rFonts w:ascii="Arial" w:hAnsi="Arial" w:cs="Arial"/>
          <w:b/>
        </w:rPr>
        <w:t xml:space="preserve">nter </w:t>
      </w:r>
      <w:r>
        <w:rPr>
          <w:rFonts w:ascii="Arial" w:hAnsi="Arial" w:cs="Arial"/>
          <w:b/>
        </w:rPr>
        <w:t>le rapport de diagnostic </w:t>
      </w:r>
      <w:r w:rsidRPr="00896D6C">
        <w:rPr>
          <w:rFonts w:ascii="Arial" w:hAnsi="Arial" w:cs="Arial"/>
          <w:b/>
          <w:i/>
        </w:rPr>
        <w:t>(éléments de carrosserie déformés, etc.)</w:t>
      </w:r>
      <w:r w:rsidR="00054FAB" w:rsidRPr="00054FAB">
        <w:rPr>
          <w:rFonts w:ascii="Arial" w:hAnsi="Arial" w:cs="Arial"/>
          <w:b/>
        </w:rPr>
        <w:t xml:space="preserve"> pour justifier qu’il s’agit bien d’un choc du 3</w:t>
      </w:r>
      <w:r w:rsidR="00054FAB" w:rsidRPr="00054FAB">
        <w:rPr>
          <w:rFonts w:ascii="Arial" w:hAnsi="Arial" w:cs="Arial"/>
          <w:b/>
          <w:vertAlign w:val="superscript"/>
        </w:rPr>
        <w:t>ème</w:t>
      </w:r>
      <w:r w:rsidR="00054FAB" w:rsidRPr="00054FAB">
        <w:rPr>
          <w:rFonts w:ascii="Arial" w:hAnsi="Arial" w:cs="Arial"/>
          <w:b/>
        </w:rPr>
        <w:t xml:space="preserve"> degré :</w:t>
      </w:r>
    </w:p>
    <w:p w14:paraId="3477C587" w14:textId="77777777" w:rsidR="00E36793" w:rsidRDefault="00E36793" w:rsidP="00E3679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14:paraId="71E19C71" w14:textId="77777777" w:rsidR="00E36793" w:rsidRPr="008B33D8" w:rsidRDefault="00E36793" w:rsidP="00E3679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14:paraId="773B7C91" w14:textId="77777777" w:rsidR="00E36793" w:rsidRPr="008B33D8" w:rsidRDefault="00E36793" w:rsidP="00E3679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14:paraId="4026C348" w14:textId="77777777" w:rsidR="00E36793" w:rsidRPr="008B33D8" w:rsidRDefault="00E36793" w:rsidP="00E3679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14:paraId="2A1E7DB2" w14:textId="77777777" w:rsidR="00E36793" w:rsidRPr="008B33D8" w:rsidRDefault="00E36793" w:rsidP="00E3679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14:paraId="6EC8D5A6" w14:textId="77777777" w:rsidR="00E36793" w:rsidRPr="008B33D8" w:rsidRDefault="00E36793" w:rsidP="00E3679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14:paraId="4D7D8709" w14:textId="533C1974" w:rsidR="0079281F" w:rsidRDefault="0079281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0600"/>
      </w:tblGrid>
      <w:tr w:rsidR="0079281F" w:rsidRPr="005D002A" w14:paraId="23626D08" w14:textId="77777777" w:rsidTr="00E8790E">
        <w:tc>
          <w:tcPr>
            <w:tcW w:w="10600" w:type="dxa"/>
            <w:shd w:val="clear" w:color="auto" w:fill="F2F2F2" w:themeFill="background1" w:themeFillShade="F2"/>
          </w:tcPr>
          <w:p w14:paraId="739E8508" w14:textId="0AE450F6" w:rsidR="0079281F" w:rsidRPr="005D002A" w:rsidRDefault="0079281F" w:rsidP="00E8790E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EVALUATION</w:t>
            </w:r>
            <w:r w:rsidR="003E799B">
              <w:rPr>
                <w:rFonts w:ascii="Arial" w:hAnsi="Arial" w:cs="Arial"/>
                <w:b/>
                <w:sz w:val="28"/>
              </w:rPr>
              <w:t xml:space="preserve"> </w:t>
            </w:r>
            <w:r w:rsidR="003E799B" w:rsidRPr="003E799B">
              <w:rPr>
                <w:rFonts w:ascii="Arial" w:hAnsi="Arial" w:cs="Arial"/>
                <w:b/>
                <w:i/>
              </w:rPr>
              <w:t>(proposition)</w:t>
            </w:r>
          </w:p>
        </w:tc>
      </w:tr>
    </w:tbl>
    <w:p w14:paraId="0806E2B9" w14:textId="77777777" w:rsidR="0079281F" w:rsidRDefault="0079281F" w:rsidP="0079281F">
      <w:pPr>
        <w:jc w:val="both"/>
        <w:rPr>
          <w:rFonts w:ascii="Arial" w:hAnsi="Arial" w:cs="Arial"/>
        </w:rPr>
      </w:pPr>
    </w:p>
    <w:p w14:paraId="7A72E9FB" w14:textId="77777777" w:rsidR="0079281F" w:rsidRDefault="0079281F" w:rsidP="0079281F">
      <w:pPr>
        <w:jc w:val="both"/>
        <w:rPr>
          <w:rFonts w:ascii="Arial" w:hAnsi="Arial" w:cs="Arial"/>
        </w:rPr>
      </w:pPr>
      <w:bookmarkStart w:id="0" w:name="_GoBack"/>
      <w:bookmarkEnd w:id="0"/>
    </w:p>
    <w:p w14:paraId="25874E60" w14:textId="77777777" w:rsidR="0079281F" w:rsidRDefault="0079281F" w:rsidP="0079281F">
      <w:pPr>
        <w:jc w:val="both"/>
        <w:rPr>
          <w:rFonts w:ascii="Arial" w:hAnsi="Arial" w:cs="Arial"/>
        </w:rPr>
      </w:pPr>
    </w:p>
    <w:tbl>
      <w:tblPr>
        <w:tblStyle w:val="Grille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2697"/>
        <w:gridCol w:w="425"/>
        <w:gridCol w:w="425"/>
        <w:gridCol w:w="426"/>
        <w:gridCol w:w="425"/>
        <w:gridCol w:w="840"/>
        <w:gridCol w:w="6"/>
        <w:gridCol w:w="856"/>
      </w:tblGrid>
      <w:tr w:rsidR="00304261" w:rsidRPr="003342C6" w14:paraId="52C64F88" w14:textId="77777777" w:rsidTr="00304261">
        <w:trPr>
          <w:trHeight w:val="464"/>
        </w:trPr>
        <w:tc>
          <w:tcPr>
            <w:tcW w:w="1668" w:type="dxa"/>
            <w:vMerge w:val="restart"/>
            <w:vAlign w:val="center"/>
          </w:tcPr>
          <w:p w14:paraId="52D68D05" w14:textId="77777777" w:rsidR="00304261" w:rsidRPr="00424F82" w:rsidRDefault="00304261" w:rsidP="00E8790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24F82">
              <w:rPr>
                <w:rFonts w:ascii="Arial" w:hAnsi="Arial" w:cs="Arial"/>
                <w:b/>
                <w:sz w:val="22"/>
                <w:szCs w:val="20"/>
              </w:rPr>
              <w:t>Compétences évaluées</w:t>
            </w:r>
          </w:p>
        </w:tc>
        <w:tc>
          <w:tcPr>
            <w:tcW w:w="2835" w:type="dxa"/>
            <w:vMerge w:val="restart"/>
            <w:vAlign w:val="center"/>
          </w:tcPr>
          <w:p w14:paraId="0BECD1FC" w14:textId="77777777" w:rsidR="00304261" w:rsidRPr="00424F82" w:rsidRDefault="00304261" w:rsidP="00E8790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24F82">
              <w:rPr>
                <w:rFonts w:ascii="Arial" w:hAnsi="Arial" w:cs="Arial"/>
                <w:b/>
                <w:sz w:val="22"/>
                <w:szCs w:val="20"/>
              </w:rPr>
              <w:t>Savoir-faire</w:t>
            </w:r>
          </w:p>
        </w:tc>
        <w:tc>
          <w:tcPr>
            <w:tcW w:w="2697" w:type="dxa"/>
            <w:vMerge w:val="restart"/>
            <w:tcBorders>
              <w:right w:val="single" w:sz="4" w:space="0" w:color="auto"/>
            </w:tcBorders>
            <w:vAlign w:val="center"/>
          </w:tcPr>
          <w:p w14:paraId="174069DF" w14:textId="77777777" w:rsidR="00304261" w:rsidRPr="00424F82" w:rsidRDefault="00304261" w:rsidP="00E8790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24F82">
              <w:rPr>
                <w:rFonts w:ascii="Arial" w:hAnsi="Arial" w:cs="Arial"/>
                <w:b/>
                <w:sz w:val="22"/>
                <w:szCs w:val="20"/>
              </w:rPr>
              <w:t>Indicateurs de performance</w:t>
            </w:r>
          </w:p>
        </w:tc>
        <w:tc>
          <w:tcPr>
            <w:tcW w:w="340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9C70E" w14:textId="51875F3A" w:rsidR="00304261" w:rsidRPr="00424F82" w:rsidRDefault="00304261" w:rsidP="00E8790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24F82">
              <w:rPr>
                <w:rFonts w:ascii="Arial" w:hAnsi="Arial" w:cs="Arial"/>
                <w:b/>
                <w:sz w:val="22"/>
                <w:szCs w:val="20"/>
              </w:rPr>
              <w:t>Evaluation Professeur</w:t>
            </w:r>
          </w:p>
        </w:tc>
      </w:tr>
      <w:tr w:rsidR="00304261" w:rsidRPr="003342C6" w14:paraId="68798E93" w14:textId="2219FD07" w:rsidTr="00A60703">
        <w:trPr>
          <w:trHeight w:val="464"/>
        </w:trPr>
        <w:tc>
          <w:tcPr>
            <w:tcW w:w="1668" w:type="dxa"/>
            <w:vMerge/>
            <w:vAlign w:val="center"/>
          </w:tcPr>
          <w:p w14:paraId="1CE60088" w14:textId="77777777" w:rsidR="00304261" w:rsidRPr="00754F9F" w:rsidRDefault="00304261" w:rsidP="00E8790E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3EAF1901" w14:textId="77777777" w:rsidR="00304261" w:rsidRPr="00754F9F" w:rsidRDefault="00304261" w:rsidP="00E8790E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697" w:type="dxa"/>
            <w:vMerge/>
            <w:tcBorders>
              <w:right w:val="single" w:sz="4" w:space="0" w:color="auto"/>
            </w:tcBorders>
            <w:vAlign w:val="center"/>
          </w:tcPr>
          <w:p w14:paraId="5E5F0CA9" w14:textId="77777777" w:rsidR="00304261" w:rsidRPr="00754F9F" w:rsidRDefault="00304261" w:rsidP="00E8790E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F758C4D" w14:textId="77777777" w:rsidR="00304261" w:rsidRPr="00754F9F" w:rsidRDefault="00304261" w:rsidP="00E8790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754F9F">
              <w:rPr>
                <w:rFonts w:ascii="Arial" w:hAnsi="Arial" w:cs="Arial"/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79E2651" wp14:editId="2930AABF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62230</wp:posOffset>
                      </wp:positionV>
                      <wp:extent cx="1009015" cy="172085"/>
                      <wp:effectExtent l="0" t="0" r="635" b="0"/>
                      <wp:wrapNone/>
                      <wp:docPr id="708" name="Triangle rectangle 7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015" cy="172085"/>
                              </a:xfrm>
                              <a:prstGeom prst="rtTriangl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bg1">
                                      <a:lumMod val="75000"/>
                                      <a:shade val="30000"/>
                                      <a:satMod val="115000"/>
                                    </a:schemeClr>
                                  </a:gs>
                                  <a:gs pos="50000">
                                    <a:schemeClr val="bg1">
                                      <a:lumMod val="75000"/>
                                      <a:shade val="67500"/>
                                      <a:satMod val="115000"/>
                                    </a:schemeClr>
                                  </a:gs>
                                  <a:gs pos="100000">
                                    <a:schemeClr val="bg1">
                                      <a:lumMod val="75000"/>
                                      <a:shade val="100000"/>
                                      <a:satMod val="115000"/>
                                    </a:schemeClr>
                                  </a:gs>
                                </a:gsLst>
                                <a:lin ang="108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" coordsize="21600,21600" o:spt="6" path="m0,0l0,21600,21600,21600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Triangle rectangle 708" o:spid="_x0000_s1026" type="#_x0000_t6" style="position:absolute;margin-left:-3.85pt;margin-top:4.9pt;width:79.45pt;height:13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" fillcolor="#bfbfbf [2412]" stroked="f" strokeweight="2pt">
                      <v:fill color2="#bfbfbf [2412]" rotate="t" angle="-90" colors="0 #6e6e6e;.5 #a0a0a0;1 #bfbfbf" type="gradient"/>
                    </v:shape>
                  </w:pict>
                </mc:Fallback>
              </mc:AlternateContent>
            </w:r>
          </w:p>
        </w:tc>
        <w:tc>
          <w:tcPr>
            <w:tcW w:w="846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B946F2A" w14:textId="6E8FD7C9" w:rsidR="00304261" w:rsidRPr="00304261" w:rsidRDefault="00304261" w:rsidP="00E87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04261">
              <w:rPr>
                <w:rFonts w:ascii="Arial" w:hAnsi="Arial" w:cs="Arial"/>
                <w:sz w:val="18"/>
                <w:szCs w:val="20"/>
              </w:rPr>
              <w:t>Note proposée</w:t>
            </w:r>
          </w:p>
        </w:tc>
        <w:tc>
          <w:tcPr>
            <w:tcW w:w="8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0CC6B0" w14:textId="0CA10BA0" w:rsidR="00304261" w:rsidRPr="00304261" w:rsidRDefault="00304261" w:rsidP="00E87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04261">
              <w:rPr>
                <w:rFonts w:ascii="Arial" w:hAnsi="Arial" w:cs="Arial"/>
                <w:sz w:val="18"/>
                <w:szCs w:val="20"/>
              </w:rPr>
              <w:t>Barème de notation</w:t>
            </w:r>
          </w:p>
        </w:tc>
      </w:tr>
      <w:tr w:rsidR="00304261" w:rsidRPr="003342C6" w14:paraId="6402C631" w14:textId="77777777" w:rsidTr="00A60703">
        <w:trPr>
          <w:trHeight w:val="398"/>
        </w:trPr>
        <w:tc>
          <w:tcPr>
            <w:tcW w:w="1668" w:type="dxa"/>
            <w:vMerge/>
            <w:vAlign w:val="center"/>
          </w:tcPr>
          <w:p w14:paraId="1A5F81F5" w14:textId="77777777" w:rsidR="00304261" w:rsidRPr="00754F9F" w:rsidRDefault="00304261" w:rsidP="00E87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5D0964B3" w14:textId="77777777" w:rsidR="00304261" w:rsidRPr="00754F9F" w:rsidRDefault="00304261" w:rsidP="00E87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vMerge/>
            <w:tcBorders>
              <w:right w:val="single" w:sz="4" w:space="0" w:color="auto"/>
            </w:tcBorders>
            <w:vAlign w:val="center"/>
          </w:tcPr>
          <w:p w14:paraId="4C6918EB" w14:textId="77777777" w:rsidR="00304261" w:rsidRPr="00754F9F" w:rsidRDefault="00304261" w:rsidP="00E87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66FF66"/>
            <w:vAlign w:val="center"/>
          </w:tcPr>
          <w:p w14:paraId="76EDCCCE" w14:textId="77777777" w:rsidR="00304261" w:rsidRPr="00754F9F" w:rsidRDefault="00304261" w:rsidP="00E8790E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54F9F">
              <w:rPr>
                <w:rFonts w:ascii="Arial" w:hAnsi="Arial" w:cs="Arial"/>
                <w:b/>
                <w:sz w:val="16"/>
                <w:szCs w:val="20"/>
              </w:rPr>
              <w:t>A</w:t>
            </w:r>
          </w:p>
        </w:tc>
        <w:tc>
          <w:tcPr>
            <w:tcW w:w="425" w:type="dxa"/>
            <w:shd w:val="clear" w:color="auto" w:fill="CCFF66"/>
            <w:vAlign w:val="center"/>
          </w:tcPr>
          <w:p w14:paraId="1BD6E815" w14:textId="77777777" w:rsidR="00304261" w:rsidRPr="00754F9F" w:rsidRDefault="00304261" w:rsidP="00E8790E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54F9F">
              <w:rPr>
                <w:rFonts w:ascii="Arial" w:hAnsi="Arial" w:cs="Arial"/>
                <w:b/>
                <w:sz w:val="16"/>
                <w:szCs w:val="20"/>
              </w:rPr>
              <w:t>EC</w:t>
            </w:r>
          </w:p>
        </w:tc>
        <w:tc>
          <w:tcPr>
            <w:tcW w:w="426" w:type="dxa"/>
            <w:shd w:val="clear" w:color="auto" w:fill="FFFF00"/>
            <w:vAlign w:val="center"/>
          </w:tcPr>
          <w:p w14:paraId="1E92412D" w14:textId="77777777" w:rsidR="00304261" w:rsidRPr="00754F9F" w:rsidRDefault="00304261" w:rsidP="00E8790E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54F9F">
              <w:rPr>
                <w:rFonts w:ascii="Arial" w:hAnsi="Arial" w:cs="Arial"/>
                <w:b/>
                <w:sz w:val="16"/>
                <w:szCs w:val="20"/>
              </w:rPr>
              <w:t>AR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D99594" w:themeFill="accent2" w:themeFillTint="99"/>
            <w:vAlign w:val="center"/>
          </w:tcPr>
          <w:p w14:paraId="6BDB2320" w14:textId="77777777" w:rsidR="00304261" w:rsidRPr="00754F9F" w:rsidRDefault="00304261" w:rsidP="00E8790E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54F9F">
              <w:rPr>
                <w:rFonts w:ascii="Arial" w:hAnsi="Arial" w:cs="Arial"/>
                <w:b/>
                <w:sz w:val="16"/>
                <w:szCs w:val="20"/>
              </w:rPr>
              <w:t>NA</w:t>
            </w:r>
          </w:p>
        </w:tc>
        <w:tc>
          <w:tcPr>
            <w:tcW w:w="84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0FFD" w14:textId="3383BB7E" w:rsidR="00304261" w:rsidRPr="00754F9F" w:rsidRDefault="00304261" w:rsidP="00E8790E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8CB4D9" w14:textId="34E1763C" w:rsidR="00304261" w:rsidRPr="00754F9F" w:rsidRDefault="00304261" w:rsidP="00E8790E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304261" w:rsidRPr="003342C6" w14:paraId="72D56416" w14:textId="77777777" w:rsidTr="00A60703">
        <w:trPr>
          <w:trHeight w:val="1129"/>
        </w:trPr>
        <w:tc>
          <w:tcPr>
            <w:tcW w:w="1668" w:type="dxa"/>
            <w:vMerge w:val="restart"/>
            <w:vAlign w:val="center"/>
          </w:tcPr>
          <w:p w14:paraId="597A2C14" w14:textId="77777777" w:rsidR="00304261" w:rsidRPr="00F12C9A" w:rsidRDefault="00304261" w:rsidP="00E87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C9A">
              <w:rPr>
                <w:rFonts w:ascii="Arial" w:hAnsi="Arial" w:cs="Arial"/>
                <w:sz w:val="20"/>
                <w:szCs w:val="20"/>
              </w:rPr>
              <w:t>C3.1 – Contrôler l’état géométrique des structures et des trains roulants</w:t>
            </w:r>
          </w:p>
        </w:tc>
        <w:tc>
          <w:tcPr>
            <w:tcW w:w="2835" w:type="dxa"/>
            <w:vMerge w:val="restart"/>
            <w:vAlign w:val="center"/>
          </w:tcPr>
          <w:p w14:paraId="3EF9D2C8" w14:textId="77777777" w:rsidR="00304261" w:rsidRPr="00F12C9A" w:rsidRDefault="00304261" w:rsidP="00E8790E">
            <w:pPr>
              <w:rPr>
                <w:rFonts w:ascii="Arial" w:hAnsi="Arial" w:cs="Arial"/>
                <w:sz w:val="20"/>
                <w:szCs w:val="20"/>
              </w:rPr>
            </w:pPr>
            <w:r w:rsidRPr="00F12C9A">
              <w:rPr>
                <w:rFonts w:ascii="Arial" w:hAnsi="Arial" w:cs="Arial"/>
                <w:sz w:val="20"/>
                <w:szCs w:val="20"/>
              </w:rPr>
              <w:t>4 – Effectuer les contrôles et les mesures du soubassement</w:t>
            </w:r>
          </w:p>
        </w:tc>
        <w:tc>
          <w:tcPr>
            <w:tcW w:w="26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18227E" w14:textId="77777777" w:rsidR="00304261" w:rsidRPr="00F12C9A" w:rsidRDefault="00304261" w:rsidP="00E879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12C9A">
              <w:rPr>
                <w:rFonts w:ascii="Arial" w:hAnsi="Arial" w:cs="Arial"/>
                <w:sz w:val="20"/>
                <w:szCs w:val="20"/>
              </w:rPr>
              <w:t>-La mise en assiette est conforme au système utilisé et au véhicule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EFFB76" w14:textId="77777777" w:rsidR="00304261" w:rsidRPr="00754F9F" w:rsidRDefault="00304261" w:rsidP="00E879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28EC6D8" w14:textId="77777777" w:rsidR="00304261" w:rsidRPr="00754F9F" w:rsidRDefault="00304261" w:rsidP="00E879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A6F124C" w14:textId="77777777" w:rsidR="00304261" w:rsidRPr="00754F9F" w:rsidRDefault="00304261" w:rsidP="00E879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21DF8E7" w14:textId="77777777" w:rsidR="00304261" w:rsidRPr="00754F9F" w:rsidRDefault="00304261" w:rsidP="00E879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6CEECE0" w14:textId="77777777" w:rsidR="00304261" w:rsidRPr="00304261" w:rsidRDefault="00304261" w:rsidP="00304261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8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BAF852" w14:textId="6FF67E8C" w:rsidR="00304261" w:rsidRPr="00921540" w:rsidRDefault="00921540" w:rsidP="00304261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 w:rsidRPr="00921540">
              <w:rPr>
                <w:rFonts w:ascii="Arial" w:hAnsi="Arial" w:cs="Arial"/>
                <w:sz w:val="28"/>
                <w:szCs w:val="18"/>
              </w:rPr>
              <w:t>/</w:t>
            </w:r>
            <w:r w:rsidR="00075BA4" w:rsidRPr="00921540">
              <w:rPr>
                <w:rFonts w:ascii="Arial" w:hAnsi="Arial" w:cs="Arial"/>
                <w:sz w:val="28"/>
                <w:szCs w:val="18"/>
              </w:rPr>
              <w:t>8</w:t>
            </w:r>
          </w:p>
        </w:tc>
      </w:tr>
      <w:tr w:rsidR="00304261" w:rsidRPr="003342C6" w14:paraId="10B738EA" w14:textId="77777777" w:rsidTr="00A60703">
        <w:trPr>
          <w:trHeight w:val="845"/>
        </w:trPr>
        <w:tc>
          <w:tcPr>
            <w:tcW w:w="1668" w:type="dxa"/>
            <w:vMerge/>
            <w:vAlign w:val="center"/>
          </w:tcPr>
          <w:p w14:paraId="7F6D9B65" w14:textId="77777777" w:rsidR="00304261" w:rsidRPr="00F12C9A" w:rsidRDefault="00304261" w:rsidP="00E87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2AEF7830" w14:textId="77777777" w:rsidR="00304261" w:rsidRPr="00F12C9A" w:rsidRDefault="00304261" w:rsidP="00E879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E2A513" w14:textId="77777777" w:rsidR="00304261" w:rsidRPr="00F12C9A" w:rsidRDefault="00304261" w:rsidP="00E879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12C9A">
              <w:rPr>
                <w:rFonts w:ascii="Arial" w:hAnsi="Arial" w:cs="Arial"/>
                <w:sz w:val="20"/>
                <w:szCs w:val="20"/>
              </w:rPr>
              <w:t>-La procédure de contrôle et mesure est conforme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E3A95C" w14:textId="77777777" w:rsidR="00304261" w:rsidRPr="00754F9F" w:rsidRDefault="00304261" w:rsidP="00E879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5CE517FF" w14:textId="77777777" w:rsidR="00304261" w:rsidRPr="00754F9F" w:rsidRDefault="00304261" w:rsidP="00E879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5BD668ED" w14:textId="77777777" w:rsidR="00304261" w:rsidRPr="00754F9F" w:rsidRDefault="00304261" w:rsidP="00E879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B843D64" w14:textId="77777777" w:rsidR="00304261" w:rsidRPr="00754F9F" w:rsidRDefault="00304261" w:rsidP="00E879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02BFFE18" w14:textId="77777777" w:rsidR="00304261" w:rsidRPr="00304261" w:rsidRDefault="00304261" w:rsidP="00304261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22A22" w14:textId="5E61C1CF" w:rsidR="00304261" w:rsidRPr="00921540" w:rsidRDefault="00921540" w:rsidP="00304261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 w:rsidRPr="00921540">
              <w:rPr>
                <w:rFonts w:ascii="Arial" w:hAnsi="Arial" w:cs="Arial"/>
                <w:sz w:val="28"/>
                <w:szCs w:val="18"/>
              </w:rPr>
              <w:t>/</w:t>
            </w:r>
            <w:r w:rsidR="00075BA4" w:rsidRPr="00921540">
              <w:rPr>
                <w:rFonts w:ascii="Arial" w:hAnsi="Arial" w:cs="Arial"/>
                <w:sz w:val="28"/>
                <w:szCs w:val="18"/>
              </w:rPr>
              <w:t>8</w:t>
            </w:r>
          </w:p>
        </w:tc>
      </w:tr>
      <w:tr w:rsidR="00304261" w:rsidRPr="003342C6" w14:paraId="135860B7" w14:textId="77777777" w:rsidTr="00A60703">
        <w:trPr>
          <w:trHeight w:val="1536"/>
        </w:trPr>
        <w:tc>
          <w:tcPr>
            <w:tcW w:w="1668" w:type="dxa"/>
            <w:vMerge/>
            <w:vAlign w:val="center"/>
          </w:tcPr>
          <w:p w14:paraId="600F2553" w14:textId="77777777" w:rsidR="00304261" w:rsidRPr="00F12C9A" w:rsidRDefault="00304261" w:rsidP="00E87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4017C375" w14:textId="77777777" w:rsidR="00304261" w:rsidRPr="00F12C9A" w:rsidRDefault="00304261" w:rsidP="00E879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B24554" w14:textId="77777777" w:rsidR="00304261" w:rsidRPr="00F12C9A" w:rsidRDefault="00304261" w:rsidP="00E879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12C9A">
              <w:rPr>
                <w:rFonts w:ascii="Arial" w:hAnsi="Arial" w:cs="Arial"/>
                <w:sz w:val="20"/>
                <w:szCs w:val="20"/>
              </w:rPr>
              <w:t>-Les fiches de relevés sont correctement renseignées, exploitables et en adéquation avec l’état du véhicule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1AA1F3" w14:textId="77777777" w:rsidR="00304261" w:rsidRPr="00754F9F" w:rsidRDefault="00304261" w:rsidP="00E879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CC3B97A" w14:textId="77777777" w:rsidR="00304261" w:rsidRPr="00754F9F" w:rsidRDefault="00304261" w:rsidP="00E879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1BAF3AC4" w14:textId="77777777" w:rsidR="00304261" w:rsidRPr="00754F9F" w:rsidRDefault="00304261" w:rsidP="00E879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C6E2295" w14:textId="77777777" w:rsidR="00304261" w:rsidRPr="00754F9F" w:rsidRDefault="00304261" w:rsidP="00E879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D823A8E" w14:textId="77777777" w:rsidR="00304261" w:rsidRPr="00304261" w:rsidRDefault="00304261" w:rsidP="00304261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2AB46C" w14:textId="67551344" w:rsidR="00304261" w:rsidRPr="00921540" w:rsidRDefault="00921540" w:rsidP="00304261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 w:rsidRPr="00921540">
              <w:rPr>
                <w:rFonts w:ascii="Arial" w:hAnsi="Arial" w:cs="Arial"/>
                <w:sz w:val="28"/>
                <w:szCs w:val="18"/>
              </w:rPr>
              <w:t>/</w:t>
            </w:r>
            <w:r w:rsidR="00075BA4" w:rsidRPr="00921540">
              <w:rPr>
                <w:rFonts w:ascii="Arial" w:hAnsi="Arial" w:cs="Arial"/>
                <w:sz w:val="28"/>
                <w:szCs w:val="18"/>
              </w:rPr>
              <w:t>4</w:t>
            </w:r>
          </w:p>
        </w:tc>
      </w:tr>
      <w:tr w:rsidR="00304261" w:rsidRPr="003342C6" w14:paraId="446A44A0" w14:textId="77777777" w:rsidTr="00A60703">
        <w:trPr>
          <w:trHeight w:val="845"/>
        </w:trPr>
        <w:tc>
          <w:tcPr>
            <w:tcW w:w="1668" w:type="dxa"/>
            <w:vMerge w:val="restart"/>
            <w:vAlign w:val="center"/>
          </w:tcPr>
          <w:p w14:paraId="4082F8EA" w14:textId="77777777" w:rsidR="00304261" w:rsidRPr="00F12C9A" w:rsidRDefault="00304261" w:rsidP="00E8790E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F12C9A">
              <w:rPr>
                <w:rFonts w:ascii="Arial" w:hAnsi="Arial" w:cs="Arial"/>
                <w:sz w:val="20"/>
                <w:szCs w:val="20"/>
              </w:rPr>
              <w:t>C3.2 – diagnostiquer l’état géométrique des structures et des trains roulants</w:t>
            </w:r>
            <w:r w:rsidRPr="00F12C9A"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Merge w:val="restart"/>
            <w:vAlign w:val="center"/>
          </w:tcPr>
          <w:p w14:paraId="7B93F7D4" w14:textId="77777777" w:rsidR="00304261" w:rsidRPr="00F12C9A" w:rsidRDefault="00304261" w:rsidP="00E8790E">
            <w:pPr>
              <w:rPr>
                <w:rFonts w:ascii="Arial" w:hAnsi="Arial" w:cs="Arial"/>
                <w:sz w:val="20"/>
                <w:szCs w:val="20"/>
              </w:rPr>
            </w:pPr>
            <w:r w:rsidRPr="00F12C9A">
              <w:rPr>
                <w:rFonts w:ascii="Arial" w:hAnsi="Arial" w:cs="Arial"/>
                <w:sz w:val="20"/>
                <w:szCs w:val="20"/>
              </w:rPr>
              <w:t>1 – Interpréter le relevé des mesures</w:t>
            </w:r>
          </w:p>
          <w:p w14:paraId="76978383" w14:textId="77777777" w:rsidR="00304261" w:rsidRPr="00F12C9A" w:rsidRDefault="00304261" w:rsidP="00E879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tcBorders>
              <w:right w:val="single" w:sz="4" w:space="0" w:color="auto"/>
            </w:tcBorders>
            <w:vAlign w:val="center"/>
          </w:tcPr>
          <w:p w14:paraId="2D9D3067" w14:textId="77777777" w:rsidR="00304261" w:rsidRPr="00F12C9A" w:rsidRDefault="00304261" w:rsidP="00E8790E">
            <w:pPr>
              <w:rPr>
                <w:rFonts w:ascii="Times" w:hAnsi="Times" w:cs="Times"/>
                <w:sz w:val="20"/>
                <w:szCs w:val="20"/>
              </w:rPr>
            </w:pPr>
            <w:r w:rsidRPr="00F12C9A">
              <w:rPr>
                <w:rFonts w:ascii="Times" w:hAnsi="Times" w:cs="Times"/>
                <w:sz w:val="20"/>
                <w:szCs w:val="20"/>
              </w:rPr>
              <w:t xml:space="preserve">- </w:t>
            </w:r>
            <w:r w:rsidRPr="00F12C9A">
              <w:rPr>
                <w:rFonts w:ascii="Arial" w:hAnsi="Arial" w:cs="Arial"/>
                <w:sz w:val="20"/>
                <w:szCs w:val="20"/>
              </w:rPr>
              <w:t>Les fiches de relevés sont correctement décodées.  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0256A3FB" w14:textId="77777777" w:rsidR="00304261" w:rsidRPr="00754F9F" w:rsidRDefault="00304261" w:rsidP="00E879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0DD8F60" w14:textId="77777777" w:rsidR="00304261" w:rsidRPr="00754F9F" w:rsidRDefault="00304261" w:rsidP="00E879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ED242BF" w14:textId="77777777" w:rsidR="00304261" w:rsidRPr="00754F9F" w:rsidRDefault="00304261" w:rsidP="00E879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4357874F" w14:textId="77777777" w:rsidR="00304261" w:rsidRPr="00754F9F" w:rsidRDefault="00304261" w:rsidP="00E879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left w:val="single" w:sz="18" w:space="0" w:color="auto"/>
            </w:tcBorders>
            <w:vAlign w:val="center"/>
          </w:tcPr>
          <w:p w14:paraId="518CB21C" w14:textId="77777777" w:rsidR="00304261" w:rsidRPr="00304261" w:rsidRDefault="00304261" w:rsidP="00304261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B72DF1" w14:textId="45D0F537" w:rsidR="00304261" w:rsidRPr="00921540" w:rsidRDefault="00921540" w:rsidP="00304261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 w:rsidRPr="00921540">
              <w:rPr>
                <w:rFonts w:ascii="Arial" w:hAnsi="Arial" w:cs="Arial"/>
                <w:sz w:val="28"/>
                <w:szCs w:val="18"/>
              </w:rPr>
              <w:t>/</w:t>
            </w:r>
            <w:r w:rsidR="00075BA4" w:rsidRPr="00921540">
              <w:rPr>
                <w:rFonts w:ascii="Arial" w:hAnsi="Arial" w:cs="Arial"/>
                <w:sz w:val="28"/>
                <w:szCs w:val="18"/>
              </w:rPr>
              <w:t>2</w:t>
            </w:r>
          </w:p>
        </w:tc>
      </w:tr>
      <w:tr w:rsidR="00304261" w:rsidRPr="003342C6" w14:paraId="3600553D" w14:textId="77777777" w:rsidTr="00A60703">
        <w:trPr>
          <w:trHeight w:val="999"/>
        </w:trPr>
        <w:tc>
          <w:tcPr>
            <w:tcW w:w="1668" w:type="dxa"/>
            <w:vMerge/>
            <w:vAlign w:val="center"/>
          </w:tcPr>
          <w:p w14:paraId="3BD7924E" w14:textId="77777777" w:rsidR="00304261" w:rsidRPr="00F12C9A" w:rsidRDefault="00304261" w:rsidP="00E87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58148E8E" w14:textId="77777777" w:rsidR="00304261" w:rsidRPr="00F12C9A" w:rsidRDefault="00304261" w:rsidP="00E879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tcBorders>
              <w:right w:val="single" w:sz="4" w:space="0" w:color="auto"/>
            </w:tcBorders>
            <w:vAlign w:val="center"/>
          </w:tcPr>
          <w:p w14:paraId="27ADBDB9" w14:textId="77777777" w:rsidR="00304261" w:rsidRPr="00F12C9A" w:rsidRDefault="00304261" w:rsidP="00E8790E">
            <w:pPr>
              <w:rPr>
                <w:rFonts w:ascii="Times" w:hAnsi="Times" w:cs="Times"/>
                <w:sz w:val="20"/>
                <w:szCs w:val="20"/>
              </w:rPr>
            </w:pPr>
            <w:r w:rsidRPr="00F12C9A">
              <w:rPr>
                <w:rFonts w:ascii="Arial" w:hAnsi="Arial" w:cs="Arial"/>
                <w:sz w:val="20"/>
                <w:szCs w:val="20"/>
              </w:rPr>
              <w:t>- Toutes les anomalies de mesure et contrô</w:t>
            </w:r>
            <w:r>
              <w:rPr>
                <w:rFonts w:ascii="Arial" w:hAnsi="Arial" w:cs="Arial"/>
                <w:sz w:val="20"/>
                <w:szCs w:val="20"/>
              </w:rPr>
              <w:t>le sont analysées et signalées.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4F541768" w14:textId="77777777" w:rsidR="00304261" w:rsidRPr="00754F9F" w:rsidRDefault="00304261" w:rsidP="00E879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812C945" w14:textId="77777777" w:rsidR="00304261" w:rsidRPr="00754F9F" w:rsidRDefault="00304261" w:rsidP="00E879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3C049C3" w14:textId="77777777" w:rsidR="00304261" w:rsidRPr="00754F9F" w:rsidRDefault="00304261" w:rsidP="00E879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72DA94AE" w14:textId="77777777" w:rsidR="00304261" w:rsidRPr="00754F9F" w:rsidRDefault="00304261" w:rsidP="00E879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left w:val="single" w:sz="18" w:space="0" w:color="auto"/>
            </w:tcBorders>
            <w:vAlign w:val="center"/>
          </w:tcPr>
          <w:p w14:paraId="3B428F04" w14:textId="77777777" w:rsidR="00304261" w:rsidRPr="00304261" w:rsidRDefault="00304261" w:rsidP="00304261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FC52C6" w14:textId="7C5C0CD4" w:rsidR="00304261" w:rsidRPr="00921540" w:rsidRDefault="00921540" w:rsidP="00304261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 w:rsidRPr="00921540">
              <w:rPr>
                <w:rFonts w:ascii="Arial" w:hAnsi="Arial" w:cs="Arial"/>
                <w:sz w:val="28"/>
                <w:szCs w:val="18"/>
              </w:rPr>
              <w:t>/</w:t>
            </w:r>
            <w:r w:rsidR="001A389F" w:rsidRPr="00921540">
              <w:rPr>
                <w:rFonts w:ascii="Arial" w:hAnsi="Arial" w:cs="Arial"/>
                <w:sz w:val="28"/>
                <w:szCs w:val="18"/>
              </w:rPr>
              <w:t>2</w:t>
            </w:r>
          </w:p>
        </w:tc>
      </w:tr>
      <w:tr w:rsidR="00304261" w:rsidRPr="003342C6" w14:paraId="632433C7" w14:textId="77777777" w:rsidTr="00A60703">
        <w:trPr>
          <w:trHeight w:val="830"/>
        </w:trPr>
        <w:tc>
          <w:tcPr>
            <w:tcW w:w="1668" w:type="dxa"/>
            <w:vMerge/>
            <w:vAlign w:val="center"/>
          </w:tcPr>
          <w:p w14:paraId="45D2E0CC" w14:textId="77777777" w:rsidR="00304261" w:rsidRPr="00F12C9A" w:rsidRDefault="00304261" w:rsidP="00E87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4606D191" w14:textId="77777777" w:rsidR="00304261" w:rsidRPr="00F12C9A" w:rsidRDefault="00304261" w:rsidP="00E879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tcBorders>
              <w:right w:val="single" w:sz="4" w:space="0" w:color="auto"/>
            </w:tcBorders>
            <w:vAlign w:val="center"/>
          </w:tcPr>
          <w:p w14:paraId="0EA29141" w14:textId="77777777" w:rsidR="00304261" w:rsidRPr="00F12C9A" w:rsidRDefault="00304261" w:rsidP="00E8790E">
            <w:pPr>
              <w:rPr>
                <w:rFonts w:ascii="Arial" w:hAnsi="Arial" w:cs="Arial"/>
                <w:sz w:val="20"/>
                <w:szCs w:val="20"/>
              </w:rPr>
            </w:pPr>
            <w:r w:rsidRPr="00F12C9A">
              <w:rPr>
                <w:rFonts w:ascii="Arial" w:hAnsi="Arial" w:cs="Arial"/>
                <w:sz w:val="20"/>
                <w:szCs w:val="20"/>
              </w:rPr>
              <w:t>- L’identifica</w:t>
            </w:r>
            <w:r>
              <w:rPr>
                <w:rFonts w:ascii="Arial" w:hAnsi="Arial" w:cs="Arial"/>
                <w:sz w:val="20"/>
                <w:szCs w:val="20"/>
              </w:rPr>
              <w:t>tion des défauts est correcte.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AB1B78" w14:textId="77777777" w:rsidR="00304261" w:rsidRPr="00754F9F" w:rsidRDefault="00304261" w:rsidP="00E879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8498E8D" w14:textId="77777777" w:rsidR="00304261" w:rsidRPr="00754F9F" w:rsidRDefault="00304261" w:rsidP="00E879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8EEADC3" w14:textId="77777777" w:rsidR="00304261" w:rsidRPr="00754F9F" w:rsidRDefault="00304261" w:rsidP="00E879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78CD31A" w14:textId="77777777" w:rsidR="00304261" w:rsidRPr="00754F9F" w:rsidRDefault="00304261" w:rsidP="00E879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left w:val="single" w:sz="18" w:space="0" w:color="auto"/>
            </w:tcBorders>
            <w:vAlign w:val="center"/>
          </w:tcPr>
          <w:p w14:paraId="7013625A" w14:textId="77777777" w:rsidR="00304261" w:rsidRPr="00304261" w:rsidRDefault="00304261" w:rsidP="00304261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DFC8B9" w14:textId="726516A6" w:rsidR="00304261" w:rsidRPr="00921540" w:rsidRDefault="00921540" w:rsidP="00304261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 w:rsidRPr="00921540">
              <w:rPr>
                <w:rFonts w:ascii="Arial" w:hAnsi="Arial" w:cs="Arial"/>
                <w:sz w:val="28"/>
                <w:szCs w:val="18"/>
              </w:rPr>
              <w:t>/</w:t>
            </w:r>
            <w:r w:rsidR="00075BA4" w:rsidRPr="00921540">
              <w:rPr>
                <w:rFonts w:ascii="Arial" w:hAnsi="Arial" w:cs="Arial"/>
                <w:sz w:val="28"/>
                <w:szCs w:val="18"/>
              </w:rPr>
              <w:t>4</w:t>
            </w:r>
          </w:p>
        </w:tc>
      </w:tr>
      <w:tr w:rsidR="00304261" w:rsidRPr="003342C6" w14:paraId="5A7B0BCD" w14:textId="77777777" w:rsidTr="00A60703">
        <w:trPr>
          <w:trHeight w:val="841"/>
        </w:trPr>
        <w:tc>
          <w:tcPr>
            <w:tcW w:w="1668" w:type="dxa"/>
            <w:vMerge/>
            <w:vAlign w:val="center"/>
          </w:tcPr>
          <w:p w14:paraId="7EE33993" w14:textId="77777777" w:rsidR="00304261" w:rsidRPr="00F12C9A" w:rsidRDefault="00304261" w:rsidP="00E87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6E24A5E6" w14:textId="77777777" w:rsidR="00304261" w:rsidRPr="00F12C9A" w:rsidRDefault="00304261" w:rsidP="00E8790E">
            <w:pPr>
              <w:rPr>
                <w:rFonts w:ascii="Arial" w:hAnsi="Arial" w:cs="Arial"/>
                <w:sz w:val="20"/>
                <w:szCs w:val="20"/>
              </w:rPr>
            </w:pPr>
            <w:r w:rsidRPr="00F12C9A">
              <w:rPr>
                <w:rFonts w:ascii="Arial" w:hAnsi="Arial" w:cs="Arial"/>
                <w:sz w:val="20"/>
                <w:szCs w:val="20"/>
              </w:rPr>
              <w:t>2 – Diagnostiquer l’état géométrique des structures et des trains roulants</w:t>
            </w:r>
          </w:p>
        </w:tc>
        <w:tc>
          <w:tcPr>
            <w:tcW w:w="2697" w:type="dxa"/>
            <w:tcBorders>
              <w:right w:val="single" w:sz="4" w:space="0" w:color="auto"/>
            </w:tcBorders>
            <w:vAlign w:val="center"/>
          </w:tcPr>
          <w:p w14:paraId="0EFD5F2B" w14:textId="77777777" w:rsidR="00304261" w:rsidRPr="00F12C9A" w:rsidRDefault="00304261" w:rsidP="00E8790E">
            <w:pPr>
              <w:rPr>
                <w:rFonts w:ascii="Arial" w:hAnsi="Arial" w:cs="Arial"/>
                <w:sz w:val="20"/>
                <w:szCs w:val="20"/>
              </w:rPr>
            </w:pPr>
            <w:r w:rsidRPr="00F12C9A">
              <w:rPr>
                <w:rFonts w:ascii="Arial" w:hAnsi="Arial" w:cs="Arial"/>
                <w:sz w:val="20"/>
                <w:szCs w:val="20"/>
              </w:rPr>
              <w:t xml:space="preserve">- Le diagnostic est pertinent et exploitable.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2938BCC7" w14:textId="77777777" w:rsidR="00304261" w:rsidRPr="00754F9F" w:rsidRDefault="00304261" w:rsidP="00E879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0AEF510" w14:textId="77777777" w:rsidR="00304261" w:rsidRPr="00754F9F" w:rsidRDefault="00304261" w:rsidP="00E879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2FC2753" w14:textId="77777777" w:rsidR="00304261" w:rsidRPr="00754F9F" w:rsidRDefault="00304261" w:rsidP="00E879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2E7D840E" w14:textId="77777777" w:rsidR="00304261" w:rsidRPr="00754F9F" w:rsidRDefault="00304261" w:rsidP="00E879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left w:val="single" w:sz="18" w:space="0" w:color="auto"/>
            </w:tcBorders>
            <w:vAlign w:val="center"/>
          </w:tcPr>
          <w:p w14:paraId="4C37DE8A" w14:textId="77777777" w:rsidR="00304261" w:rsidRPr="00304261" w:rsidRDefault="00304261" w:rsidP="00304261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780C42" w14:textId="2B22E567" w:rsidR="00304261" w:rsidRPr="00921540" w:rsidRDefault="00921540" w:rsidP="00304261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 w:rsidRPr="00921540">
              <w:rPr>
                <w:rFonts w:ascii="Arial" w:hAnsi="Arial" w:cs="Arial"/>
                <w:sz w:val="28"/>
                <w:szCs w:val="18"/>
              </w:rPr>
              <w:t>/</w:t>
            </w:r>
            <w:r w:rsidR="00075BA4" w:rsidRPr="00921540">
              <w:rPr>
                <w:rFonts w:ascii="Arial" w:hAnsi="Arial" w:cs="Arial"/>
                <w:sz w:val="28"/>
                <w:szCs w:val="18"/>
              </w:rPr>
              <w:t>6</w:t>
            </w:r>
          </w:p>
        </w:tc>
      </w:tr>
      <w:tr w:rsidR="00304261" w:rsidRPr="003342C6" w14:paraId="29E62D3E" w14:textId="77777777" w:rsidTr="00A60703">
        <w:trPr>
          <w:trHeight w:val="995"/>
        </w:trPr>
        <w:tc>
          <w:tcPr>
            <w:tcW w:w="1668" w:type="dxa"/>
            <w:vMerge/>
            <w:vAlign w:val="center"/>
          </w:tcPr>
          <w:p w14:paraId="3D80B0C8" w14:textId="77777777" w:rsidR="00304261" w:rsidRPr="00F12C9A" w:rsidRDefault="00304261" w:rsidP="00E87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0D0AC56C" w14:textId="77777777" w:rsidR="00304261" w:rsidRPr="00F12C9A" w:rsidRDefault="00304261" w:rsidP="00E879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tcBorders>
              <w:right w:val="single" w:sz="4" w:space="0" w:color="auto"/>
            </w:tcBorders>
            <w:vAlign w:val="center"/>
          </w:tcPr>
          <w:p w14:paraId="71446EC3" w14:textId="77777777" w:rsidR="00304261" w:rsidRPr="00F12C9A" w:rsidRDefault="00304261" w:rsidP="00E8790E">
            <w:pPr>
              <w:rPr>
                <w:rFonts w:ascii="Arial" w:hAnsi="Arial" w:cs="Arial"/>
                <w:sz w:val="20"/>
                <w:szCs w:val="20"/>
              </w:rPr>
            </w:pPr>
            <w:r w:rsidRPr="00F12C9A">
              <w:rPr>
                <w:rFonts w:ascii="Arial" w:hAnsi="Arial" w:cs="Arial"/>
                <w:sz w:val="20"/>
                <w:szCs w:val="20"/>
              </w:rPr>
              <w:t>- L’analyse permet d’identifier les éléments en cause.</w:t>
            </w:r>
            <w:r w:rsidRPr="00F12C9A"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5A2753" w14:textId="77777777" w:rsidR="00304261" w:rsidRPr="00754F9F" w:rsidRDefault="00304261" w:rsidP="00E879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2A377FD" w14:textId="77777777" w:rsidR="00304261" w:rsidRPr="00754F9F" w:rsidRDefault="00304261" w:rsidP="00E879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43F00C6" w14:textId="77777777" w:rsidR="00304261" w:rsidRPr="00754F9F" w:rsidRDefault="00304261" w:rsidP="00E879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00D79EE" w14:textId="77777777" w:rsidR="00304261" w:rsidRPr="00754F9F" w:rsidRDefault="00304261" w:rsidP="00E879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left w:val="single" w:sz="18" w:space="0" w:color="auto"/>
            </w:tcBorders>
            <w:vAlign w:val="center"/>
          </w:tcPr>
          <w:p w14:paraId="43BAAAD3" w14:textId="77777777" w:rsidR="00304261" w:rsidRPr="00304261" w:rsidRDefault="00304261" w:rsidP="00304261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0BDB3A" w14:textId="74C76713" w:rsidR="00304261" w:rsidRPr="00921540" w:rsidRDefault="00921540" w:rsidP="00304261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 w:rsidRPr="00921540">
              <w:rPr>
                <w:rFonts w:ascii="Arial" w:hAnsi="Arial" w:cs="Arial"/>
                <w:sz w:val="28"/>
                <w:szCs w:val="18"/>
              </w:rPr>
              <w:t>/</w:t>
            </w:r>
            <w:r w:rsidR="00075BA4" w:rsidRPr="00921540">
              <w:rPr>
                <w:rFonts w:ascii="Arial" w:hAnsi="Arial" w:cs="Arial"/>
                <w:sz w:val="28"/>
                <w:szCs w:val="18"/>
              </w:rPr>
              <w:t>6</w:t>
            </w:r>
          </w:p>
        </w:tc>
      </w:tr>
      <w:tr w:rsidR="00304261" w14:paraId="6CDBE406" w14:textId="1E17773B" w:rsidTr="00304261">
        <w:trPr>
          <w:trHeight w:val="567"/>
        </w:trPr>
        <w:tc>
          <w:tcPr>
            <w:tcW w:w="8901" w:type="dxa"/>
            <w:gridSpan w:val="7"/>
            <w:vAlign w:val="center"/>
          </w:tcPr>
          <w:p w14:paraId="6DA84E97" w14:textId="25A2919A" w:rsidR="00304261" w:rsidRPr="00304261" w:rsidRDefault="00304261" w:rsidP="00304261">
            <w:pPr>
              <w:jc w:val="right"/>
              <w:rPr>
                <w:rFonts w:ascii="Arial" w:hAnsi="Arial" w:cs="Arial"/>
                <w:b/>
                <w:szCs w:val="20"/>
              </w:rPr>
            </w:pPr>
            <w:r w:rsidRPr="00304261">
              <w:rPr>
                <w:rFonts w:ascii="Arial" w:hAnsi="Arial" w:cs="Arial"/>
                <w:b/>
                <w:sz w:val="22"/>
                <w:szCs w:val="20"/>
              </w:rPr>
              <w:t xml:space="preserve">Total </w:t>
            </w:r>
            <w:r w:rsidRPr="00304261">
              <w:rPr>
                <w:rFonts w:ascii="Arial" w:hAnsi="Arial" w:cs="Arial"/>
                <w:b/>
                <w:sz w:val="22"/>
                <w:szCs w:val="20"/>
              </w:rPr>
              <w:sym w:font="Wingdings" w:char="F0E0"/>
            </w:r>
          </w:p>
        </w:tc>
        <w:tc>
          <w:tcPr>
            <w:tcW w:w="840" w:type="dxa"/>
            <w:vAlign w:val="center"/>
          </w:tcPr>
          <w:p w14:paraId="2CEA853E" w14:textId="77777777" w:rsidR="00304261" w:rsidRPr="00304261" w:rsidRDefault="00304261" w:rsidP="00304261">
            <w:pPr>
              <w:jc w:val="center"/>
              <w:rPr>
                <w:rFonts w:ascii="Arial" w:hAnsi="Arial" w:cs="Arial"/>
                <w:b/>
                <w:i/>
                <w:szCs w:val="20"/>
              </w:rPr>
            </w:pPr>
          </w:p>
        </w:tc>
        <w:tc>
          <w:tcPr>
            <w:tcW w:w="862" w:type="dxa"/>
            <w:gridSpan w:val="2"/>
            <w:shd w:val="clear" w:color="auto" w:fill="F2F2F2" w:themeFill="background1" w:themeFillShade="F2"/>
            <w:vAlign w:val="center"/>
          </w:tcPr>
          <w:p w14:paraId="0545CBC2" w14:textId="32631817" w:rsidR="00304261" w:rsidRPr="00921540" w:rsidRDefault="00075BA4" w:rsidP="00304261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921540">
              <w:rPr>
                <w:rFonts w:ascii="Arial" w:hAnsi="Arial" w:cs="Arial"/>
                <w:b/>
                <w:sz w:val="28"/>
                <w:szCs w:val="20"/>
              </w:rPr>
              <w:t>/40</w:t>
            </w:r>
          </w:p>
        </w:tc>
      </w:tr>
      <w:tr w:rsidR="00304261" w14:paraId="07177D65" w14:textId="38D1AC7D" w:rsidTr="001A389F">
        <w:trPr>
          <w:trHeight w:val="567"/>
        </w:trPr>
        <w:tc>
          <w:tcPr>
            <w:tcW w:w="8901" w:type="dxa"/>
            <w:gridSpan w:val="7"/>
            <w:vAlign w:val="center"/>
          </w:tcPr>
          <w:p w14:paraId="439D5D77" w14:textId="3EE015F1" w:rsidR="00304261" w:rsidRPr="00304261" w:rsidRDefault="00304261" w:rsidP="00304261">
            <w:pPr>
              <w:jc w:val="right"/>
              <w:rPr>
                <w:rFonts w:ascii="Arial" w:hAnsi="Arial" w:cs="Arial"/>
                <w:b/>
                <w:szCs w:val="20"/>
              </w:rPr>
            </w:pPr>
            <w:r w:rsidRPr="00304261">
              <w:rPr>
                <w:rFonts w:ascii="Arial" w:hAnsi="Arial" w:cs="Arial"/>
                <w:b/>
                <w:sz w:val="28"/>
                <w:szCs w:val="20"/>
              </w:rPr>
              <w:t xml:space="preserve">Note finale </w:t>
            </w:r>
            <w:r w:rsidRPr="00304261">
              <w:rPr>
                <w:rFonts w:ascii="Arial" w:hAnsi="Arial" w:cs="Arial"/>
                <w:b/>
                <w:sz w:val="28"/>
                <w:szCs w:val="20"/>
              </w:rPr>
              <w:sym w:font="Wingdings" w:char="F0E0"/>
            </w:r>
          </w:p>
        </w:tc>
        <w:tc>
          <w:tcPr>
            <w:tcW w:w="840" w:type="dxa"/>
            <w:vAlign w:val="center"/>
          </w:tcPr>
          <w:p w14:paraId="4222798B" w14:textId="77777777" w:rsidR="00304261" w:rsidRPr="00754F9F" w:rsidRDefault="00304261" w:rsidP="00E8790E">
            <w:pPr>
              <w:rPr>
                <w:rFonts w:ascii="Arial" w:hAnsi="Arial" w:cs="Arial"/>
                <w:b/>
                <w:i/>
                <w:sz w:val="18"/>
                <w:szCs w:val="20"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5ED317EB" w14:textId="26F0CBE6" w:rsidR="00304261" w:rsidRPr="00304261" w:rsidRDefault="00304261" w:rsidP="00921540">
            <w:pPr>
              <w:jc w:val="center"/>
              <w:rPr>
                <w:rFonts w:ascii="Arial" w:hAnsi="Arial" w:cs="Arial"/>
                <w:b/>
                <w:sz w:val="36"/>
                <w:szCs w:val="20"/>
              </w:rPr>
            </w:pPr>
            <w:r w:rsidRPr="00304261">
              <w:rPr>
                <w:rFonts w:ascii="Arial" w:hAnsi="Arial" w:cs="Arial"/>
                <w:b/>
                <w:sz w:val="36"/>
                <w:szCs w:val="20"/>
              </w:rPr>
              <w:t>/20</w:t>
            </w:r>
          </w:p>
        </w:tc>
      </w:tr>
      <w:tr w:rsidR="0079281F" w14:paraId="689BD80D" w14:textId="77777777" w:rsidTr="00304261">
        <w:trPr>
          <w:trHeight w:val="567"/>
        </w:trPr>
        <w:tc>
          <w:tcPr>
            <w:tcW w:w="7200" w:type="dxa"/>
            <w:gridSpan w:val="3"/>
            <w:vAlign w:val="center"/>
          </w:tcPr>
          <w:p w14:paraId="7E626FF2" w14:textId="3ED846C0" w:rsidR="0079281F" w:rsidRPr="00754F9F" w:rsidRDefault="0079281F" w:rsidP="00810F4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Séquence </w:t>
            </w:r>
            <w:r w:rsidRPr="00754F9F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754F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0F4E">
              <w:rPr>
                <w:rFonts w:ascii="Arial" w:hAnsi="Arial" w:cs="Arial"/>
                <w:sz w:val="22"/>
                <w:szCs w:val="22"/>
              </w:rPr>
              <w:t>Utilisation des ultrasons dans le diagnostic en carrosserie</w:t>
            </w:r>
          </w:p>
        </w:tc>
        <w:tc>
          <w:tcPr>
            <w:tcW w:w="3403" w:type="dxa"/>
            <w:gridSpan w:val="7"/>
            <w:vMerge w:val="restart"/>
            <w:vAlign w:val="center"/>
          </w:tcPr>
          <w:p w14:paraId="216DA19C" w14:textId="77777777" w:rsidR="0079281F" w:rsidRPr="00754F9F" w:rsidRDefault="0079281F" w:rsidP="00E8790E">
            <w:pPr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754F9F">
              <w:rPr>
                <w:rFonts w:ascii="Arial" w:hAnsi="Arial" w:cs="Arial"/>
                <w:b/>
                <w:i/>
                <w:sz w:val="18"/>
                <w:szCs w:val="20"/>
              </w:rPr>
              <w:t xml:space="preserve">A : </w:t>
            </w:r>
            <w:r w:rsidRPr="00754F9F">
              <w:rPr>
                <w:rFonts w:ascii="Arial" w:hAnsi="Arial" w:cs="Arial"/>
                <w:i/>
                <w:sz w:val="18"/>
                <w:szCs w:val="20"/>
              </w:rPr>
              <w:t>Acquis</w:t>
            </w:r>
          </w:p>
          <w:p w14:paraId="05DD998B" w14:textId="77777777" w:rsidR="0079281F" w:rsidRPr="00754F9F" w:rsidRDefault="0079281F" w:rsidP="00E8790E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754F9F">
              <w:rPr>
                <w:rFonts w:ascii="Arial" w:hAnsi="Arial" w:cs="Arial"/>
                <w:b/>
                <w:i/>
                <w:sz w:val="18"/>
                <w:szCs w:val="20"/>
              </w:rPr>
              <w:t xml:space="preserve">EC : </w:t>
            </w:r>
            <w:r w:rsidRPr="00754F9F">
              <w:rPr>
                <w:rFonts w:ascii="Arial" w:hAnsi="Arial" w:cs="Arial"/>
                <w:i/>
                <w:sz w:val="18"/>
                <w:szCs w:val="20"/>
              </w:rPr>
              <w:t>En cours d’acquisition</w:t>
            </w:r>
          </w:p>
          <w:p w14:paraId="215821FF" w14:textId="77777777" w:rsidR="0079281F" w:rsidRPr="00754F9F" w:rsidRDefault="0079281F" w:rsidP="00E8790E">
            <w:pPr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754F9F">
              <w:rPr>
                <w:rFonts w:ascii="Arial" w:hAnsi="Arial" w:cs="Arial"/>
                <w:b/>
                <w:i/>
                <w:sz w:val="18"/>
                <w:szCs w:val="20"/>
              </w:rPr>
              <w:t xml:space="preserve">AR : </w:t>
            </w:r>
            <w:r w:rsidRPr="00754F9F">
              <w:rPr>
                <w:rFonts w:ascii="Arial" w:hAnsi="Arial" w:cs="Arial"/>
                <w:i/>
                <w:sz w:val="18"/>
                <w:szCs w:val="20"/>
              </w:rPr>
              <w:t>A revoir</w:t>
            </w:r>
          </w:p>
          <w:p w14:paraId="4D1CE577" w14:textId="77777777" w:rsidR="0079281F" w:rsidRPr="00754F9F" w:rsidRDefault="0079281F" w:rsidP="00E8790E">
            <w:pPr>
              <w:rPr>
                <w:rFonts w:ascii="Arial" w:hAnsi="Arial" w:cs="Arial"/>
                <w:b/>
                <w:i/>
                <w:sz w:val="18"/>
              </w:rPr>
            </w:pPr>
            <w:r w:rsidRPr="00754F9F">
              <w:rPr>
                <w:rFonts w:ascii="Arial" w:hAnsi="Arial" w:cs="Arial"/>
                <w:b/>
                <w:i/>
                <w:sz w:val="18"/>
                <w:szCs w:val="20"/>
              </w:rPr>
              <w:t xml:space="preserve">NA : </w:t>
            </w:r>
            <w:r w:rsidRPr="00754F9F">
              <w:rPr>
                <w:rFonts w:ascii="Arial" w:hAnsi="Arial" w:cs="Arial"/>
                <w:i/>
                <w:sz w:val="18"/>
                <w:szCs w:val="20"/>
              </w:rPr>
              <w:t>Non acquis</w:t>
            </w:r>
          </w:p>
        </w:tc>
      </w:tr>
      <w:tr w:rsidR="0079281F" w14:paraId="4E372641" w14:textId="77777777" w:rsidTr="00304261">
        <w:trPr>
          <w:trHeight w:val="567"/>
        </w:trPr>
        <w:tc>
          <w:tcPr>
            <w:tcW w:w="7200" w:type="dxa"/>
            <w:gridSpan w:val="3"/>
            <w:vAlign w:val="center"/>
          </w:tcPr>
          <w:p w14:paraId="3DBC520D" w14:textId="330B2902" w:rsidR="0079281F" w:rsidRPr="00754F9F" w:rsidRDefault="0079281F" w:rsidP="00810F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4F9F">
              <w:rPr>
                <w:rFonts w:ascii="Arial" w:hAnsi="Arial" w:cs="Arial"/>
                <w:b/>
                <w:sz w:val="22"/>
                <w:szCs w:val="22"/>
              </w:rPr>
              <w:t>Activité :</w:t>
            </w:r>
            <w:r w:rsidRPr="00754F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0F4E" w:rsidRPr="00810F4E">
              <w:rPr>
                <w:rFonts w:ascii="Arial" w:hAnsi="Arial" w:cs="Arial"/>
                <w:sz w:val="20"/>
                <w:szCs w:val="22"/>
              </w:rPr>
              <w:t>Contrôler un soubassement avec banc de mesure à ultrasons</w:t>
            </w:r>
          </w:p>
        </w:tc>
        <w:tc>
          <w:tcPr>
            <w:tcW w:w="3403" w:type="dxa"/>
            <w:gridSpan w:val="7"/>
            <w:vMerge/>
            <w:vAlign w:val="center"/>
          </w:tcPr>
          <w:p w14:paraId="7CA482B4" w14:textId="77777777" w:rsidR="0079281F" w:rsidRPr="00754F9F" w:rsidRDefault="0079281F" w:rsidP="00E8790E">
            <w:pPr>
              <w:rPr>
                <w:rFonts w:ascii="Arial" w:hAnsi="Arial" w:cs="Arial"/>
                <w:b/>
                <w:szCs w:val="32"/>
              </w:rPr>
            </w:pPr>
          </w:p>
        </w:tc>
      </w:tr>
    </w:tbl>
    <w:p w14:paraId="34C376FD" w14:textId="77777777" w:rsidR="0079281F" w:rsidRDefault="0079281F" w:rsidP="0079281F">
      <w:pPr>
        <w:rPr>
          <w:rFonts w:ascii="Arial" w:hAnsi="Arial" w:cs="Arial"/>
          <w:b/>
        </w:rPr>
      </w:pPr>
    </w:p>
    <w:p w14:paraId="70BC6F4D" w14:textId="77777777" w:rsidR="0079281F" w:rsidRPr="008B33D8" w:rsidRDefault="0079281F">
      <w:pPr>
        <w:rPr>
          <w:rFonts w:ascii="Arial" w:hAnsi="Arial" w:cs="Arial"/>
        </w:rPr>
      </w:pPr>
    </w:p>
    <w:sectPr w:rsidR="0079281F" w:rsidRPr="008B33D8" w:rsidSect="008B33D8">
      <w:footerReference w:type="default" r:id="rId15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06F7AC" w14:textId="77777777" w:rsidR="001779E6" w:rsidRDefault="001779E6" w:rsidP="001779E6">
      <w:r>
        <w:separator/>
      </w:r>
    </w:p>
  </w:endnote>
  <w:endnote w:type="continuationSeparator" w:id="0">
    <w:p w14:paraId="3D4F625A" w14:textId="77777777" w:rsidR="001779E6" w:rsidRDefault="001779E6" w:rsidP="0017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74B7C" w14:textId="276E0F3C" w:rsidR="001779E6" w:rsidRPr="001779E6" w:rsidRDefault="001779E6">
    <w:pPr>
      <w:pStyle w:val="Pieddepage"/>
      <w:rPr>
        <w:sz w:val="20"/>
      </w:rPr>
    </w:pPr>
    <w:r w:rsidRPr="001779E6">
      <w:rPr>
        <w:sz w:val="20"/>
      </w:rPr>
      <w:t>Utilisation des ultrasons dans le diagnostic en carrosserie</w:t>
    </w:r>
  </w:p>
  <w:p w14:paraId="2211FEF0" w14:textId="4D66A711" w:rsidR="001779E6" w:rsidRDefault="001779E6">
    <w:pPr>
      <w:pStyle w:val="Pieddepage"/>
    </w:pPr>
    <w:r>
      <w:rPr>
        <w:sz w:val="20"/>
      </w:rPr>
      <w:t>TP application : c</w:t>
    </w:r>
    <w:r w:rsidRPr="001779E6">
      <w:rPr>
        <w:sz w:val="20"/>
      </w:rPr>
      <w:t xml:space="preserve">ontrôler un soubassement avec banc de mesure à ultrasons    </w:t>
    </w:r>
    <w:r>
      <w:rPr>
        <w:sz w:val="20"/>
      </w:rPr>
      <w:t xml:space="preserve">                                                    </w:t>
    </w:r>
    <w:r w:rsidRPr="001779E6">
      <w:rPr>
        <w:rFonts w:ascii="Times New Roman" w:hAnsi="Times New Roman"/>
        <w:i/>
      </w:rPr>
      <w:t xml:space="preserve">Page </w:t>
    </w:r>
    <w:r w:rsidRPr="001779E6">
      <w:rPr>
        <w:rFonts w:ascii="Times New Roman" w:hAnsi="Times New Roman"/>
        <w:i/>
      </w:rPr>
      <w:fldChar w:fldCharType="begin"/>
    </w:r>
    <w:r w:rsidRPr="001779E6">
      <w:rPr>
        <w:rFonts w:ascii="Times New Roman" w:hAnsi="Times New Roman"/>
        <w:i/>
      </w:rPr>
      <w:instrText xml:space="preserve"> PAGE </w:instrText>
    </w:r>
    <w:r w:rsidRPr="001779E6">
      <w:rPr>
        <w:rFonts w:ascii="Times New Roman" w:hAnsi="Times New Roman"/>
        <w:i/>
      </w:rPr>
      <w:fldChar w:fldCharType="separate"/>
    </w:r>
    <w:r w:rsidR="003E799B">
      <w:rPr>
        <w:rFonts w:ascii="Times New Roman" w:hAnsi="Times New Roman"/>
        <w:i/>
        <w:noProof/>
      </w:rPr>
      <w:t>1</w:t>
    </w:r>
    <w:r w:rsidRPr="001779E6">
      <w:rPr>
        <w:rFonts w:ascii="Times New Roman" w:hAnsi="Times New Roman"/>
        <w:i/>
      </w:rPr>
      <w:fldChar w:fldCharType="end"/>
    </w:r>
    <w:r w:rsidRPr="001779E6">
      <w:rPr>
        <w:rFonts w:ascii="Times New Roman" w:hAnsi="Times New Roman"/>
        <w:i/>
      </w:rPr>
      <w:t xml:space="preserve"> sur </w:t>
    </w:r>
    <w:r w:rsidRPr="001779E6">
      <w:rPr>
        <w:rFonts w:ascii="Times New Roman" w:hAnsi="Times New Roman"/>
        <w:i/>
      </w:rPr>
      <w:fldChar w:fldCharType="begin"/>
    </w:r>
    <w:r w:rsidRPr="001779E6">
      <w:rPr>
        <w:rFonts w:ascii="Times New Roman" w:hAnsi="Times New Roman"/>
        <w:i/>
      </w:rPr>
      <w:instrText xml:space="preserve"> NUMPAGES </w:instrText>
    </w:r>
    <w:r w:rsidRPr="001779E6">
      <w:rPr>
        <w:rFonts w:ascii="Times New Roman" w:hAnsi="Times New Roman"/>
        <w:i/>
      </w:rPr>
      <w:fldChar w:fldCharType="separate"/>
    </w:r>
    <w:r w:rsidR="003E799B">
      <w:rPr>
        <w:rFonts w:ascii="Times New Roman" w:hAnsi="Times New Roman"/>
        <w:i/>
        <w:noProof/>
      </w:rPr>
      <w:t>1</w:t>
    </w:r>
    <w:r w:rsidRPr="001779E6">
      <w:rPr>
        <w:rFonts w:ascii="Times New Roman" w:hAnsi="Times New Roman"/>
        <w:i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AB36CE" w14:textId="77777777" w:rsidR="001779E6" w:rsidRDefault="001779E6" w:rsidP="001779E6">
      <w:r>
        <w:separator/>
      </w:r>
    </w:p>
  </w:footnote>
  <w:footnote w:type="continuationSeparator" w:id="0">
    <w:p w14:paraId="593A1D0D" w14:textId="77777777" w:rsidR="001779E6" w:rsidRDefault="001779E6" w:rsidP="00177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930CE"/>
    <w:multiLevelType w:val="hybridMultilevel"/>
    <w:tmpl w:val="38544F56"/>
    <w:lvl w:ilvl="0" w:tplc="8348E970">
      <w:start w:val="4"/>
      <w:numFmt w:val="bullet"/>
      <w:lvlText w:val="-"/>
      <w:lvlJc w:val="left"/>
      <w:pPr>
        <w:ind w:left="360" w:hanging="360"/>
      </w:pPr>
      <w:rPr>
        <w:rFonts w:ascii="Arial" w:eastAsia="MS ??" w:hAnsi="Arial" w:hint="default"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200359DF"/>
    <w:multiLevelType w:val="hybridMultilevel"/>
    <w:tmpl w:val="2170267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325492"/>
    <w:multiLevelType w:val="hybridMultilevel"/>
    <w:tmpl w:val="43129FC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12735B"/>
    <w:multiLevelType w:val="hybridMultilevel"/>
    <w:tmpl w:val="540006B8"/>
    <w:lvl w:ilvl="0" w:tplc="2884957C">
      <w:start w:val="4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E060A"/>
    <w:multiLevelType w:val="hybridMultilevel"/>
    <w:tmpl w:val="9D00A48C"/>
    <w:lvl w:ilvl="0" w:tplc="8348E970">
      <w:start w:val="4"/>
      <w:numFmt w:val="bullet"/>
      <w:lvlText w:val="-"/>
      <w:lvlJc w:val="left"/>
      <w:pPr>
        <w:ind w:left="360" w:hanging="360"/>
      </w:pPr>
      <w:rPr>
        <w:rFonts w:ascii="Arial" w:eastAsia="MS ??" w:hAnsi="Arial" w:hint="default"/>
      </w:rPr>
    </w:lvl>
    <w:lvl w:ilvl="1" w:tplc="8348E970">
      <w:start w:val="4"/>
      <w:numFmt w:val="bullet"/>
      <w:lvlText w:val="-"/>
      <w:lvlJc w:val="left"/>
      <w:pPr>
        <w:ind w:left="1080" w:hanging="360"/>
      </w:pPr>
      <w:rPr>
        <w:rFonts w:ascii="Arial" w:eastAsia="MS ??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95509E5"/>
    <w:multiLevelType w:val="hybridMultilevel"/>
    <w:tmpl w:val="AA620C74"/>
    <w:lvl w:ilvl="0" w:tplc="8348E970">
      <w:start w:val="4"/>
      <w:numFmt w:val="bullet"/>
      <w:lvlText w:val="-"/>
      <w:lvlJc w:val="left"/>
      <w:pPr>
        <w:ind w:left="360" w:hanging="360"/>
      </w:pPr>
      <w:rPr>
        <w:rFonts w:ascii="Arial" w:eastAsia="MS ??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FF2E3B"/>
    <w:multiLevelType w:val="hybridMultilevel"/>
    <w:tmpl w:val="864E0606"/>
    <w:lvl w:ilvl="0" w:tplc="7BD05B10">
      <w:start w:val="12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BFE3A0F"/>
    <w:multiLevelType w:val="hybridMultilevel"/>
    <w:tmpl w:val="0BC4A14C"/>
    <w:lvl w:ilvl="0" w:tplc="ADDC712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F98745B"/>
    <w:multiLevelType w:val="hybridMultilevel"/>
    <w:tmpl w:val="4D68E79A"/>
    <w:lvl w:ilvl="0" w:tplc="D87E04F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D8"/>
    <w:rsid w:val="00013B6E"/>
    <w:rsid w:val="00047B81"/>
    <w:rsid w:val="00054FAB"/>
    <w:rsid w:val="00075BA4"/>
    <w:rsid w:val="000C47F5"/>
    <w:rsid w:val="000D095C"/>
    <w:rsid w:val="00143437"/>
    <w:rsid w:val="001779E6"/>
    <w:rsid w:val="001A389F"/>
    <w:rsid w:val="001C048C"/>
    <w:rsid w:val="001D3D58"/>
    <w:rsid w:val="001E7A45"/>
    <w:rsid w:val="002214CC"/>
    <w:rsid w:val="00245617"/>
    <w:rsid w:val="00274951"/>
    <w:rsid w:val="0028635F"/>
    <w:rsid w:val="002E0D40"/>
    <w:rsid w:val="002F14F0"/>
    <w:rsid w:val="00304025"/>
    <w:rsid w:val="00304261"/>
    <w:rsid w:val="00370DD1"/>
    <w:rsid w:val="003953F7"/>
    <w:rsid w:val="003E6981"/>
    <w:rsid w:val="003E799B"/>
    <w:rsid w:val="003F1DB2"/>
    <w:rsid w:val="003F71C1"/>
    <w:rsid w:val="00535ADF"/>
    <w:rsid w:val="005656CB"/>
    <w:rsid w:val="005A5C74"/>
    <w:rsid w:val="005D010B"/>
    <w:rsid w:val="00654E3C"/>
    <w:rsid w:val="006A4A3A"/>
    <w:rsid w:val="0071623E"/>
    <w:rsid w:val="007408F9"/>
    <w:rsid w:val="0079281F"/>
    <w:rsid w:val="007F4065"/>
    <w:rsid w:val="007F5649"/>
    <w:rsid w:val="00810F4E"/>
    <w:rsid w:val="00823717"/>
    <w:rsid w:val="00823C84"/>
    <w:rsid w:val="00845F97"/>
    <w:rsid w:val="00896D6C"/>
    <w:rsid w:val="008B33D8"/>
    <w:rsid w:val="008C275E"/>
    <w:rsid w:val="008F2882"/>
    <w:rsid w:val="00921540"/>
    <w:rsid w:val="00935571"/>
    <w:rsid w:val="009C10F0"/>
    <w:rsid w:val="009E01F4"/>
    <w:rsid w:val="009F30C0"/>
    <w:rsid w:val="00A60703"/>
    <w:rsid w:val="00A62E70"/>
    <w:rsid w:val="00A91529"/>
    <w:rsid w:val="00AF20C7"/>
    <w:rsid w:val="00B83316"/>
    <w:rsid w:val="00C44B86"/>
    <w:rsid w:val="00CA7390"/>
    <w:rsid w:val="00CE5FCA"/>
    <w:rsid w:val="00CF5C3E"/>
    <w:rsid w:val="00D14932"/>
    <w:rsid w:val="00D4793C"/>
    <w:rsid w:val="00DD48DE"/>
    <w:rsid w:val="00DF09EA"/>
    <w:rsid w:val="00DF3162"/>
    <w:rsid w:val="00DF64F4"/>
    <w:rsid w:val="00E36793"/>
    <w:rsid w:val="00E80E05"/>
    <w:rsid w:val="00E80E22"/>
    <w:rsid w:val="00E8790E"/>
    <w:rsid w:val="00EF5E59"/>
    <w:rsid w:val="00F11B1C"/>
    <w:rsid w:val="00F47BE1"/>
    <w:rsid w:val="00F71408"/>
    <w:rsid w:val="00FA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E2D71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3D8"/>
    <w:rPr>
      <w:rFonts w:ascii="Cambria" w:eastAsia="MS ??" w:hAnsi="Cambria" w:cs="Times New Roman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B33D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B33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Grille">
    <w:name w:val="Table Grid"/>
    <w:basedOn w:val="TableauNormal"/>
    <w:uiPriority w:val="59"/>
    <w:rsid w:val="008B33D8"/>
    <w:rPr>
      <w:rFonts w:ascii="Cambria" w:eastAsia="MS ??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B33D8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8B33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B33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33D8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33D8"/>
    <w:rPr>
      <w:rFonts w:ascii="Lucida Grande" w:eastAsia="MS ??" w:hAnsi="Lucida Grande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779E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779E6"/>
    <w:rPr>
      <w:rFonts w:ascii="Cambria" w:eastAsia="MS ??" w:hAnsi="Cambria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1779E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779E6"/>
    <w:rPr>
      <w:rFonts w:ascii="Cambria" w:eastAsia="MS ??" w:hAnsi="Cambria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3D8"/>
    <w:rPr>
      <w:rFonts w:ascii="Cambria" w:eastAsia="MS ??" w:hAnsi="Cambria" w:cs="Times New Roman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B33D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B33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Grille">
    <w:name w:val="Table Grid"/>
    <w:basedOn w:val="TableauNormal"/>
    <w:uiPriority w:val="59"/>
    <w:rsid w:val="008B33D8"/>
    <w:rPr>
      <w:rFonts w:ascii="Cambria" w:eastAsia="MS ??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B33D8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8B33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B33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33D8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33D8"/>
    <w:rPr>
      <w:rFonts w:ascii="Lucida Grande" w:eastAsia="MS ??" w:hAnsi="Lucida Grande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779E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779E6"/>
    <w:rPr>
      <w:rFonts w:ascii="Cambria" w:eastAsia="MS ??" w:hAnsi="Cambria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1779E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779E6"/>
    <w:rPr>
      <w:rFonts w:ascii="Cambria" w:eastAsia="MS ??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microsoft.com/office/2007/relationships/hdphoto" Target="media/hdphoto1.wdp"/><Relationship Id="rId13" Type="http://schemas.openxmlformats.org/officeDocument/2006/relationships/image" Target="media/image5.gif"/><Relationship Id="rId14" Type="http://schemas.openxmlformats.org/officeDocument/2006/relationships/image" Target="media/image6.jpeg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678</Words>
  <Characters>3730</Characters>
  <Application>Microsoft Macintosh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quentin FLEITH</dc:creator>
  <cp:keywords/>
  <dc:description/>
  <cp:lastModifiedBy>quentin FLEITH</cp:lastModifiedBy>
  <cp:revision>6</cp:revision>
  <cp:lastPrinted>2016-05-25T12:33:00Z</cp:lastPrinted>
  <dcterms:created xsi:type="dcterms:W3CDTF">2016-05-25T12:33:00Z</dcterms:created>
  <dcterms:modified xsi:type="dcterms:W3CDTF">2016-07-04T23:35:00Z</dcterms:modified>
</cp:coreProperties>
</file>