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266"/>
        <w:gridCol w:w="5221"/>
        <w:gridCol w:w="1134"/>
        <w:gridCol w:w="2755"/>
        <w:gridCol w:w="550"/>
      </w:tblGrid>
      <w:tr w:rsidR="000A6F59" w:rsidTr="00235FA5">
        <w:trPr>
          <w:cantSplit/>
        </w:trPr>
        <w:tc>
          <w:tcPr>
            <w:tcW w:w="1266" w:type="dxa"/>
            <w:vMerge w:val="restart"/>
            <w:vAlign w:val="center"/>
          </w:tcPr>
          <w:p w:rsidR="000A6F59" w:rsidRDefault="000A6F59" w:rsidP="00235FA5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  <w:r w:rsidRPr="00657717">
              <w:rPr>
                <w:b/>
                <w:noProof/>
                <w:sz w:val="18"/>
                <w:szCs w:val="18"/>
              </w:rPr>
              <w:drawing>
                <wp:inline distT="0" distB="0" distL="0" distR="0">
                  <wp:extent cx="650240" cy="467360"/>
                  <wp:effectExtent l="0" t="0" r="0" b="889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6253" b="579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0240" cy="467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21" w:type="dxa"/>
            <w:tcBorders>
              <w:bottom w:val="single" w:sz="4" w:space="0" w:color="auto"/>
            </w:tcBorders>
            <w:shd w:val="clear" w:color="auto" w:fill="365F91"/>
            <w:vAlign w:val="center"/>
          </w:tcPr>
          <w:p w:rsidR="000A6F59" w:rsidRPr="004334FF" w:rsidRDefault="005106A7" w:rsidP="00235FA5">
            <w:pPr>
              <w:jc w:val="center"/>
              <w:rPr>
                <w:b/>
                <w:imprint/>
                <w:color w:val="DBE5F1"/>
                <w:sz w:val="28"/>
                <w:szCs w:val="28"/>
              </w:rPr>
            </w:pPr>
            <w:r>
              <w:rPr>
                <w:b/>
                <w:imprint/>
                <w:color w:val="DBE5F1"/>
                <w:sz w:val="28"/>
                <w:szCs w:val="28"/>
              </w:rPr>
              <w:t>BANQUE DE DONNÉ</w:t>
            </w:r>
            <w:r w:rsidRPr="004334FF">
              <w:rPr>
                <w:b/>
                <w:imprint/>
                <w:color w:val="DBE5F1"/>
                <w:sz w:val="28"/>
                <w:szCs w:val="28"/>
              </w:rPr>
              <w:t>ES</w:t>
            </w:r>
            <w:bookmarkStart w:id="0" w:name="_GoBack"/>
            <w:bookmarkEnd w:id="0"/>
          </w:p>
        </w:tc>
        <w:tc>
          <w:tcPr>
            <w:tcW w:w="1134" w:type="dxa"/>
            <w:vMerge w:val="restart"/>
            <w:tcBorders>
              <w:right w:val="dotted" w:sz="4" w:space="0" w:color="auto"/>
            </w:tcBorders>
            <w:vAlign w:val="center"/>
          </w:tcPr>
          <w:p w:rsidR="000A6F59" w:rsidRPr="004334FF" w:rsidRDefault="000A6F59" w:rsidP="0093264A">
            <w:pPr>
              <w:pStyle w:val="Titre1"/>
              <w:rPr>
                <w:rFonts w:cs="Arial"/>
                <w:sz w:val="28"/>
                <w:szCs w:val="28"/>
              </w:rPr>
            </w:pPr>
            <w:r w:rsidRPr="004334FF">
              <w:rPr>
                <w:rFonts w:ascii="Arial Black" w:hAnsi="Arial Black" w:cs="Arial"/>
                <w:sz w:val="28"/>
                <w:szCs w:val="28"/>
              </w:rPr>
              <w:t>21</w:t>
            </w:r>
            <w:r w:rsidR="0093264A" w:rsidRPr="004334FF">
              <w:rPr>
                <w:rFonts w:ascii="Arial Black" w:hAnsi="Arial Black" w:cs="Arial"/>
                <w:sz w:val="28"/>
                <w:szCs w:val="28"/>
              </w:rPr>
              <w:t>E</w:t>
            </w:r>
            <w:r w:rsidRPr="004334FF">
              <w:rPr>
                <w:rFonts w:ascii="Arial Black" w:hAnsi="Arial Black" w:cs="Arial"/>
                <w:sz w:val="28"/>
                <w:szCs w:val="28"/>
              </w:rPr>
              <w:t>-</w:t>
            </w:r>
          </w:p>
        </w:tc>
        <w:tc>
          <w:tcPr>
            <w:tcW w:w="2755" w:type="dxa"/>
            <w:vMerge w:val="restart"/>
            <w:tcBorders>
              <w:left w:val="dotted" w:sz="4" w:space="0" w:color="auto"/>
            </w:tcBorders>
            <w:vAlign w:val="center"/>
          </w:tcPr>
          <w:p w:rsidR="000A6F59" w:rsidRPr="004334FF" w:rsidRDefault="0093264A" w:rsidP="00235FA5">
            <w:pPr>
              <w:pStyle w:val="Titre1"/>
              <w:jc w:val="left"/>
              <w:rPr>
                <w:rFonts w:ascii="Arial Black" w:hAnsi="Arial Black" w:cs="Arial"/>
                <w:sz w:val="28"/>
                <w:szCs w:val="28"/>
              </w:rPr>
            </w:pPr>
            <w:r w:rsidRPr="004334FF">
              <w:rPr>
                <w:rFonts w:ascii="Arial Black" w:hAnsi="Arial Black"/>
                <w:sz w:val="28"/>
                <w:szCs w:val="28"/>
              </w:rPr>
              <w:t>FOURREAU</w:t>
            </w:r>
          </w:p>
        </w:tc>
        <w:tc>
          <w:tcPr>
            <w:tcW w:w="550" w:type="dxa"/>
            <w:vMerge w:val="restart"/>
            <w:tcBorders>
              <w:left w:val="dotted" w:sz="4" w:space="0" w:color="auto"/>
            </w:tcBorders>
            <w:shd w:val="clear" w:color="auto" w:fill="404040"/>
            <w:vAlign w:val="center"/>
          </w:tcPr>
          <w:p w:rsidR="00D87B08" w:rsidRDefault="00D87B08" w:rsidP="00235FA5">
            <w:pPr>
              <w:jc w:val="center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1/2</w:t>
            </w:r>
          </w:p>
          <w:p w:rsidR="000A6F59" w:rsidRPr="008E0C3A" w:rsidRDefault="00D87B08" w:rsidP="00235FA5">
            <w:pPr>
              <w:jc w:val="center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à</w:t>
            </w:r>
            <w:r w:rsidR="000A6F59">
              <w:rPr>
                <w:b/>
                <w:color w:val="FFFFFF"/>
                <w:sz w:val="24"/>
                <w:szCs w:val="24"/>
              </w:rPr>
              <w:t xml:space="preserve"> 2/2</w:t>
            </w:r>
          </w:p>
        </w:tc>
      </w:tr>
      <w:tr w:rsidR="000A6F59" w:rsidTr="00235FA5">
        <w:trPr>
          <w:cantSplit/>
          <w:trHeight w:val="520"/>
        </w:trPr>
        <w:tc>
          <w:tcPr>
            <w:tcW w:w="1266" w:type="dxa"/>
            <w:vMerge/>
          </w:tcPr>
          <w:p w:rsidR="000A6F59" w:rsidRDefault="000A6F59" w:rsidP="00235FA5">
            <w:pPr>
              <w:spacing w:before="60" w:after="60"/>
              <w:rPr>
                <w:b/>
                <w:sz w:val="18"/>
                <w:szCs w:val="18"/>
              </w:rPr>
            </w:pPr>
          </w:p>
        </w:tc>
        <w:tc>
          <w:tcPr>
            <w:tcW w:w="5221" w:type="dxa"/>
            <w:shd w:val="clear" w:color="auto" w:fill="DBE5F1"/>
            <w:vAlign w:val="center"/>
          </w:tcPr>
          <w:p w:rsidR="000A6F59" w:rsidRPr="00945D1F" w:rsidRDefault="000A6F59" w:rsidP="00235FA5">
            <w:pPr>
              <w:jc w:val="center"/>
              <w:rPr>
                <w:b/>
                <w:color w:val="5F497A"/>
                <w:sz w:val="8"/>
                <w:szCs w:val="28"/>
              </w:rPr>
            </w:pPr>
          </w:p>
          <w:p w:rsidR="000A6F59" w:rsidRPr="004334FF" w:rsidRDefault="000A6F59" w:rsidP="00235FA5">
            <w:pPr>
              <w:shd w:val="clear" w:color="auto" w:fill="DBE5F1"/>
              <w:jc w:val="center"/>
              <w:rPr>
                <w:b/>
                <w:color w:val="365F91"/>
                <w:sz w:val="28"/>
                <w:szCs w:val="28"/>
              </w:rPr>
            </w:pPr>
            <w:r w:rsidRPr="004334FF">
              <w:rPr>
                <w:b/>
                <w:smallCaps/>
                <w:color w:val="365F91"/>
                <w:sz w:val="28"/>
                <w:szCs w:val="28"/>
              </w:rPr>
              <w:t>Poches–</w:t>
            </w:r>
            <w:r w:rsidR="005106A7" w:rsidRPr="004334FF">
              <w:rPr>
                <w:b/>
                <w:color w:val="365F91"/>
                <w:sz w:val="28"/>
                <w:szCs w:val="28"/>
              </w:rPr>
              <w:t>PLAQUÉE</w:t>
            </w:r>
            <w:r w:rsidRPr="004334FF">
              <w:rPr>
                <w:b/>
                <w:color w:val="365F91"/>
                <w:sz w:val="28"/>
                <w:szCs w:val="28"/>
              </w:rPr>
              <w:t xml:space="preserve"> </w:t>
            </w:r>
          </w:p>
          <w:p w:rsidR="000A6F59" w:rsidRPr="00945D1F" w:rsidRDefault="000A6F59" w:rsidP="00235FA5">
            <w:pPr>
              <w:jc w:val="center"/>
              <w:rPr>
                <w:b/>
                <w:color w:val="5F497A"/>
                <w:sz w:val="8"/>
                <w:szCs w:val="28"/>
              </w:rPr>
            </w:pPr>
          </w:p>
        </w:tc>
        <w:tc>
          <w:tcPr>
            <w:tcW w:w="1134" w:type="dxa"/>
            <w:vMerge/>
            <w:tcBorders>
              <w:right w:val="dotted" w:sz="4" w:space="0" w:color="auto"/>
            </w:tcBorders>
          </w:tcPr>
          <w:p w:rsidR="000A6F59" w:rsidRDefault="000A6F59" w:rsidP="00235FA5">
            <w:pPr>
              <w:spacing w:before="60" w:after="60"/>
              <w:rPr>
                <w:b/>
                <w:sz w:val="16"/>
                <w:szCs w:val="16"/>
              </w:rPr>
            </w:pPr>
          </w:p>
        </w:tc>
        <w:tc>
          <w:tcPr>
            <w:tcW w:w="2755" w:type="dxa"/>
            <w:vMerge/>
            <w:tcBorders>
              <w:left w:val="dotted" w:sz="4" w:space="0" w:color="auto"/>
            </w:tcBorders>
          </w:tcPr>
          <w:p w:rsidR="000A6F59" w:rsidRDefault="000A6F59" w:rsidP="00235FA5">
            <w:pPr>
              <w:spacing w:before="60" w:after="60"/>
              <w:rPr>
                <w:b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left w:val="dotted" w:sz="4" w:space="0" w:color="auto"/>
            </w:tcBorders>
            <w:shd w:val="clear" w:color="auto" w:fill="404040"/>
          </w:tcPr>
          <w:p w:rsidR="000A6F59" w:rsidRDefault="000A6F59" w:rsidP="00235FA5">
            <w:pPr>
              <w:spacing w:before="60" w:after="60"/>
              <w:rPr>
                <w:b/>
                <w:sz w:val="16"/>
                <w:szCs w:val="16"/>
              </w:rPr>
            </w:pPr>
          </w:p>
        </w:tc>
      </w:tr>
    </w:tbl>
    <w:p w:rsidR="000A6F59" w:rsidRDefault="000A6F59" w:rsidP="000A6F59">
      <w:pPr>
        <w:rPr>
          <w:b/>
          <w:sz w:val="20"/>
          <w:szCs w:val="20"/>
        </w:rPr>
      </w:pPr>
    </w:p>
    <w:tbl>
      <w:tblPr>
        <w:tblW w:w="1098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CellMar>
          <w:top w:w="113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8"/>
        <w:gridCol w:w="613"/>
        <w:gridCol w:w="1043"/>
        <w:gridCol w:w="1043"/>
        <w:gridCol w:w="534"/>
        <w:gridCol w:w="509"/>
        <w:gridCol w:w="1057"/>
        <w:gridCol w:w="1039"/>
        <w:gridCol w:w="1065"/>
        <w:gridCol w:w="876"/>
        <w:gridCol w:w="187"/>
        <w:gridCol w:w="295"/>
        <w:gridCol w:w="971"/>
        <w:gridCol w:w="1315"/>
      </w:tblGrid>
      <w:tr w:rsidR="004334FF" w:rsidRPr="009F7CE4" w:rsidTr="00ED13F9">
        <w:trPr>
          <w:cantSplit/>
          <w:trHeight w:val="397"/>
        </w:trPr>
        <w:tc>
          <w:tcPr>
            <w:tcW w:w="10985" w:type="dxa"/>
            <w:gridSpan w:val="1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334FF" w:rsidRPr="009F7CE4" w:rsidRDefault="004334FF" w:rsidP="00235FA5">
            <w:pPr>
              <w:jc w:val="center"/>
              <w:rPr>
                <w:rFonts w:asciiTheme="minorHAnsi" w:hAnsiTheme="minorHAnsi"/>
                <w:b/>
              </w:rPr>
            </w:pPr>
            <w:r w:rsidRPr="009F7CE4">
              <w:rPr>
                <w:rFonts w:asciiTheme="minorHAnsi" w:hAnsiTheme="minorHAnsi"/>
                <w:b/>
              </w:rPr>
              <w:t>CONDITIONS TECHNOLOGIQUES</w:t>
            </w:r>
          </w:p>
        </w:tc>
      </w:tr>
      <w:tr w:rsidR="00AB381D" w:rsidRPr="00EE5F8D" w:rsidTr="00ED13F9">
        <w:trPr>
          <w:cantSplit/>
          <w:trHeight w:val="397"/>
        </w:trPr>
        <w:tc>
          <w:tcPr>
            <w:tcW w:w="1051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4334FF" w:rsidRPr="00EE5F8D" w:rsidRDefault="004334FF" w:rsidP="00235FA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EE5F8D">
              <w:rPr>
                <w:rFonts w:asciiTheme="minorHAnsi" w:hAnsiTheme="minorHAnsi"/>
                <w:b/>
                <w:sz w:val="16"/>
                <w:szCs w:val="16"/>
              </w:rPr>
              <w:t>MATIERE</w:t>
            </w:r>
          </w:p>
        </w:tc>
        <w:tc>
          <w:tcPr>
            <w:tcW w:w="1043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4334FF" w:rsidRPr="00EE5F8D" w:rsidRDefault="004334FF" w:rsidP="00235FA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E5F8D">
              <w:rPr>
                <w:rFonts w:asciiTheme="minorHAnsi" w:hAnsiTheme="minorHAnsi"/>
                <w:b/>
                <w:sz w:val="20"/>
                <w:szCs w:val="20"/>
              </w:rPr>
              <w:t>TISSU 1</w:t>
            </w:r>
          </w:p>
        </w:tc>
        <w:tc>
          <w:tcPr>
            <w:tcW w:w="1043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4334FF" w:rsidRPr="00EE5F8D" w:rsidRDefault="004334FF" w:rsidP="00235FA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E5F8D">
              <w:rPr>
                <w:rFonts w:asciiTheme="minorHAnsi" w:hAnsiTheme="minorHAnsi"/>
                <w:b/>
                <w:sz w:val="20"/>
                <w:szCs w:val="20"/>
              </w:rPr>
              <w:t>TISSU 2</w:t>
            </w:r>
          </w:p>
        </w:tc>
        <w:tc>
          <w:tcPr>
            <w:tcW w:w="1043" w:type="dxa"/>
            <w:gridSpan w:val="2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4334FF" w:rsidRPr="00EE5F8D" w:rsidRDefault="004334FF" w:rsidP="00235FA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E5F8D">
              <w:rPr>
                <w:rFonts w:asciiTheme="minorHAnsi" w:hAnsiTheme="minorHAnsi"/>
                <w:b/>
                <w:sz w:val="20"/>
                <w:szCs w:val="20"/>
              </w:rPr>
              <w:t>TISSU 3</w:t>
            </w:r>
          </w:p>
        </w:tc>
        <w:tc>
          <w:tcPr>
            <w:tcW w:w="1057" w:type="dxa"/>
            <w:vMerge w:val="restart"/>
            <w:tcBorders>
              <w:top w:val="double" w:sz="4" w:space="0" w:color="auto"/>
              <w:left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4334FF" w:rsidRPr="00EE5F8D" w:rsidRDefault="004334FF" w:rsidP="00235FA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EE5F8D">
              <w:rPr>
                <w:rFonts w:asciiTheme="minorHAnsi" w:hAnsiTheme="minorHAnsi"/>
                <w:b/>
                <w:sz w:val="16"/>
                <w:szCs w:val="16"/>
              </w:rPr>
              <w:t>MATERIEL</w:t>
            </w:r>
          </w:p>
        </w:tc>
        <w:tc>
          <w:tcPr>
            <w:tcW w:w="1039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4334FF" w:rsidRPr="00EE5F8D" w:rsidRDefault="004334FF" w:rsidP="00235FA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E5F8D">
              <w:rPr>
                <w:rFonts w:asciiTheme="minorHAnsi" w:hAnsiTheme="minorHAnsi"/>
                <w:b/>
                <w:sz w:val="20"/>
                <w:szCs w:val="20"/>
              </w:rPr>
              <w:t>TYPE</w:t>
            </w:r>
          </w:p>
        </w:tc>
        <w:tc>
          <w:tcPr>
            <w:tcW w:w="1065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4334FF" w:rsidRPr="00EE5F8D" w:rsidRDefault="004334FF" w:rsidP="00235FA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E5F8D">
              <w:rPr>
                <w:rFonts w:asciiTheme="minorHAnsi" w:hAnsiTheme="minorHAnsi"/>
                <w:b/>
                <w:sz w:val="20"/>
                <w:szCs w:val="20"/>
              </w:rPr>
              <w:t>ENTRAIN.</w:t>
            </w:r>
          </w:p>
        </w:tc>
        <w:tc>
          <w:tcPr>
            <w:tcW w:w="1063" w:type="dxa"/>
            <w:gridSpan w:val="2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4334FF" w:rsidRPr="00EE5F8D" w:rsidRDefault="004334FF" w:rsidP="00235FA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E5F8D">
              <w:rPr>
                <w:rFonts w:asciiTheme="minorHAnsi" w:hAnsiTheme="minorHAnsi"/>
                <w:b/>
                <w:sz w:val="20"/>
                <w:szCs w:val="20"/>
              </w:rPr>
              <w:t>REGLAGE</w:t>
            </w:r>
          </w:p>
        </w:tc>
        <w:tc>
          <w:tcPr>
            <w:tcW w:w="1266" w:type="dxa"/>
            <w:gridSpan w:val="2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4334FF" w:rsidRPr="00EE5F8D" w:rsidRDefault="004334FF" w:rsidP="00235FA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E5F8D">
              <w:rPr>
                <w:rFonts w:asciiTheme="minorHAnsi" w:hAnsiTheme="minorHAnsi"/>
                <w:b/>
                <w:sz w:val="20"/>
                <w:szCs w:val="20"/>
              </w:rPr>
              <w:t>EQUIPEMENT</w:t>
            </w:r>
          </w:p>
        </w:tc>
        <w:tc>
          <w:tcPr>
            <w:tcW w:w="1315" w:type="dxa"/>
            <w:vMerge w:val="restart"/>
            <w:tcBorders>
              <w:top w:val="double" w:sz="4" w:space="0" w:color="auto"/>
              <w:left w:val="single" w:sz="8" w:space="0" w:color="auto"/>
              <w:right w:val="double" w:sz="4" w:space="0" w:color="auto"/>
            </w:tcBorders>
            <w:shd w:val="clear" w:color="auto" w:fill="000000" w:themeFill="text1"/>
            <w:vAlign w:val="center"/>
          </w:tcPr>
          <w:p w:rsidR="004334FF" w:rsidRPr="00EE5F8D" w:rsidRDefault="004334FF" w:rsidP="00235FA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EE5F8D">
              <w:rPr>
                <w:rFonts w:asciiTheme="minorHAnsi" w:hAnsiTheme="minorHAnsi"/>
                <w:b/>
                <w:sz w:val="16"/>
                <w:szCs w:val="16"/>
              </w:rPr>
              <w:t>TEMPS</w:t>
            </w:r>
          </w:p>
          <w:p w:rsidR="004334FF" w:rsidRPr="00EE5F8D" w:rsidRDefault="004334FF" w:rsidP="00235FA5">
            <w:pPr>
              <w:jc w:val="center"/>
              <w:rPr>
                <w:rFonts w:asciiTheme="minorHAnsi" w:hAnsiTheme="minorHAnsi"/>
                <w:b/>
                <w:sz w:val="24"/>
                <w:szCs w:val="28"/>
              </w:rPr>
            </w:pPr>
            <w:r w:rsidRPr="00EE5F8D">
              <w:rPr>
                <w:rFonts w:asciiTheme="minorHAnsi" w:hAnsiTheme="minorHAnsi"/>
                <w:b/>
                <w:sz w:val="16"/>
                <w:szCs w:val="16"/>
              </w:rPr>
              <w:t>REALISATION</w:t>
            </w:r>
          </w:p>
        </w:tc>
      </w:tr>
      <w:tr w:rsidR="00DC21CF" w:rsidRPr="000F50F4" w:rsidTr="00ED13F9">
        <w:trPr>
          <w:cantSplit/>
          <w:trHeight w:val="397"/>
        </w:trPr>
        <w:tc>
          <w:tcPr>
            <w:tcW w:w="1051" w:type="dxa"/>
            <w:gridSpan w:val="2"/>
            <w:vMerge/>
            <w:tcBorders>
              <w:top w:val="single" w:sz="6" w:space="0" w:color="000000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4334FF" w:rsidRPr="000F50F4" w:rsidRDefault="004334FF" w:rsidP="00235FA5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4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34FF" w:rsidRPr="000F50F4" w:rsidRDefault="004334FF" w:rsidP="00235FA5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4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34FF" w:rsidRPr="000F50F4" w:rsidRDefault="004334FF" w:rsidP="00235FA5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4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34FF" w:rsidRPr="000F50F4" w:rsidRDefault="004334FF" w:rsidP="00235FA5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5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4334FF" w:rsidRPr="000F50F4" w:rsidRDefault="004334FF" w:rsidP="00235FA5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34FF" w:rsidRPr="00B516FC" w:rsidRDefault="004334FF" w:rsidP="00235FA5">
            <w:pPr>
              <w:jc w:val="center"/>
              <w:rPr>
                <w:rFonts w:ascii="Garamond" w:hAnsi="Garamond"/>
                <w:sz w:val="24"/>
                <w:szCs w:val="28"/>
              </w:rPr>
            </w:pPr>
            <w:r w:rsidRPr="00B516FC">
              <w:rPr>
                <w:rFonts w:ascii="Garamond" w:hAnsi="Garamond"/>
                <w:sz w:val="24"/>
                <w:szCs w:val="28"/>
              </w:rPr>
              <w:t>301</w:t>
            </w:r>
          </w:p>
        </w:tc>
        <w:tc>
          <w:tcPr>
            <w:tcW w:w="10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34FF" w:rsidRPr="00B516FC" w:rsidRDefault="004334FF" w:rsidP="00235FA5">
            <w:pPr>
              <w:jc w:val="center"/>
              <w:rPr>
                <w:rFonts w:ascii="Garamond" w:hAnsi="Garamond"/>
                <w:sz w:val="24"/>
                <w:szCs w:val="28"/>
              </w:rPr>
            </w:pPr>
            <w:r w:rsidRPr="00B516FC">
              <w:rPr>
                <w:rFonts w:ascii="Garamond" w:hAnsi="Garamond"/>
                <w:sz w:val="24"/>
                <w:szCs w:val="28"/>
              </w:rPr>
              <w:t>Simp</w:t>
            </w:r>
            <w:r>
              <w:rPr>
                <w:rFonts w:ascii="Garamond" w:hAnsi="Garamond"/>
                <w:sz w:val="24"/>
                <w:szCs w:val="28"/>
              </w:rPr>
              <w:t>l</w:t>
            </w:r>
            <w:r w:rsidRPr="00B516FC">
              <w:rPr>
                <w:rFonts w:ascii="Garamond" w:hAnsi="Garamond"/>
                <w:sz w:val="24"/>
                <w:szCs w:val="28"/>
              </w:rPr>
              <w:t>e</w:t>
            </w:r>
          </w:p>
        </w:tc>
        <w:tc>
          <w:tcPr>
            <w:tcW w:w="106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34FF" w:rsidRPr="00B516FC" w:rsidRDefault="004334FF" w:rsidP="00235FA5">
            <w:pPr>
              <w:jc w:val="center"/>
              <w:rPr>
                <w:rFonts w:ascii="Garamond" w:hAnsi="Garamond"/>
                <w:sz w:val="24"/>
                <w:szCs w:val="28"/>
              </w:rPr>
            </w:pPr>
            <w:r>
              <w:rPr>
                <w:rFonts w:ascii="Garamond" w:hAnsi="Garamond"/>
                <w:sz w:val="24"/>
                <w:szCs w:val="28"/>
              </w:rPr>
              <w:t>4 pts/ cm</w:t>
            </w: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34FF" w:rsidRPr="00B516FC" w:rsidRDefault="004334FF" w:rsidP="00235FA5">
            <w:pPr>
              <w:jc w:val="center"/>
              <w:rPr>
                <w:rFonts w:ascii="Garamond" w:hAnsi="Garamond"/>
                <w:sz w:val="24"/>
                <w:szCs w:val="28"/>
              </w:rPr>
            </w:pPr>
          </w:p>
        </w:tc>
        <w:tc>
          <w:tcPr>
            <w:tcW w:w="1315" w:type="dxa"/>
            <w:vMerge/>
            <w:tcBorders>
              <w:left w:val="single" w:sz="8" w:space="0" w:color="auto"/>
              <w:bottom w:val="single" w:sz="8" w:space="0" w:color="auto"/>
              <w:right w:val="double" w:sz="4" w:space="0" w:color="auto"/>
            </w:tcBorders>
            <w:shd w:val="clear" w:color="auto" w:fill="000000" w:themeFill="text1"/>
            <w:vAlign w:val="center"/>
          </w:tcPr>
          <w:p w:rsidR="004334FF" w:rsidRPr="000F50F4" w:rsidRDefault="004334FF" w:rsidP="00235FA5">
            <w:pPr>
              <w:jc w:val="center"/>
              <w:rPr>
                <w:b/>
                <w:sz w:val="24"/>
                <w:szCs w:val="28"/>
              </w:rPr>
            </w:pPr>
          </w:p>
        </w:tc>
      </w:tr>
      <w:tr w:rsidR="00C6165B" w:rsidRPr="000F50F4" w:rsidTr="00ED13F9">
        <w:trPr>
          <w:cantSplit/>
          <w:trHeight w:val="397"/>
        </w:trPr>
        <w:tc>
          <w:tcPr>
            <w:tcW w:w="1051" w:type="dxa"/>
            <w:gridSpan w:val="2"/>
            <w:vMerge/>
            <w:tcBorders>
              <w:top w:val="single" w:sz="6" w:space="0" w:color="000000"/>
              <w:left w:val="double" w:sz="4" w:space="0" w:color="auto"/>
              <w:bottom w:val="double" w:sz="4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4334FF" w:rsidRPr="000F50F4" w:rsidRDefault="004334FF" w:rsidP="00235FA5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43" w:type="dxa"/>
            <w:vMerge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34FF" w:rsidRPr="000F50F4" w:rsidRDefault="004334FF" w:rsidP="00235FA5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43" w:type="dxa"/>
            <w:vMerge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34FF" w:rsidRPr="000F50F4" w:rsidRDefault="004334FF" w:rsidP="00235FA5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43" w:type="dxa"/>
            <w:gridSpan w:val="2"/>
            <w:vMerge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34FF" w:rsidRPr="000F50F4" w:rsidRDefault="004334FF" w:rsidP="00235FA5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57" w:type="dxa"/>
            <w:vMerge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4334FF" w:rsidRPr="000F50F4" w:rsidRDefault="004334FF" w:rsidP="00235FA5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4433" w:type="dxa"/>
            <w:gridSpan w:val="6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34FF" w:rsidRPr="00962D15" w:rsidRDefault="00962D15" w:rsidP="00962D15">
            <w:pPr>
              <w:rPr>
                <w:rFonts w:ascii="Garamond" w:hAnsi="Garamond"/>
                <w:sz w:val="24"/>
                <w:szCs w:val="28"/>
              </w:rPr>
            </w:pPr>
            <w:r w:rsidRPr="00962D15">
              <w:rPr>
                <w:rFonts w:ascii="Garamond" w:hAnsi="Garamond"/>
                <w:sz w:val="24"/>
                <w:szCs w:val="28"/>
              </w:rPr>
              <w:t xml:space="preserve">Presse à </w:t>
            </w:r>
            <w:proofErr w:type="spellStart"/>
            <w:r w:rsidRPr="00962D15">
              <w:rPr>
                <w:rFonts w:ascii="Garamond" w:hAnsi="Garamond"/>
                <w:sz w:val="24"/>
                <w:szCs w:val="28"/>
              </w:rPr>
              <w:t>thermocoller</w:t>
            </w:r>
            <w:proofErr w:type="spellEnd"/>
            <w:r w:rsidRPr="00962D15">
              <w:rPr>
                <w:rFonts w:ascii="Garamond" w:hAnsi="Garamond"/>
                <w:sz w:val="24"/>
                <w:szCs w:val="28"/>
              </w:rPr>
              <w:t xml:space="preserve"> – Matériel de repassage</w:t>
            </w:r>
          </w:p>
        </w:tc>
        <w:tc>
          <w:tcPr>
            <w:tcW w:w="1315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334FF" w:rsidRPr="000F50F4" w:rsidRDefault="004334FF" w:rsidP="00235FA5">
            <w:pPr>
              <w:jc w:val="center"/>
              <w:rPr>
                <w:b/>
                <w:sz w:val="24"/>
                <w:szCs w:val="28"/>
              </w:rPr>
            </w:pPr>
          </w:p>
        </w:tc>
      </w:tr>
      <w:tr w:rsidR="000A6F59" w:rsidRPr="005151A0" w:rsidTr="00ED13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438" w:type="dxa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0A6F59" w:rsidRPr="004334FF" w:rsidRDefault="000A6F59" w:rsidP="00235FA5">
            <w:pPr>
              <w:jc w:val="center"/>
              <w:rPr>
                <w:rFonts w:asciiTheme="minorHAnsi" w:hAnsiTheme="minorHAnsi"/>
                <w:b/>
              </w:rPr>
            </w:pPr>
            <w:r w:rsidRPr="004334FF">
              <w:rPr>
                <w:rFonts w:asciiTheme="minorHAnsi" w:hAnsiTheme="minorHAnsi"/>
                <w:b/>
              </w:rPr>
              <w:t>N°</w:t>
            </w:r>
          </w:p>
        </w:tc>
        <w:tc>
          <w:tcPr>
            <w:tcW w:w="3233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F59" w:rsidRPr="004334FF" w:rsidRDefault="000A6F59" w:rsidP="00235FA5">
            <w:pPr>
              <w:jc w:val="center"/>
              <w:rPr>
                <w:rFonts w:asciiTheme="minorHAnsi" w:hAnsiTheme="minorHAnsi"/>
                <w:b/>
              </w:rPr>
            </w:pPr>
            <w:r w:rsidRPr="004334FF">
              <w:rPr>
                <w:rFonts w:asciiTheme="minorHAnsi" w:hAnsiTheme="minorHAnsi"/>
                <w:b/>
              </w:rPr>
              <w:t>OPERATIONS</w:t>
            </w:r>
          </w:p>
        </w:tc>
        <w:tc>
          <w:tcPr>
            <w:tcW w:w="4546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F59" w:rsidRPr="004334FF" w:rsidRDefault="000A6F59" w:rsidP="00235FA5">
            <w:pPr>
              <w:jc w:val="center"/>
              <w:rPr>
                <w:rFonts w:asciiTheme="minorHAnsi" w:hAnsiTheme="minorHAnsi"/>
                <w:b/>
              </w:rPr>
            </w:pPr>
            <w:r w:rsidRPr="004334FF">
              <w:rPr>
                <w:rFonts w:asciiTheme="minorHAnsi" w:hAnsiTheme="minorHAnsi"/>
                <w:b/>
              </w:rPr>
              <w:t>SCHEMAS-CROQUIS</w:t>
            </w:r>
          </w:p>
        </w:tc>
        <w:tc>
          <w:tcPr>
            <w:tcW w:w="482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F59" w:rsidRPr="004334FF" w:rsidRDefault="000A6F59" w:rsidP="004334FF">
            <w:pPr>
              <w:jc w:val="center"/>
              <w:rPr>
                <w:rFonts w:asciiTheme="minorHAnsi" w:hAnsiTheme="minorHAnsi"/>
                <w:b/>
              </w:rPr>
            </w:pPr>
            <w:r w:rsidRPr="004334FF">
              <w:rPr>
                <w:rFonts w:asciiTheme="minorHAnsi" w:hAnsiTheme="minorHAnsi"/>
                <w:b/>
              </w:rPr>
              <w:t>T</w:t>
            </w:r>
            <w:r w:rsidR="004334FF">
              <w:rPr>
                <w:rFonts w:asciiTheme="minorHAnsi" w:hAnsiTheme="minorHAnsi"/>
                <w:b/>
              </w:rPr>
              <w:t>OL</w:t>
            </w:r>
            <w:r w:rsidRPr="004334FF">
              <w:rPr>
                <w:rFonts w:asciiTheme="minorHAnsi" w:hAnsiTheme="minorHAnsi"/>
                <w:b/>
              </w:rPr>
              <w:t>.</w:t>
            </w:r>
          </w:p>
        </w:tc>
        <w:tc>
          <w:tcPr>
            <w:tcW w:w="2286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A6F59" w:rsidRPr="004334FF" w:rsidRDefault="004334FF" w:rsidP="00C1324E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4334FF">
              <w:rPr>
                <w:rFonts w:asciiTheme="minorHAnsi" w:hAnsiTheme="minorHAnsi"/>
                <w:b/>
                <w:i/>
                <w:sz w:val="14"/>
                <w:szCs w:val="14"/>
              </w:rPr>
              <w:t>DIRECTIVES COMPLEMENTAIRES</w:t>
            </w:r>
          </w:p>
        </w:tc>
      </w:tr>
      <w:tr w:rsidR="0093264A" w:rsidRPr="005151A0" w:rsidTr="00ED13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</w:tcPr>
          <w:p w:rsidR="0093264A" w:rsidRPr="004334FF" w:rsidRDefault="00315A1E" w:rsidP="00B0237C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4334FF">
              <w:rPr>
                <w:rFonts w:ascii="Garamond" w:hAnsi="Garamond"/>
                <w:b/>
                <w:sz w:val="24"/>
                <w:szCs w:val="24"/>
              </w:rPr>
              <w:t>1</w:t>
            </w:r>
          </w:p>
        </w:tc>
        <w:tc>
          <w:tcPr>
            <w:tcW w:w="32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64A" w:rsidRPr="004334FF" w:rsidRDefault="004334FF" w:rsidP="00B0237C">
            <w:pPr>
              <w:spacing w:before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4334FF">
              <w:rPr>
                <w:rFonts w:ascii="Garamond" w:hAnsi="Garamond"/>
                <w:b/>
                <w:sz w:val="24"/>
                <w:szCs w:val="24"/>
                <w:u w:val="single"/>
              </w:rPr>
              <w:t>T</w:t>
            </w:r>
            <w:r w:rsidR="00371C48" w:rsidRPr="004334FF">
              <w:rPr>
                <w:rFonts w:ascii="Garamond" w:hAnsi="Garamond"/>
                <w:b/>
                <w:sz w:val="24"/>
                <w:szCs w:val="24"/>
                <w:u w:val="single"/>
              </w:rPr>
              <w:t>HERMOCOLLER</w:t>
            </w:r>
          </w:p>
          <w:p w:rsidR="0093264A" w:rsidRPr="004334FF" w:rsidRDefault="0093264A" w:rsidP="00B0237C">
            <w:pPr>
              <w:spacing w:before="120"/>
              <w:rPr>
                <w:rFonts w:ascii="Garamond" w:hAnsi="Garamond"/>
                <w:bCs/>
                <w:sz w:val="24"/>
                <w:szCs w:val="24"/>
                <w:u w:val="single"/>
              </w:rPr>
            </w:pPr>
          </w:p>
          <w:p w:rsidR="0093264A" w:rsidRPr="0033581D" w:rsidRDefault="00C04730" w:rsidP="00B0237C">
            <w:pPr>
              <w:numPr>
                <w:ilvl w:val="0"/>
                <w:numId w:val="2"/>
              </w:numPr>
              <w:spacing w:before="120"/>
              <w:ind w:left="597" w:hanging="432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Cs/>
                <w:sz w:val="24"/>
                <w:szCs w:val="24"/>
              </w:rPr>
              <w:t>Haut de</w:t>
            </w:r>
            <w:r w:rsidR="0093264A" w:rsidRPr="004334FF">
              <w:rPr>
                <w:rFonts w:ascii="Garamond" w:hAnsi="Garamond"/>
                <w:bCs/>
                <w:sz w:val="24"/>
                <w:szCs w:val="24"/>
              </w:rPr>
              <w:t xml:space="preserve"> poche</w:t>
            </w:r>
          </w:p>
        </w:tc>
        <w:tc>
          <w:tcPr>
            <w:tcW w:w="45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64A" w:rsidRPr="005151A0" w:rsidRDefault="00447A2E" w:rsidP="00235FA5">
            <w:pPr>
              <w:spacing w:before="120" w:after="120"/>
              <w:jc w:val="center"/>
              <w:rPr>
                <w:b/>
              </w:rPr>
            </w:pPr>
            <w:r>
              <w:object w:dxaOrig="10050" w:dyaOrig="137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9.2pt;height:88.2pt" o:ole="">
                  <v:imagedata r:id="rId9" o:title=""/>
                </v:shape>
                <o:OLEObject Type="Embed" ProgID="KaledoStyle.Document" ShapeID="_x0000_i1025" DrawAspect="Content" ObjectID="_1527925238" r:id="rId10"/>
              </w:objec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64A" w:rsidRPr="004334FF" w:rsidRDefault="00480045" w:rsidP="00235FA5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4334FF">
              <w:rPr>
                <w:rFonts w:ascii="Garamond" w:hAnsi="Garamond"/>
                <w:b/>
                <w:sz w:val="24"/>
                <w:szCs w:val="24"/>
              </w:rPr>
              <w:t>± 1</w:t>
            </w:r>
          </w:p>
        </w:tc>
        <w:tc>
          <w:tcPr>
            <w:tcW w:w="2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3264A" w:rsidRPr="004334FF" w:rsidRDefault="0093264A" w:rsidP="004334FF">
            <w:pPr>
              <w:rPr>
                <w:rFonts w:ascii="Garamond" w:hAnsi="Garamond"/>
                <w:b/>
                <w:i/>
                <w:sz w:val="20"/>
                <w:szCs w:val="20"/>
              </w:rPr>
            </w:pPr>
          </w:p>
        </w:tc>
      </w:tr>
      <w:tr w:rsidR="0093264A" w:rsidRPr="005151A0" w:rsidTr="00ED13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</w:tcPr>
          <w:p w:rsidR="0093264A" w:rsidRPr="004334FF" w:rsidRDefault="00315A1E" w:rsidP="00B0237C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4334FF">
              <w:rPr>
                <w:rFonts w:ascii="Garamond" w:hAnsi="Garamond"/>
                <w:b/>
                <w:sz w:val="24"/>
                <w:szCs w:val="24"/>
              </w:rPr>
              <w:t>2</w:t>
            </w:r>
          </w:p>
        </w:tc>
        <w:tc>
          <w:tcPr>
            <w:tcW w:w="32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48" w:rsidRPr="004334FF" w:rsidRDefault="00371C48" w:rsidP="00B0237C">
            <w:pPr>
              <w:spacing w:before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4334FF">
              <w:rPr>
                <w:rFonts w:ascii="Garamond" w:hAnsi="Garamond"/>
                <w:b/>
                <w:sz w:val="24"/>
                <w:szCs w:val="24"/>
                <w:u w:val="single"/>
              </w:rPr>
              <w:t>ASSEMBLER</w:t>
            </w:r>
            <w:r w:rsidR="00B0237C">
              <w:rPr>
                <w:rFonts w:ascii="Garamond" w:hAnsi="Garamond"/>
                <w:b/>
                <w:sz w:val="24"/>
                <w:szCs w:val="24"/>
                <w:u w:val="single"/>
              </w:rPr>
              <w:t xml:space="preserve"> / RETOURNER</w:t>
            </w:r>
          </w:p>
          <w:p w:rsidR="00371C48" w:rsidRPr="004334FF" w:rsidRDefault="00C04730" w:rsidP="00B0237C">
            <w:pPr>
              <w:numPr>
                <w:ilvl w:val="0"/>
                <w:numId w:val="3"/>
              </w:numPr>
              <w:spacing w:before="120"/>
              <w:ind w:left="597" w:hanging="432"/>
              <w:rPr>
                <w:rFonts w:ascii="Garamond" w:hAnsi="Garamond"/>
                <w:bCs/>
                <w:sz w:val="24"/>
                <w:szCs w:val="24"/>
              </w:rPr>
            </w:pPr>
            <w:r>
              <w:rPr>
                <w:rFonts w:ascii="Garamond" w:hAnsi="Garamond"/>
                <w:bCs/>
                <w:sz w:val="24"/>
                <w:szCs w:val="24"/>
              </w:rPr>
              <w:t xml:space="preserve">Doublure </w:t>
            </w:r>
            <w:r w:rsidR="00F87F8C">
              <w:rPr>
                <w:rFonts w:ascii="Garamond" w:hAnsi="Garamond"/>
                <w:bCs/>
                <w:sz w:val="24"/>
                <w:szCs w:val="24"/>
              </w:rPr>
              <w:t xml:space="preserve">n°1 </w:t>
            </w:r>
            <w:r>
              <w:rPr>
                <w:rFonts w:ascii="Garamond" w:hAnsi="Garamond"/>
                <w:bCs/>
                <w:sz w:val="24"/>
                <w:szCs w:val="24"/>
              </w:rPr>
              <w:t>sur haut de poche</w:t>
            </w:r>
          </w:p>
          <w:p w:rsidR="00371C48" w:rsidRPr="004334FF" w:rsidRDefault="00371C48" w:rsidP="00B0237C">
            <w:pPr>
              <w:spacing w:before="120"/>
              <w:rPr>
                <w:rFonts w:ascii="Garamond" w:hAnsi="Garamond"/>
                <w:bCs/>
                <w:sz w:val="24"/>
                <w:szCs w:val="24"/>
              </w:rPr>
            </w:pPr>
          </w:p>
          <w:p w:rsidR="0093264A" w:rsidRPr="004334FF" w:rsidRDefault="0093264A" w:rsidP="00B0237C">
            <w:pPr>
              <w:pStyle w:val="Corpsdetexte"/>
              <w:spacing w:before="120"/>
              <w:rPr>
                <w:rFonts w:ascii="Garamond" w:hAnsi="Garamond"/>
                <w:b w:val="0"/>
                <w:sz w:val="24"/>
                <w:szCs w:val="24"/>
              </w:rPr>
            </w:pPr>
          </w:p>
        </w:tc>
        <w:tc>
          <w:tcPr>
            <w:tcW w:w="45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64A" w:rsidRDefault="00C04730" w:rsidP="00C04730">
            <w:pPr>
              <w:jc w:val="center"/>
            </w:pPr>
            <w:r>
              <w:object w:dxaOrig="11145" w:dyaOrig="5910">
                <v:shape id="_x0000_i1026" type="#_x0000_t75" style="width:156pt;height:83.4pt" o:ole="">
                  <v:imagedata r:id="rId11" o:title=""/>
                </v:shape>
                <o:OLEObject Type="Embed" ProgID="KaledoStyle.Document" ShapeID="_x0000_i1026" DrawAspect="Content" ObjectID="_1527925239" r:id="rId12"/>
              </w:object>
            </w:r>
          </w:p>
          <w:p w:rsidR="001C1C0B" w:rsidRDefault="001C1C0B" w:rsidP="00C04730">
            <w:pPr>
              <w:jc w:val="center"/>
            </w:pPr>
          </w:p>
          <w:p w:rsidR="001C1C0B" w:rsidRPr="001C1C0B" w:rsidRDefault="00E61CC4" w:rsidP="00C04730">
            <w:pPr>
              <w:jc w:val="center"/>
            </w:pPr>
            <w:r>
              <w:object w:dxaOrig="8955" w:dyaOrig="4560">
                <v:shape id="_x0000_i1027" type="#_x0000_t75" style="width:148.8pt;height:75.6pt" o:ole="">
                  <v:imagedata r:id="rId13" o:title=""/>
                </v:shape>
                <o:OLEObject Type="Embed" ProgID="KaledoStyle.Document" ShapeID="_x0000_i1027" DrawAspect="Content" ObjectID="_1527925240" r:id="rId14"/>
              </w:objec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64A" w:rsidRPr="004334FF" w:rsidRDefault="00371C48" w:rsidP="00235FA5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4334FF">
              <w:rPr>
                <w:rFonts w:ascii="Garamond" w:hAnsi="Garamond"/>
                <w:b/>
                <w:sz w:val="24"/>
                <w:szCs w:val="24"/>
              </w:rPr>
              <w:t>± 1</w:t>
            </w:r>
          </w:p>
        </w:tc>
        <w:tc>
          <w:tcPr>
            <w:tcW w:w="2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3264A" w:rsidRDefault="00371C48" w:rsidP="004334FF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E45250">
              <w:rPr>
                <w:rFonts w:ascii="Garamond" w:hAnsi="Garamond"/>
                <w:b/>
                <w:i/>
                <w:sz w:val="20"/>
                <w:szCs w:val="20"/>
              </w:rPr>
              <w:t>-</w:t>
            </w:r>
            <w:r w:rsidR="00F87F8C">
              <w:rPr>
                <w:rFonts w:ascii="Garamond" w:hAnsi="Garamond"/>
                <w:i/>
                <w:sz w:val="20"/>
                <w:szCs w:val="20"/>
              </w:rPr>
              <w:t xml:space="preserve"> </w:t>
            </w:r>
            <w:r w:rsidRPr="004334FF">
              <w:rPr>
                <w:rFonts w:ascii="Garamond" w:hAnsi="Garamond"/>
                <w:i/>
                <w:sz w:val="20"/>
                <w:szCs w:val="20"/>
              </w:rPr>
              <w:t>En consolidant les extrémités</w:t>
            </w:r>
          </w:p>
          <w:p w:rsidR="00B0237C" w:rsidRPr="004334FF" w:rsidRDefault="00B0237C" w:rsidP="004334FF">
            <w:pPr>
              <w:rPr>
                <w:rFonts w:ascii="Garamond" w:hAnsi="Garamond"/>
                <w:b/>
                <w:i/>
                <w:sz w:val="20"/>
                <w:szCs w:val="20"/>
              </w:rPr>
            </w:pPr>
            <w:r w:rsidRPr="00E45250">
              <w:rPr>
                <w:rFonts w:ascii="Garamond" w:hAnsi="Garamond"/>
                <w:b/>
                <w:i/>
                <w:sz w:val="20"/>
                <w:szCs w:val="20"/>
              </w:rPr>
              <w:t>-</w:t>
            </w:r>
            <w:r w:rsidR="00F87F8C" w:rsidRPr="00E45250">
              <w:rPr>
                <w:rFonts w:ascii="Garamond" w:hAnsi="Garamond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Garamond" w:hAnsi="Garamond"/>
                <w:i/>
                <w:sz w:val="20"/>
                <w:szCs w:val="20"/>
              </w:rPr>
              <w:t>En roulant la couture après avoir retourné l’assemblage</w:t>
            </w:r>
          </w:p>
        </w:tc>
      </w:tr>
      <w:tr w:rsidR="00AB381D" w:rsidRPr="005151A0" w:rsidTr="00ED13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3264A" w:rsidRPr="004334FF" w:rsidRDefault="00315A1E" w:rsidP="00B0237C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4334FF">
              <w:rPr>
                <w:rFonts w:ascii="Garamond" w:hAnsi="Garamond"/>
                <w:b/>
                <w:sz w:val="24"/>
                <w:szCs w:val="24"/>
              </w:rPr>
              <w:t>3</w:t>
            </w:r>
          </w:p>
        </w:tc>
        <w:tc>
          <w:tcPr>
            <w:tcW w:w="32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DE" w:rsidRPr="004334FF" w:rsidRDefault="00E61CC4" w:rsidP="00B0237C">
            <w:pPr>
              <w:spacing w:before="120" w:after="120"/>
              <w:rPr>
                <w:rFonts w:ascii="Garamond" w:hAnsi="Garamond"/>
                <w:bCs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b/>
                <w:sz w:val="24"/>
                <w:szCs w:val="24"/>
                <w:u w:val="single"/>
              </w:rPr>
              <w:t>COULISSER :</w:t>
            </w:r>
          </w:p>
          <w:p w:rsidR="0093264A" w:rsidRPr="00634F4E" w:rsidRDefault="00E61CC4" w:rsidP="00B0237C">
            <w:pPr>
              <w:numPr>
                <w:ilvl w:val="0"/>
                <w:numId w:val="3"/>
              </w:numPr>
              <w:spacing w:before="120"/>
              <w:ind w:left="597" w:hanging="432"/>
              <w:rPr>
                <w:rFonts w:ascii="Garamond" w:hAnsi="Garamond"/>
                <w:bCs/>
                <w:sz w:val="24"/>
                <w:szCs w:val="24"/>
              </w:rPr>
            </w:pPr>
            <w:r>
              <w:rPr>
                <w:rFonts w:ascii="Garamond" w:hAnsi="Garamond"/>
                <w:bCs/>
                <w:sz w:val="24"/>
                <w:szCs w:val="24"/>
              </w:rPr>
              <w:t>Haut de poche</w:t>
            </w:r>
          </w:p>
        </w:tc>
        <w:tc>
          <w:tcPr>
            <w:tcW w:w="45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694" w:rsidRPr="00634F4E" w:rsidRDefault="00207694" w:rsidP="00235FA5">
            <w:pPr>
              <w:jc w:val="center"/>
              <w:rPr>
                <w:b/>
                <w:sz w:val="6"/>
                <w:szCs w:val="6"/>
              </w:rPr>
            </w:pPr>
          </w:p>
          <w:p w:rsidR="00EA1E3C" w:rsidRDefault="00E61CC4" w:rsidP="00235FA5">
            <w:pPr>
              <w:jc w:val="center"/>
              <w:rPr>
                <w:b/>
              </w:rPr>
            </w:pPr>
            <w:r>
              <w:object w:dxaOrig="8985" w:dyaOrig="3975">
                <v:shape id="_x0000_i1028" type="#_x0000_t75" style="width:144.6pt;height:64.2pt" o:ole="">
                  <v:imagedata r:id="rId15" o:title=""/>
                </v:shape>
                <o:OLEObject Type="Embed" ProgID="KaledoStyle.Document" ShapeID="_x0000_i1028" DrawAspect="Content" ObjectID="_1527925241" r:id="rId16"/>
              </w:object>
            </w:r>
          </w:p>
          <w:p w:rsidR="00207694" w:rsidRPr="00634F4E" w:rsidRDefault="00207694" w:rsidP="0033581D">
            <w:pPr>
              <w:rPr>
                <w:b/>
                <w:sz w:val="6"/>
                <w:szCs w:val="6"/>
              </w:rPr>
            </w:pP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64A" w:rsidRPr="004334FF" w:rsidRDefault="006B1BDE" w:rsidP="00235FA5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4334FF">
              <w:rPr>
                <w:rFonts w:ascii="Garamond" w:hAnsi="Garamond"/>
                <w:b/>
                <w:sz w:val="24"/>
                <w:szCs w:val="24"/>
              </w:rPr>
              <w:t>± 1</w:t>
            </w:r>
          </w:p>
        </w:tc>
        <w:tc>
          <w:tcPr>
            <w:tcW w:w="2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61CC4" w:rsidRDefault="00E61CC4" w:rsidP="004334FF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E45250">
              <w:rPr>
                <w:rFonts w:ascii="Garamond" w:hAnsi="Garamond"/>
                <w:b/>
                <w:i/>
                <w:sz w:val="20"/>
                <w:szCs w:val="20"/>
              </w:rPr>
              <w:t>-</w:t>
            </w:r>
            <w:r>
              <w:rPr>
                <w:rFonts w:ascii="Garamond" w:hAnsi="Garamond"/>
                <w:i/>
                <w:sz w:val="20"/>
                <w:szCs w:val="20"/>
              </w:rPr>
              <w:t xml:space="preserve"> </w:t>
            </w:r>
            <w:r w:rsidR="0033581D">
              <w:rPr>
                <w:rFonts w:ascii="Garamond" w:hAnsi="Garamond"/>
                <w:i/>
                <w:sz w:val="20"/>
                <w:szCs w:val="20"/>
              </w:rPr>
              <w:t>Côtés</w:t>
            </w:r>
            <w:r>
              <w:rPr>
                <w:rFonts w:ascii="Garamond" w:hAnsi="Garamond"/>
                <w:i/>
                <w:sz w:val="20"/>
                <w:szCs w:val="20"/>
              </w:rPr>
              <w:t xml:space="preserve"> haut de poche</w:t>
            </w:r>
          </w:p>
          <w:p w:rsidR="0093264A" w:rsidRDefault="002216E6" w:rsidP="004334FF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E45250">
              <w:rPr>
                <w:rFonts w:ascii="Garamond" w:hAnsi="Garamond"/>
                <w:b/>
                <w:i/>
                <w:sz w:val="20"/>
                <w:szCs w:val="20"/>
              </w:rPr>
              <w:t>-</w:t>
            </w:r>
            <w:r w:rsidR="00F87F8C">
              <w:rPr>
                <w:rFonts w:ascii="Garamond" w:hAnsi="Garamond"/>
                <w:i/>
                <w:sz w:val="20"/>
                <w:szCs w:val="20"/>
              </w:rPr>
              <w:t xml:space="preserve"> </w:t>
            </w:r>
            <w:r w:rsidRPr="004334FF">
              <w:rPr>
                <w:rFonts w:ascii="Garamond" w:hAnsi="Garamond"/>
                <w:i/>
                <w:sz w:val="20"/>
                <w:szCs w:val="20"/>
              </w:rPr>
              <w:t>En consolidant les extrémités</w:t>
            </w:r>
          </w:p>
          <w:p w:rsidR="00EA1E3C" w:rsidRDefault="00EA1E3C" w:rsidP="004334FF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E45250">
              <w:rPr>
                <w:rFonts w:ascii="Garamond" w:hAnsi="Garamond"/>
                <w:b/>
                <w:i/>
                <w:sz w:val="20"/>
                <w:szCs w:val="20"/>
              </w:rPr>
              <w:t>-</w:t>
            </w:r>
            <w:r w:rsidR="00F87F8C">
              <w:rPr>
                <w:rFonts w:ascii="Garamond" w:hAnsi="Garamond"/>
                <w:i/>
                <w:sz w:val="20"/>
                <w:szCs w:val="20"/>
              </w:rPr>
              <w:t xml:space="preserve"> </w:t>
            </w:r>
            <w:r>
              <w:rPr>
                <w:rFonts w:ascii="Garamond" w:hAnsi="Garamond"/>
                <w:i/>
                <w:sz w:val="20"/>
                <w:szCs w:val="20"/>
              </w:rPr>
              <w:t>En crantant en biseau juste avant la doublure avant de retourner</w:t>
            </w:r>
          </w:p>
          <w:p w:rsidR="00EA1E3C" w:rsidRPr="004334FF" w:rsidRDefault="00EA1E3C" w:rsidP="004334FF">
            <w:pPr>
              <w:rPr>
                <w:rFonts w:ascii="Garamond" w:hAnsi="Garamond"/>
                <w:b/>
                <w:i/>
                <w:sz w:val="20"/>
                <w:szCs w:val="20"/>
              </w:rPr>
            </w:pPr>
            <w:r w:rsidRPr="00E45250">
              <w:rPr>
                <w:rFonts w:ascii="Garamond" w:hAnsi="Garamond"/>
                <w:b/>
                <w:i/>
                <w:sz w:val="20"/>
                <w:szCs w:val="20"/>
              </w:rPr>
              <w:t>-</w:t>
            </w:r>
            <w:r w:rsidR="00F87F8C">
              <w:rPr>
                <w:rFonts w:ascii="Garamond" w:hAnsi="Garamond"/>
                <w:i/>
                <w:sz w:val="20"/>
                <w:szCs w:val="20"/>
              </w:rPr>
              <w:t xml:space="preserve"> </w:t>
            </w:r>
            <w:r>
              <w:rPr>
                <w:rFonts w:ascii="Garamond" w:hAnsi="Garamond"/>
                <w:i/>
                <w:sz w:val="20"/>
                <w:szCs w:val="20"/>
              </w:rPr>
              <w:t>En roulant la couture</w:t>
            </w:r>
          </w:p>
        </w:tc>
      </w:tr>
      <w:tr w:rsidR="00AB381D" w:rsidRPr="005151A0" w:rsidTr="00ED13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3264A" w:rsidRPr="004334FF" w:rsidRDefault="00315A1E" w:rsidP="00B0237C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4334FF">
              <w:rPr>
                <w:rFonts w:ascii="Garamond" w:hAnsi="Garamond"/>
                <w:b/>
                <w:sz w:val="24"/>
                <w:szCs w:val="24"/>
              </w:rPr>
              <w:t>4</w:t>
            </w:r>
          </w:p>
        </w:tc>
        <w:tc>
          <w:tcPr>
            <w:tcW w:w="32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6E6" w:rsidRPr="004334FF" w:rsidRDefault="002216E6" w:rsidP="00B0237C">
            <w:pPr>
              <w:spacing w:before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4334FF">
              <w:rPr>
                <w:rFonts w:ascii="Garamond" w:hAnsi="Garamond"/>
                <w:b/>
                <w:sz w:val="24"/>
                <w:szCs w:val="24"/>
                <w:u w:val="single"/>
              </w:rPr>
              <w:t>PREFORMER</w:t>
            </w:r>
          </w:p>
          <w:p w:rsidR="0093264A" w:rsidRPr="00F87F8C" w:rsidRDefault="00E61CC4" w:rsidP="00B0237C">
            <w:pPr>
              <w:numPr>
                <w:ilvl w:val="0"/>
                <w:numId w:val="2"/>
              </w:numPr>
              <w:spacing w:before="120"/>
              <w:ind w:left="597" w:hanging="432"/>
              <w:rPr>
                <w:rFonts w:ascii="Garamond" w:hAnsi="Garamond"/>
                <w:bCs/>
                <w:sz w:val="24"/>
                <w:szCs w:val="24"/>
              </w:rPr>
            </w:pPr>
            <w:r>
              <w:rPr>
                <w:rFonts w:ascii="Garamond" w:hAnsi="Garamond"/>
                <w:bCs/>
                <w:sz w:val="24"/>
                <w:szCs w:val="24"/>
              </w:rPr>
              <w:t>Haut doublure n°2</w:t>
            </w:r>
          </w:p>
        </w:tc>
        <w:tc>
          <w:tcPr>
            <w:tcW w:w="45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76" w:rsidRPr="005151A0" w:rsidRDefault="00CB6E76" w:rsidP="00235FA5">
            <w:pPr>
              <w:jc w:val="center"/>
              <w:rPr>
                <w:b/>
              </w:rPr>
            </w:pPr>
            <w:r>
              <w:object w:dxaOrig="10965" w:dyaOrig="3585">
                <v:shape id="_x0000_i1029" type="#_x0000_t75" style="width:175.8pt;height:54pt" o:ole="">
                  <v:imagedata r:id="rId17" o:title=""/>
                </v:shape>
                <o:OLEObject Type="Embed" ProgID="KaledoStyle.Document" ShapeID="_x0000_i1029" DrawAspect="Content" ObjectID="_1527925242" r:id="rId18"/>
              </w:objec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64A" w:rsidRPr="004334FF" w:rsidRDefault="00480045" w:rsidP="00235FA5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4334FF">
              <w:rPr>
                <w:rFonts w:ascii="Garamond" w:hAnsi="Garamond"/>
                <w:b/>
                <w:sz w:val="24"/>
                <w:szCs w:val="24"/>
              </w:rPr>
              <w:t>± 1</w:t>
            </w:r>
          </w:p>
        </w:tc>
        <w:tc>
          <w:tcPr>
            <w:tcW w:w="2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3264A" w:rsidRPr="004334FF" w:rsidRDefault="009F798E" w:rsidP="004334FF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E45250">
              <w:rPr>
                <w:rFonts w:ascii="Garamond" w:hAnsi="Garamond"/>
                <w:b/>
                <w:i/>
                <w:sz w:val="20"/>
                <w:szCs w:val="20"/>
              </w:rPr>
              <w:t>-</w:t>
            </w:r>
            <w:r w:rsidR="00F87F8C">
              <w:rPr>
                <w:rFonts w:ascii="Garamond" w:hAnsi="Garamond"/>
                <w:i/>
                <w:sz w:val="20"/>
                <w:szCs w:val="20"/>
              </w:rPr>
              <w:t xml:space="preserve"> </w:t>
            </w:r>
            <w:r w:rsidRPr="004334FF">
              <w:rPr>
                <w:rFonts w:ascii="Garamond" w:hAnsi="Garamond"/>
                <w:i/>
                <w:sz w:val="20"/>
                <w:szCs w:val="20"/>
              </w:rPr>
              <w:t>A l’aide d’un gabarit en carton de la poche finie</w:t>
            </w:r>
          </w:p>
        </w:tc>
      </w:tr>
      <w:tr w:rsidR="00AB381D" w:rsidRPr="005151A0" w:rsidTr="00ED13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2551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3264A" w:rsidRPr="004334FF" w:rsidRDefault="00315A1E" w:rsidP="00B0237C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4334FF">
              <w:rPr>
                <w:rFonts w:ascii="Garamond" w:hAnsi="Garamond"/>
                <w:b/>
                <w:sz w:val="24"/>
                <w:szCs w:val="24"/>
              </w:rPr>
              <w:t>5</w:t>
            </w:r>
          </w:p>
        </w:tc>
        <w:tc>
          <w:tcPr>
            <w:tcW w:w="32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61" w:rsidRPr="004334FF" w:rsidRDefault="00BF3C61" w:rsidP="00B0237C">
            <w:pPr>
              <w:spacing w:before="120" w:after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4334FF">
              <w:rPr>
                <w:rFonts w:ascii="Garamond" w:hAnsi="Garamond"/>
                <w:b/>
                <w:sz w:val="24"/>
                <w:szCs w:val="24"/>
                <w:u w:val="single"/>
              </w:rPr>
              <w:t>ASSEMBLER</w:t>
            </w:r>
          </w:p>
          <w:p w:rsidR="0093264A" w:rsidRPr="004334FF" w:rsidRDefault="00F87F8C" w:rsidP="00F87F8C">
            <w:pPr>
              <w:numPr>
                <w:ilvl w:val="0"/>
                <w:numId w:val="2"/>
              </w:numPr>
              <w:spacing w:before="120"/>
              <w:ind w:left="597" w:hanging="432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Cs/>
                <w:sz w:val="24"/>
                <w:szCs w:val="24"/>
              </w:rPr>
              <w:t>Poche, doublure n°1 et doublure n°2</w:t>
            </w:r>
          </w:p>
        </w:tc>
        <w:tc>
          <w:tcPr>
            <w:tcW w:w="45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64A" w:rsidRPr="005151A0" w:rsidRDefault="00605808" w:rsidP="0033581D">
            <w:pPr>
              <w:rPr>
                <w:b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7" type="#_x0000_t202" style="position:absolute;margin-left:115.2pt;margin-top:20.95pt;width:104.1pt;height:61.95pt;z-index:251660288;mso-wrap-style:none;mso-position-horizontal-relative:text;mso-position-vertical-relative:text" stroked="f">
                  <v:textbox style="mso-fit-shape-to-text:t" inset=".5mm,.3mm,.5mm,.3mm">
                    <w:txbxContent>
                      <w:p w:rsidR="00AD1364" w:rsidRPr="00BB3A3E" w:rsidRDefault="00AD1364" w:rsidP="00235FA5">
                        <w:r>
                          <w:object w:dxaOrig="6555" w:dyaOrig="3900">
                            <v:shape id="_x0000_i1031" type="#_x0000_t75" style="width:101.4pt;height:60pt" o:ole="">
                              <v:imagedata r:id="rId19" o:title=""/>
                            </v:shape>
                            <o:OLEObject Type="Embed" ProgID="KaledoStyle.Document" ShapeID="_x0000_i1031" DrawAspect="Content" ObjectID="_1527925250" r:id="rId20"/>
                          </w:object>
                        </w:r>
                      </w:p>
                    </w:txbxContent>
                  </v:textbox>
                </v:shape>
              </w:pict>
            </w:r>
            <w:r w:rsidR="00634F4E">
              <w:t xml:space="preserve">   </w:t>
            </w:r>
            <w:r w:rsidR="00634F4E">
              <w:object w:dxaOrig="14535" w:dyaOrig="15600">
                <v:shape id="_x0000_i1032" type="#_x0000_t75" style="width:98.4pt;height:104.4pt" o:ole="">
                  <v:imagedata r:id="rId21" o:title=""/>
                </v:shape>
                <o:OLEObject Type="Embed" ProgID="KaledoStyle.Document" ShapeID="_x0000_i1032" DrawAspect="Content" ObjectID="_1527925243" r:id="rId22"/>
              </w:object>
            </w:r>
            <w:r w:rsidR="0033581D">
              <w:t xml:space="preserve"> 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64A" w:rsidRPr="004334FF" w:rsidRDefault="00BF3C61" w:rsidP="00235FA5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4334FF">
              <w:rPr>
                <w:rFonts w:ascii="Garamond" w:hAnsi="Garamond"/>
                <w:b/>
                <w:sz w:val="24"/>
                <w:szCs w:val="24"/>
              </w:rPr>
              <w:t>± 1</w:t>
            </w:r>
          </w:p>
        </w:tc>
        <w:tc>
          <w:tcPr>
            <w:tcW w:w="2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87F8C" w:rsidRPr="00F87F8C" w:rsidRDefault="00BF3C61" w:rsidP="004334FF">
            <w:pPr>
              <w:rPr>
                <w:rFonts w:ascii="Garamond" w:hAnsi="Garamond"/>
                <w:i/>
                <w:sz w:val="20"/>
                <w:szCs w:val="20"/>
                <w:lang w:val="en-US"/>
              </w:rPr>
            </w:pPr>
            <w:r w:rsidRPr="00E45250">
              <w:rPr>
                <w:rFonts w:ascii="Garamond" w:hAnsi="Garamond"/>
                <w:b/>
                <w:i/>
                <w:sz w:val="20"/>
                <w:szCs w:val="20"/>
                <w:lang w:val="en-US"/>
              </w:rPr>
              <w:t>-</w:t>
            </w:r>
            <w:r w:rsidR="00F87F8C" w:rsidRPr="00F87F8C">
              <w:rPr>
                <w:rFonts w:ascii="Garamond" w:hAnsi="Garamond"/>
                <w:i/>
                <w:sz w:val="20"/>
                <w:szCs w:val="20"/>
                <w:lang w:val="en-US"/>
              </w:rPr>
              <w:t xml:space="preserve"> -o- </w:t>
            </w:r>
            <w:proofErr w:type="spellStart"/>
            <w:r w:rsidR="00F87F8C" w:rsidRPr="00F87F8C">
              <w:rPr>
                <w:rFonts w:ascii="Garamond" w:hAnsi="Garamond"/>
                <w:i/>
                <w:sz w:val="20"/>
                <w:szCs w:val="20"/>
                <w:lang w:val="en-US"/>
              </w:rPr>
              <w:t>doublure</w:t>
            </w:r>
            <w:proofErr w:type="spellEnd"/>
            <w:r w:rsidR="00F87F8C" w:rsidRPr="00F87F8C">
              <w:rPr>
                <w:rFonts w:ascii="Garamond" w:hAnsi="Garamond"/>
                <w:i/>
                <w:sz w:val="20"/>
                <w:szCs w:val="20"/>
                <w:lang w:val="en-US"/>
              </w:rPr>
              <w:t xml:space="preserve"> n°1/ -o- </w:t>
            </w:r>
            <w:proofErr w:type="spellStart"/>
            <w:r w:rsidR="00F87F8C" w:rsidRPr="00F87F8C">
              <w:rPr>
                <w:rFonts w:ascii="Garamond" w:hAnsi="Garamond"/>
                <w:i/>
                <w:sz w:val="20"/>
                <w:szCs w:val="20"/>
                <w:lang w:val="en-US"/>
              </w:rPr>
              <w:t>doublure</w:t>
            </w:r>
            <w:proofErr w:type="spellEnd"/>
            <w:r w:rsidR="00F87F8C" w:rsidRPr="00F87F8C">
              <w:rPr>
                <w:rFonts w:ascii="Garamond" w:hAnsi="Garamond"/>
                <w:i/>
                <w:sz w:val="20"/>
                <w:szCs w:val="20"/>
                <w:lang w:val="en-US"/>
              </w:rPr>
              <w:t xml:space="preserve"> n°2</w:t>
            </w:r>
          </w:p>
          <w:p w:rsidR="00F87F8C" w:rsidRPr="00634F4E" w:rsidRDefault="00F87F8C" w:rsidP="004334FF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E45250">
              <w:rPr>
                <w:rFonts w:ascii="Garamond" w:hAnsi="Garamond"/>
                <w:b/>
                <w:i/>
                <w:sz w:val="20"/>
                <w:szCs w:val="20"/>
              </w:rPr>
              <w:t>-</w:t>
            </w:r>
            <w:r>
              <w:rPr>
                <w:rFonts w:ascii="Garamond" w:hAnsi="Garamond"/>
                <w:i/>
                <w:sz w:val="20"/>
                <w:szCs w:val="20"/>
              </w:rPr>
              <w:t xml:space="preserve"> </w:t>
            </w:r>
            <w:r w:rsidR="00BF3C61" w:rsidRPr="00371C48">
              <w:rPr>
                <w:rFonts w:ascii="Garamond" w:hAnsi="Garamond"/>
                <w:i/>
                <w:sz w:val="20"/>
                <w:szCs w:val="20"/>
              </w:rPr>
              <w:t>En consolidant les extrémités</w:t>
            </w:r>
          </w:p>
        </w:tc>
      </w:tr>
      <w:tr w:rsidR="00DC21CF" w:rsidRPr="00512CDD" w:rsidTr="00ED13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1092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</w:tcBorders>
          </w:tcPr>
          <w:p w:rsidR="00E45250" w:rsidRPr="004334FF" w:rsidRDefault="00E45250" w:rsidP="00235FA5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6</w:t>
            </w:r>
          </w:p>
        </w:tc>
        <w:tc>
          <w:tcPr>
            <w:tcW w:w="3233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E45250" w:rsidRPr="004334FF" w:rsidRDefault="00E45250" w:rsidP="00235FA5">
            <w:pPr>
              <w:spacing w:before="120" w:after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b/>
                <w:sz w:val="24"/>
                <w:szCs w:val="24"/>
                <w:u w:val="single"/>
              </w:rPr>
              <w:t>PIQUER :</w:t>
            </w:r>
          </w:p>
          <w:p w:rsidR="00E45250" w:rsidRPr="004334FF" w:rsidRDefault="00E45250" w:rsidP="00235FA5">
            <w:pPr>
              <w:pStyle w:val="Paragraphedeliste"/>
              <w:numPr>
                <w:ilvl w:val="0"/>
                <w:numId w:val="2"/>
              </w:numPr>
              <w:spacing w:before="120" w:after="120"/>
              <w:ind w:left="597" w:hanging="432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Cs/>
                <w:sz w:val="24"/>
                <w:szCs w:val="24"/>
              </w:rPr>
              <w:t>Fil de fronces sur lignes courbes de poche</w:t>
            </w:r>
            <w:r w:rsidRPr="004334FF">
              <w:rPr>
                <w:rFonts w:ascii="Garamond" w:hAnsi="Garamond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54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5250" w:rsidRPr="00E408C4" w:rsidRDefault="00C85E7A" w:rsidP="00235FA5">
            <w:pPr>
              <w:jc w:val="center"/>
              <w:rPr>
                <w:i/>
                <w:sz w:val="20"/>
                <w:szCs w:val="20"/>
              </w:rPr>
            </w:pPr>
            <w:r>
              <w:object w:dxaOrig="11685" w:dyaOrig="2550">
                <v:shape id="_x0000_i1033" type="#_x0000_t75" style="width:196.8pt;height:43.2pt" o:ole="">
                  <v:imagedata r:id="rId23" o:title=""/>
                </v:shape>
                <o:OLEObject Type="Embed" ProgID="KaledoStyle.Document" ShapeID="_x0000_i1033" DrawAspect="Content" ObjectID="_1527925244" r:id="rId24"/>
              </w:objec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5250" w:rsidRPr="004334FF" w:rsidRDefault="00E45250" w:rsidP="00235FA5">
            <w:pPr>
              <w:jc w:val="center"/>
              <w:rPr>
                <w:rFonts w:ascii="Garamond" w:hAnsi="Garamond"/>
                <w:b/>
                <w:i/>
                <w:sz w:val="24"/>
                <w:szCs w:val="24"/>
              </w:rPr>
            </w:pPr>
            <w:r w:rsidRPr="004334FF">
              <w:rPr>
                <w:rFonts w:ascii="Garamond" w:hAnsi="Garamond"/>
                <w:b/>
                <w:sz w:val="24"/>
                <w:szCs w:val="24"/>
              </w:rPr>
              <w:t>± 1</w:t>
            </w:r>
          </w:p>
        </w:tc>
        <w:tc>
          <w:tcPr>
            <w:tcW w:w="2286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E45250" w:rsidRDefault="00E45250" w:rsidP="00235FA5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En agrandissant le point</w:t>
            </w:r>
          </w:p>
          <w:p w:rsidR="00E45250" w:rsidRPr="00600DEB" w:rsidRDefault="00E45250" w:rsidP="00235FA5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De cran à cran</w:t>
            </w:r>
          </w:p>
        </w:tc>
      </w:tr>
      <w:tr w:rsidR="00AD1364" w:rsidRPr="005151A0" w:rsidTr="00AD13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422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364" w:rsidRPr="004334FF" w:rsidRDefault="00AD1364" w:rsidP="00AD1364">
            <w:pPr>
              <w:jc w:val="center"/>
              <w:rPr>
                <w:rFonts w:asciiTheme="minorHAnsi" w:hAnsiTheme="minorHAnsi"/>
                <w:b/>
              </w:rPr>
            </w:pPr>
            <w:r w:rsidRPr="004334FF">
              <w:rPr>
                <w:rFonts w:asciiTheme="minorHAnsi" w:hAnsiTheme="minorHAnsi"/>
                <w:b/>
              </w:rPr>
              <w:lastRenderedPageBreak/>
              <w:t>N°</w:t>
            </w:r>
          </w:p>
        </w:tc>
        <w:tc>
          <w:tcPr>
            <w:tcW w:w="32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364" w:rsidRPr="004334FF" w:rsidRDefault="00AD1364" w:rsidP="00AD1364">
            <w:pPr>
              <w:jc w:val="center"/>
              <w:rPr>
                <w:rFonts w:asciiTheme="minorHAnsi" w:hAnsiTheme="minorHAnsi"/>
                <w:b/>
              </w:rPr>
            </w:pPr>
            <w:r w:rsidRPr="004334FF">
              <w:rPr>
                <w:rFonts w:asciiTheme="minorHAnsi" w:hAnsiTheme="minorHAnsi"/>
                <w:b/>
              </w:rPr>
              <w:t>OPERATIONS</w:t>
            </w:r>
          </w:p>
        </w:tc>
        <w:tc>
          <w:tcPr>
            <w:tcW w:w="45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364" w:rsidRPr="004334FF" w:rsidRDefault="00AD1364" w:rsidP="00AD1364">
            <w:pPr>
              <w:jc w:val="center"/>
              <w:rPr>
                <w:rFonts w:asciiTheme="minorHAnsi" w:hAnsiTheme="minorHAnsi"/>
                <w:b/>
              </w:rPr>
            </w:pPr>
            <w:r w:rsidRPr="004334FF">
              <w:rPr>
                <w:rFonts w:asciiTheme="minorHAnsi" w:hAnsiTheme="minorHAnsi"/>
                <w:b/>
              </w:rPr>
              <w:t>SCHEMAS-CROQUIS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364" w:rsidRPr="004334FF" w:rsidRDefault="00AD1364" w:rsidP="00AD1364">
            <w:pPr>
              <w:jc w:val="center"/>
              <w:rPr>
                <w:rFonts w:asciiTheme="minorHAnsi" w:hAnsiTheme="minorHAnsi"/>
                <w:b/>
              </w:rPr>
            </w:pPr>
            <w:r w:rsidRPr="004334FF">
              <w:rPr>
                <w:rFonts w:asciiTheme="minorHAnsi" w:hAnsiTheme="minorHAnsi"/>
                <w:b/>
              </w:rPr>
              <w:t>T</w:t>
            </w:r>
            <w:r>
              <w:rPr>
                <w:rFonts w:asciiTheme="minorHAnsi" w:hAnsiTheme="minorHAnsi"/>
                <w:b/>
              </w:rPr>
              <w:t>OL</w:t>
            </w:r>
            <w:r w:rsidRPr="004334FF">
              <w:rPr>
                <w:rFonts w:asciiTheme="minorHAnsi" w:hAnsiTheme="minorHAnsi"/>
                <w:b/>
              </w:rPr>
              <w:t>.</w:t>
            </w:r>
          </w:p>
        </w:tc>
        <w:tc>
          <w:tcPr>
            <w:tcW w:w="2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D1364" w:rsidRPr="004334FF" w:rsidRDefault="00AD1364" w:rsidP="00AD1364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4334FF">
              <w:rPr>
                <w:rFonts w:asciiTheme="minorHAnsi" w:hAnsiTheme="minorHAnsi"/>
                <w:b/>
                <w:i/>
                <w:sz w:val="14"/>
                <w:szCs w:val="14"/>
              </w:rPr>
              <w:t>DIRECTIVES COMPLEMENTAIRES</w:t>
            </w:r>
          </w:p>
        </w:tc>
      </w:tr>
      <w:tr w:rsidR="00AB381D" w:rsidRPr="005151A0" w:rsidTr="00ED13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1734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F6BE8" w:rsidRPr="004334FF" w:rsidRDefault="00315A1E" w:rsidP="00B0237C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4334FF">
              <w:rPr>
                <w:rFonts w:ascii="Garamond" w:hAnsi="Garamond"/>
                <w:b/>
                <w:sz w:val="24"/>
                <w:szCs w:val="24"/>
              </w:rPr>
              <w:t>6</w:t>
            </w:r>
          </w:p>
        </w:tc>
        <w:tc>
          <w:tcPr>
            <w:tcW w:w="32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E8" w:rsidRPr="004334FF" w:rsidRDefault="00EF6BE8" w:rsidP="00634F4E">
            <w:pPr>
              <w:spacing w:before="120" w:after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4334FF">
              <w:rPr>
                <w:rFonts w:ascii="Garamond" w:hAnsi="Garamond"/>
                <w:b/>
                <w:sz w:val="24"/>
                <w:szCs w:val="24"/>
                <w:u w:val="single"/>
              </w:rPr>
              <w:t>PREFORMER</w:t>
            </w:r>
          </w:p>
          <w:p w:rsidR="00EF6BE8" w:rsidRPr="00B0237C" w:rsidRDefault="00B0237C" w:rsidP="00634F4E">
            <w:pPr>
              <w:pStyle w:val="Paragraphedeliste"/>
              <w:numPr>
                <w:ilvl w:val="0"/>
                <w:numId w:val="2"/>
              </w:numPr>
              <w:spacing w:before="120"/>
              <w:ind w:left="597" w:hanging="432"/>
              <w:rPr>
                <w:rFonts w:ascii="Garamond" w:hAnsi="Garamond"/>
                <w:bCs/>
                <w:sz w:val="24"/>
                <w:szCs w:val="24"/>
              </w:rPr>
            </w:pPr>
            <w:r>
              <w:rPr>
                <w:rFonts w:ascii="Garamond" w:hAnsi="Garamond"/>
                <w:bCs/>
                <w:sz w:val="24"/>
                <w:szCs w:val="24"/>
              </w:rPr>
              <w:t>C</w:t>
            </w:r>
            <w:r w:rsidR="00EF6BE8" w:rsidRPr="00B0237C">
              <w:rPr>
                <w:rFonts w:ascii="Garamond" w:hAnsi="Garamond"/>
                <w:bCs/>
                <w:sz w:val="24"/>
                <w:szCs w:val="24"/>
              </w:rPr>
              <w:t xml:space="preserve">ontour </w:t>
            </w:r>
            <w:r w:rsidR="006B5C47" w:rsidRPr="00B0237C">
              <w:rPr>
                <w:rFonts w:ascii="Garamond" w:hAnsi="Garamond"/>
                <w:bCs/>
                <w:sz w:val="24"/>
                <w:szCs w:val="24"/>
              </w:rPr>
              <w:t>de la poche</w:t>
            </w:r>
          </w:p>
          <w:p w:rsidR="00EF6BE8" w:rsidRPr="004334FF" w:rsidRDefault="00EF6BE8" w:rsidP="00634F4E">
            <w:pPr>
              <w:spacing w:before="120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45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BE8" w:rsidRPr="00634F4E" w:rsidRDefault="00EF6BE8" w:rsidP="00315A1E">
            <w:pPr>
              <w:rPr>
                <w:sz w:val="6"/>
                <w:szCs w:val="6"/>
              </w:rPr>
            </w:pPr>
          </w:p>
          <w:p w:rsidR="006B5C47" w:rsidRPr="00315A1E" w:rsidRDefault="00DC21CF" w:rsidP="00AD1364">
            <w:pPr>
              <w:spacing w:after="120"/>
            </w:pPr>
            <w:r>
              <w:t xml:space="preserve">     </w:t>
            </w:r>
            <w:r w:rsidR="00AD1364">
              <w:object w:dxaOrig="24840" w:dyaOrig="28770">
                <v:shape id="_x0000_i1034" type="#_x0000_t75" style="width:82.2pt;height:94.8pt" o:ole="">
                  <v:imagedata r:id="rId25" o:title=""/>
                </v:shape>
                <o:OLEObject Type="Embed" ProgID="KaledoStyle.Document" ShapeID="_x0000_i1034" DrawAspect="Content" ObjectID="_1527925245" r:id="rId26"/>
              </w:object>
            </w:r>
            <w:r>
              <w:t xml:space="preserve">    </w:t>
            </w:r>
            <w:r>
              <w:object w:dxaOrig="7065" w:dyaOrig="3420">
                <v:shape id="_x0000_i1035" type="#_x0000_t75" style="width:111pt;height:53.4pt" o:ole="">
                  <v:imagedata r:id="rId27" o:title=""/>
                </v:shape>
                <o:OLEObject Type="Embed" ProgID="KaledoStyle.Document" ShapeID="_x0000_i1035" DrawAspect="Content" ObjectID="_1527925246" r:id="rId28"/>
              </w:objec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BE8" w:rsidRPr="004334FF" w:rsidRDefault="00480045" w:rsidP="00EF6BE8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4334FF">
              <w:rPr>
                <w:rFonts w:ascii="Garamond" w:hAnsi="Garamond"/>
                <w:b/>
                <w:sz w:val="24"/>
                <w:szCs w:val="24"/>
              </w:rPr>
              <w:t>± 1</w:t>
            </w:r>
          </w:p>
        </w:tc>
        <w:tc>
          <w:tcPr>
            <w:tcW w:w="2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F6BE8" w:rsidRDefault="006B5C47" w:rsidP="004334FF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E45250">
              <w:rPr>
                <w:rFonts w:ascii="Garamond" w:hAnsi="Garamond"/>
                <w:b/>
                <w:i/>
                <w:sz w:val="20"/>
                <w:szCs w:val="20"/>
              </w:rPr>
              <w:t>-</w:t>
            </w:r>
            <w:r w:rsidR="00E45250">
              <w:rPr>
                <w:rFonts w:ascii="Garamond" w:hAnsi="Garamond"/>
                <w:b/>
                <w:i/>
                <w:sz w:val="20"/>
                <w:szCs w:val="20"/>
              </w:rPr>
              <w:t xml:space="preserve"> </w:t>
            </w:r>
            <w:r w:rsidR="002C3555">
              <w:rPr>
                <w:rFonts w:ascii="Garamond" w:hAnsi="Garamond"/>
                <w:i/>
                <w:sz w:val="20"/>
                <w:szCs w:val="20"/>
              </w:rPr>
              <w:t xml:space="preserve">A l’aide du gabarit </w:t>
            </w:r>
            <w:proofErr w:type="spellStart"/>
            <w:r w:rsidR="002C3555">
              <w:rPr>
                <w:rFonts w:ascii="Garamond" w:hAnsi="Garamond"/>
                <w:i/>
                <w:sz w:val="20"/>
                <w:szCs w:val="20"/>
              </w:rPr>
              <w:t>cartoline</w:t>
            </w:r>
            <w:proofErr w:type="spellEnd"/>
          </w:p>
          <w:p w:rsidR="00E45250" w:rsidRPr="006B5C47" w:rsidRDefault="00E45250" w:rsidP="00C85E7A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C85E7A">
              <w:rPr>
                <w:rFonts w:ascii="Garamond" w:hAnsi="Garamond"/>
                <w:b/>
                <w:i/>
                <w:sz w:val="20"/>
                <w:szCs w:val="20"/>
              </w:rPr>
              <w:t>-</w:t>
            </w:r>
            <w:r>
              <w:rPr>
                <w:rFonts w:ascii="Garamond" w:hAnsi="Garamond"/>
                <w:i/>
                <w:sz w:val="20"/>
                <w:szCs w:val="20"/>
              </w:rPr>
              <w:t xml:space="preserve"> En tirant fil de fronces </w:t>
            </w:r>
          </w:p>
        </w:tc>
      </w:tr>
      <w:tr w:rsidR="00AB381D" w:rsidRPr="00512CDD" w:rsidTr="00ED13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2067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  <w:bottom w:val="nil"/>
            </w:tcBorders>
          </w:tcPr>
          <w:p w:rsidR="00EF6BE8" w:rsidRPr="004334FF" w:rsidRDefault="00315A1E" w:rsidP="00B0237C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4334FF">
              <w:rPr>
                <w:rFonts w:ascii="Garamond" w:hAnsi="Garamond"/>
                <w:b/>
                <w:sz w:val="24"/>
                <w:szCs w:val="24"/>
              </w:rPr>
              <w:t>8</w:t>
            </w:r>
          </w:p>
        </w:tc>
        <w:tc>
          <w:tcPr>
            <w:tcW w:w="3233" w:type="dxa"/>
            <w:gridSpan w:val="4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E5BFE" w:rsidRPr="004334FF" w:rsidRDefault="00AB381D" w:rsidP="00B0237C">
            <w:pPr>
              <w:spacing w:before="120" w:after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b/>
                <w:sz w:val="24"/>
                <w:szCs w:val="24"/>
                <w:u w:val="single"/>
              </w:rPr>
              <w:t>PLAQUER</w:t>
            </w:r>
          </w:p>
          <w:p w:rsidR="00EF6BE8" w:rsidRPr="004334FF" w:rsidRDefault="00FE5BFE" w:rsidP="00AB381D">
            <w:pPr>
              <w:numPr>
                <w:ilvl w:val="0"/>
                <w:numId w:val="2"/>
              </w:numPr>
              <w:spacing w:before="120" w:after="120"/>
              <w:ind w:left="597" w:hanging="432"/>
              <w:rPr>
                <w:rFonts w:ascii="Garamond" w:hAnsi="Garamond"/>
                <w:bCs/>
                <w:sz w:val="24"/>
                <w:szCs w:val="24"/>
              </w:rPr>
            </w:pPr>
            <w:r w:rsidRPr="004334FF">
              <w:rPr>
                <w:rFonts w:ascii="Garamond" w:hAnsi="Garamond"/>
                <w:bCs/>
                <w:sz w:val="24"/>
                <w:szCs w:val="24"/>
              </w:rPr>
              <w:t xml:space="preserve">Poche </w:t>
            </w:r>
            <w:r w:rsidR="00AB381D">
              <w:rPr>
                <w:rFonts w:ascii="Garamond" w:hAnsi="Garamond"/>
                <w:bCs/>
                <w:sz w:val="24"/>
                <w:szCs w:val="24"/>
              </w:rPr>
              <w:t>sur</w:t>
            </w:r>
            <w:r w:rsidRPr="004334FF">
              <w:rPr>
                <w:rFonts w:ascii="Garamond" w:hAnsi="Garamond"/>
                <w:bCs/>
                <w:sz w:val="24"/>
                <w:szCs w:val="24"/>
              </w:rPr>
              <w:t xml:space="preserve"> vêtement </w:t>
            </w:r>
          </w:p>
        </w:tc>
        <w:tc>
          <w:tcPr>
            <w:tcW w:w="454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21CF" w:rsidRPr="00E408C4" w:rsidRDefault="00AB381D" w:rsidP="00EF6BE8">
            <w:pPr>
              <w:jc w:val="center"/>
              <w:rPr>
                <w:i/>
                <w:sz w:val="20"/>
                <w:szCs w:val="20"/>
              </w:rPr>
            </w:pPr>
            <w:r>
              <w:object w:dxaOrig="11370" w:dyaOrig="4275">
                <v:shape id="_x0000_i1036" type="#_x0000_t75" style="width:187.8pt;height:70.8pt" o:ole="">
                  <v:imagedata r:id="rId29" o:title=""/>
                </v:shape>
                <o:OLEObject Type="Embed" ProgID="KaledoStyle.Document" ShapeID="_x0000_i1036" DrawAspect="Content" ObjectID="_1527925247" r:id="rId30"/>
              </w:objec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6BE8" w:rsidRPr="004334FF" w:rsidRDefault="00FE5BFE" w:rsidP="00EF6BE8">
            <w:pPr>
              <w:jc w:val="center"/>
              <w:rPr>
                <w:rFonts w:ascii="Garamond" w:hAnsi="Garamond"/>
                <w:b/>
                <w:i/>
                <w:sz w:val="24"/>
                <w:szCs w:val="24"/>
              </w:rPr>
            </w:pPr>
            <w:r w:rsidRPr="004334FF">
              <w:rPr>
                <w:rFonts w:ascii="Garamond" w:hAnsi="Garamond"/>
                <w:b/>
                <w:sz w:val="24"/>
                <w:szCs w:val="24"/>
              </w:rPr>
              <w:t>± 1</w:t>
            </w:r>
          </w:p>
        </w:tc>
        <w:tc>
          <w:tcPr>
            <w:tcW w:w="2286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DC21CF" w:rsidRPr="00DC21CF" w:rsidRDefault="00DC21CF" w:rsidP="004334FF">
            <w:pPr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b/>
                <w:i/>
                <w:noProof/>
                <w:sz w:val="20"/>
                <w:szCs w:val="20"/>
              </w:rPr>
              <w:drawing>
                <wp:inline distT="0" distB="0" distL="0" distR="0">
                  <wp:extent cx="208318" cy="208318"/>
                  <wp:effectExtent l="0" t="0" r="1232" b="0"/>
                  <wp:docPr id="2" name="Image 1" descr="!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!.png"/>
                          <pic:cNvPicPr/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315" cy="2093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C21CF">
              <w:rPr>
                <w:rFonts w:ascii="Garamond" w:hAnsi="Garamond"/>
                <w:i/>
                <w:sz w:val="20"/>
                <w:szCs w:val="20"/>
              </w:rPr>
              <w:t xml:space="preserve">En marquant au préalable </w:t>
            </w:r>
            <w:r w:rsidR="00AB381D">
              <w:rPr>
                <w:rFonts w:ascii="Garamond" w:hAnsi="Garamond"/>
                <w:i/>
                <w:sz w:val="20"/>
                <w:szCs w:val="20"/>
              </w:rPr>
              <w:t xml:space="preserve"> </w:t>
            </w:r>
            <w:r w:rsidRPr="00DC21CF">
              <w:rPr>
                <w:rFonts w:ascii="Garamond" w:hAnsi="Garamond"/>
                <w:i/>
                <w:sz w:val="20"/>
                <w:szCs w:val="20"/>
              </w:rPr>
              <w:t>l’emplacement de la poche</w:t>
            </w:r>
            <w:r>
              <w:rPr>
                <w:rFonts w:ascii="Garamond" w:hAnsi="Garamond"/>
                <w:i/>
                <w:sz w:val="20"/>
                <w:szCs w:val="20"/>
              </w:rPr>
              <w:t xml:space="preserve"> suivant gabarit </w:t>
            </w:r>
          </w:p>
          <w:p w:rsidR="00EF6BE8" w:rsidRDefault="00315A1E" w:rsidP="004334FF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634F4E">
              <w:rPr>
                <w:rFonts w:ascii="Garamond" w:hAnsi="Garamond"/>
                <w:b/>
                <w:i/>
                <w:sz w:val="20"/>
                <w:szCs w:val="20"/>
              </w:rPr>
              <w:t>-</w:t>
            </w:r>
            <w:r w:rsidR="00634F4E">
              <w:rPr>
                <w:rFonts w:ascii="Garamond" w:hAnsi="Garamond"/>
                <w:i/>
                <w:sz w:val="20"/>
                <w:szCs w:val="20"/>
              </w:rPr>
              <w:t xml:space="preserve"> </w:t>
            </w:r>
            <w:r w:rsidRPr="00315A1E">
              <w:rPr>
                <w:rFonts w:ascii="Garamond" w:hAnsi="Garamond"/>
                <w:i/>
                <w:sz w:val="20"/>
                <w:szCs w:val="20"/>
              </w:rPr>
              <w:t>E</w:t>
            </w:r>
            <w:r w:rsidR="00FE5BFE" w:rsidRPr="00315A1E">
              <w:rPr>
                <w:rFonts w:ascii="Garamond" w:hAnsi="Garamond"/>
                <w:i/>
                <w:sz w:val="20"/>
                <w:szCs w:val="20"/>
              </w:rPr>
              <w:t>n consolidant les extrémités</w:t>
            </w:r>
          </w:p>
          <w:p w:rsidR="00DC21CF" w:rsidRDefault="00DC21CF" w:rsidP="00DC21CF">
            <w:pPr>
              <w:rPr>
                <w:rFonts w:ascii="Garamond" w:hAnsi="Garamond"/>
                <w:bCs/>
                <w:i/>
                <w:sz w:val="20"/>
                <w:szCs w:val="20"/>
              </w:rPr>
            </w:pPr>
            <w:r w:rsidRPr="00DC21CF">
              <w:rPr>
                <w:rFonts w:ascii="Garamond" w:hAnsi="Garamond"/>
                <w:b/>
                <w:i/>
                <w:sz w:val="20"/>
                <w:szCs w:val="20"/>
              </w:rPr>
              <w:t>-</w:t>
            </w:r>
            <w:r>
              <w:rPr>
                <w:rFonts w:ascii="Garamond" w:hAnsi="Garamond"/>
                <w:i/>
                <w:sz w:val="20"/>
                <w:szCs w:val="20"/>
              </w:rPr>
              <w:t xml:space="preserve"> </w:t>
            </w:r>
            <w:r>
              <w:rPr>
                <w:rFonts w:ascii="Garamond" w:hAnsi="Garamond"/>
                <w:bCs/>
                <w:i/>
                <w:sz w:val="20"/>
                <w:szCs w:val="20"/>
              </w:rPr>
              <w:t>E</w:t>
            </w:r>
            <w:r w:rsidRPr="00DC21CF">
              <w:rPr>
                <w:rFonts w:ascii="Garamond" w:hAnsi="Garamond"/>
                <w:bCs/>
                <w:i/>
                <w:sz w:val="20"/>
                <w:szCs w:val="20"/>
              </w:rPr>
              <w:t>n piquant sur la piqûre des fronces dans les arrondis</w:t>
            </w:r>
          </w:p>
          <w:p w:rsidR="00DC21CF" w:rsidRPr="00315A1E" w:rsidRDefault="00DC21CF" w:rsidP="00DC21CF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DC21CF">
              <w:rPr>
                <w:rFonts w:ascii="Garamond" w:hAnsi="Garamond"/>
                <w:b/>
                <w:bCs/>
                <w:i/>
                <w:sz w:val="20"/>
                <w:szCs w:val="20"/>
              </w:rPr>
              <w:t>-</w:t>
            </w:r>
            <w:r>
              <w:rPr>
                <w:rFonts w:ascii="Garamond" w:hAnsi="Garamond"/>
                <w:bCs/>
                <w:i/>
                <w:sz w:val="20"/>
                <w:szCs w:val="20"/>
              </w:rPr>
              <w:t xml:space="preserve"> Suivant démonstration</w:t>
            </w:r>
          </w:p>
        </w:tc>
      </w:tr>
      <w:tr w:rsidR="00AB381D" w:rsidRPr="00512CDD" w:rsidTr="00ED13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1909"/>
        </w:trPr>
        <w:tc>
          <w:tcPr>
            <w:tcW w:w="438" w:type="dxa"/>
            <w:tcBorders>
              <w:top w:val="nil"/>
              <w:left w:val="double" w:sz="4" w:space="0" w:color="auto"/>
            </w:tcBorders>
          </w:tcPr>
          <w:p w:rsidR="00315A1E" w:rsidRPr="004334FF" w:rsidRDefault="00315A1E" w:rsidP="00B0237C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3233" w:type="dxa"/>
            <w:gridSpan w:val="4"/>
            <w:tcBorders>
              <w:top w:val="nil"/>
              <w:right w:val="single" w:sz="4" w:space="0" w:color="auto"/>
            </w:tcBorders>
          </w:tcPr>
          <w:p w:rsidR="00315A1E" w:rsidRPr="004334FF" w:rsidRDefault="00634F4E" w:rsidP="00634F4E">
            <w:pPr>
              <w:numPr>
                <w:ilvl w:val="0"/>
                <w:numId w:val="2"/>
              </w:numPr>
              <w:spacing w:before="120" w:after="120"/>
              <w:ind w:left="597" w:hanging="432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Cs/>
                <w:sz w:val="24"/>
                <w:szCs w:val="24"/>
              </w:rPr>
              <w:t>H</w:t>
            </w:r>
            <w:r w:rsidR="00315A1E" w:rsidRPr="004334FF">
              <w:rPr>
                <w:rFonts w:ascii="Garamond" w:hAnsi="Garamond"/>
                <w:bCs/>
                <w:sz w:val="24"/>
                <w:szCs w:val="24"/>
              </w:rPr>
              <w:t xml:space="preserve">aut </w:t>
            </w:r>
            <w:r>
              <w:rPr>
                <w:rFonts w:ascii="Garamond" w:hAnsi="Garamond"/>
                <w:bCs/>
                <w:sz w:val="24"/>
                <w:szCs w:val="24"/>
              </w:rPr>
              <w:t>doublure n°2</w:t>
            </w:r>
            <w:r w:rsidR="00315A1E" w:rsidRPr="004334FF">
              <w:rPr>
                <w:rFonts w:ascii="Garamond" w:hAnsi="Garamond"/>
                <w:bCs/>
                <w:sz w:val="24"/>
                <w:szCs w:val="24"/>
              </w:rPr>
              <w:t xml:space="preserve"> sur vêtement </w:t>
            </w:r>
          </w:p>
        </w:tc>
        <w:tc>
          <w:tcPr>
            <w:tcW w:w="454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3555" w:rsidRDefault="00AD1364" w:rsidP="00AD1364">
            <w:pPr>
              <w:spacing w:before="120"/>
              <w:jc w:val="center"/>
            </w:pPr>
            <w:r>
              <w:object w:dxaOrig="11190" w:dyaOrig="2160">
                <v:shape id="_x0000_i1037" type="#_x0000_t75" style="width:172.8pt;height:36pt" o:ole="">
                  <v:imagedata r:id="rId32" o:title=""/>
                </v:shape>
                <o:OLEObject Type="Embed" ProgID="KaledoStyle.Document" ShapeID="_x0000_i1037" DrawAspect="Content" ObjectID="_1527925248" r:id="rId33"/>
              </w:object>
            </w:r>
          </w:p>
          <w:p w:rsidR="002C3555" w:rsidRDefault="00605808" w:rsidP="00AD1364">
            <w:pPr>
              <w:spacing w:before="120"/>
              <w:jc w:val="center"/>
            </w:pPr>
            <w:r>
              <w:rPr>
                <w:noProof/>
              </w:rPr>
              <w:pi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_x0000_s1055" type="#_x0000_t34" style="position:absolute;left:0;text-align:left;margin-left:88.65pt;margin-top:24.9pt;width:44.45pt;height:12.25pt;rotation:90;flip:x;z-index:251662336" o:connectortype="elbow" adj="10788,546524,-152852">
                  <v:stroke endarrow="block"/>
                </v:shape>
              </w:pict>
            </w:r>
          </w:p>
          <w:p w:rsidR="00AD1364" w:rsidRPr="002C3555" w:rsidRDefault="00605808" w:rsidP="002C3555">
            <w:pPr>
              <w:spacing w:before="120"/>
              <w:jc w:val="center"/>
            </w:pPr>
            <w:r>
              <w:rPr>
                <w:noProof/>
              </w:rPr>
              <w:pict>
                <v:oval id="_x0000_s1052" style="position:absolute;left:0;text-align:left;margin-left:104.75pt;margin-top:26.45pt;width:19.75pt;height:16.25pt;z-index:251661312" filled="f">
                  <v:stroke dashstyle="dash"/>
                </v:oval>
              </w:pict>
            </w:r>
            <w:r w:rsidR="002C3555">
              <w:object w:dxaOrig="22095" w:dyaOrig="27765">
                <v:shape id="_x0000_i1038" type="#_x0000_t75" style="width:97.2pt;height:122.4pt" o:ole="">
                  <v:imagedata r:id="rId34" o:title=""/>
                </v:shape>
                <o:OLEObject Type="Embed" ProgID="KaledoStyle.Document" ShapeID="_x0000_i1038" DrawAspect="Content" ObjectID="_1527925249" r:id="rId35"/>
              </w:objec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5A1E" w:rsidRPr="004334FF" w:rsidRDefault="00480045" w:rsidP="00315A1E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4334FF">
              <w:rPr>
                <w:rFonts w:ascii="Garamond" w:hAnsi="Garamond"/>
                <w:b/>
                <w:sz w:val="24"/>
                <w:szCs w:val="24"/>
              </w:rPr>
              <w:t>0</w:t>
            </w:r>
          </w:p>
        </w:tc>
        <w:tc>
          <w:tcPr>
            <w:tcW w:w="2286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315A1E" w:rsidRDefault="00315A1E" w:rsidP="004334FF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634F4E">
              <w:rPr>
                <w:rFonts w:ascii="Garamond" w:hAnsi="Garamond"/>
                <w:b/>
                <w:i/>
                <w:sz w:val="20"/>
                <w:szCs w:val="20"/>
              </w:rPr>
              <w:t>-</w:t>
            </w:r>
            <w:r w:rsidR="00634F4E">
              <w:rPr>
                <w:rFonts w:ascii="Garamond" w:hAnsi="Garamond"/>
                <w:i/>
                <w:sz w:val="20"/>
                <w:szCs w:val="20"/>
              </w:rPr>
              <w:t xml:space="preserve"> </w:t>
            </w:r>
            <w:r w:rsidRPr="00371C48">
              <w:rPr>
                <w:rFonts w:ascii="Garamond" w:hAnsi="Garamond"/>
                <w:i/>
                <w:sz w:val="20"/>
                <w:szCs w:val="20"/>
              </w:rPr>
              <w:t>En consolidant les extrémités</w:t>
            </w:r>
          </w:p>
          <w:p w:rsidR="00634F4E" w:rsidRPr="003018BB" w:rsidRDefault="00634F4E" w:rsidP="004334FF">
            <w:pPr>
              <w:rPr>
                <w:rFonts w:ascii="Calibri" w:hAnsi="Calibri"/>
                <w:i/>
                <w:sz w:val="20"/>
                <w:szCs w:val="20"/>
              </w:rPr>
            </w:pPr>
            <w:r w:rsidRPr="00634F4E">
              <w:rPr>
                <w:rFonts w:ascii="Garamond" w:hAnsi="Garamond"/>
                <w:b/>
                <w:i/>
                <w:sz w:val="20"/>
                <w:szCs w:val="20"/>
              </w:rPr>
              <w:t>-</w:t>
            </w:r>
            <w:r>
              <w:rPr>
                <w:rFonts w:ascii="Garamond" w:hAnsi="Garamond"/>
                <w:i/>
                <w:sz w:val="20"/>
                <w:szCs w:val="20"/>
              </w:rPr>
              <w:t xml:space="preserve"> Permet de cacher le montage interne</w:t>
            </w:r>
          </w:p>
        </w:tc>
      </w:tr>
      <w:tr w:rsidR="00315A1E" w:rsidRPr="00512CDD" w:rsidTr="00ED13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1909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</w:tcBorders>
          </w:tcPr>
          <w:p w:rsidR="00315A1E" w:rsidRPr="004334FF" w:rsidRDefault="00AB381D" w:rsidP="00B0237C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4334FF">
              <w:rPr>
                <w:rFonts w:ascii="Garamond" w:hAnsi="Garamond"/>
                <w:b/>
                <w:sz w:val="24"/>
                <w:szCs w:val="24"/>
              </w:rPr>
              <w:t>9</w:t>
            </w:r>
          </w:p>
        </w:tc>
        <w:tc>
          <w:tcPr>
            <w:tcW w:w="3233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315A1E" w:rsidRPr="004334FF" w:rsidRDefault="00315A1E" w:rsidP="00CB6E76">
            <w:pPr>
              <w:spacing w:before="120" w:after="120"/>
              <w:rPr>
                <w:rFonts w:ascii="Garamond" w:hAnsi="Garamond"/>
                <w:bCs/>
                <w:sz w:val="24"/>
                <w:szCs w:val="24"/>
                <w:u w:val="single"/>
              </w:rPr>
            </w:pPr>
            <w:r w:rsidRPr="004334FF">
              <w:rPr>
                <w:rFonts w:ascii="Garamond" w:hAnsi="Garamond"/>
                <w:b/>
                <w:sz w:val="24"/>
                <w:szCs w:val="24"/>
                <w:u w:val="single"/>
              </w:rPr>
              <w:t>FIXER </w:t>
            </w:r>
          </w:p>
          <w:p w:rsidR="00315A1E" w:rsidRPr="004334FF" w:rsidRDefault="00B0237C" w:rsidP="00AB381D">
            <w:pPr>
              <w:numPr>
                <w:ilvl w:val="0"/>
                <w:numId w:val="2"/>
              </w:numPr>
              <w:tabs>
                <w:tab w:val="clear" w:pos="720"/>
                <w:tab w:val="num" w:pos="455"/>
              </w:tabs>
              <w:spacing w:before="120" w:after="120"/>
              <w:ind w:left="597" w:hanging="432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Cs/>
                <w:sz w:val="24"/>
                <w:szCs w:val="24"/>
              </w:rPr>
              <w:t xml:space="preserve">  </w:t>
            </w:r>
            <w:r w:rsidR="00AB381D">
              <w:rPr>
                <w:rFonts w:ascii="Garamond" w:hAnsi="Garamond"/>
                <w:bCs/>
                <w:sz w:val="24"/>
                <w:szCs w:val="24"/>
              </w:rPr>
              <w:t>C</w:t>
            </w:r>
            <w:r w:rsidR="00315A1E" w:rsidRPr="004334FF">
              <w:rPr>
                <w:rFonts w:ascii="Garamond" w:hAnsi="Garamond"/>
                <w:bCs/>
                <w:sz w:val="24"/>
                <w:szCs w:val="24"/>
              </w:rPr>
              <w:t xml:space="preserve">ôtés </w:t>
            </w:r>
            <w:r w:rsidR="00AB381D">
              <w:rPr>
                <w:rFonts w:ascii="Garamond" w:hAnsi="Garamond"/>
                <w:bCs/>
                <w:sz w:val="24"/>
                <w:szCs w:val="24"/>
              </w:rPr>
              <w:t>haut de</w:t>
            </w:r>
            <w:r w:rsidR="00315A1E" w:rsidRPr="004334FF">
              <w:rPr>
                <w:rFonts w:ascii="Garamond" w:hAnsi="Garamond"/>
                <w:bCs/>
                <w:sz w:val="24"/>
                <w:szCs w:val="24"/>
              </w:rPr>
              <w:t xml:space="preserve"> poche </w:t>
            </w:r>
          </w:p>
        </w:tc>
        <w:tc>
          <w:tcPr>
            <w:tcW w:w="454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5A1E" w:rsidRDefault="00315A1E" w:rsidP="00315A1E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5A1E" w:rsidRPr="004334FF" w:rsidRDefault="00480045" w:rsidP="00315A1E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4334FF">
              <w:rPr>
                <w:rFonts w:ascii="Garamond" w:hAnsi="Garamond"/>
                <w:b/>
                <w:sz w:val="24"/>
                <w:szCs w:val="24"/>
              </w:rPr>
              <w:t>0</w:t>
            </w:r>
          </w:p>
        </w:tc>
        <w:tc>
          <w:tcPr>
            <w:tcW w:w="2286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315A1E" w:rsidRDefault="00634F4E" w:rsidP="004334FF">
            <w:pPr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- Point de chausson invisible de l’extérieur</w:t>
            </w:r>
          </w:p>
          <w:p w:rsidR="00634F4E" w:rsidRDefault="00634F4E" w:rsidP="00541174">
            <w:pPr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 xml:space="preserve">- </w:t>
            </w:r>
            <w:r w:rsidR="00541174">
              <w:rPr>
                <w:rFonts w:ascii="Garamond" w:hAnsi="Garamond"/>
                <w:i/>
                <w:sz w:val="20"/>
                <w:szCs w:val="20"/>
              </w:rPr>
              <w:t>V</w:t>
            </w:r>
            <w:r>
              <w:rPr>
                <w:rFonts w:ascii="Garamond" w:hAnsi="Garamond"/>
                <w:i/>
                <w:sz w:val="20"/>
                <w:szCs w:val="20"/>
              </w:rPr>
              <w:t xml:space="preserve">aleur </w:t>
            </w:r>
            <w:r w:rsidR="00541174">
              <w:rPr>
                <w:rFonts w:ascii="Garamond" w:hAnsi="Garamond"/>
                <w:i/>
                <w:sz w:val="20"/>
                <w:szCs w:val="20"/>
              </w:rPr>
              <w:t xml:space="preserve">du rempli </w:t>
            </w:r>
            <w:r>
              <w:rPr>
                <w:rFonts w:ascii="Garamond" w:hAnsi="Garamond"/>
                <w:i/>
                <w:sz w:val="20"/>
                <w:szCs w:val="20"/>
              </w:rPr>
              <w:t>haut de poche</w:t>
            </w:r>
          </w:p>
        </w:tc>
      </w:tr>
      <w:tr w:rsidR="00315A1E" w:rsidRPr="00512CDD" w:rsidTr="00ED13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737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315A1E" w:rsidRPr="004334FF" w:rsidRDefault="00315A1E" w:rsidP="00AB381D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4334FF">
              <w:rPr>
                <w:rFonts w:ascii="Garamond" w:hAnsi="Garamond"/>
                <w:b/>
                <w:sz w:val="24"/>
                <w:szCs w:val="24"/>
              </w:rPr>
              <w:t>1</w:t>
            </w:r>
            <w:r w:rsidR="00AB381D">
              <w:rPr>
                <w:rFonts w:ascii="Garamond" w:hAnsi="Garamond"/>
                <w:b/>
                <w:sz w:val="24"/>
                <w:szCs w:val="24"/>
              </w:rPr>
              <w:t>0</w:t>
            </w:r>
          </w:p>
        </w:tc>
        <w:tc>
          <w:tcPr>
            <w:tcW w:w="323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1E" w:rsidRPr="004334FF" w:rsidRDefault="00315A1E" w:rsidP="00CB6E76">
            <w:pPr>
              <w:pStyle w:val="Paragraphedeliste"/>
              <w:spacing w:before="120" w:line="360" w:lineRule="auto"/>
              <w:ind w:hanging="7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4334FF">
              <w:rPr>
                <w:rFonts w:ascii="Garamond" w:hAnsi="Garamond"/>
                <w:b/>
                <w:sz w:val="24"/>
                <w:szCs w:val="24"/>
                <w:u w:val="single"/>
              </w:rPr>
              <w:t>CONTR</w:t>
            </w:r>
            <w:r w:rsidR="00634F4E">
              <w:rPr>
                <w:rFonts w:ascii="Garamond" w:hAnsi="Garamond"/>
                <w:b/>
                <w:sz w:val="24"/>
                <w:szCs w:val="24"/>
                <w:u w:val="single"/>
              </w:rPr>
              <w:t>Ô</w:t>
            </w:r>
            <w:r w:rsidRPr="004334FF">
              <w:rPr>
                <w:rFonts w:ascii="Garamond" w:hAnsi="Garamond"/>
                <w:b/>
                <w:sz w:val="24"/>
                <w:szCs w:val="24"/>
                <w:u w:val="single"/>
              </w:rPr>
              <w:t>LER</w:t>
            </w:r>
          </w:p>
          <w:p w:rsidR="00315A1E" w:rsidRPr="004334FF" w:rsidRDefault="00634F4E" w:rsidP="00CB6E76">
            <w:pPr>
              <w:pStyle w:val="Paragraphedeliste"/>
              <w:numPr>
                <w:ilvl w:val="0"/>
                <w:numId w:val="1"/>
              </w:numPr>
              <w:spacing w:before="120" w:after="120" w:line="360" w:lineRule="auto"/>
              <w:ind w:left="538" w:hanging="357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P</w:t>
            </w:r>
            <w:r w:rsidR="00315A1E" w:rsidRPr="004334FF">
              <w:rPr>
                <w:rFonts w:ascii="Garamond" w:hAnsi="Garamond"/>
                <w:sz w:val="24"/>
                <w:szCs w:val="24"/>
              </w:rPr>
              <w:t xml:space="preserve">oche </w:t>
            </w:r>
          </w:p>
        </w:tc>
        <w:tc>
          <w:tcPr>
            <w:tcW w:w="45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1E" w:rsidRDefault="00315A1E" w:rsidP="00315A1E">
            <w:pPr>
              <w:spacing w:before="120" w:after="120"/>
              <w:jc w:val="center"/>
            </w:pP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1E" w:rsidRPr="00512CDD" w:rsidRDefault="00315A1E" w:rsidP="00315A1E">
            <w:pPr>
              <w:jc w:val="center"/>
            </w:pPr>
          </w:p>
        </w:tc>
        <w:tc>
          <w:tcPr>
            <w:tcW w:w="2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15A1E" w:rsidRDefault="00315A1E" w:rsidP="004334FF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En veillant à ce que la poche est des arrondis symétriques.</w:t>
            </w:r>
          </w:p>
          <w:p w:rsidR="00315A1E" w:rsidRDefault="00315A1E" w:rsidP="004334FF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 xml:space="preserve">En coupant les fils </w:t>
            </w:r>
          </w:p>
        </w:tc>
      </w:tr>
      <w:tr w:rsidR="00315A1E" w:rsidRPr="004334FF" w:rsidTr="00ED13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737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315A1E" w:rsidRPr="004334FF" w:rsidRDefault="00315A1E" w:rsidP="00AB381D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4334FF">
              <w:rPr>
                <w:rFonts w:ascii="Garamond" w:hAnsi="Garamond"/>
                <w:b/>
                <w:sz w:val="24"/>
                <w:szCs w:val="24"/>
              </w:rPr>
              <w:t>1</w:t>
            </w:r>
            <w:r w:rsidR="00AB381D">
              <w:rPr>
                <w:rFonts w:ascii="Garamond" w:hAnsi="Garamond"/>
                <w:b/>
                <w:sz w:val="24"/>
                <w:szCs w:val="24"/>
              </w:rPr>
              <w:t>1</w:t>
            </w:r>
          </w:p>
        </w:tc>
        <w:tc>
          <w:tcPr>
            <w:tcW w:w="3233" w:type="dxa"/>
            <w:gridSpan w:val="4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15A1E" w:rsidRPr="004334FF" w:rsidRDefault="00315A1E" w:rsidP="00CB6E76">
            <w:pPr>
              <w:pStyle w:val="Paragraphedeliste"/>
              <w:spacing w:before="120" w:line="360" w:lineRule="auto"/>
              <w:ind w:hanging="7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4334FF">
              <w:rPr>
                <w:rFonts w:ascii="Garamond" w:hAnsi="Garamond"/>
                <w:b/>
                <w:sz w:val="24"/>
                <w:szCs w:val="24"/>
                <w:u w:val="single"/>
              </w:rPr>
              <w:t>REPASSER</w:t>
            </w:r>
          </w:p>
          <w:p w:rsidR="00315A1E" w:rsidRPr="004334FF" w:rsidRDefault="00634F4E" w:rsidP="00CB6E76">
            <w:pPr>
              <w:pStyle w:val="Paragraphedeliste"/>
              <w:numPr>
                <w:ilvl w:val="0"/>
                <w:numId w:val="1"/>
              </w:numPr>
              <w:spacing w:before="120" w:after="120" w:line="360" w:lineRule="auto"/>
              <w:ind w:left="538" w:hanging="357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P</w:t>
            </w:r>
            <w:r w:rsidR="00315A1E" w:rsidRPr="004334FF">
              <w:rPr>
                <w:rFonts w:ascii="Garamond" w:hAnsi="Garamond"/>
                <w:sz w:val="24"/>
                <w:szCs w:val="24"/>
              </w:rPr>
              <w:t xml:space="preserve">oche </w:t>
            </w:r>
          </w:p>
        </w:tc>
        <w:tc>
          <w:tcPr>
            <w:tcW w:w="4546" w:type="dxa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15A1E" w:rsidRDefault="00315A1E" w:rsidP="00315A1E">
            <w:pPr>
              <w:spacing w:before="120" w:after="120"/>
            </w:pP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15A1E" w:rsidRPr="00512CDD" w:rsidRDefault="00315A1E" w:rsidP="00315A1E">
            <w:pPr>
              <w:jc w:val="center"/>
            </w:pPr>
          </w:p>
        </w:tc>
        <w:tc>
          <w:tcPr>
            <w:tcW w:w="2286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15A1E" w:rsidRDefault="00315A1E" w:rsidP="00EA1E3C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En vérifiant le thermostat suivant la matière utilisée.</w:t>
            </w:r>
          </w:p>
        </w:tc>
      </w:tr>
    </w:tbl>
    <w:p w:rsidR="002C77BD" w:rsidRDefault="002C77BD" w:rsidP="004334FF">
      <w:pPr>
        <w:pStyle w:val="En-tte"/>
        <w:tabs>
          <w:tab w:val="clear" w:pos="4536"/>
          <w:tab w:val="clear" w:pos="9072"/>
        </w:tabs>
        <w:rPr>
          <w:sz w:val="2"/>
          <w:szCs w:val="2"/>
        </w:rPr>
      </w:pPr>
    </w:p>
    <w:p w:rsidR="00ED13F9" w:rsidRPr="004334FF" w:rsidRDefault="00ED13F9" w:rsidP="004334FF">
      <w:pPr>
        <w:pStyle w:val="En-tte"/>
        <w:tabs>
          <w:tab w:val="clear" w:pos="4536"/>
          <w:tab w:val="clear" w:pos="9072"/>
        </w:tabs>
        <w:rPr>
          <w:sz w:val="2"/>
          <w:szCs w:val="2"/>
        </w:rPr>
      </w:pPr>
    </w:p>
    <w:sectPr w:rsidR="00ED13F9" w:rsidRPr="004334FF" w:rsidSect="00F27A2E">
      <w:footerReference w:type="default" r:id="rId36"/>
      <w:footerReference w:type="first" r:id="rId37"/>
      <w:pgSz w:w="11906" w:h="16838" w:code="9"/>
      <w:pgMar w:top="567" w:right="567" w:bottom="567" w:left="567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5808" w:rsidRDefault="00605808" w:rsidP="00543298">
      <w:r>
        <w:separator/>
      </w:r>
    </w:p>
  </w:endnote>
  <w:endnote w:type="continuationSeparator" w:id="0">
    <w:p w:rsidR="00605808" w:rsidRDefault="00605808" w:rsidP="00543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1364" w:rsidRPr="004334FF" w:rsidRDefault="00AD1364" w:rsidP="00235FA5">
    <w:pPr>
      <w:pStyle w:val="Pieddepage"/>
      <w:tabs>
        <w:tab w:val="clear" w:pos="4536"/>
        <w:tab w:val="clear" w:pos="9072"/>
        <w:tab w:val="right" w:pos="0"/>
      </w:tabs>
      <w:rPr>
        <w:color w:val="7F7F7F"/>
        <w:sz w:val="20"/>
        <w:szCs w:val="20"/>
      </w:rPr>
    </w:pPr>
    <w:r w:rsidRPr="004334FF">
      <w:rPr>
        <w:b/>
        <w:i/>
        <w:color w:val="7F7F7F"/>
        <w:sz w:val="20"/>
        <w:szCs w:val="20"/>
      </w:rPr>
      <w:t>BDD/2-POCHES/21-POCHE PLAQUEE/21E-FOURREAU</w:t>
    </w:r>
    <w:r>
      <w:rPr>
        <w:b/>
        <w:i/>
        <w:color w:val="7F7F7F"/>
        <w:sz w:val="20"/>
        <w:szCs w:val="20"/>
      </w:rPr>
      <w:tab/>
    </w:r>
    <w:r>
      <w:rPr>
        <w:b/>
        <w:i/>
        <w:color w:val="7F7F7F"/>
        <w:sz w:val="20"/>
        <w:szCs w:val="20"/>
      </w:rPr>
      <w:tab/>
    </w:r>
    <w:r>
      <w:rPr>
        <w:b/>
        <w:i/>
        <w:color w:val="7F7F7F"/>
        <w:sz w:val="20"/>
        <w:szCs w:val="20"/>
      </w:rPr>
      <w:tab/>
    </w:r>
    <w:r>
      <w:rPr>
        <w:b/>
        <w:i/>
        <w:color w:val="7F7F7F"/>
        <w:sz w:val="20"/>
        <w:szCs w:val="20"/>
      </w:rPr>
      <w:tab/>
    </w:r>
    <w:r>
      <w:rPr>
        <w:b/>
        <w:i/>
        <w:color w:val="7F7F7F"/>
        <w:sz w:val="20"/>
        <w:szCs w:val="20"/>
      </w:rPr>
      <w:tab/>
    </w:r>
    <w:r>
      <w:rPr>
        <w:b/>
        <w:i/>
        <w:color w:val="7F7F7F"/>
        <w:sz w:val="20"/>
        <w:szCs w:val="20"/>
      </w:rPr>
      <w:tab/>
    </w:r>
    <w:r>
      <w:rPr>
        <w:b/>
        <w:i/>
        <w:color w:val="7F7F7F"/>
        <w:sz w:val="20"/>
        <w:szCs w:val="20"/>
      </w:rPr>
      <w:tab/>
      <w:t xml:space="preserve">          </w:t>
    </w:r>
    <w:r w:rsidRPr="004334FF">
      <w:rPr>
        <w:b/>
        <w:color w:val="7F7F7F"/>
        <w:sz w:val="20"/>
        <w:szCs w:val="20"/>
      </w:rPr>
      <w:t>2/2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1364" w:rsidRPr="004334FF" w:rsidRDefault="00AD1364" w:rsidP="00F27A2E">
    <w:pPr>
      <w:pStyle w:val="Pieddepage"/>
      <w:tabs>
        <w:tab w:val="clear" w:pos="4536"/>
        <w:tab w:val="clear" w:pos="9072"/>
        <w:tab w:val="right" w:pos="0"/>
      </w:tabs>
      <w:rPr>
        <w:color w:val="7F7F7F"/>
        <w:sz w:val="20"/>
        <w:szCs w:val="20"/>
      </w:rPr>
    </w:pPr>
    <w:r w:rsidRPr="004334FF">
      <w:rPr>
        <w:b/>
        <w:i/>
        <w:color w:val="7F7F7F"/>
        <w:sz w:val="20"/>
        <w:szCs w:val="20"/>
      </w:rPr>
      <w:t>BDD/2-POCHES/21-POCHE PLAQUEE/21E-FOURREAU</w:t>
    </w:r>
    <w:r>
      <w:rPr>
        <w:b/>
        <w:i/>
        <w:color w:val="7F7F7F"/>
        <w:sz w:val="20"/>
        <w:szCs w:val="20"/>
      </w:rPr>
      <w:tab/>
    </w:r>
    <w:r>
      <w:rPr>
        <w:b/>
        <w:i/>
        <w:color w:val="7F7F7F"/>
        <w:sz w:val="20"/>
        <w:szCs w:val="20"/>
      </w:rPr>
      <w:tab/>
    </w:r>
    <w:r>
      <w:rPr>
        <w:b/>
        <w:i/>
        <w:color w:val="7F7F7F"/>
        <w:sz w:val="20"/>
        <w:szCs w:val="20"/>
      </w:rPr>
      <w:tab/>
    </w:r>
    <w:r>
      <w:rPr>
        <w:b/>
        <w:i/>
        <w:color w:val="7F7F7F"/>
        <w:sz w:val="20"/>
        <w:szCs w:val="20"/>
      </w:rPr>
      <w:tab/>
    </w:r>
    <w:r>
      <w:rPr>
        <w:b/>
        <w:i/>
        <w:color w:val="7F7F7F"/>
        <w:sz w:val="20"/>
        <w:szCs w:val="20"/>
      </w:rPr>
      <w:tab/>
    </w:r>
    <w:r>
      <w:rPr>
        <w:b/>
        <w:i/>
        <w:color w:val="7F7F7F"/>
        <w:sz w:val="20"/>
        <w:szCs w:val="20"/>
      </w:rPr>
      <w:tab/>
    </w:r>
    <w:r>
      <w:rPr>
        <w:b/>
        <w:i/>
        <w:color w:val="7F7F7F"/>
        <w:sz w:val="20"/>
        <w:szCs w:val="20"/>
      </w:rPr>
      <w:tab/>
      <w:t xml:space="preserve">        </w:t>
    </w:r>
    <w:r w:rsidRPr="004334FF">
      <w:rPr>
        <w:b/>
        <w:color w:val="7F7F7F"/>
        <w:sz w:val="20"/>
        <w:szCs w:val="20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5808" w:rsidRDefault="00605808" w:rsidP="00543298">
      <w:r>
        <w:separator/>
      </w:r>
    </w:p>
  </w:footnote>
  <w:footnote w:type="continuationSeparator" w:id="0">
    <w:p w:rsidR="00605808" w:rsidRDefault="00605808" w:rsidP="005432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646E40"/>
    <w:multiLevelType w:val="hybridMultilevel"/>
    <w:tmpl w:val="52C4985E"/>
    <w:lvl w:ilvl="0" w:tplc="BDA86DDE">
      <w:numFmt w:val="bullet"/>
      <w:lvlText w:val="-"/>
      <w:lvlJc w:val="left"/>
      <w:pPr>
        <w:ind w:left="54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64A30801"/>
    <w:multiLevelType w:val="hybridMultilevel"/>
    <w:tmpl w:val="52200336"/>
    <w:lvl w:ilvl="0" w:tplc="73CCD142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E82A2F"/>
    <w:multiLevelType w:val="hybridMultilevel"/>
    <w:tmpl w:val="034CD7DC"/>
    <w:lvl w:ilvl="0" w:tplc="73CCD142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6F59"/>
    <w:rsid w:val="0001758C"/>
    <w:rsid w:val="0006177F"/>
    <w:rsid w:val="000A6F59"/>
    <w:rsid w:val="000E1873"/>
    <w:rsid w:val="00107B33"/>
    <w:rsid w:val="001C1C0B"/>
    <w:rsid w:val="001E06AD"/>
    <w:rsid w:val="00207694"/>
    <w:rsid w:val="002216E6"/>
    <w:rsid w:val="00235FA5"/>
    <w:rsid w:val="0028065A"/>
    <w:rsid w:val="002856A5"/>
    <w:rsid w:val="002909AE"/>
    <w:rsid w:val="00296AC6"/>
    <w:rsid w:val="002C3555"/>
    <w:rsid w:val="002C7553"/>
    <w:rsid w:val="002C77BD"/>
    <w:rsid w:val="00315A1E"/>
    <w:rsid w:val="00331B9D"/>
    <w:rsid w:val="0033581D"/>
    <w:rsid w:val="00354D69"/>
    <w:rsid w:val="00371C48"/>
    <w:rsid w:val="003B0040"/>
    <w:rsid w:val="003D2B74"/>
    <w:rsid w:val="00424C59"/>
    <w:rsid w:val="004334FF"/>
    <w:rsid w:val="00447A2E"/>
    <w:rsid w:val="00480045"/>
    <w:rsid w:val="00486370"/>
    <w:rsid w:val="004F3EB6"/>
    <w:rsid w:val="005106A7"/>
    <w:rsid w:val="00522CD6"/>
    <w:rsid w:val="00541174"/>
    <w:rsid w:val="00543298"/>
    <w:rsid w:val="00557908"/>
    <w:rsid w:val="005851A9"/>
    <w:rsid w:val="005951AC"/>
    <w:rsid w:val="00600DEB"/>
    <w:rsid w:val="00605808"/>
    <w:rsid w:val="00634F4E"/>
    <w:rsid w:val="006621FC"/>
    <w:rsid w:val="00672F30"/>
    <w:rsid w:val="006B1BDE"/>
    <w:rsid w:val="006B5C47"/>
    <w:rsid w:val="0076442D"/>
    <w:rsid w:val="00774B3E"/>
    <w:rsid w:val="00870880"/>
    <w:rsid w:val="008742DD"/>
    <w:rsid w:val="0088412E"/>
    <w:rsid w:val="00890236"/>
    <w:rsid w:val="0092429C"/>
    <w:rsid w:val="0093264A"/>
    <w:rsid w:val="00951531"/>
    <w:rsid w:val="00962D15"/>
    <w:rsid w:val="009E376C"/>
    <w:rsid w:val="009F798E"/>
    <w:rsid w:val="00A00576"/>
    <w:rsid w:val="00A421D7"/>
    <w:rsid w:val="00AB381D"/>
    <w:rsid w:val="00AC406C"/>
    <w:rsid w:val="00AD1364"/>
    <w:rsid w:val="00B0237C"/>
    <w:rsid w:val="00B03DCE"/>
    <w:rsid w:val="00BF3C61"/>
    <w:rsid w:val="00C007A5"/>
    <w:rsid w:val="00C04730"/>
    <w:rsid w:val="00C04A33"/>
    <w:rsid w:val="00C1324E"/>
    <w:rsid w:val="00C3124B"/>
    <w:rsid w:val="00C3738D"/>
    <w:rsid w:val="00C6165B"/>
    <w:rsid w:val="00C735EB"/>
    <w:rsid w:val="00C85E7A"/>
    <w:rsid w:val="00CB6E76"/>
    <w:rsid w:val="00D87B08"/>
    <w:rsid w:val="00DC21CF"/>
    <w:rsid w:val="00E203E2"/>
    <w:rsid w:val="00E3489D"/>
    <w:rsid w:val="00E45250"/>
    <w:rsid w:val="00E52513"/>
    <w:rsid w:val="00E61CC4"/>
    <w:rsid w:val="00EA1E3C"/>
    <w:rsid w:val="00EB30CB"/>
    <w:rsid w:val="00EC7318"/>
    <w:rsid w:val="00ED13F9"/>
    <w:rsid w:val="00EF6BE8"/>
    <w:rsid w:val="00F27A2E"/>
    <w:rsid w:val="00F33F29"/>
    <w:rsid w:val="00F36421"/>
    <w:rsid w:val="00F87F8C"/>
    <w:rsid w:val="00F941F4"/>
    <w:rsid w:val="00FA3E8D"/>
    <w:rsid w:val="00FE36EA"/>
    <w:rsid w:val="00FE5B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6"/>
    <o:shapelayout v:ext="edit">
      <o:idmap v:ext="edit" data="1"/>
      <o:rules v:ext="edit">
        <o:r id="V:Rule1" type="connector" idref="#_x0000_s1055"/>
      </o:rules>
    </o:shapelayout>
  </w:shapeDefaults>
  <w:decimalSymbol w:val=","/>
  <w:listSeparator w:val=";"/>
  <w14:docId w14:val="6EDCB036"/>
  <w15:docId w15:val="{51E51F6F-F85E-4461-B448-BD422A9A9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0A6F59"/>
    <w:pPr>
      <w:spacing w:after="0" w:line="240" w:lineRule="auto"/>
    </w:pPr>
    <w:rPr>
      <w:rFonts w:ascii="Arial" w:eastAsia="Times New Roman" w:hAnsi="Arial" w:cs="Arial"/>
      <w:lang w:eastAsia="fr-FR"/>
    </w:rPr>
  </w:style>
  <w:style w:type="paragraph" w:styleId="Titre1">
    <w:name w:val="heading 1"/>
    <w:basedOn w:val="Normal"/>
    <w:next w:val="Normal"/>
    <w:link w:val="Titre1Car"/>
    <w:qFormat/>
    <w:rsid w:val="000A6F59"/>
    <w:pPr>
      <w:keepNext/>
      <w:spacing w:before="60" w:after="60"/>
      <w:jc w:val="center"/>
      <w:outlineLvl w:val="0"/>
    </w:pPr>
    <w:rPr>
      <w:rFonts w:cs="Times New Roman"/>
      <w:b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0A6F59"/>
    <w:rPr>
      <w:rFonts w:ascii="Arial" w:eastAsia="Times New Roman" w:hAnsi="Arial" w:cs="Times New Roman"/>
      <w:b/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0A6F5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0A6F59"/>
    <w:rPr>
      <w:rFonts w:ascii="Arial" w:eastAsia="Times New Roman" w:hAnsi="Arial" w:cs="Times New Roman"/>
    </w:rPr>
  </w:style>
  <w:style w:type="paragraph" w:styleId="En-tte">
    <w:name w:val="header"/>
    <w:basedOn w:val="Normal"/>
    <w:link w:val="En-tteCar"/>
    <w:semiHidden/>
    <w:rsid w:val="000A6F5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rsid w:val="000A6F59"/>
    <w:rPr>
      <w:rFonts w:ascii="Arial" w:eastAsia="Times New Roman" w:hAnsi="Arial" w:cs="Arial"/>
      <w:lang w:eastAsia="fr-FR"/>
    </w:rPr>
  </w:style>
  <w:style w:type="paragraph" w:styleId="Paragraphedeliste">
    <w:name w:val="List Paragraph"/>
    <w:basedOn w:val="Normal"/>
    <w:uiPriority w:val="34"/>
    <w:qFormat/>
    <w:rsid w:val="000A6F59"/>
    <w:pPr>
      <w:ind w:left="720"/>
      <w:contextualSpacing/>
    </w:pPr>
  </w:style>
  <w:style w:type="paragraph" w:styleId="Corpsdetexte">
    <w:name w:val="Body Text"/>
    <w:basedOn w:val="Normal"/>
    <w:link w:val="CorpsdetexteCar"/>
    <w:semiHidden/>
    <w:rsid w:val="000A6F59"/>
    <w:rPr>
      <w:b/>
      <w:sz w:val="18"/>
      <w:szCs w:val="28"/>
    </w:rPr>
  </w:style>
  <w:style w:type="character" w:customStyle="1" w:styleId="CorpsdetexteCar">
    <w:name w:val="Corps de texte Car"/>
    <w:basedOn w:val="Policepardfaut"/>
    <w:link w:val="Corpsdetexte"/>
    <w:semiHidden/>
    <w:rsid w:val="000A6F59"/>
    <w:rPr>
      <w:rFonts w:ascii="Arial" w:eastAsia="Times New Roman" w:hAnsi="Arial" w:cs="Arial"/>
      <w:b/>
      <w:sz w:val="18"/>
      <w:szCs w:val="28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80045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80045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e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8.emf"/><Relationship Id="rId34" Type="http://schemas.openxmlformats.org/officeDocument/2006/relationships/image" Target="media/image15.emf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emf"/><Relationship Id="rId25" Type="http://schemas.openxmlformats.org/officeDocument/2006/relationships/image" Target="media/image10.emf"/><Relationship Id="rId33" Type="http://schemas.openxmlformats.org/officeDocument/2006/relationships/oleObject" Target="embeddings/oleObject12.bin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2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24" Type="http://schemas.openxmlformats.org/officeDocument/2006/relationships/oleObject" Target="embeddings/oleObject8.bin"/><Relationship Id="rId32" Type="http://schemas.openxmlformats.org/officeDocument/2006/relationships/image" Target="media/image14.emf"/><Relationship Id="rId37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5.emf"/><Relationship Id="rId23" Type="http://schemas.openxmlformats.org/officeDocument/2006/relationships/image" Target="media/image9.emf"/><Relationship Id="rId28" Type="http://schemas.openxmlformats.org/officeDocument/2006/relationships/oleObject" Target="embeddings/oleObject10.bin"/><Relationship Id="rId36" Type="http://schemas.openxmlformats.org/officeDocument/2006/relationships/footer" Target="footer1.xml"/><Relationship Id="rId10" Type="http://schemas.openxmlformats.org/officeDocument/2006/relationships/oleObject" Target="embeddings/oleObject1.bin"/><Relationship Id="rId19" Type="http://schemas.openxmlformats.org/officeDocument/2006/relationships/image" Target="media/image7.emf"/><Relationship Id="rId31" Type="http://schemas.openxmlformats.org/officeDocument/2006/relationships/image" Target="media/image13.png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1.emf"/><Relationship Id="rId30" Type="http://schemas.openxmlformats.org/officeDocument/2006/relationships/oleObject" Target="embeddings/oleObject11.bin"/><Relationship Id="rId35" Type="http://schemas.openxmlformats.org/officeDocument/2006/relationships/oleObject" Target="embeddings/oleObject13.bin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A18449-927A-485D-BC10-2FFF28BE6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2</Pages>
  <Words>339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boussand monique</dc:creator>
  <cp:keywords/>
  <dc:description/>
  <cp:lastModifiedBy>Dominique DUC</cp:lastModifiedBy>
  <cp:revision>7</cp:revision>
  <cp:lastPrinted>2016-02-02T13:04:00Z</cp:lastPrinted>
  <dcterms:created xsi:type="dcterms:W3CDTF">2016-02-02T07:45:00Z</dcterms:created>
  <dcterms:modified xsi:type="dcterms:W3CDTF">2016-06-20T08:51:00Z</dcterms:modified>
</cp:coreProperties>
</file>