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4B7" w:rsidRDefault="00F054B7" w:rsidP="00C579A8">
      <w:pPr>
        <w:rPr>
          <w:b/>
          <w:sz w:val="20"/>
          <w:szCs w:val="20"/>
        </w:rPr>
      </w:pPr>
    </w:p>
    <w:tbl>
      <w:tblPr>
        <w:tblW w:w="10915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82"/>
        <w:gridCol w:w="992"/>
        <w:gridCol w:w="992"/>
        <w:gridCol w:w="369"/>
        <w:gridCol w:w="482"/>
        <w:gridCol w:w="992"/>
        <w:gridCol w:w="992"/>
        <w:gridCol w:w="1276"/>
        <w:gridCol w:w="1062"/>
        <w:gridCol w:w="72"/>
        <w:gridCol w:w="496"/>
        <w:gridCol w:w="922"/>
        <w:gridCol w:w="1360"/>
      </w:tblGrid>
      <w:tr w:rsidR="00C705FC" w:rsidRPr="00800225" w:rsidTr="009E42F4">
        <w:trPr>
          <w:cantSplit/>
          <w:trHeight w:val="350"/>
        </w:trPr>
        <w:tc>
          <w:tcPr>
            <w:tcW w:w="1091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05FC" w:rsidRPr="00800225" w:rsidRDefault="00C705FC" w:rsidP="00651802">
            <w:pPr>
              <w:jc w:val="center"/>
              <w:rPr>
                <w:rFonts w:asciiTheme="minorHAnsi" w:hAnsiTheme="minorHAnsi"/>
                <w:b/>
              </w:rPr>
            </w:pPr>
            <w:r w:rsidRPr="00800225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C705FC" w:rsidRPr="00CC4DEA" w:rsidTr="00CD6C9E">
        <w:trPr>
          <w:cantSplit/>
          <w:trHeight w:val="397"/>
        </w:trPr>
        <w:tc>
          <w:tcPr>
            <w:tcW w:w="90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000000" w:themeFill="text1"/>
            <w:vAlign w:val="center"/>
          </w:tcPr>
          <w:p w:rsidR="00C705FC" w:rsidRPr="00CD6C9E" w:rsidRDefault="00C705FC" w:rsidP="0065180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D6C9E">
              <w:rPr>
                <w:rFonts w:asciiTheme="minorHAnsi" w:hAnsiTheme="minorHAnsi"/>
                <w:b/>
                <w:sz w:val="16"/>
                <w:szCs w:val="16"/>
              </w:rPr>
              <w:t>MATIERE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</w:t>
            </w:r>
            <w:r w:rsidR="00CD6C9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000000" w:themeFill="text1"/>
            <w:vAlign w:val="center"/>
          </w:tcPr>
          <w:p w:rsidR="00C705FC" w:rsidRPr="00CD6C9E" w:rsidRDefault="00C705FC" w:rsidP="0065180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D6C9E">
              <w:rPr>
                <w:rFonts w:asciiTheme="minorHAnsi" w:hAnsiTheme="minorHAnsi"/>
                <w:b/>
                <w:sz w:val="16"/>
                <w:szCs w:val="16"/>
              </w:rPr>
              <w:t>MATERIEL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REGLAGE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EQUIPEMENT</w:t>
            </w:r>
          </w:p>
        </w:tc>
        <w:tc>
          <w:tcPr>
            <w:tcW w:w="136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C705FC" w:rsidRPr="00CD6C9E" w:rsidRDefault="00C705FC" w:rsidP="0065180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D6C9E">
              <w:rPr>
                <w:rFonts w:asciiTheme="minorHAnsi" w:hAnsiTheme="minorHAnsi"/>
                <w:b/>
                <w:sz w:val="16"/>
                <w:szCs w:val="16"/>
              </w:rPr>
              <w:t>TEMPS REALISATION</w:t>
            </w:r>
          </w:p>
        </w:tc>
      </w:tr>
      <w:tr w:rsidR="00C705FC" w:rsidRPr="00B34C2E" w:rsidTr="00CD6C9E">
        <w:trPr>
          <w:cantSplit/>
          <w:trHeight w:val="397"/>
        </w:trPr>
        <w:tc>
          <w:tcPr>
            <w:tcW w:w="908" w:type="dxa"/>
            <w:gridSpan w:val="2"/>
            <w:vMerge/>
            <w:tcBorders>
              <w:left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291DB9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291DB9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9E42F4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S</w:t>
            </w:r>
            <w:r w:rsidR="00291DB9" w:rsidRPr="00291DB9">
              <w:rPr>
                <w:rFonts w:ascii="Garamond" w:hAnsi="Garamond"/>
                <w:sz w:val="24"/>
                <w:szCs w:val="28"/>
              </w:rPr>
              <w:t>imple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291DB9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pts/cm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C705FC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360" w:type="dxa"/>
            <w:vMerge/>
            <w:tcBorders>
              <w:bottom w:val="single" w:sz="12" w:space="0" w:color="000000"/>
              <w:right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C705FC" w:rsidRPr="00B34C2E" w:rsidTr="00CD6C9E">
        <w:trPr>
          <w:cantSplit/>
          <w:trHeight w:val="397"/>
        </w:trPr>
        <w:tc>
          <w:tcPr>
            <w:tcW w:w="908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820" w:type="dxa"/>
            <w:gridSpan w:val="6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705FC" w:rsidRPr="00291DB9" w:rsidRDefault="00291DB9" w:rsidP="00291DB9">
            <w:pPr>
              <w:rPr>
                <w:rFonts w:ascii="Garamond" w:hAnsi="Garamond"/>
                <w:sz w:val="24"/>
                <w:szCs w:val="28"/>
              </w:rPr>
            </w:pPr>
            <w:r w:rsidRPr="00291DB9">
              <w:rPr>
                <w:rFonts w:ascii="Garamond" w:hAnsi="Garamond"/>
                <w:sz w:val="24"/>
                <w:szCs w:val="28"/>
              </w:rPr>
              <w:t xml:space="preserve"> Matériel de repassage</w:t>
            </w:r>
            <w:r w:rsidR="00A8295E">
              <w:rPr>
                <w:rFonts w:ascii="Garamond" w:hAnsi="Garamond"/>
                <w:sz w:val="24"/>
                <w:szCs w:val="28"/>
              </w:rPr>
              <w:t xml:space="preserve"> – Presse à thermocoller</w:t>
            </w:r>
          </w:p>
        </w:tc>
        <w:tc>
          <w:tcPr>
            <w:tcW w:w="1360" w:type="dxa"/>
            <w:tcBorders>
              <w:top w:val="single" w:sz="12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C579A8" w:rsidRPr="00C705FC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3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80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5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9E42F4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T</w:t>
            </w:r>
            <w:r w:rsidR="009E42F4">
              <w:rPr>
                <w:rFonts w:asciiTheme="minorHAnsi" w:hAnsiTheme="minorHAnsi"/>
                <w:b/>
              </w:rPr>
              <w:t>O</w:t>
            </w:r>
            <w:bookmarkStart w:id="0" w:name="_GoBack"/>
            <w:bookmarkEnd w:id="0"/>
            <w:r w:rsidR="009E42F4">
              <w:rPr>
                <w:rFonts w:asciiTheme="minorHAnsi" w:hAnsiTheme="minorHAnsi"/>
                <w:b/>
              </w:rPr>
              <w:t>L</w:t>
            </w:r>
            <w:r w:rsidRPr="00C705FC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8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579A8" w:rsidRPr="00CD6C9E" w:rsidRDefault="00C705FC" w:rsidP="00776621">
            <w:pPr>
              <w:spacing w:before="120" w:after="120"/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CD6C9E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79367F" w:rsidRPr="00C705FC" w:rsidTr="00B824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9367F" w:rsidRPr="0015261D" w:rsidRDefault="005A5ABF" w:rsidP="00254F46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7F" w:rsidRDefault="0079367F" w:rsidP="00BF103E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THERMOCOLLER</w:t>
            </w:r>
          </w:p>
          <w:p w:rsidR="0079367F" w:rsidRDefault="0079367F" w:rsidP="00BF103E">
            <w:pPr>
              <w:pStyle w:val="Paragraphedeliste"/>
              <w:numPr>
                <w:ilvl w:val="0"/>
                <w:numId w:val="8"/>
              </w:numPr>
              <w:spacing w:before="120"/>
              <w:rPr>
                <w:rFonts w:ascii="Garamond" w:hAnsi="Garamond"/>
                <w:sz w:val="24"/>
                <w:szCs w:val="24"/>
              </w:rPr>
            </w:pPr>
            <w:r w:rsidRPr="00122001">
              <w:rPr>
                <w:rFonts w:ascii="Garamond" w:hAnsi="Garamond"/>
                <w:sz w:val="24"/>
                <w:szCs w:val="24"/>
              </w:rPr>
              <w:t>Emplacement Ouverture</w:t>
            </w:r>
          </w:p>
          <w:p w:rsidR="00B8249A" w:rsidRDefault="00B8249A" w:rsidP="00B8249A">
            <w:pPr>
              <w:spacing w:before="120"/>
              <w:rPr>
                <w:rFonts w:ascii="Garamond" w:hAnsi="Garamond"/>
                <w:sz w:val="24"/>
                <w:szCs w:val="24"/>
              </w:rPr>
            </w:pPr>
          </w:p>
          <w:p w:rsidR="0079367F" w:rsidRPr="00122001" w:rsidRDefault="0079367F" w:rsidP="00BF103E">
            <w:pPr>
              <w:pStyle w:val="Paragraphedeliste"/>
              <w:numPr>
                <w:ilvl w:val="0"/>
                <w:numId w:val="8"/>
              </w:num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122001">
              <w:rPr>
                <w:rFonts w:ascii="Garamond" w:hAnsi="Garamond"/>
                <w:sz w:val="24"/>
                <w:szCs w:val="24"/>
              </w:rPr>
              <w:t xml:space="preserve">Hauteur </w:t>
            </w:r>
            <w:r w:rsidRPr="00230009">
              <w:rPr>
                <w:rFonts w:ascii="Garamond" w:hAnsi="Garamond"/>
                <w:sz w:val="24"/>
                <w:szCs w:val="24"/>
              </w:rPr>
              <w:t>passepoil sur vêtement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F46" w:rsidRDefault="00254F46" w:rsidP="003E25A3">
            <w:pPr>
              <w:spacing w:before="120" w:after="120"/>
              <w:jc w:val="center"/>
            </w:pPr>
          </w:p>
          <w:p w:rsidR="00254F46" w:rsidRDefault="00BF103E" w:rsidP="003E25A3">
            <w:pPr>
              <w:spacing w:before="120" w:after="120"/>
              <w:jc w:val="center"/>
            </w:pPr>
            <w:r>
              <w:object w:dxaOrig="9570" w:dyaOrig="12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3.8pt;height:22.2pt" o:ole="">
                  <v:imagedata r:id="rId8" o:title=""/>
                </v:shape>
                <o:OLEObject Type="Embed" ProgID="KaledoStyle.Document" ShapeID="_x0000_i1025" DrawAspect="Content" ObjectID="_1527939753" r:id="rId9"/>
              </w:object>
            </w:r>
          </w:p>
          <w:p w:rsidR="00254F46" w:rsidRDefault="00BF103E" w:rsidP="003E25A3">
            <w:pPr>
              <w:spacing w:before="120" w:after="120"/>
              <w:jc w:val="center"/>
            </w:pPr>
            <w:r>
              <w:object w:dxaOrig="9690" w:dyaOrig="3855">
                <v:shape id="_x0000_i1026" type="#_x0000_t75" style="width:165.6pt;height:66pt" o:ole="">
                  <v:imagedata r:id="rId10" o:title=""/>
                </v:shape>
                <o:OLEObject Type="Embed" ProgID="KaledoStyle.Document" ShapeID="_x0000_i1026" DrawAspect="Content" ObjectID="_1527939754" r:id="rId11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67F" w:rsidRDefault="0079367F" w:rsidP="00776621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9367F" w:rsidRDefault="0079367F" w:rsidP="00B8249A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Respect 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>o</w:t>
            </w:r>
            <w:r>
              <w:rPr>
                <w:rFonts w:ascii="Garamond" w:hAnsi="Garamond"/>
                <w:i/>
                <w:sz w:val="20"/>
                <w:szCs w:val="20"/>
              </w:rPr>
              <w:t>- éléments</w:t>
            </w:r>
          </w:p>
          <w:p w:rsidR="0079367F" w:rsidRDefault="0079367F" w:rsidP="00B8249A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Respect emplacement de la triplure</w:t>
            </w:r>
          </w:p>
          <w:p w:rsidR="00B8249A" w:rsidRDefault="00B8249A" w:rsidP="00B8249A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</w:p>
          <w:p w:rsidR="00B8249A" w:rsidRDefault="00B8249A" w:rsidP="00B8249A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</w:p>
          <w:p w:rsidR="0079367F" w:rsidRPr="0015261D" w:rsidRDefault="0079367F" w:rsidP="00B8249A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Respect des crans</w:t>
            </w:r>
          </w:p>
        </w:tc>
      </w:tr>
      <w:tr w:rsidR="005A5ABF" w:rsidRPr="00C705FC" w:rsidTr="005C3E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A5ABF" w:rsidRPr="0015261D" w:rsidRDefault="005A5ABF" w:rsidP="005C3E72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F" w:rsidRDefault="005A5ABF" w:rsidP="005C3E72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MARQUER PAR PLIAGE</w:t>
            </w:r>
          </w:p>
          <w:p w:rsidR="005A5ABF" w:rsidRPr="00122001" w:rsidRDefault="005A5ABF" w:rsidP="005C3E72">
            <w:pPr>
              <w:pStyle w:val="Paragraphedeliste"/>
              <w:numPr>
                <w:ilvl w:val="0"/>
                <w:numId w:val="9"/>
              </w:num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122001">
              <w:rPr>
                <w:rFonts w:ascii="Garamond" w:hAnsi="Garamond"/>
                <w:sz w:val="24"/>
                <w:szCs w:val="24"/>
              </w:rPr>
              <w:t xml:space="preserve">Emplacement </w:t>
            </w:r>
            <w:r>
              <w:rPr>
                <w:rFonts w:ascii="Garamond" w:hAnsi="Garamond"/>
                <w:sz w:val="24"/>
                <w:szCs w:val="24"/>
              </w:rPr>
              <w:t>de la fente sur vêtement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F" w:rsidRDefault="005A5ABF" w:rsidP="005C3E72">
            <w:pPr>
              <w:spacing w:before="120" w:after="120"/>
              <w:ind w:left="964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ABF" w:rsidRDefault="005A5ABF" w:rsidP="005C3E72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A5ABF" w:rsidRDefault="005A5ABF" w:rsidP="005C3E72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Respect -o-</w:t>
            </w:r>
          </w:p>
          <w:p w:rsidR="005A5ABF" w:rsidRPr="0015261D" w:rsidRDefault="005A5ABF" w:rsidP="005C3E72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Respect repères</w:t>
            </w:r>
          </w:p>
        </w:tc>
      </w:tr>
      <w:tr w:rsidR="0079367F" w:rsidRPr="00C705FC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9367F" w:rsidRPr="0015261D" w:rsidRDefault="0079367F" w:rsidP="00254F46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67F" w:rsidRPr="00DB2D27" w:rsidRDefault="0079367F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PREFORME</w:t>
            </w:r>
            <w:r w:rsidRPr="00DB2D27">
              <w:rPr>
                <w:rFonts w:ascii="Garamond" w:hAnsi="Garamond"/>
                <w:b/>
                <w:sz w:val="24"/>
                <w:szCs w:val="24"/>
                <w:u w:val="single"/>
              </w:rPr>
              <w:t>R</w:t>
            </w:r>
          </w:p>
          <w:p w:rsidR="0079367F" w:rsidRPr="00F86FD0" w:rsidRDefault="0079367F" w:rsidP="00767F09">
            <w:pPr>
              <w:pStyle w:val="Paragraphedeliste"/>
              <w:numPr>
                <w:ilvl w:val="0"/>
                <w:numId w:val="7"/>
              </w:numPr>
              <w:spacing w:before="120" w:after="120"/>
              <w:ind w:left="539" w:hanging="284"/>
              <w:rPr>
                <w:rFonts w:ascii="Garamond" w:hAnsi="Garamond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Passepoil 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67F" w:rsidRPr="0015261D" w:rsidRDefault="003063A5" w:rsidP="003E25A3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object w:dxaOrig="9360" w:dyaOrig="1530">
                <v:shape id="_x0000_i1027" type="#_x0000_t75" style="width:160.2pt;height:25.8pt" o:ole="">
                  <v:imagedata r:id="rId12" o:title=""/>
                </v:shape>
                <o:OLEObject Type="Embed" ProgID="KaledoStyle.Document" ShapeID="_x0000_i1027" DrawAspect="Content" ObjectID="_1527939755" r:id="rId13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67F" w:rsidRPr="0015261D" w:rsidRDefault="0079367F" w:rsidP="00776621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367F" w:rsidRDefault="0079367F" w:rsidP="00767F09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 w:rsidRPr="0015261D">
              <w:rPr>
                <w:rFonts w:ascii="Garamond" w:hAnsi="Garamond"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767F09">
              <w:rPr>
                <w:rFonts w:ascii="Garamond" w:hAnsi="Garamond"/>
                <w:i/>
                <w:sz w:val="20"/>
                <w:szCs w:val="20"/>
              </w:rPr>
              <w:t>En pliant aux crans</w:t>
            </w:r>
          </w:p>
          <w:p w:rsidR="0079367F" w:rsidRPr="0015261D" w:rsidRDefault="0079367F" w:rsidP="00767F09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Platitude de l’élément </w:t>
            </w:r>
          </w:p>
        </w:tc>
      </w:tr>
      <w:tr w:rsidR="0079367F" w:rsidRPr="00512CDD" w:rsidTr="00767F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45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</w:tcPr>
          <w:p w:rsidR="0079367F" w:rsidRPr="0015261D" w:rsidRDefault="0079367F" w:rsidP="00254F46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9367F" w:rsidRPr="00407FE9" w:rsidRDefault="0079367F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79367F" w:rsidRPr="00407FE9" w:rsidRDefault="0079367F" w:rsidP="00F86FD0">
            <w:pPr>
              <w:spacing w:before="120"/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79367F" w:rsidRPr="00407FE9" w:rsidRDefault="0079367F" w:rsidP="00767F09">
            <w:pPr>
              <w:pStyle w:val="Corpsdetexte"/>
              <w:numPr>
                <w:ilvl w:val="0"/>
                <w:numId w:val="7"/>
              </w:numPr>
              <w:spacing w:before="120"/>
              <w:ind w:left="539" w:hanging="284"/>
              <w:jc w:val="left"/>
              <w:rPr>
                <w:rFonts w:ascii="Garamond" w:hAnsi="Garamond"/>
                <w:b w:val="0"/>
                <w:bCs/>
                <w:sz w:val="24"/>
                <w:szCs w:val="24"/>
              </w:rPr>
            </w:pPr>
            <w:r w:rsidRPr="00767F09">
              <w:rPr>
                <w:rFonts w:ascii="Garamond" w:hAnsi="Garamond"/>
                <w:b w:val="0"/>
                <w:bCs/>
                <w:sz w:val="24"/>
                <w:szCs w:val="24"/>
              </w:rPr>
              <w:t>Fond de poche sur vêtement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67F" w:rsidRPr="00512CDD" w:rsidRDefault="00B14ECD" w:rsidP="003E25A3">
            <w:pPr>
              <w:spacing w:before="120" w:after="120"/>
              <w:ind w:hanging="28"/>
              <w:jc w:val="center"/>
            </w:pPr>
            <w:r>
              <w:object w:dxaOrig="9525" w:dyaOrig="4200">
                <v:shape id="_x0000_i1028" type="#_x0000_t75" style="width:162.6pt;height:1in" o:ole="">
                  <v:imagedata r:id="rId14" o:title=""/>
                </v:shape>
                <o:OLEObject Type="Embed" ProgID="KaledoStyle.Document" ShapeID="_x0000_i1028" DrawAspect="Content" ObjectID="_1527939756" r:id="rId15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67F" w:rsidRPr="00C705FC" w:rsidRDefault="0079367F" w:rsidP="0065180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9367F" w:rsidRDefault="0079367F" w:rsidP="00651802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Respect de 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>o</w:t>
            </w:r>
            <w:r>
              <w:rPr>
                <w:rFonts w:ascii="Garamond" w:hAnsi="Garamond"/>
                <w:i/>
                <w:sz w:val="20"/>
                <w:szCs w:val="20"/>
              </w:rPr>
              <w:t>- de l’élément</w:t>
            </w:r>
          </w:p>
          <w:p w:rsidR="0079367F" w:rsidRDefault="0079367F" w:rsidP="00651802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Positionnement correct </w:t>
            </w:r>
          </w:p>
          <w:p w:rsidR="0079367F" w:rsidRDefault="0079367F" w:rsidP="00651802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Régularité piqûre</w:t>
            </w:r>
          </w:p>
          <w:p w:rsidR="0079367F" w:rsidRDefault="0079367F" w:rsidP="00651802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Respect des pointages</w:t>
            </w:r>
          </w:p>
          <w:p w:rsidR="0079367F" w:rsidRPr="00B74564" w:rsidRDefault="0079367F" w:rsidP="00651802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Précision des arrêts</w:t>
            </w:r>
          </w:p>
        </w:tc>
      </w:tr>
      <w:tr w:rsidR="0079367F" w:rsidRPr="00512CDD" w:rsidTr="007936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265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9367F" w:rsidRPr="0015261D" w:rsidRDefault="0079367F" w:rsidP="00254F46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5261D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67F" w:rsidRPr="00407FE9" w:rsidRDefault="0079367F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79367F" w:rsidRPr="00767F09" w:rsidRDefault="0079367F" w:rsidP="00F86FD0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539" w:hanging="284"/>
              <w:rPr>
                <w:rFonts w:ascii="Garamond" w:hAnsi="Garamond"/>
                <w:bCs/>
                <w:sz w:val="24"/>
                <w:szCs w:val="24"/>
              </w:rPr>
            </w:pPr>
            <w:r w:rsidRPr="00767F09">
              <w:rPr>
                <w:rFonts w:ascii="Garamond" w:hAnsi="Garamond"/>
                <w:sz w:val="24"/>
                <w:szCs w:val="24"/>
              </w:rPr>
              <w:t>Passepoil sur vêtement</w:t>
            </w:r>
          </w:p>
          <w:p w:rsidR="0079367F" w:rsidRPr="00767F09" w:rsidRDefault="0079367F" w:rsidP="00767F09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67F" w:rsidRPr="00E408C4" w:rsidRDefault="0057383A" w:rsidP="003E25A3">
            <w:pPr>
              <w:spacing w:before="120" w:after="120"/>
              <w:ind w:hanging="28"/>
              <w:jc w:val="center"/>
              <w:rPr>
                <w:i/>
                <w:sz w:val="20"/>
                <w:szCs w:val="20"/>
              </w:rPr>
            </w:pPr>
            <w:r>
              <w:object w:dxaOrig="10410" w:dyaOrig="6270">
                <v:shape id="_x0000_i1029" type="#_x0000_t75" style="width:178.2pt;height:107.4pt" o:ole="">
                  <v:imagedata r:id="rId16" o:title=""/>
                </v:shape>
                <o:OLEObject Type="Embed" ProgID="KaledoStyle.Document" ShapeID="_x0000_i1029" DrawAspect="Content" ObjectID="_1527939757" r:id="rId17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67F" w:rsidRPr="00C705FC" w:rsidRDefault="0079367F" w:rsidP="0077662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367F" w:rsidRDefault="0079367F" w:rsidP="00767F09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Respect de -0- de l’élément</w:t>
            </w:r>
          </w:p>
          <w:p w:rsidR="0079367F" w:rsidRDefault="0079367F" w:rsidP="00767F09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Positionnement correct </w:t>
            </w:r>
          </w:p>
          <w:p w:rsidR="0079367F" w:rsidRDefault="0079367F" w:rsidP="00767F09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Régularité piqûre</w:t>
            </w:r>
          </w:p>
          <w:p w:rsidR="0079367F" w:rsidRDefault="0079367F" w:rsidP="00767F09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Respect des pointages</w:t>
            </w:r>
          </w:p>
          <w:p w:rsidR="0079367F" w:rsidRDefault="0079367F" w:rsidP="00767F09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Précision et alignement des arrêts</w:t>
            </w:r>
          </w:p>
          <w:p w:rsidR="0079367F" w:rsidRDefault="0079367F" w:rsidP="00767F09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Piqûres parallèles</w:t>
            </w:r>
          </w:p>
          <w:p w:rsidR="0079367F" w:rsidRPr="00F12304" w:rsidRDefault="0079367F" w:rsidP="00767F09">
            <w:pPr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E239AD" w:rsidRPr="00512CDD" w:rsidTr="007936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829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E239AD" w:rsidRPr="0015261D" w:rsidRDefault="0079367F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AD" w:rsidRPr="00407FE9" w:rsidRDefault="00767F09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FENDRE/ CRANTE</w:t>
            </w:r>
            <w:r w:rsidR="00F12304">
              <w:rPr>
                <w:rFonts w:ascii="Garamond" w:hAnsi="Garamond"/>
                <w:b/>
                <w:sz w:val="24"/>
                <w:szCs w:val="24"/>
                <w:u w:val="single"/>
              </w:rPr>
              <w:t>R</w:t>
            </w:r>
          </w:p>
          <w:p w:rsidR="00276A08" w:rsidRDefault="00276A08" w:rsidP="00276A08">
            <w:pPr>
              <w:pStyle w:val="Paragraphedeliste"/>
              <w:numPr>
                <w:ilvl w:val="0"/>
                <w:numId w:val="5"/>
              </w:numPr>
              <w:spacing w:before="120"/>
              <w:ind w:left="539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Vêtem</w:t>
            </w:r>
            <w:r w:rsidR="00F12304" w:rsidRPr="007072E0">
              <w:rPr>
                <w:rFonts w:ascii="Garamond" w:hAnsi="Garamond"/>
                <w:bCs/>
                <w:sz w:val="24"/>
                <w:szCs w:val="24"/>
              </w:rPr>
              <w:t>e</w:t>
            </w:r>
            <w:r>
              <w:rPr>
                <w:rFonts w:ascii="Garamond" w:hAnsi="Garamond"/>
                <w:bCs/>
                <w:sz w:val="24"/>
                <w:szCs w:val="24"/>
              </w:rPr>
              <w:t>nt</w:t>
            </w:r>
            <w:r w:rsidR="00F12304" w:rsidRPr="007072E0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</w:p>
          <w:p w:rsidR="00276A08" w:rsidRPr="00276A08" w:rsidRDefault="00276A08" w:rsidP="00276A08">
            <w:pPr>
              <w:spacing w:before="120"/>
              <w:rPr>
                <w:rFonts w:ascii="Garamond" w:hAnsi="Garamond"/>
                <w:bCs/>
                <w:sz w:val="24"/>
                <w:szCs w:val="24"/>
              </w:rPr>
            </w:pPr>
          </w:p>
          <w:p w:rsidR="00276A08" w:rsidRPr="00276A08" w:rsidRDefault="00276A08" w:rsidP="00276A08">
            <w:pPr>
              <w:spacing w:before="120"/>
              <w:rPr>
                <w:rFonts w:ascii="Garamond" w:hAnsi="Garamond"/>
                <w:bCs/>
                <w:sz w:val="24"/>
                <w:szCs w:val="24"/>
              </w:rPr>
            </w:pPr>
          </w:p>
          <w:p w:rsidR="00E239AD" w:rsidRPr="00407FE9" w:rsidRDefault="00E239AD" w:rsidP="00F86FD0">
            <w:pPr>
              <w:spacing w:before="120"/>
              <w:ind w:left="36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9AD" w:rsidRDefault="00941A61" w:rsidP="003E25A3">
            <w:pPr>
              <w:jc w:val="center"/>
              <w:rPr>
                <w:b/>
                <w:sz w:val="18"/>
                <w:szCs w:val="28"/>
              </w:rPr>
            </w:pPr>
            <w:r>
              <w:object w:dxaOrig="20325" w:dyaOrig="9705">
                <v:shape id="_x0000_i1030" type="#_x0000_t75" style="width:169.8pt;height:62.4pt" o:ole="">
                  <v:imagedata r:id="rId18" o:title=""/>
                </v:shape>
                <o:OLEObject Type="Embed" ProgID="KaledoStyle.Document" ShapeID="_x0000_i1030" DrawAspect="Content" ObjectID="_1527939758" r:id="rId19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9AD" w:rsidRPr="00C705FC" w:rsidRDefault="002403C6" w:rsidP="00776621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072E0" w:rsidRDefault="007072E0" w:rsidP="009E42F4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276A08">
              <w:rPr>
                <w:rFonts w:ascii="Garamond" w:hAnsi="Garamond"/>
                <w:i/>
                <w:sz w:val="20"/>
                <w:szCs w:val="20"/>
              </w:rPr>
              <w:t>Entre les deux piqûres</w:t>
            </w:r>
          </w:p>
          <w:p w:rsidR="00E239AD" w:rsidRPr="009E42F4" w:rsidRDefault="009E42F4" w:rsidP="009E42F4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E42F4"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276A08">
              <w:rPr>
                <w:rFonts w:ascii="Garamond" w:hAnsi="Garamond"/>
                <w:i/>
                <w:sz w:val="20"/>
                <w:szCs w:val="20"/>
              </w:rPr>
              <w:t>Précision du crantage</w:t>
            </w:r>
          </w:p>
          <w:p w:rsidR="00F12304" w:rsidRDefault="009E42F4" w:rsidP="00276A08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E42F4"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276A08">
              <w:rPr>
                <w:rFonts w:ascii="Garamond" w:hAnsi="Garamond"/>
                <w:i/>
                <w:sz w:val="20"/>
                <w:szCs w:val="20"/>
              </w:rPr>
              <w:t>Solidité des angles</w:t>
            </w:r>
          </w:p>
          <w:p w:rsidR="00276A08" w:rsidRDefault="00276A08" w:rsidP="00276A08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En terminant aux extrémités par une queue d’hirondelle</w:t>
            </w:r>
          </w:p>
          <w:p w:rsidR="00276A08" w:rsidRPr="009E42F4" w:rsidRDefault="00276A08" w:rsidP="00276A08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En retournant les éléments sur l’envers par ouverture</w:t>
            </w:r>
          </w:p>
        </w:tc>
      </w:tr>
      <w:tr w:rsidR="00776621" w:rsidRPr="00512CDD" w:rsidTr="007936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244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76621" w:rsidRPr="0015261D" w:rsidRDefault="0079367F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21" w:rsidRPr="00407FE9" w:rsidRDefault="00776621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07FE9">
              <w:rPr>
                <w:rFonts w:ascii="Garamond" w:hAnsi="Garamond"/>
                <w:b/>
                <w:sz w:val="24"/>
                <w:szCs w:val="24"/>
                <w:u w:val="single"/>
              </w:rPr>
              <w:t>ASSEMBLER </w:t>
            </w:r>
          </w:p>
          <w:p w:rsidR="00776621" w:rsidRPr="007072E0" w:rsidRDefault="00276A08" w:rsidP="00276A08">
            <w:pPr>
              <w:pStyle w:val="Paragraphedeliste"/>
              <w:numPr>
                <w:ilvl w:val="0"/>
                <w:numId w:val="5"/>
              </w:numPr>
              <w:spacing w:before="120"/>
              <w:ind w:left="539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Capucins, passepoil et sac de poche</w:t>
            </w:r>
            <w:r w:rsidR="009E42F4" w:rsidRPr="007072E0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21" w:rsidRDefault="00941A61" w:rsidP="00F86FD0">
            <w:pPr>
              <w:spacing w:before="120" w:after="120"/>
              <w:ind w:left="964"/>
            </w:pPr>
            <w:r>
              <w:object w:dxaOrig="10095" w:dyaOrig="9450">
                <v:shape id="_x0000_i1031" type="#_x0000_t75" style="width:150.6pt;height:141pt" o:ole="">
                  <v:imagedata r:id="rId20" o:title=""/>
                </v:shape>
                <o:OLEObject Type="Embed" ProgID="KaledoStyle.Document" ShapeID="_x0000_i1031" DrawAspect="Content" ObjectID="_1527939759" r:id="rId21"/>
              </w:object>
            </w:r>
          </w:p>
          <w:p w:rsidR="007072E0" w:rsidRDefault="00A8295E" w:rsidP="00A8295E">
            <w:pPr>
              <w:spacing w:before="120" w:after="120"/>
              <w:ind w:left="964"/>
            </w:pPr>
            <w:r>
              <w:object w:dxaOrig="9105" w:dyaOrig="3570">
                <v:shape id="_x0000_i1032" type="#_x0000_t75" style="width:146.4pt;height:58.2pt" o:ole="">
                  <v:imagedata r:id="rId22" o:title=""/>
                </v:shape>
                <o:OLEObject Type="Embed" ProgID="KaledoStyle.Document" ShapeID="_x0000_i1032" DrawAspect="Content" ObjectID="_1527939760" r:id="rId23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21" w:rsidRPr="00C705FC" w:rsidRDefault="00776621" w:rsidP="0077662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16D43" w:rsidRDefault="00776621" w:rsidP="00276A08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276A08">
              <w:rPr>
                <w:rFonts w:ascii="Garamond" w:hAnsi="Garamond"/>
                <w:i/>
                <w:sz w:val="20"/>
                <w:szCs w:val="20"/>
              </w:rPr>
              <w:t>Angles perpendiculaires à l’ouverture</w:t>
            </w:r>
          </w:p>
          <w:p w:rsidR="00276A08" w:rsidRDefault="00276A08" w:rsidP="00276A08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Platitude ouverture</w:t>
            </w:r>
          </w:p>
          <w:p w:rsidR="00276A08" w:rsidRDefault="00276A08" w:rsidP="00276A08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Aplomb ouverture</w:t>
            </w:r>
          </w:p>
          <w:p w:rsidR="00276A08" w:rsidRDefault="00276A08" w:rsidP="00276A08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5047CD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>Platitude du sac de poche</w:t>
            </w:r>
          </w:p>
        </w:tc>
      </w:tr>
      <w:tr w:rsidR="00776621" w:rsidRPr="00512CDD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9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76621" w:rsidRPr="00C705FC" w:rsidRDefault="00776621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21" w:rsidRPr="00407FE9" w:rsidRDefault="00776621" w:rsidP="00F86FD0">
            <w:pPr>
              <w:pStyle w:val="Paragraphedeliste"/>
              <w:spacing w:before="120" w:after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07FE9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 w:rsidR="008365EB"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407FE9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</w:p>
          <w:p w:rsidR="00776621" w:rsidRPr="00407FE9" w:rsidRDefault="00776621" w:rsidP="00F86FD0">
            <w:pPr>
              <w:pStyle w:val="Paragraphedeliste"/>
              <w:spacing w:before="120" w:after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776621" w:rsidRPr="007072E0" w:rsidRDefault="00616D43" w:rsidP="007072E0">
            <w:pPr>
              <w:pStyle w:val="Paragraphedeliste"/>
              <w:numPr>
                <w:ilvl w:val="0"/>
                <w:numId w:val="1"/>
              </w:numPr>
              <w:spacing w:before="120" w:after="120"/>
              <w:ind w:hanging="285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776621" w:rsidRPr="007072E0">
              <w:rPr>
                <w:rFonts w:ascii="Garamond" w:hAnsi="Garamond"/>
                <w:sz w:val="24"/>
                <w:szCs w:val="24"/>
              </w:rPr>
              <w:t xml:space="preserve">oche 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21" w:rsidRDefault="00776621" w:rsidP="00F86FD0">
            <w:pPr>
              <w:spacing w:before="120" w:after="120"/>
              <w:ind w:left="964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21" w:rsidRPr="00512CDD" w:rsidRDefault="00776621" w:rsidP="00776621">
            <w:pPr>
              <w:jc w:val="center"/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76621" w:rsidRDefault="00776621" w:rsidP="00F776F6">
            <w:pPr>
              <w:pStyle w:val="Paragraphedeliste"/>
              <w:numPr>
                <w:ilvl w:val="0"/>
                <w:numId w:val="1"/>
              </w:numPr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</w:tc>
      </w:tr>
      <w:tr w:rsidR="00776621" w:rsidRPr="00512CDD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9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76621" w:rsidRPr="00C705FC" w:rsidRDefault="00776621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6621" w:rsidRPr="00407FE9" w:rsidRDefault="00776621" w:rsidP="00F86FD0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07FE9"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776621" w:rsidRPr="00407FE9" w:rsidRDefault="00776621" w:rsidP="00F86FD0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776621" w:rsidRPr="00407FE9" w:rsidRDefault="00616D43" w:rsidP="007072E0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538" w:hanging="283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776621" w:rsidRPr="00407FE9">
              <w:rPr>
                <w:rFonts w:ascii="Garamond" w:hAnsi="Garamond"/>
                <w:sz w:val="24"/>
                <w:szCs w:val="24"/>
              </w:rPr>
              <w:t xml:space="preserve">oche 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6621" w:rsidRDefault="00776621" w:rsidP="00F86FD0">
            <w:pPr>
              <w:spacing w:before="120" w:after="120"/>
              <w:ind w:left="964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6621" w:rsidRPr="00512CDD" w:rsidRDefault="00776621" w:rsidP="00776621">
            <w:pPr>
              <w:jc w:val="center"/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6621" w:rsidRDefault="00776621" w:rsidP="00F86FD0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vérifiant le thermostat suivant la matière utilis</w:t>
            </w:r>
            <w:r w:rsidR="00A8295E">
              <w:rPr>
                <w:rFonts w:ascii="Garamond" w:hAnsi="Garamond"/>
                <w:i/>
                <w:sz w:val="20"/>
                <w:szCs w:val="20"/>
              </w:rPr>
              <w:t>ée</w:t>
            </w:r>
          </w:p>
        </w:tc>
      </w:tr>
    </w:tbl>
    <w:p w:rsidR="00C579A8" w:rsidRPr="0034372F" w:rsidRDefault="00C579A8" w:rsidP="00C579A8">
      <w:pPr>
        <w:pStyle w:val="En-tte"/>
        <w:tabs>
          <w:tab w:val="clear" w:pos="4536"/>
          <w:tab w:val="clear" w:pos="9072"/>
        </w:tabs>
        <w:rPr>
          <w:b/>
          <w:sz w:val="2"/>
          <w:szCs w:val="2"/>
        </w:rPr>
      </w:pPr>
    </w:p>
    <w:sectPr w:rsidR="00C579A8" w:rsidRPr="0034372F" w:rsidSect="00651802">
      <w:headerReference w:type="default" r:id="rId24"/>
      <w:footerReference w:type="default" r:id="rId25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7F5" w:rsidRDefault="00B417F5" w:rsidP="002403C6">
      <w:r>
        <w:separator/>
      </w:r>
    </w:p>
  </w:endnote>
  <w:endnote w:type="continuationSeparator" w:id="0">
    <w:p w:rsidR="00B417F5" w:rsidRDefault="00B417F5" w:rsidP="0024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7CD" w:rsidRPr="0079367F" w:rsidRDefault="005047CD" w:rsidP="00651802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79367F">
      <w:rPr>
        <w:b/>
        <w:i/>
        <w:color w:val="7F7F7F"/>
        <w:sz w:val="20"/>
        <w:szCs w:val="20"/>
      </w:rPr>
      <w:t xml:space="preserve">BDD/2-POCHES/24-POCHE FENDUE/24B-PAYSANNE          </w:t>
    </w:r>
    <w:r>
      <w:rPr>
        <w:b/>
        <w:i/>
        <w:color w:val="7F7F7F"/>
        <w:sz w:val="20"/>
        <w:szCs w:val="20"/>
      </w:rPr>
      <w:t xml:space="preserve">            </w:t>
    </w:r>
    <w:r w:rsidRPr="0079367F">
      <w:rPr>
        <w:b/>
        <w:i/>
        <w:color w:val="7F7F7F"/>
        <w:sz w:val="20"/>
        <w:szCs w:val="20"/>
      </w:rPr>
      <w:t xml:space="preserve">                      </w:t>
    </w:r>
    <w:r w:rsidRPr="0079367F">
      <w:rPr>
        <w:b/>
        <w:i/>
        <w:color w:val="7F7F7F"/>
        <w:sz w:val="20"/>
        <w:szCs w:val="20"/>
      </w:rPr>
      <w:tab/>
      <w:t xml:space="preserve">                                                </w:t>
    </w:r>
    <w:r w:rsidR="00A03AF3" w:rsidRPr="0079367F">
      <w:rPr>
        <w:b/>
        <w:color w:val="7F7F7F"/>
        <w:sz w:val="20"/>
        <w:szCs w:val="20"/>
      </w:rPr>
      <w:fldChar w:fldCharType="begin"/>
    </w:r>
    <w:r w:rsidRPr="0079367F">
      <w:rPr>
        <w:b/>
        <w:color w:val="7F7F7F"/>
        <w:sz w:val="20"/>
        <w:szCs w:val="20"/>
      </w:rPr>
      <w:instrText xml:space="preserve"> PAGE   \* MERGEFORMAT </w:instrText>
    </w:r>
    <w:r w:rsidR="00A03AF3" w:rsidRPr="0079367F">
      <w:rPr>
        <w:b/>
        <w:color w:val="7F7F7F"/>
        <w:sz w:val="20"/>
        <w:szCs w:val="20"/>
      </w:rPr>
      <w:fldChar w:fldCharType="separate"/>
    </w:r>
    <w:r w:rsidR="00905770">
      <w:rPr>
        <w:b/>
        <w:noProof/>
        <w:color w:val="7F7F7F"/>
        <w:sz w:val="20"/>
        <w:szCs w:val="20"/>
      </w:rPr>
      <w:t>2</w:t>
    </w:r>
    <w:r w:rsidR="00A03AF3" w:rsidRPr="0079367F">
      <w:rPr>
        <w:b/>
        <w:color w:val="7F7F7F"/>
        <w:sz w:val="20"/>
        <w:szCs w:val="20"/>
      </w:rPr>
      <w:fldChar w:fldCharType="end"/>
    </w:r>
    <w:r w:rsidRPr="0079367F">
      <w:rPr>
        <w:b/>
        <w:color w:val="7F7F7F"/>
        <w:sz w:val="20"/>
        <w:szCs w:val="20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7F5" w:rsidRDefault="00B417F5" w:rsidP="002403C6">
      <w:r>
        <w:separator/>
      </w:r>
    </w:p>
  </w:footnote>
  <w:footnote w:type="continuationSeparator" w:id="0">
    <w:p w:rsidR="00B417F5" w:rsidRDefault="00B417F5" w:rsidP="00240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249"/>
      <w:gridCol w:w="5154"/>
      <w:gridCol w:w="1119"/>
      <w:gridCol w:w="2719"/>
      <w:gridCol w:w="542"/>
    </w:tblGrid>
    <w:tr w:rsidR="005A5ABF" w:rsidTr="005C3E72">
      <w:trPr>
        <w:cantSplit/>
        <w:trHeight w:val="170"/>
      </w:trPr>
      <w:tc>
        <w:tcPr>
          <w:tcW w:w="1249" w:type="dxa"/>
          <w:vMerge w:val="restart"/>
          <w:vAlign w:val="center"/>
        </w:tcPr>
        <w:p w:rsidR="005A5ABF" w:rsidRDefault="005A5ABF" w:rsidP="005C3E72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657717"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50240" cy="467360"/>
                <wp:effectExtent l="0" t="0" r="0" b="8890"/>
                <wp:docPr id="1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4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5A5ABF" w:rsidRPr="00CD6C9E" w:rsidRDefault="00905770" w:rsidP="005C3E72">
          <w:pPr>
            <w:jc w:val="center"/>
            <w:rPr>
              <w:b/>
              <w:imprint/>
              <w:color w:val="DBE5F1"/>
              <w:sz w:val="28"/>
              <w:szCs w:val="28"/>
            </w:rPr>
          </w:pPr>
          <w:r>
            <w:rPr>
              <w:b/>
              <w:imprint/>
              <w:color w:val="DBE5F1"/>
              <w:sz w:val="28"/>
              <w:szCs w:val="28"/>
            </w:rPr>
            <w:t>BANQUE DE DONNÉ</w:t>
          </w:r>
          <w:r w:rsidRPr="00CD6C9E">
            <w:rPr>
              <w:b/>
              <w:imprint/>
              <w:color w:val="DBE5F1"/>
              <w:sz w:val="28"/>
              <w:szCs w:val="28"/>
            </w:rPr>
            <w:t>ES</w:t>
          </w:r>
        </w:p>
      </w:tc>
      <w:tc>
        <w:tcPr>
          <w:tcW w:w="1119" w:type="dxa"/>
          <w:vMerge w:val="restart"/>
          <w:tcBorders>
            <w:right w:val="dotted" w:sz="4" w:space="0" w:color="auto"/>
          </w:tcBorders>
          <w:vAlign w:val="center"/>
        </w:tcPr>
        <w:p w:rsidR="005A5ABF" w:rsidRPr="004B6143" w:rsidRDefault="005A5ABF" w:rsidP="005C3E72">
          <w:pPr>
            <w:pStyle w:val="Titre1"/>
            <w:rPr>
              <w:rFonts w:cs="Arial"/>
              <w:sz w:val="28"/>
              <w:szCs w:val="28"/>
            </w:rPr>
          </w:pPr>
          <w:r w:rsidRPr="004B6143">
            <w:rPr>
              <w:rFonts w:ascii="Arial Black" w:hAnsi="Arial Black" w:cs="Arial"/>
              <w:sz w:val="28"/>
              <w:szCs w:val="28"/>
            </w:rPr>
            <w:t>2</w:t>
          </w:r>
          <w:r>
            <w:rPr>
              <w:rFonts w:ascii="Arial Black" w:hAnsi="Arial Black" w:cs="Arial"/>
              <w:sz w:val="28"/>
              <w:szCs w:val="28"/>
            </w:rPr>
            <w:t>4B</w:t>
          </w:r>
          <w:r w:rsidRPr="004B6143">
            <w:rPr>
              <w:rFonts w:ascii="Arial Black" w:hAnsi="Arial Black" w:cs="Arial"/>
              <w:sz w:val="28"/>
              <w:szCs w:val="28"/>
            </w:rPr>
            <w:t>-</w:t>
          </w:r>
        </w:p>
      </w:tc>
      <w:tc>
        <w:tcPr>
          <w:tcW w:w="2719" w:type="dxa"/>
          <w:vMerge w:val="restart"/>
          <w:tcBorders>
            <w:left w:val="dotted" w:sz="4" w:space="0" w:color="auto"/>
          </w:tcBorders>
          <w:vAlign w:val="center"/>
        </w:tcPr>
        <w:p w:rsidR="005A5ABF" w:rsidRPr="00122001" w:rsidRDefault="005A5ABF" w:rsidP="005C3E72">
          <w:pPr>
            <w:pStyle w:val="Titre1"/>
            <w:jc w:val="left"/>
            <w:rPr>
              <w:rFonts w:ascii="Arial Black" w:hAnsi="Arial Black"/>
              <w:b w:val="0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PAYSANNE</w:t>
          </w:r>
          <w:r w:rsidRPr="004B6143">
            <w:rPr>
              <w:rFonts w:ascii="Arial Black" w:hAnsi="Arial Black"/>
              <w:sz w:val="28"/>
              <w:szCs w:val="28"/>
            </w:rPr>
            <w:t xml:space="preserve"> </w:t>
          </w:r>
        </w:p>
        <w:p w:rsidR="005A5ABF" w:rsidRPr="004B6143" w:rsidRDefault="005A5ABF" w:rsidP="005C3E72">
          <w:pPr>
            <w:pStyle w:val="Titre1"/>
            <w:jc w:val="left"/>
            <w:rPr>
              <w:rFonts w:ascii="Arial Black" w:hAnsi="Arial Black" w:cs="Arial"/>
              <w:sz w:val="28"/>
              <w:szCs w:val="28"/>
            </w:rPr>
          </w:pPr>
          <w:r w:rsidRPr="0079367F">
            <w:rPr>
              <w:rFonts w:cs="Arial"/>
              <w:b w:val="0"/>
              <w:sz w:val="28"/>
              <w:szCs w:val="28"/>
            </w:rPr>
            <w:t>SOL.</w:t>
          </w:r>
          <w:r>
            <w:rPr>
              <w:rFonts w:ascii="Arial Black" w:hAnsi="Arial Black"/>
              <w:sz w:val="28"/>
              <w:szCs w:val="28"/>
            </w:rPr>
            <w:t>1</w:t>
          </w:r>
          <w:r w:rsidRPr="004B6143">
            <w:rPr>
              <w:rFonts w:ascii="Arial Black" w:hAnsi="Arial Black"/>
              <w:sz w:val="28"/>
              <w:szCs w:val="28"/>
            </w:rPr>
            <w:t xml:space="preserve"> </w:t>
          </w:r>
        </w:p>
      </w:tc>
      <w:tc>
        <w:tcPr>
          <w:tcW w:w="542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5A5ABF" w:rsidRDefault="005A5ABF" w:rsidP="005C3E72">
          <w:pPr>
            <w:jc w:val="center"/>
            <w:rPr>
              <w:b/>
              <w:color w:val="FFFFFF"/>
              <w:sz w:val="24"/>
              <w:szCs w:val="24"/>
            </w:rPr>
          </w:pPr>
          <w:r>
            <w:rPr>
              <w:b/>
              <w:color w:val="FFFFFF"/>
              <w:sz w:val="24"/>
              <w:szCs w:val="24"/>
            </w:rPr>
            <w:t>1/2</w:t>
          </w:r>
        </w:p>
        <w:p w:rsidR="005A5ABF" w:rsidRPr="004B6143" w:rsidRDefault="005A5ABF" w:rsidP="005C3E72">
          <w:pPr>
            <w:jc w:val="center"/>
            <w:rPr>
              <w:b/>
              <w:color w:val="FFFFFF"/>
              <w:sz w:val="24"/>
              <w:szCs w:val="24"/>
            </w:rPr>
          </w:pPr>
          <w:r>
            <w:rPr>
              <w:b/>
              <w:color w:val="FFFFFF"/>
              <w:sz w:val="24"/>
              <w:szCs w:val="24"/>
            </w:rPr>
            <w:t>à</w:t>
          </w:r>
        </w:p>
        <w:p w:rsidR="005A5ABF" w:rsidRPr="008E0C3A" w:rsidRDefault="005A5ABF" w:rsidP="005C3E72">
          <w:pPr>
            <w:jc w:val="center"/>
            <w:rPr>
              <w:b/>
              <w:color w:val="FFFFFF"/>
              <w:sz w:val="24"/>
              <w:szCs w:val="24"/>
            </w:rPr>
          </w:pPr>
          <w:r w:rsidRPr="004B6143">
            <w:rPr>
              <w:b/>
              <w:color w:val="FFFFFF"/>
              <w:sz w:val="24"/>
              <w:szCs w:val="24"/>
            </w:rPr>
            <w:t>2/2</w:t>
          </w:r>
        </w:p>
      </w:tc>
    </w:tr>
    <w:tr w:rsidR="005A5ABF" w:rsidTr="005C3E72">
      <w:trPr>
        <w:cantSplit/>
        <w:trHeight w:val="537"/>
      </w:trPr>
      <w:tc>
        <w:tcPr>
          <w:tcW w:w="1249" w:type="dxa"/>
          <w:vMerge/>
        </w:tcPr>
        <w:p w:rsidR="005A5ABF" w:rsidRDefault="005A5ABF" w:rsidP="005C3E72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154" w:type="dxa"/>
          <w:shd w:val="clear" w:color="auto" w:fill="DBE5F1"/>
          <w:vAlign w:val="center"/>
        </w:tcPr>
        <w:p w:rsidR="005A5ABF" w:rsidRPr="00945D1F" w:rsidRDefault="005A5ABF" w:rsidP="005C3E72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5A5ABF" w:rsidRPr="004B6143" w:rsidRDefault="005A5ABF" w:rsidP="005C3E72">
          <w:pPr>
            <w:shd w:val="clear" w:color="auto" w:fill="DBE5F1"/>
            <w:jc w:val="center"/>
            <w:rPr>
              <w:b/>
              <w:color w:val="365F91"/>
              <w:sz w:val="28"/>
              <w:szCs w:val="28"/>
            </w:rPr>
          </w:pPr>
          <w:r w:rsidRPr="004B6143">
            <w:rPr>
              <w:b/>
              <w:smallCaps/>
              <w:color w:val="365F91"/>
              <w:sz w:val="28"/>
              <w:szCs w:val="28"/>
            </w:rPr>
            <w:t xml:space="preserve">Poches – </w:t>
          </w:r>
          <w:r>
            <w:rPr>
              <w:b/>
              <w:color w:val="365F91"/>
              <w:sz w:val="28"/>
              <w:szCs w:val="28"/>
            </w:rPr>
            <w:t>FENDUE</w:t>
          </w:r>
        </w:p>
        <w:p w:rsidR="005A5ABF" w:rsidRPr="00945D1F" w:rsidRDefault="005A5ABF" w:rsidP="005C3E72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119" w:type="dxa"/>
          <w:vMerge/>
          <w:tcBorders>
            <w:right w:val="dotted" w:sz="4" w:space="0" w:color="auto"/>
          </w:tcBorders>
        </w:tcPr>
        <w:p w:rsidR="005A5ABF" w:rsidRDefault="005A5ABF" w:rsidP="005C3E72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719" w:type="dxa"/>
          <w:vMerge/>
          <w:tcBorders>
            <w:left w:val="dotted" w:sz="4" w:space="0" w:color="auto"/>
          </w:tcBorders>
        </w:tcPr>
        <w:p w:rsidR="005A5ABF" w:rsidRDefault="005A5ABF" w:rsidP="005C3E72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542" w:type="dxa"/>
          <w:vMerge/>
          <w:tcBorders>
            <w:left w:val="dotted" w:sz="4" w:space="0" w:color="auto"/>
          </w:tcBorders>
          <w:shd w:val="clear" w:color="auto" w:fill="404040"/>
        </w:tcPr>
        <w:p w:rsidR="005A5ABF" w:rsidRDefault="005A5ABF" w:rsidP="005C3E72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5A5ABF" w:rsidRPr="005A5ABF" w:rsidRDefault="005A5ABF" w:rsidP="005A5ABF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10120"/>
    <w:multiLevelType w:val="hybridMultilevel"/>
    <w:tmpl w:val="2A98908A"/>
    <w:lvl w:ilvl="0" w:tplc="7FBE186C">
      <w:numFmt w:val="bullet"/>
      <w:lvlText w:val="-"/>
      <w:lvlJc w:val="left"/>
      <w:pPr>
        <w:ind w:left="643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C6195"/>
    <w:multiLevelType w:val="hybridMultilevel"/>
    <w:tmpl w:val="CC820B10"/>
    <w:lvl w:ilvl="0" w:tplc="6C6CCBB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20D11"/>
    <w:multiLevelType w:val="hybridMultilevel"/>
    <w:tmpl w:val="9E56F028"/>
    <w:lvl w:ilvl="0" w:tplc="791A766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6E40"/>
    <w:multiLevelType w:val="hybridMultilevel"/>
    <w:tmpl w:val="91D2C080"/>
    <w:lvl w:ilvl="0" w:tplc="90F80DB0">
      <w:numFmt w:val="bullet"/>
      <w:lvlText w:val="-"/>
      <w:lvlJc w:val="left"/>
      <w:pPr>
        <w:ind w:left="54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540808B1"/>
    <w:multiLevelType w:val="hybridMultilevel"/>
    <w:tmpl w:val="B344E434"/>
    <w:lvl w:ilvl="0" w:tplc="8744CE44">
      <w:numFmt w:val="bullet"/>
      <w:lvlText w:val="-"/>
      <w:lvlJc w:val="left"/>
      <w:pPr>
        <w:ind w:left="643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61485C6F"/>
    <w:multiLevelType w:val="hybridMultilevel"/>
    <w:tmpl w:val="B546B538"/>
    <w:lvl w:ilvl="0" w:tplc="98EE7CF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E44F36"/>
    <w:multiLevelType w:val="hybridMultilevel"/>
    <w:tmpl w:val="84460A72"/>
    <w:lvl w:ilvl="0" w:tplc="BD10BC26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9A8"/>
    <w:rsid w:val="00022E3A"/>
    <w:rsid w:val="00047DFC"/>
    <w:rsid w:val="00055452"/>
    <w:rsid w:val="0006356E"/>
    <w:rsid w:val="000B0B30"/>
    <w:rsid w:val="00122001"/>
    <w:rsid w:val="00131B98"/>
    <w:rsid w:val="0015261D"/>
    <w:rsid w:val="00153534"/>
    <w:rsid w:val="001B47EA"/>
    <w:rsid w:val="00230009"/>
    <w:rsid w:val="00230DB2"/>
    <w:rsid w:val="002403C6"/>
    <w:rsid w:val="00254F46"/>
    <w:rsid w:val="00276A08"/>
    <w:rsid w:val="00291DB9"/>
    <w:rsid w:val="002C182F"/>
    <w:rsid w:val="002C77BD"/>
    <w:rsid w:val="002E70B9"/>
    <w:rsid w:val="002F6E79"/>
    <w:rsid w:val="003063A5"/>
    <w:rsid w:val="003E09FE"/>
    <w:rsid w:val="003E25A3"/>
    <w:rsid w:val="00406FDE"/>
    <w:rsid w:val="00407FE9"/>
    <w:rsid w:val="004626AF"/>
    <w:rsid w:val="00462FAA"/>
    <w:rsid w:val="004A42D1"/>
    <w:rsid w:val="004B6143"/>
    <w:rsid w:val="005047CD"/>
    <w:rsid w:val="00526358"/>
    <w:rsid w:val="0057383A"/>
    <w:rsid w:val="005A5ABF"/>
    <w:rsid w:val="005B2156"/>
    <w:rsid w:val="005F2D03"/>
    <w:rsid w:val="00616D43"/>
    <w:rsid w:val="006333C6"/>
    <w:rsid w:val="00651802"/>
    <w:rsid w:val="006530E1"/>
    <w:rsid w:val="006A5D65"/>
    <w:rsid w:val="006C09C7"/>
    <w:rsid w:val="006D32D2"/>
    <w:rsid w:val="007072E0"/>
    <w:rsid w:val="007359FA"/>
    <w:rsid w:val="007374E8"/>
    <w:rsid w:val="0075031D"/>
    <w:rsid w:val="00761B68"/>
    <w:rsid w:val="00767F09"/>
    <w:rsid w:val="00776621"/>
    <w:rsid w:val="0079367F"/>
    <w:rsid w:val="007A39C1"/>
    <w:rsid w:val="007B1599"/>
    <w:rsid w:val="007E724D"/>
    <w:rsid w:val="007F79C4"/>
    <w:rsid w:val="008365EB"/>
    <w:rsid w:val="00841EE0"/>
    <w:rsid w:val="008726ED"/>
    <w:rsid w:val="00905770"/>
    <w:rsid w:val="00941A61"/>
    <w:rsid w:val="009465F2"/>
    <w:rsid w:val="00973F6A"/>
    <w:rsid w:val="00982457"/>
    <w:rsid w:val="009A7595"/>
    <w:rsid w:val="009E42F4"/>
    <w:rsid w:val="00A03AF3"/>
    <w:rsid w:val="00A414F8"/>
    <w:rsid w:val="00A8295E"/>
    <w:rsid w:val="00A85C80"/>
    <w:rsid w:val="00A9697B"/>
    <w:rsid w:val="00AD3438"/>
    <w:rsid w:val="00B14ECD"/>
    <w:rsid w:val="00B21CA1"/>
    <w:rsid w:val="00B417F5"/>
    <w:rsid w:val="00B41F42"/>
    <w:rsid w:val="00B8249A"/>
    <w:rsid w:val="00BE0D87"/>
    <w:rsid w:val="00BF103E"/>
    <w:rsid w:val="00BF3A44"/>
    <w:rsid w:val="00BF5F60"/>
    <w:rsid w:val="00C13B64"/>
    <w:rsid w:val="00C579A8"/>
    <w:rsid w:val="00C705FC"/>
    <w:rsid w:val="00CD6C9E"/>
    <w:rsid w:val="00D018FD"/>
    <w:rsid w:val="00D6099B"/>
    <w:rsid w:val="00D80A96"/>
    <w:rsid w:val="00DA5D01"/>
    <w:rsid w:val="00DB2D27"/>
    <w:rsid w:val="00DB33A2"/>
    <w:rsid w:val="00DB6C78"/>
    <w:rsid w:val="00DE40F1"/>
    <w:rsid w:val="00DE60B4"/>
    <w:rsid w:val="00E15351"/>
    <w:rsid w:val="00E239AD"/>
    <w:rsid w:val="00E37DD3"/>
    <w:rsid w:val="00E44E4E"/>
    <w:rsid w:val="00E55BAC"/>
    <w:rsid w:val="00E85036"/>
    <w:rsid w:val="00E87F8C"/>
    <w:rsid w:val="00F054B7"/>
    <w:rsid w:val="00F12304"/>
    <w:rsid w:val="00F776F6"/>
    <w:rsid w:val="00F86FD0"/>
    <w:rsid w:val="00F9060C"/>
    <w:rsid w:val="00FC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CCB05"/>
  <w15:docId w15:val="{296C2E6A-58B7-4648-82FB-08B9C4EE4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579A8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C579A8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579A8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C579A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C579A8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uiPriority w:val="99"/>
    <w:rsid w:val="00C579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579A8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C579A8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A9697B"/>
    <w:pPr>
      <w:jc w:val="center"/>
    </w:pPr>
    <w:rPr>
      <w:b/>
      <w:sz w:val="40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A9697B"/>
    <w:rPr>
      <w:rFonts w:ascii="Arial" w:eastAsia="Times New Roman" w:hAnsi="Arial" w:cs="Arial"/>
      <w:b/>
      <w:sz w:val="40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5F6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5F60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4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03162-60B1-49EB-B43C-DB6F6C1E2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Dominique DUC</cp:lastModifiedBy>
  <cp:revision>6</cp:revision>
  <cp:lastPrinted>2016-02-03T14:11:00Z</cp:lastPrinted>
  <dcterms:created xsi:type="dcterms:W3CDTF">2016-03-21T07:35:00Z</dcterms:created>
  <dcterms:modified xsi:type="dcterms:W3CDTF">2016-06-20T12:49:00Z</dcterms:modified>
</cp:coreProperties>
</file>