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66"/>
        <w:gridCol w:w="5221"/>
        <w:gridCol w:w="1134"/>
        <w:gridCol w:w="2755"/>
        <w:gridCol w:w="550"/>
      </w:tblGrid>
      <w:tr w:rsidR="00667B03" w:rsidTr="00D76992">
        <w:trPr>
          <w:cantSplit/>
        </w:trPr>
        <w:tc>
          <w:tcPr>
            <w:tcW w:w="1266" w:type="dxa"/>
            <w:vMerge w:val="restart"/>
            <w:vAlign w:val="center"/>
          </w:tcPr>
          <w:p w:rsidR="00667B03" w:rsidRDefault="00FC3D2C" w:rsidP="00D76992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649605" cy="466725"/>
                  <wp:effectExtent l="19050" t="0" r="0" b="0"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6253" b="57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60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1" w:type="dxa"/>
            <w:tcBorders>
              <w:bottom w:val="single" w:sz="4" w:space="0" w:color="auto"/>
            </w:tcBorders>
            <w:shd w:val="clear" w:color="auto" w:fill="365F91"/>
            <w:vAlign w:val="center"/>
          </w:tcPr>
          <w:p w:rsidR="00667B03" w:rsidRPr="00B516FC" w:rsidRDefault="00667B03" w:rsidP="00D76992">
            <w:pPr>
              <w:jc w:val="center"/>
              <w:rPr>
                <w:b/>
                <w:imprint/>
                <w:color w:val="DBE5F1"/>
                <w:sz w:val="28"/>
                <w:szCs w:val="28"/>
              </w:rPr>
            </w:pPr>
            <w:r w:rsidRPr="00B516FC">
              <w:rPr>
                <w:b/>
                <w:imprint/>
                <w:color w:val="DBE5F1"/>
                <w:sz w:val="28"/>
                <w:szCs w:val="28"/>
              </w:rPr>
              <w:t>BANQUE DE DONNEES</w:t>
            </w: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  <w:vAlign w:val="center"/>
          </w:tcPr>
          <w:p w:rsidR="00667B03" w:rsidRPr="000B1B06" w:rsidRDefault="00C54F8C" w:rsidP="00D76992">
            <w:pPr>
              <w:pStyle w:val="Titre1"/>
              <w:rPr>
                <w:rFonts w:cs="Arial"/>
              </w:rPr>
            </w:pPr>
            <w:r w:rsidRPr="00B516FC">
              <w:rPr>
                <w:rFonts w:ascii="Arial Black" w:hAnsi="Arial Black" w:cs="Arial"/>
                <w:sz w:val="28"/>
                <w:szCs w:val="28"/>
              </w:rPr>
              <w:t>21A</w:t>
            </w:r>
            <w:r w:rsidR="00667B03" w:rsidRPr="000B1B06">
              <w:rPr>
                <w:rFonts w:ascii="Arial Black" w:hAnsi="Arial Black" w:cs="Arial"/>
                <w:sz w:val="32"/>
                <w:szCs w:val="32"/>
              </w:rPr>
              <w:t>-</w:t>
            </w:r>
          </w:p>
        </w:tc>
        <w:tc>
          <w:tcPr>
            <w:tcW w:w="2755" w:type="dxa"/>
            <w:vMerge w:val="restart"/>
            <w:tcBorders>
              <w:left w:val="dotted" w:sz="4" w:space="0" w:color="auto"/>
            </w:tcBorders>
            <w:vAlign w:val="center"/>
          </w:tcPr>
          <w:p w:rsidR="00667B03" w:rsidRPr="00B516FC" w:rsidRDefault="00C54F8C" w:rsidP="00D76992">
            <w:pPr>
              <w:pStyle w:val="Titre1"/>
              <w:jc w:val="left"/>
              <w:rPr>
                <w:rFonts w:ascii="Arial Black" w:hAnsi="Arial Black" w:cs="Arial"/>
                <w:sz w:val="28"/>
                <w:szCs w:val="28"/>
              </w:rPr>
            </w:pPr>
            <w:r w:rsidRPr="00B516FC">
              <w:rPr>
                <w:rFonts w:ascii="Arial Black" w:hAnsi="Arial Black"/>
                <w:sz w:val="28"/>
                <w:szCs w:val="28"/>
              </w:rPr>
              <w:t>SIMPLE</w:t>
            </w:r>
          </w:p>
        </w:tc>
        <w:tc>
          <w:tcPr>
            <w:tcW w:w="550" w:type="dxa"/>
            <w:vMerge w:val="restart"/>
            <w:tcBorders>
              <w:left w:val="dotted" w:sz="4" w:space="0" w:color="auto"/>
            </w:tcBorders>
            <w:shd w:val="clear" w:color="auto" w:fill="404040"/>
            <w:vAlign w:val="center"/>
          </w:tcPr>
          <w:p w:rsidR="00667B03" w:rsidRPr="008E0C3A" w:rsidRDefault="00E81420" w:rsidP="00C54F8C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1</w:t>
            </w:r>
            <w:r w:rsidR="00C54F8C">
              <w:rPr>
                <w:b/>
                <w:color w:val="FFFFFF"/>
                <w:sz w:val="24"/>
                <w:szCs w:val="24"/>
              </w:rPr>
              <w:t>/1</w:t>
            </w:r>
          </w:p>
        </w:tc>
      </w:tr>
      <w:tr w:rsidR="00667B03" w:rsidTr="00D76992">
        <w:trPr>
          <w:cantSplit/>
          <w:trHeight w:val="520"/>
        </w:trPr>
        <w:tc>
          <w:tcPr>
            <w:tcW w:w="1266" w:type="dxa"/>
            <w:vMerge/>
          </w:tcPr>
          <w:p w:rsidR="00667B03" w:rsidRDefault="00667B03" w:rsidP="00D76992">
            <w:pPr>
              <w:spacing w:before="60" w:after="60"/>
              <w:rPr>
                <w:b/>
                <w:sz w:val="18"/>
                <w:szCs w:val="18"/>
              </w:rPr>
            </w:pPr>
          </w:p>
        </w:tc>
        <w:tc>
          <w:tcPr>
            <w:tcW w:w="5221" w:type="dxa"/>
            <w:shd w:val="clear" w:color="auto" w:fill="DBE5F1"/>
            <w:vAlign w:val="center"/>
          </w:tcPr>
          <w:p w:rsidR="00667B03" w:rsidRPr="00945D1F" w:rsidRDefault="00667B03" w:rsidP="00D76992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  <w:p w:rsidR="00667B03" w:rsidRPr="00B516FC" w:rsidRDefault="00667B03" w:rsidP="00D76992">
            <w:pPr>
              <w:shd w:val="clear" w:color="auto" w:fill="DBE5F1"/>
              <w:jc w:val="center"/>
              <w:rPr>
                <w:b/>
                <w:color w:val="365F91"/>
                <w:sz w:val="28"/>
                <w:szCs w:val="28"/>
              </w:rPr>
            </w:pPr>
            <w:r w:rsidRPr="00B516FC">
              <w:rPr>
                <w:b/>
                <w:smallCaps/>
                <w:color w:val="365F91"/>
                <w:sz w:val="28"/>
                <w:szCs w:val="28"/>
              </w:rPr>
              <w:t>Poches–</w:t>
            </w:r>
            <w:r w:rsidR="00303D8A" w:rsidRPr="00B516FC">
              <w:rPr>
                <w:b/>
                <w:color w:val="365F91"/>
                <w:sz w:val="28"/>
                <w:szCs w:val="28"/>
              </w:rPr>
              <w:t>PLAQUÉE</w:t>
            </w:r>
            <w:bookmarkStart w:id="0" w:name="_GoBack"/>
            <w:bookmarkEnd w:id="0"/>
            <w:r w:rsidRPr="00B516FC">
              <w:rPr>
                <w:b/>
                <w:color w:val="365F91"/>
                <w:sz w:val="28"/>
                <w:szCs w:val="28"/>
              </w:rPr>
              <w:t xml:space="preserve"> </w:t>
            </w:r>
          </w:p>
          <w:p w:rsidR="00667B03" w:rsidRPr="00945D1F" w:rsidRDefault="00667B03" w:rsidP="00D76992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:rsidR="00667B03" w:rsidRDefault="00667B03" w:rsidP="00D76992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2755" w:type="dxa"/>
            <w:vMerge/>
            <w:tcBorders>
              <w:left w:val="dotted" w:sz="4" w:space="0" w:color="auto"/>
            </w:tcBorders>
          </w:tcPr>
          <w:p w:rsidR="00667B03" w:rsidRDefault="00667B03" w:rsidP="00D76992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left w:val="dotted" w:sz="4" w:space="0" w:color="auto"/>
            </w:tcBorders>
            <w:shd w:val="clear" w:color="auto" w:fill="404040"/>
          </w:tcPr>
          <w:p w:rsidR="00667B03" w:rsidRDefault="00667B03" w:rsidP="00D76992">
            <w:pPr>
              <w:spacing w:before="60" w:after="60"/>
              <w:rPr>
                <w:b/>
                <w:sz w:val="16"/>
                <w:szCs w:val="16"/>
              </w:rPr>
            </w:pPr>
          </w:p>
        </w:tc>
      </w:tr>
    </w:tbl>
    <w:p w:rsidR="00667B03" w:rsidRPr="009F7CE4" w:rsidRDefault="00667B03" w:rsidP="00667B03">
      <w:pPr>
        <w:rPr>
          <w:sz w:val="20"/>
          <w:szCs w:val="20"/>
        </w:rPr>
      </w:pPr>
    </w:p>
    <w:p w:rsidR="009F7CE4" w:rsidRPr="009F7CE4" w:rsidRDefault="009F7CE4" w:rsidP="00667B03">
      <w:pPr>
        <w:rPr>
          <w:sz w:val="20"/>
          <w:szCs w:val="20"/>
        </w:rPr>
      </w:pPr>
    </w:p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606"/>
        <w:gridCol w:w="1029"/>
        <w:gridCol w:w="1020"/>
        <w:gridCol w:w="19"/>
        <w:gridCol w:w="1050"/>
        <w:gridCol w:w="1075"/>
        <w:gridCol w:w="1031"/>
        <w:gridCol w:w="1074"/>
        <w:gridCol w:w="698"/>
        <w:gridCol w:w="369"/>
        <w:gridCol w:w="130"/>
        <w:gridCol w:w="1136"/>
        <w:gridCol w:w="1310"/>
      </w:tblGrid>
      <w:tr w:rsidR="000F50F4" w:rsidRPr="00D667A1" w:rsidTr="00FC3D2C">
        <w:trPr>
          <w:cantSplit/>
          <w:trHeight w:val="397"/>
        </w:trPr>
        <w:tc>
          <w:tcPr>
            <w:tcW w:w="1098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50F4" w:rsidRPr="009F7CE4" w:rsidRDefault="000F50F4" w:rsidP="00D76992">
            <w:pPr>
              <w:jc w:val="center"/>
              <w:rPr>
                <w:rFonts w:ascii="Calibri" w:hAnsi="Calibri"/>
                <w:b/>
              </w:rPr>
            </w:pPr>
            <w:r w:rsidRPr="009F7CE4">
              <w:rPr>
                <w:rFonts w:ascii="Calibri" w:hAnsi="Calibri"/>
                <w:b/>
              </w:rPr>
              <w:t>CONDITIONS TECHNOLOGIQUES</w:t>
            </w:r>
          </w:p>
        </w:tc>
      </w:tr>
      <w:tr w:rsidR="005D74D2" w:rsidRPr="00EE5F8D" w:rsidTr="00FC3D2C">
        <w:trPr>
          <w:cantSplit/>
          <w:trHeight w:val="397"/>
        </w:trPr>
        <w:tc>
          <w:tcPr>
            <w:tcW w:w="104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EE5F8D" w:rsidRDefault="000F50F4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MATIERE</w:t>
            </w:r>
          </w:p>
        </w:tc>
        <w:tc>
          <w:tcPr>
            <w:tcW w:w="102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0F50F4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1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2</w:t>
            </w:r>
          </w:p>
        </w:tc>
        <w:tc>
          <w:tcPr>
            <w:tcW w:w="1069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3</w:t>
            </w:r>
          </w:p>
        </w:tc>
        <w:tc>
          <w:tcPr>
            <w:tcW w:w="1075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EE5F8D" w:rsidRDefault="000F50F4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MATERIEL</w:t>
            </w:r>
          </w:p>
        </w:tc>
        <w:tc>
          <w:tcPr>
            <w:tcW w:w="103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TYPE</w:t>
            </w:r>
          </w:p>
        </w:tc>
        <w:tc>
          <w:tcPr>
            <w:tcW w:w="107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ENTRAIN.</w:t>
            </w:r>
          </w:p>
        </w:tc>
        <w:tc>
          <w:tcPr>
            <w:tcW w:w="1067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EQUIPEMENT</w:t>
            </w:r>
          </w:p>
        </w:tc>
        <w:tc>
          <w:tcPr>
            <w:tcW w:w="1310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TEMPS</w:t>
            </w:r>
          </w:p>
          <w:p w:rsidR="00EE5F8D" w:rsidRPr="00EE5F8D" w:rsidRDefault="00EE5F8D" w:rsidP="00D76992">
            <w:pPr>
              <w:jc w:val="center"/>
              <w:rPr>
                <w:rFonts w:ascii="Calibri" w:hAnsi="Calibri"/>
                <w:b/>
                <w:sz w:val="24"/>
                <w:szCs w:val="28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REALISATION</w:t>
            </w:r>
          </w:p>
        </w:tc>
      </w:tr>
      <w:tr w:rsidR="005D74D2" w:rsidRPr="00D667A1" w:rsidTr="00FC3D2C">
        <w:trPr>
          <w:cantSplit/>
          <w:trHeight w:val="397"/>
        </w:trPr>
        <w:tc>
          <w:tcPr>
            <w:tcW w:w="1044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B516FC" w:rsidRDefault="00B516FC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B516FC" w:rsidRDefault="00B516FC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B516FC" w:rsidRDefault="00B516FC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 cm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B516FC" w:rsidRDefault="000F50F4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310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522EC6" w:rsidRPr="00D667A1" w:rsidTr="00FC3D2C">
        <w:trPr>
          <w:cantSplit/>
          <w:trHeight w:val="397"/>
        </w:trPr>
        <w:tc>
          <w:tcPr>
            <w:tcW w:w="1044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38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37017C" w:rsidRDefault="0037017C" w:rsidP="0037017C">
            <w:pPr>
              <w:rPr>
                <w:rFonts w:ascii="Garamond" w:hAnsi="Garamond"/>
                <w:sz w:val="24"/>
                <w:szCs w:val="28"/>
              </w:rPr>
            </w:pPr>
            <w:r w:rsidRPr="0037017C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EE5F8D" w:rsidRPr="005151A0" w:rsidTr="00FC3D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N°</w:t>
            </w:r>
          </w:p>
        </w:tc>
        <w:tc>
          <w:tcPr>
            <w:tcW w:w="267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492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9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522EC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 w:rsidR="00522EC6"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44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7B03" w:rsidRPr="004A031E" w:rsidRDefault="00EE5F8D" w:rsidP="00D40108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EE5F8D" w:rsidRPr="00512CDD" w:rsidTr="00FC3D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5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0F50F4" w:rsidRDefault="003018BB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018BB" w:rsidRPr="000F50F4" w:rsidRDefault="003018BB" w:rsidP="00EB64AE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 w:rsidRPr="000F50F4">
              <w:rPr>
                <w:rFonts w:ascii="Garamond" w:hAnsi="Garamond"/>
                <w:b/>
                <w:szCs w:val="28"/>
                <w:u w:val="single"/>
              </w:rPr>
              <w:t>OURLER</w:t>
            </w:r>
          </w:p>
          <w:p w:rsidR="003018BB" w:rsidRPr="000F50F4" w:rsidRDefault="003018BB" w:rsidP="00D76992">
            <w:pPr>
              <w:spacing w:before="120" w:after="120"/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3018BB" w:rsidRPr="000F50F4" w:rsidRDefault="003018BB" w:rsidP="00EB64AE">
            <w:pPr>
              <w:numPr>
                <w:ilvl w:val="0"/>
                <w:numId w:val="2"/>
              </w:numPr>
              <w:tabs>
                <w:tab w:val="clear" w:pos="720"/>
                <w:tab w:val="num" w:pos="455"/>
              </w:tabs>
              <w:spacing w:before="120" w:after="120"/>
              <w:ind w:left="455" w:hanging="284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Cs/>
                <w:sz w:val="24"/>
                <w:szCs w:val="24"/>
              </w:rPr>
              <w:t>Haut de poche</w:t>
            </w:r>
          </w:p>
          <w:p w:rsidR="003018BB" w:rsidRPr="000F50F4" w:rsidRDefault="003018BB" w:rsidP="00D76992">
            <w:pPr>
              <w:spacing w:before="120"/>
              <w:ind w:left="360"/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0F50F4" w:rsidRDefault="003018BB" w:rsidP="00EB64AE">
            <w:pPr>
              <w:ind w:left="332"/>
              <w:rPr>
                <w:i/>
                <w:sz w:val="20"/>
                <w:szCs w:val="20"/>
              </w:rPr>
            </w:pPr>
          </w:p>
          <w:p w:rsidR="003018BB" w:rsidRDefault="00B85121" w:rsidP="00EB64AE">
            <w:pPr>
              <w:ind w:left="332"/>
            </w:pPr>
            <w:r>
              <w:object w:dxaOrig="10920" w:dyaOrig="5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6.8pt;height:82.2pt" o:ole="">
                  <v:imagedata r:id="rId9" o:title=""/>
                </v:shape>
                <o:OLEObject Type="Embed" ProgID="KaledoStyle.Document" ShapeID="_x0000_i1025" DrawAspect="Content" ObjectID="_1527923490" r:id="rId10"/>
              </w:object>
            </w:r>
          </w:p>
          <w:p w:rsidR="00D76992" w:rsidRPr="000F50F4" w:rsidRDefault="00D76992" w:rsidP="00EB64AE">
            <w:pPr>
              <w:ind w:left="332"/>
              <w:rPr>
                <w:i/>
                <w:sz w:val="20"/>
                <w:szCs w:val="20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3018BB" w:rsidP="003018BB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186853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018BB" w:rsidRPr="000F50F4" w:rsidRDefault="003018BB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Point d’arrêt début et fin </w:t>
            </w:r>
            <w:r w:rsidR="0072640F">
              <w:rPr>
                <w:rFonts w:ascii="Garamond" w:hAnsi="Garamond"/>
                <w:i/>
                <w:sz w:val="20"/>
                <w:szCs w:val="20"/>
              </w:rPr>
              <w:t xml:space="preserve">de </w:t>
            </w:r>
            <w:r w:rsidR="00EB64AE">
              <w:rPr>
                <w:rFonts w:ascii="Garamond" w:hAnsi="Garamond"/>
                <w:i/>
                <w:sz w:val="20"/>
                <w:szCs w:val="20"/>
              </w:rPr>
              <w:t>piqû</w:t>
            </w: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re </w:t>
            </w:r>
          </w:p>
        </w:tc>
      </w:tr>
      <w:tr w:rsidR="00EE5F8D" w:rsidRPr="00512CDD" w:rsidTr="00FC3D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81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0F50F4" w:rsidRDefault="003018BB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018BB" w:rsidRPr="000F50F4" w:rsidRDefault="003018BB" w:rsidP="00D76992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 w:rsidRPr="000F50F4">
              <w:rPr>
                <w:rFonts w:ascii="Garamond" w:hAnsi="Garamond"/>
                <w:b/>
                <w:szCs w:val="28"/>
                <w:u w:val="single"/>
              </w:rPr>
              <w:t>PREFORMER</w:t>
            </w:r>
          </w:p>
          <w:p w:rsidR="003018BB" w:rsidRPr="000F50F4" w:rsidRDefault="003018BB" w:rsidP="00D76992">
            <w:pPr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3018BB" w:rsidRPr="000F50F4" w:rsidRDefault="003018BB" w:rsidP="00EB64AE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 w:rsidRPr="000F50F4">
              <w:rPr>
                <w:rFonts w:ascii="Garamond" w:hAnsi="Garamond"/>
                <w:bCs/>
                <w:sz w:val="24"/>
                <w:szCs w:val="24"/>
              </w:rPr>
              <w:t xml:space="preserve">Contours poche (trois côtés restants) </w:t>
            </w:r>
          </w:p>
          <w:p w:rsidR="003018BB" w:rsidRPr="000F50F4" w:rsidRDefault="003018BB" w:rsidP="00D76992">
            <w:pPr>
              <w:pStyle w:val="Corpsdetexte"/>
              <w:rPr>
                <w:rFonts w:ascii="Garamond" w:hAnsi="Garamond"/>
                <w:sz w:val="24"/>
                <w:szCs w:val="24"/>
              </w:rPr>
            </w:pPr>
          </w:p>
          <w:p w:rsidR="003018BB" w:rsidRPr="000F50F4" w:rsidRDefault="003018BB" w:rsidP="00D76992">
            <w:pPr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0F50F4" w:rsidRDefault="007336B8" w:rsidP="00EB64AE">
            <w:pPr>
              <w:spacing w:before="120" w:after="120"/>
              <w:ind w:left="332"/>
            </w:pPr>
            <w:r>
              <w:object w:dxaOrig="10965" w:dyaOrig="3585">
                <v:shape id="_x0000_i1026" type="#_x0000_t75" style="width:198pt;height:64.8pt" o:ole="">
                  <v:imagedata r:id="rId11" o:title=""/>
                </v:shape>
                <o:OLEObject Type="Embed" ProgID="KaledoStyle.Document" ShapeID="_x0000_i1026" DrawAspect="Content" ObjectID="_1527923491" r:id="rId12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86853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018BB" w:rsidRDefault="003018BB" w:rsidP="00EB64AE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EB64AE">
              <w:rPr>
                <w:sz w:val="20"/>
                <w:szCs w:val="20"/>
              </w:rPr>
              <w:t>-</w:t>
            </w:r>
            <w:r w:rsidR="00EB64AE">
              <w:rPr>
                <w:sz w:val="20"/>
                <w:szCs w:val="20"/>
              </w:rPr>
              <w:t xml:space="preserve"> </w:t>
            </w:r>
            <w:r w:rsidR="00EB64AE" w:rsidRPr="00EB64AE">
              <w:rPr>
                <w:rFonts w:ascii="Garamond" w:hAnsi="Garamond"/>
                <w:i/>
                <w:sz w:val="20"/>
                <w:szCs w:val="20"/>
              </w:rPr>
              <w:t>E</w:t>
            </w:r>
            <w:r w:rsidRPr="00EB64AE">
              <w:rPr>
                <w:rFonts w:ascii="Garamond" w:hAnsi="Garamond"/>
                <w:i/>
                <w:sz w:val="20"/>
                <w:szCs w:val="20"/>
              </w:rPr>
              <w:t xml:space="preserve">n utilisant un gabarit </w:t>
            </w:r>
            <w:r w:rsidR="009525E3" w:rsidRPr="00EB64AE">
              <w:rPr>
                <w:rFonts w:ascii="Garamond" w:hAnsi="Garamond"/>
                <w:i/>
                <w:sz w:val="20"/>
                <w:szCs w:val="20"/>
              </w:rPr>
              <w:t xml:space="preserve">en carton </w:t>
            </w:r>
            <w:r w:rsidR="009525E3">
              <w:rPr>
                <w:rFonts w:ascii="Garamond" w:hAnsi="Garamond"/>
                <w:i/>
                <w:sz w:val="20"/>
                <w:szCs w:val="20"/>
              </w:rPr>
              <w:t xml:space="preserve">de la </w:t>
            </w:r>
            <w:r w:rsidRPr="00EB64AE">
              <w:rPr>
                <w:rFonts w:ascii="Garamond" w:hAnsi="Garamond"/>
                <w:i/>
                <w:sz w:val="20"/>
                <w:szCs w:val="20"/>
              </w:rPr>
              <w:t xml:space="preserve">poche finie </w:t>
            </w:r>
          </w:p>
          <w:p w:rsidR="00EB64AE" w:rsidRPr="00EB64AE" w:rsidRDefault="00EB64AE" w:rsidP="00EB64AE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</w:t>
            </w:r>
            <w:r>
              <w:rPr>
                <w:rFonts w:ascii="Garamond" w:hAnsi="Garamond"/>
                <w:i/>
                <w:sz w:val="20"/>
                <w:szCs w:val="20"/>
              </w:rPr>
              <w:t>En retournant les angles en onglet</w:t>
            </w:r>
          </w:p>
        </w:tc>
      </w:tr>
      <w:tr w:rsidR="00EB64AE" w:rsidRPr="00512CDD" w:rsidTr="00FC3D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87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EB64AE" w:rsidRPr="000F50F4" w:rsidRDefault="00EB64AE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B64AE" w:rsidRPr="000F50F4" w:rsidRDefault="00EB64AE" w:rsidP="00D7699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0F50F4">
              <w:rPr>
                <w:rFonts w:ascii="Garamond" w:hAnsi="Garamond"/>
                <w:b/>
                <w:szCs w:val="28"/>
                <w:u w:val="single"/>
              </w:rPr>
              <w:t>PLAQUER</w:t>
            </w:r>
          </w:p>
          <w:p w:rsidR="00EB64AE" w:rsidRPr="000F50F4" w:rsidRDefault="00EB64AE" w:rsidP="00D76992">
            <w:pPr>
              <w:rPr>
                <w:rFonts w:ascii="Garamond" w:hAnsi="Garamond"/>
                <w:bCs/>
                <w:sz w:val="2"/>
                <w:szCs w:val="2"/>
                <w:u w:val="single"/>
              </w:rPr>
            </w:pPr>
          </w:p>
          <w:p w:rsidR="00EB64AE" w:rsidRPr="000F50F4" w:rsidRDefault="00EB64AE" w:rsidP="00EB64AE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 w:rsidRPr="000F50F4">
              <w:rPr>
                <w:rFonts w:ascii="Garamond" w:hAnsi="Garamond"/>
                <w:bCs/>
                <w:sz w:val="24"/>
                <w:szCs w:val="24"/>
              </w:rPr>
              <w:t>Poche sur vêtement en respectant les pointages</w:t>
            </w:r>
          </w:p>
          <w:p w:rsidR="00EB64AE" w:rsidRPr="000F50F4" w:rsidRDefault="00EB64AE" w:rsidP="00D76992">
            <w:pPr>
              <w:rPr>
                <w:rFonts w:ascii="Garamond" w:hAnsi="Garamond"/>
                <w:b/>
                <w:sz w:val="8"/>
                <w:szCs w:val="28"/>
              </w:rPr>
            </w:pPr>
          </w:p>
          <w:p w:rsidR="00EB64AE" w:rsidRPr="000F50F4" w:rsidRDefault="00EB64AE" w:rsidP="00D76992">
            <w:pPr>
              <w:rPr>
                <w:rFonts w:ascii="Garamond" w:hAnsi="Garamond"/>
                <w:b/>
                <w:sz w:val="18"/>
                <w:szCs w:val="28"/>
              </w:rPr>
            </w:pP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4AE" w:rsidRPr="000F50F4" w:rsidRDefault="00EB64AE" w:rsidP="00EB64AE">
            <w:pPr>
              <w:spacing w:before="120" w:after="120"/>
              <w:ind w:left="332"/>
            </w:pPr>
            <w:r>
              <w:object w:dxaOrig="11190" w:dyaOrig="2160">
                <v:shape id="_x0000_i1027" type="#_x0000_t75" style="width:192.6pt;height:37.2pt" o:ole="">
                  <v:imagedata r:id="rId13" o:title=""/>
                </v:shape>
                <o:OLEObject Type="Embed" ProgID="KaledoStyle.Document" ShapeID="_x0000_i1027" DrawAspect="Content" ObjectID="_1527923492" r:id="rId14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4AE" w:rsidRPr="00186853" w:rsidRDefault="00EB64AE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86853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B64AE" w:rsidRPr="000F50F4" w:rsidRDefault="00EB64AE" w:rsidP="00EB64AE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Point d’arrêt début et fin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de </w:t>
            </w:r>
            <w:r w:rsidRPr="000F50F4">
              <w:rPr>
                <w:rFonts w:ascii="Garamond" w:hAnsi="Garamond"/>
                <w:i/>
                <w:sz w:val="20"/>
                <w:szCs w:val="20"/>
              </w:rPr>
              <w:t>piq</w:t>
            </w:r>
            <w:r>
              <w:rPr>
                <w:rFonts w:ascii="Garamond" w:hAnsi="Garamond"/>
                <w:i/>
                <w:sz w:val="20"/>
                <w:szCs w:val="20"/>
              </w:rPr>
              <w:t>û</w:t>
            </w:r>
            <w:r w:rsidRPr="000F50F4">
              <w:rPr>
                <w:rFonts w:ascii="Garamond" w:hAnsi="Garamond"/>
                <w:i/>
                <w:sz w:val="20"/>
                <w:szCs w:val="20"/>
              </w:rPr>
              <w:t>re</w:t>
            </w:r>
          </w:p>
        </w:tc>
      </w:tr>
      <w:tr w:rsidR="00EE5F8D" w:rsidRPr="00512CDD" w:rsidTr="00FC3D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0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018BB" w:rsidRPr="000F50F4" w:rsidRDefault="00C54F8C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BB" w:rsidRPr="000F50F4" w:rsidRDefault="003018BB" w:rsidP="00D76992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CONTR</w:t>
            </w:r>
            <w:r w:rsidR="00EB64AE">
              <w:rPr>
                <w:rFonts w:ascii="Garamond" w:hAnsi="Garamond"/>
                <w:b/>
                <w:u w:val="single"/>
              </w:rPr>
              <w:t>Ô</w:t>
            </w:r>
            <w:r w:rsidRPr="000F50F4">
              <w:rPr>
                <w:rFonts w:ascii="Garamond" w:hAnsi="Garamond"/>
                <w:b/>
                <w:u w:val="single"/>
              </w:rPr>
              <w:t>LER</w:t>
            </w:r>
          </w:p>
          <w:p w:rsidR="003018BB" w:rsidRPr="000F50F4" w:rsidRDefault="003018BB" w:rsidP="00EB64AE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 w:rsidRPr="000F50F4">
              <w:rPr>
                <w:rFonts w:ascii="Garamond" w:hAnsi="Garamond"/>
                <w:sz w:val="24"/>
                <w:szCs w:val="24"/>
              </w:rPr>
              <w:t xml:space="preserve">La poche 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Pr="000F50F4" w:rsidRDefault="003018BB" w:rsidP="00EB64AE">
            <w:pPr>
              <w:spacing w:before="120" w:after="120"/>
              <w:ind w:left="332"/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018BB" w:rsidRPr="000F50F4" w:rsidRDefault="003018BB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</w:tc>
      </w:tr>
      <w:tr w:rsidR="00EE5F8D" w:rsidRPr="00512CDD" w:rsidTr="00FC3D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0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018BB" w:rsidRPr="000F50F4" w:rsidRDefault="00C54F8C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18BB" w:rsidRPr="000F50F4" w:rsidRDefault="003018BB" w:rsidP="00D76992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REPASSER</w:t>
            </w:r>
          </w:p>
          <w:p w:rsidR="003018BB" w:rsidRPr="000F50F4" w:rsidRDefault="003018BB" w:rsidP="00EB64AE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 w:rsidRPr="000F50F4">
              <w:rPr>
                <w:rFonts w:ascii="Garamond" w:hAnsi="Garamond"/>
                <w:sz w:val="24"/>
                <w:szCs w:val="24"/>
              </w:rPr>
              <w:t xml:space="preserve">La poche 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Pr="000F50F4" w:rsidRDefault="003018BB" w:rsidP="00EB64AE">
            <w:pPr>
              <w:spacing w:before="120" w:after="120"/>
              <w:ind w:left="332"/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Pr="00186853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018BB" w:rsidRPr="000F50F4" w:rsidRDefault="003018BB" w:rsidP="00EB64AE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EB64AE">
              <w:rPr>
                <w:rFonts w:ascii="Garamond" w:hAnsi="Garamond"/>
                <w:i/>
                <w:sz w:val="20"/>
                <w:szCs w:val="20"/>
              </w:rPr>
              <w:t>réglant</w:t>
            </w: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 le thermostat suivant la matière utilisée</w:t>
            </w:r>
          </w:p>
        </w:tc>
      </w:tr>
    </w:tbl>
    <w:p w:rsidR="00667B03" w:rsidRDefault="00667B03" w:rsidP="00667B03">
      <w:pPr>
        <w:pStyle w:val="En-tte"/>
        <w:tabs>
          <w:tab w:val="clear" w:pos="4536"/>
          <w:tab w:val="clear" w:pos="9072"/>
        </w:tabs>
        <w:rPr>
          <w:b/>
          <w:sz w:val="28"/>
          <w:szCs w:val="28"/>
        </w:rPr>
      </w:pPr>
    </w:p>
    <w:p w:rsidR="00CB5F07" w:rsidRDefault="00CB5F07" w:rsidP="00CB5F07">
      <w:pPr>
        <w:pStyle w:val="En-tte"/>
        <w:tabs>
          <w:tab w:val="clear" w:pos="4536"/>
          <w:tab w:val="clear" w:pos="9072"/>
        </w:tabs>
        <w:rPr>
          <w:rFonts w:ascii="Garamond" w:hAnsi="Garamond"/>
          <w:sz w:val="24"/>
          <w:szCs w:val="24"/>
        </w:rPr>
      </w:pPr>
      <w:r w:rsidRPr="00CB5F07">
        <w:rPr>
          <w:rFonts w:ascii="Garamond" w:hAnsi="Garamond"/>
          <w:b/>
          <w:sz w:val="24"/>
          <w:szCs w:val="24"/>
          <w:u w:val="single"/>
        </w:rPr>
        <w:t>Op. 1 :</w:t>
      </w:r>
      <w:r>
        <w:rPr>
          <w:rFonts w:ascii="Garamond" w:hAnsi="Garamond"/>
          <w:sz w:val="24"/>
          <w:szCs w:val="24"/>
        </w:rPr>
        <w:t xml:space="preserve"> La finition du haut de poche est donnée ici à titre indicatif. </w:t>
      </w:r>
    </w:p>
    <w:p w:rsidR="00667B03" w:rsidRPr="00CB5F07" w:rsidRDefault="00CB5F07" w:rsidP="00CB5F07">
      <w:pPr>
        <w:pStyle w:val="En-tte"/>
        <w:tabs>
          <w:tab w:val="clear" w:pos="4536"/>
          <w:tab w:val="clear" w:pos="9072"/>
        </w:tabs>
        <w:rPr>
          <w:i/>
        </w:rPr>
      </w:pPr>
      <w:r>
        <w:rPr>
          <w:rFonts w:ascii="Garamond" w:hAnsi="Garamond"/>
          <w:sz w:val="24"/>
          <w:szCs w:val="24"/>
        </w:rPr>
        <w:t xml:space="preserve">Autre solution, </w:t>
      </w:r>
      <w:r w:rsidRPr="00CB5F07">
        <w:rPr>
          <w:rFonts w:ascii="Garamond" w:hAnsi="Garamond"/>
          <w:i/>
          <w:sz w:val="24"/>
          <w:szCs w:val="24"/>
        </w:rPr>
        <w:t xml:space="preserve">CF. Banque de données - </w:t>
      </w:r>
      <w:r w:rsidRPr="00CB5F07">
        <w:rPr>
          <w:rFonts w:ascii="Garamond" w:hAnsi="Garamond"/>
          <w:b/>
          <w:i/>
          <w:sz w:val="24"/>
          <w:szCs w:val="24"/>
        </w:rPr>
        <w:t>1- Finition de Bord</w:t>
      </w:r>
    </w:p>
    <w:p w:rsidR="00667B03" w:rsidRPr="00CB5F07" w:rsidRDefault="00667B03" w:rsidP="00667B03">
      <w:pPr>
        <w:pStyle w:val="En-tte"/>
        <w:tabs>
          <w:tab w:val="clear" w:pos="4536"/>
          <w:tab w:val="clear" w:pos="9072"/>
        </w:tabs>
        <w:rPr>
          <w:i/>
        </w:rPr>
      </w:pPr>
    </w:p>
    <w:p w:rsidR="00667B03" w:rsidRPr="008E015E" w:rsidRDefault="00667B03" w:rsidP="00667B03">
      <w:pPr>
        <w:rPr>
          <w:sz w:val="2"/>
          <w:szCs w:val="2"/>
        </w:rPr>
      </w:pPr>
    </w:p>
    <w:p w:rsidR="00667B03" w:rsidRDefault="00667B03" w:rsidP="00667B03">
      <w:pPr>
        <w:rPr>
          <w:b/>
          <w:sz w:val="20"/>
          <w:szCs w:val="20"/>
        </w:rPr>
      </w:pPr>
    </w:p>
    <w:p w:rsidR="00667B03" w:rsidRDefault="00667B03" w:rsidP="00667B03"/>
    <w:p w:rsidR="002C77BD" w:rsidRDefault="002C77BD"/>
    <w:sectPr w:rsidR="002C77BD" w:rsidSect="00D76992">
      <w:footerReference w:type="default" r:id="rId15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FD5" w:rsidRDefault="007B5FD5" w:rsidP="00667B03">
      <w:r>
        <w:separator/>
      </w:r>
    </w:p>
  </w:endnote>
  <w:endnote w:type="continuationSeparator" w:id="0">
    <w:p w:rsidR="007B5FD5" w:rsidRDefault="007B5FD5" w:rsidP="0066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6B8" w:rsidRPr="00072E41" w:rsidRDefault="007336B8" w:rsidP="00D76992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072E41">
      <w:rPr>
        <w:b/>
        <w:i/>
        <w:color w:val="7F7F7F"/>
        <w:sz w:val="20"/>
        <w:szCs w:val="20"/>
      </w:rPr>
      <w:t>BDD/2-POCHES/21-POCHE PLAQUEE/21A-SIMPLE</w:t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 w:rsidR="00B073DA" w:rsidRPr="00072E41">
      <w:rPr>
        <w:b/>
        <w:color w:val="7F7F7F"/>
        <w:sz w:val="20"/>
        <w:szCs w:val="20"/>
      </w:rPr>
      <w:fldChar w:fldCharType="begin"/>
    </w:r>
    <w:r w:rsidRPr="00072E41">
      <w:rPr>
        <w:b/>
        <w:color w:val="7F7F7F"/>
        <w:sz w:val="20"/>
        <w:szCs w:val="20"/>
      </w:rPr>
      <w:instrText xml:space="preserve"> PAGE   \* MERGEFORMAT </w:instrText>
    </w:r>
    <w:r w:rsidR="00B073DA" w:rsidRPr="00072E41">
      <w:rPr>
        <w:b/>
        <w:color w:val="7F7F7F"/>
        <w:sz w:val="20"/>
        <w:szCs w:val="20"/>
      </w:rPr>
      <w:fldChar w:fldCharType="separate"/>
    </w:r>
    <w:r w:rsidR="00303D8A">
      <w:rPr>
        <w:b/>
        <w:noProof/>
        <w:color w:val="7F7F7F"/>
        <w:sz w:val="20"/>
        <w:szCs w:val="20"/>
      </w:rPr>
      <w:t>1</w:t>
    </w:r>
    <w:r w:rsidR="00B073DA" w:rsidRPr="00072E41">
      <w:rPr>
        <w:b/>
        <w:color w:val="7F7F7F"/>
        <w:sz w:val="20"/>
        <w:szCs w:val="20"/>
      </w:rPr>
      <w:fldChar w:fldCharType="end"/>
    </w:r>
    <w:r w:rsidRPr="00072E41">
      <w:rPr>
        <w:b/>
        <w:color w:val="7F7F7F"/>
        <w:sz w:val="20"/>
        <w:szCs w:val="20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FD5" w:rsidRDefault="007B5FD5" w:rsidP="00667B03">
      <w:r>
        <w:separator/>
      </w:r>
    </w:p>
  </w:footnote>
  <w:footnote w:type="continuationSeparator" w:id="0">
    <w:p w:rsidR="007B5FD5" w:rsidRDefault="007B5FD5" w:rsidP="00667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B03"/>
    <w:rsid w:val="00066D56"/>
    <w:rsid w:val="00072E41"/>
    <w:rsid w:val="000F50F4"/>
    <w:rsid w:val="00155431"/>
    <w:rsid w:val="00186853"/>
    <w:rsid w:val="0019791F"/>
    <w:rsid w:val="001C0CFC"/>
    <w:rsid w:val="001E439C"/>
    <w:rsid w:val="001F4625"/>
    <w:rsid w:val="002045E4"/>
    <w:rsid w:val="00230DC2"/>
    <w:rsid w:val="002C77BD"/>
    <w:rsid w:val="003018BB"/>
    <w:rsid w:val="00303D8A"/>
    <w:rsid w:val="003128EC"/>
    <w:rsid w:val="0035562E"/>
    <w:rsid w:val="0037017C"/>
    <w:rsid w:val="00377B0B"/>
    <w:rsid w:val="00400496"/>
    <w:rsid w:val="00403AD5"/>
    <w:rsid w:val="00411F64"/>
    <w:rsid w:val="00412018"/>
    <w:rsid w:val="004200C8"/>
    <w:rsid w:val="004A031E"/>
    <w:rsid w:val="004D0C87"/>
    <w:rsid w:val="00522EC6"/>
    <w:rsid w:val="005605CF"/>
    <w:rsid w:val="005A506F"/>
    <w:rsid w:val="005D74D2"/>
    <w:rsid w:val="0061439A"/>
    <w:rsid w:val="0063301C"/>
    <w:rsid w:val="00667B03"/>
    <w:rsid w:val="0072640F"/>
    <w:rsid w:val="007336B8"/>
    <w:rsid w:val="007A1FF9"/>
    <w:rsid w:val="007B5FD5"/>
    <w:rsid w:val="007C0A78"/>
    <w:rsid w:val="007D6CC8"/>
    <w:rsid w:val="007D71F9"/>
    <w:rsid w:val="008838E0"/>
    <w:rsid w:val="008A18C7"/>
    <w:rsid w:val="008A3EE9"/>
    <w:rsid w:val="008D4A04"/>
    <w:rsid w:val="009525E3"/>
    <w:rsid w:val="009F7CE4"/>
    <w:rsid w:val="00A71400"/>
    <w:rsid w:val="00AC0472"/>
    <w:rsid w:val="00AD49A1"/>
    <w:rsid w:val="00B073DA"/>
    <w:rsid w:val="00B12FAA"/>
    <w:rsid w:val="00B516FC"/>
    <w:rsid w:val="00B85121"/>
    <w:rsid w:val="00B94004"/>
    <w:rsid w:val="00C1508C"/>
    <w:rsid w:val="00C424AE"/>
    <w:rsid w:val="00C54F8C"/>
    <w:rsid w:val="00CB5F07"/>
    <w:rsid w:val="00D40108"/>
    <w:rsid w:val="00D76992"/>
    <w:rsid w:val="00E05DF3"/>
    <w:rsid w:val="00E4171F"/>
    <w:rsid w:val="00E70ADE"/>
    <w:rsid w:val="00E81420"/>
    <w:rsid w:val="00EB64AE"/>
    <w:rsid w:val="00EE5F8D"/>
    <w:rsid w:val="00FC04B5"/>
    <w:rsid w:val="00FC3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BAD628-96E4-4A89-9583-CFC9EDB3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67B03"/>
    <w:rPr>
      <w:rFonts w:ascii="Arial" w:eastAsia="Times New Roman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667B03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7B03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667B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67B03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semiHidden/>
    <w:rsid w:val="00667B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667B03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667B03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3018BB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3018BB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50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50F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1BA0F-3A2C-4A07-8563-0DF806042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boussand monique</dc:creator>
  <cp:keywords/>
  <dc:description/>
  <cp:lastModifiedBy>Dominique DUC</cp:lastModifiedBy>
  <cp:revision>3</cp:revision>
  <cp:lastPrinted>2016-01-05T13:47:00Z</cp:lastPrinted>
  <dcterms:created xsi:type="dcterms:W3CDTF">2016-04-11T14:29:00Z</dcterms:created>
  <dcterms:modified xsi:type="dcterms:W3CDTF">2016-06-20T08:25:00Z</dcterms:modified>
</cp:coreProperties>
</file>