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58"/>
        <w:gridCol w:w="5191"/>
        <w:gridCol w:w="1127"/>
        <w:gridCol w:w="2739"/>
        <w:gridCol w:w="546"/>
      </w:tblGrid>
      <w:tr w:rsidR="00A136DF" w:rsidTr="00DC194D">
        <w:trPr>
          <w:cantSplit/>
          <w:trHeight w:val="330"/>
        </w:trPr>
        <w:tc>
          <w:tcPr>
            <w:tcW w:w="1258" w:type="dxa"/>
            <w:vMerge w:val="restart"/>
            <w:vAlign w:val="center"/>
          </w:tcPr>
          <w:p w:rsidR="00A136DF" w:rsidRDefault="00A136DF" w:rsidP="007E047B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657717">
              <w:rPr>
                <w:b/>
                <w:noProof/>
                <w:sz w:val="18"/>
                <w:szCs w:val="18"/>
              </w:rPr>
              <w:drawing>
                <wp:inline distT="0" distB="0" distL="0" distR="0">
                  <wp:extent cx="650240" cy="467360"/>
                  <wp:effectExtent l="0" t="0" r="0" b="889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253" b="579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1" w:type="dxa"/>
            <w:tcBorders>
              <w:bottom w:val="single" w:sz="4" w:space="0" w:color="auto"/>
            </w:tcBorders>
            <w:shd w:val="clear" w:color="auto" w:fill="365F91"/>
            <w:vAlign w:val="center"/>
          </w:tcPr>
          <w:p w:rsidR="00A136DF" w:rsidRPr="004A65DD" w:rsidRDefault="00956664" w:rsidP="007E047B">
            <w:pPr>
              <w:jc w:val="center"/>
              <w:rPr>
                <w:b/>
                <w:color w:val="DBE5F1"/>
                <w:sz w:val="28"/>
                <w:szCs w:val="28"/>
              </w:rPr>
            </w:pPr>
            <w:r>
              <w:rPr>
                <w:b/>
                <w:color w:val="DBE5F1"/>
                <w:sz w:val="28"/>
                <w:szCs w:val="28"/>
              </w:rPr>
              <w:t>BANQUE DE DONNÉ</w:t>
            </w:r>
            <w:r w:rsidRPr="004A65DD">
              <w:rPr>
                <w:b/>
                <w:color w:val="DBE5F1"/>
                <w:sz w:val="28"/>
                <w:szCs w:val="28"/>
              </w:rPr>
              <w:t>ES</w:t>
            </w:r>
          </w:p>
        </w:tc>
        <w:tc>
          <w:tcPr>
            <w:tcW w:w="1127" w:type="dxa"/>
            <w:vMerge w:val="restart"/>
            <w:tcBorders>
              <w:right w:val="dotted" w:sz="4" w:space="0" w:color="auto"/>
            </w:tcBorders>
            <w:vAlign w:val="center"/>
          </w:tcPr>
          <w:p w:rsidR="00A136DF" w:rsidRPr="004A65DD" w:rsidRDefault="00A136DF" w:rsidP="00A136DF">
            <w:pPr>
              <w:pStyle w:val="Titre1"/>
              <w:rPr>
                <w:rFonts w:cs="Arial"/>
                <w:sz w:val="28"/>
                <w:szCs w:val="28"/>
              </w:rPr>
            </w:pPr>
            <w:r w:rsidRPr="004A65DD">
              <w:rPr>
                <w:rFonts w:ascii="Arial Black" w:hAnsi="Arial Black" w:cs="Arial"/>
                <w:sz w:val="28"/>
                <w:szCs w:val="28"/>
              </w:rPr>
              <w:t>23B-</w:t>
            </w:r>
          </w:p>
        </w:tc>
        <w:tc>
          <w:tcPr>
            <w:tcW w:w="2739" w:type="dxa"/>
            <w:vMerge w:val="restart"/>
            <w:tcBorders>
              <w:left w:val="dotted" w:sz="4" w:space="0" w:color="auto"/>
            </w:tcBorders>
            <w:vAlign w:val="center"/>
          </w:tcPr>
          <w:p w:rsidR="00A136DF" w:rsidRDefault="00A136DF" w:rsidP="00796A5B">
            <w:pPr>
              <w:pStyle w:val="Titre1"/>
              <w:jc w:val="left"/>
              <w:rPr>
                <w:rFonts w:ascii="Arial Black" w:hAnsi="Arial Black"/>
                <w:sz w:val="28"/>
                <w:szCs w:val="28"/>
              </w:rPr>
            </w:pPr>
            <w:r w:rsidRPr="004A65DD">
              <w:rPr>
                <w:rFonts w:ascii="Arial Black" w:hAnsi="Arial Black"/>
                <w:sz w:val="28"/>
                <w:szCs w:val="28"/>
              </w:rPr>
              <w:t>C</w:t>
            </w:r>
            <w:r w:rsidR="00796A5B">
              <w:rPr>
                <w:rFonts w:ascii="Arial Black" w:hAnsi="Arial Black"/>
                <w:sz w:val="28"/>
                <w:szCs w:val="28"/>
              </w:rPr>
              <w:t>O</w:t>
            </w:r>
            <w:r w:rsidRPr="004A65DD">
              <w:rPr>
                <w:rFonts w:ascii="Arial Black" w:hAnsi="Arial Black"/>
                <w:sz w:val="28"/>
                <w:szCs w:val="28"/>
              </w:rPr>
              <w:t xml:space="preserve">TE  </w:t>
            </w:r>
          </w:p>
          <w:p w:rsidR="00D73749" w:rsidRPr="002716F5" w:rsidRDefault="00D73749" w:rsidP="002716F5">
            <w:pPr>
              <w:rPr>
                <w:sz w:val="24"/>
                <w:szCs w:val="24"/>
              </w:rPr>
            </w:pPr>
            <w:r w:rsidRPr="002716F5">
              <w:rPr>
                <w:sz w:val="24"/>
                <w:szCs w:val="24"/>
              </w:rPr>
              <w:t>S</w:t>
            </w:r>
            <w:r w:rsidR="002716F5" w:rsidRPr="002716F5">
              <w:rPr>
                <w:sz w:val="24"/>
                <w:szCs w:val="24"/>
              </w:rPr>
              <w:t>OL</w:t>
            </w:r>
            <w:r w:rsidRPr="002716F5">
              <w:rPr>
                <w:sz w:val="24"/>
                <w:szCs w:val="24"/>
              </w:rPr>
              <w:t xml:space="preserve">. </w:t>
            </w:r>
            <w:r w:rsidRPr="002716F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6" w:type="dxa"/>
            <w:vMerge w:val="restart"/>
            <w:tcBorders>
              <w:left w:val="dotted" w:sz="4" w:space="0" w:color="auto"/>
            </w:tcBorders>
            <w:shd w:val="clear" w:color="auto" w:fill="404040"/>
            <w:vAlign w:val="center"/>
          </w:tcPr>
          <w:p w:rsidR="00EC2320" w:rsidRDefault="00EC2320" w:rsidP="001833F6">
            <w:pPr>
              <w:spacing w:before="12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1/2</w:t>
            </w:r>
          </w:p>
          <w:p w:rsidR="00EC2320" w:rsidRPr="004A65DD" w:rsidRDefault="00EC2320" w:rsidP="001833F6">
            <w:pPr>
              <w:spacing w:before="12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à</w:t>
            </w:r>
          </w:p>
          <w:p w:rsidR="00A136DF" w:rsidRPr="001833F6" w:rsidRDefault="00A136DF" w:rsidP="001833F6">
            <w:pPr>
              <w:spacing w:before="120" w:after="120"/>
              <w:jc w:val="center"/>
              <w:rPr>
                <w:b/>
                <w:color w:val="FFFFFF"/>
                <w:sz w:val="28"/>
                <w:szCs w:val="28"/>
              </w:rPr>
            </w:pPr>
            <w:r w:rsidRPr="004A65DD">
              <w:rPr>
                <w:b/>
                <w:color w:val="FFFFFF"/>
                <w:sz w:val="24"/>
                <w:szCs w:val="24"/>
              </w:rPr>
              <w:t>2/2</w:t>
            </w:r>
          </w:p>
        </w:tc>
      </w:tr>
      <w:tr w:rsidR="00A136DF" w:rsidTr="00DC194D">
        <w:trPr>
          <w:cantSplit/>
          <w:trHeight w:val="527"/>
        </w:trPr>
        <w:tc>
          <w:tcPr>
            <w:tcW w:w="1258" w:type="dxa"/>
            <w:vMerge/>
          </w:tcPr>
          <w:p w:rsidR="00A136DF" w:rsidRDefault="00A136DF" w:rsidP="007E047B">
            <w:pPr>
              <w:spacing w:before="60" w:after="60"/>
              <w:rPr>
                <w:b/>
                <w:sz w:val="18"/>
                <w:szCs w:val="18"/>
              </w:rPr>
            </w:pPr>
          </w:p>
        </w:tc>
        <w:tc>
          <w:tcPr>
            <w:tcW w:w="5191" w:type="dxa"/>
            <w:shd w:val="clear" w:color="auto" w:fill="DBE5F1"/>
            <w:vAlign w:val="center"/>
          </w:tcPr>
          <w:p w:rsidR="00A136DF" w:rsidRPr="00945D1F" w:rsidRDefault="00A136DF" w:rsidP="007E047B">
            <w:pPr>
              <w:jc w:val="center"/>
              <w:rPr>
                <w:b/>
                <w:color w:val="5F497A"/>
                <w:sz w:val="8"/>
                <w:szCs w:val="28"/>
              </w:rPr>
            </w:pPr>
          </w:p>
          <w:p w:rsidR="00A136DF" w:rsidRPr="004A65DD" w:rsidRDefault="00A136DF" w:rsidP="007E047B">
            <w:pPr>
              <w:shd w:val="clear" w:color="auto" w:fill="DBE5F1"/>
              <w:jc w:val="center"/>
              <w:rPr>
                <w:b/>
                <w:color w:val="365F91"/>
                <w:sz w:val="28"/>
                <w:szCs w:val="28"/>
              </w:rPr>
            </w:pPr>
            <w:r w:rsidRPr="004A65DD">
              <w:rPr>
                <w:b/>
                <w:smallCaps/>
                <w:color w:val="365F91"/>
                <w:sz w:val="28"/>
                <w:szCs w:val="28"/>
              </w:rPr>
              <w:t xml:space="preserve">Poches – </w:t>
            </w:r>
            <w:r w:rsidRPr="004A65DD">
              <w:rPr>
                <w:b/>
                <w:color w:val="365F91"/>
                <w:sz w:val="28"/>
                <w:szCs w:val="28"/>
              </w:rPr>
              <w:t>DANS COUTURE</w:t>
            </w:r>
          </w:p>
          <w:p w:rsidR="00A136DF" w:rsidRPr="00945D1F" w:rsidRDefault="00A136DF" w:rsidP="007E047B">
            <w:pPr>
              <w:jc w:val="center"/>
              <w:rPr>
                <w:b/>
                <w:color w:val="5F497A"/>
                <w:sz w:val="8"/>
                <w:szCs w:val="28"/>
              </w:rPr>
            </w:pPr>
          </w:p>
        </w:tc>
        <w:tc>
          <w:tcPr>
            <w:tcW w:w="1127" w:type="dxa"/>
            <w:vMerge/>
            <w:tcBorders>
              <w:right w:val="dotted" w:sz="4" w:space="0" w:color="auto"/>
            </w:tcBorders>
          </w:tcPr>
          <w:p w:rsidR="00A136DF" w:rsidRDefault="00A136DF" w:rsidP="007E047B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2739" w:type="dxa"/>
            <w:vMerge/>
            <w:tcBorders>
              <w:left w:val="dotted" w:sz="4" w:space="0" w:color="auto"/>
            </w:tcBorders>
          </w:tcPr>
          <w:p w:rsidR="00A136DF" w:rsidRDefault="00A136DF" w:rsidP="007E047B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546" w:type="dxa"/>
            <w:vMerge/>
            <w:tcBorders>
              <w:left w:val="dotted" w:sz="4" w:space="0" w:color="auto"/>
            </w:tcBorders>
            <w:shd w:val="clear" w:color="auto" w:fill="404040"/>
          </w:tcPr>
          <w:p w:rsidR="00A136DF" w:rsidRDefault="00A136DF" w:rsidP="007E047B">
            <w:pPr>
              <w:spacing w:before="60" w:after="60"/>
              <w:rPr>
                <w:b/>
                <w:sz w:val="16"/>
                <w:szCs w:val="16"/>
              </w:rPr>
            </w:pPr>
          </w:p>
        </w:tc>
      </w:tr>
    </w:tbl>
    <w:p w:rsidR="00A136DF" w:rsidRDefault="00A136DF" w:rsidP="00A136DF">
      <w:pPr>
        <w:rPr>
          <w:b/>
          <w:sz w:val="20"/>
          <w:szCs w:val="20"/>
        </w:rPr>
      </w:pPr>
    </w:p>
    <w:p w:rsidR="00AD7F49" w:rsidRDefault="00AD7F49" w:rsidP="00A136DF">
      <w:pPr>
        <w:rPr>
          <w:b/>
          <w:sz w:val="20"/>
          <w:szCs w:val="20"/>
        </w:rPr>
      </w:pPr>
    </w:p>
    <w:tbl>
      <w:tblPr>
        <w:tblW w:w="10773" w:type="dxa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13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46"/>
        <w:gridCol w:w="992"/>
        <w:gridCol w:w="992"/>
        <w:gridCol w:w="511"/>
        <w:gridCol w:w="340"/>
        <w:gridCol w:w="992"/>
        <w:gridCol w:w="992"/>
        <w:gridCol w:w="1276"/>
        <w:gridCol w:w="1134"/>
        <w:gridCol w:w="204"/>
        <w:gridCol w:w="482"/>
        <w:gridCol w:w="732"/>
        <w:gridCol w:w="1327"/>
        <w:gridCol w:w="33"/>
      </w:tblGrid>
      <w:tr w:rsidR="005379A9" w:rsidRPr="00800225" w:rsidTr="00EC2320">
        <w:trPr>
          <w:cantSplit/>
          <w:trHeight w:val="350"/>
        </w:trPr>
        <w:tc>
          <w:tcPr>
            <w:tcW w:w="10773" w:type="dxa"/>
            <w:gridSpan w:val="1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79A9" w:rsidRPr="00800225" w:rsidRDefault="005379A9" w:rsidP="007E047B">
            <w:pPr>
              <w:jc w:val="center"/>
              <w:rPr>
                <w:rFonts w:asciiTheme="minorHAnsi" w:hAnsiTheme="minorHAnsi"/>
                <w:b/>
              </w:rPr>
            </w:pPr>
            <w:r w:rsidRPr="00800225">
              <w:rPr>
                <w:rFonts w:asciiTheme="minorHAnsi" w:hAnsiTheme="minorHAnsi"/>
                <w:b/>
              </w:rPr>
              <w:t>CONDITIONS TECHNOLOGIQUES</w:t>
            </w:r>
          </w:p>
        </w:tc>
      </w:tr>
      <w:tr w:rsidR="005379A9" w:rsidRPr="00CC4DEA" w:rsidTr="005D0369">
        <w:trPr>
          <w:cantSplit/>
          <w:trHeight w:val="397"/>
        </w:trPr>
        <w:tc>
          <w:tcPr>
            <w:tcW w:w="76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000000" w:themeFill="text1"/>
            <w:vAlign w:val="center"/>
          </w:tcPr>
          <w:p w:rsidR="005379A9" w:rsidRPr="005D0369" w:rsidRDefault="005379A9" w:rsidP="007E047B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5D0369">
              <w:rPr>
                <w:rFonts w:asciiTheme="minorHAnsi" w:hAnsiTheme="minorHAnsi"/>
                <w:b/>
                <w:sz w:val="16"/>
                <w:szCs w:val="16"/>
              </w:rPr>
              <w:t>MATIERE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5379A9" w:rsidRPr="00CC4DEA" w:rsidRDefault="005379A9" w:rsidP="007E047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TISSU 1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5379A9" w:rsidRPr="00CC4DEA" w:rsidRDefault="005379A9" w:rsidP="007E047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TISSU 2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5379A9" w:rsidRPr="00CC4DEA" w:rsidRDefault="005379A9" w:rsidP="007E047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TISSU</w:t>
            </w:r>
            <w:r w:rsidR="005D0369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shd w:val="clear" w:color="auto" w:fill="000000" w:themeFill="text1"/>
            <w:vAlign w:val="center"/>
          </w:tcPr>
          <w:p w:rsidR="005379A9" w:rsidRPr="005D0369" w:rsidRDefault="005379A9" w:rsidP="007E047B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5D0369">
              <w:rPr>
                <w:rFonts w:asciiTheme="minorHAnsi" w:hAnsiTheme="minorHAnsi"/>
                <w:b/>
                <w:sz w:val="16"/>
                <w:szCs w:val="16"/>
              </w:rPr>
              <w:t>MATERIEL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5379A9" w:rsidRPr="00CC4DEA" w:rsidRDefault="005379A9" w:rsidP="007E047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TYPE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5379A9" w:rsidRPr="00CC4DEA" w:rsidRDefault="005379A9" w:rsidP="007E047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ENTRAIN.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5379A9" w:rsidRPr="00CC4DEA" w:rsidRDefault="005379A9" w:rsidP="007E047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REGLAGE</w:t>
            </w:r>
          </w:p>
        </w:tc>
        <w:tc>
          <w:tcPr>
            <w:tcW w:w="1418" w:type="dxa"/>
            <w:gridSpan w:val="3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5379A9" w:rsidRPr="00CC4DEA" w:rsidRDefault="005379A9" w:rsidP="007E047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EQUIPEMENT</w:t>
            </w:r>
          </w:p>
        </w:tc>
        <w:tc>
          <w:tcPr>
            <w:tcW w:w="13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5379A9" w:rsidRPr="005D0369" w:rsidRDefault="005379A9" w:rsidP="007E047B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5D0369">
              <w:rPr>
                <w:rFonts w:asciiTheme="minorHAnsi" w:hAnsiTheme="minorHAnsi"/>
                <w:b/>
                <w:sz w:val="16"/>
                <w:szCs w:val="16"/>
              </w:rPr>
              <w:t>TEMPS REALISATION</w:t>
            </w:r>
          </w:p>
        </w:tc>
      </w:tr>
      <w:tr w:rsidR="005379A9" w:rsidRPr="00B34C2E" w:rsidTr="005D0369">
        <w:trPr>
          <w:cantSplit/>
          <w:trHeight w:val="397"/>
        </w:trPr>
        <w:tc>
          <w:tcPr>
            <w:tcW w:w="766" w:type="dxa"/>
            <w:gridSpan w:val="2"/>
            <w:vMerge/>
            <w:tcBorders>
              <w:top w:val="single" w:sz="6" w:space="0" w:color="000000"/>
              <w:left w:val="double" w:sz="4" w:space="0" w:color="auto"/>
            </w:tcBorders>
            <w:shd w:val="clear" w:color="auto" w:fill="000000" w:themeFill="text1"/>
            <w:vAlign w:val="center"/>
          </w:tcPr>
          <w:p w:rsidR="005379A9" w:rsidRPr="00B34C2E" w:rsidRDefault="005379A9" w:rsidP="007E047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5379A9" w:rsidRPr="00B34C2E" w:rsidRDefault="005379A9" w:rsidP="007E047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5379A9" w:rsidRPr="00B34C2E" w:rsidRDefault="005379A9" w:rsidP="007E047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5379A9" w:rsidRPr="00B34C2E" w:rsidRDefault="005379A9" w:rsidP="007E047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/>
            <w:shd w:val="clear" w:color="auto" w:fill="000000" w:themeFill="text1"/>
            <w:vAlign w:val="center"/>
          </w:tcPr>
          <w:p w:rsidR="005379A9" w:rsidRPr="00B34C2E" w:rsidRDefault="005379A9" w:rsidP="007E047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379A9" w:rsidRPr="004A65DD" w:rsidRDefault="005379A9" w:rsidP="007E047B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4A65DD">
              <w:rPr>
                <w:rFonts w:ascii="Garamond" w:hAnsi="Garamond"/>
                <w:sz w:val="24"/>
                <w:szCs w:val="24"/>
              </w:rPr>
              <w:t>301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379A9" w:rsidRPr="004A65DD" w:rsidRDefault="00EC2320" w:rsidP="007E047B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</w:t>
            </w:r>
            <w:r w:rsidR="005379A9" w:rsidRPr="004A65DD">
              <w:rPr>
                <w:rFonts w:ascii="Garamond" w:hAnsi="Garamond"/>
                <w:sz w:val="24"/>
                <w:szCs w:val="24"/>
              </w:rPr>
              <w:t>imple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379A9" w:rsidRPr="004A65DD" w:rsidRDefault="005379A9" w:rsidP="007E047B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4A65DD">
              <w:rPr>
                <w:rFonts w:ascii="Garamond" w:hAnsi="Garamond"/>
                <w:sz w:val="24"/>
                <w:szCs w:val="24"/>
              </w:rPr>
              <w:t>4 pts/cm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379A9" w:rsidRPr="005379A9" w:rsidRDefault="005379A9" w:rsidP="007E047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Merge/>
            <w:tcBorders>
              <w:bottom w:val="single" w:sz="12" w:space="0" w:color="000000"/>
              <w:right w:val="double" w:sz="4" w:space="0" w:color="auto"/>
            </w:tcBorders>
            <w:shd w:val="clear" w:color="auto" w:fill="000000" w:themeFill="text1"/>
            <w:vAlign w:val="center"/>
          </w:tcPr>
          <w:p w:rsidR="005379A9" w:rsidRPr="00B34C2E" w:rsidRDefault="005379A9" w:rsidP="007E047B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5379A9" w:rsidRPr="00B34C2E" w:rsidTr="005D0369">
        <w:trPr>
          <w:cantSplit/>
          <w:trHeight w:val="397"/>
        </w:trPr>
        <w:tc>
          <w:tcPr>
            <w:tcW w:w="76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000000" w:themeFill="text1"/>
            <w:vAlign w:val="center"/>
          </w:tcPr>
          <w:p w:rsidR="005379A9" w:rsidRPr="00B34C2E" w:rsidRDefault="005379A9" w:rsidP="007E047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379A9" w:rsidRPr="00B34C2E" w:rsidRDefault="005379A9" w:rsidP="007E047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379A9" w:rsidRPr="00B34C2E" w:rsidRDefault="005379A9" w:rsidP="007E047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379A9" w:rsidRPr="00B34C2E" w:rsidRDefault="005379A9" w:rsidP="007E047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shd w:val="clear" w:color="auto" w:fill="000000" w:themeFill="text1"/>
            <w:vAlign w:val="center"/>
          </w:tcPr>
          <w:p w:rsidR="005379A9" w:rsidRPr="00B34C2E" w:rsidRDefault="005379A9" w:rsidP="007E047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820" w:type="dxa"/>
            <w:gridSpan w:val="6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5379A9" w:rsidRPr="004A65DD" w:rsidRDefault="004A65DD" w:rsidP="005379A9">
            <w:pPr>
              <w:rPr>
                <w:rFonts w:ascii="Garamond" w:hAnsi="Garamond"/>
                <w:sz w:val="24"/>
                <w:szCs w:val="28"/>
              </w:rPr>
            </w:pPr>
            <w:r w:rsidRPr="004A65DD">
              <w:rPr>
                <w:rFonts w:ascii="Garamond" w:hAnsi="Garamond"/>
                <w:sz w:val="24"/>
                <w:szCs w:val="28"/>
              </w:rPr>
              <w:t>Matériel de repassage</w:t>
            </w:r>
            <w:r w:rsidR="00E37A03">
              <w:rPr>
                <w:rFonts w:ascii="Garamond" w:hAnsi="Garamond"/>
                <w:sz w:val="24"/>
                <w:szCs w:val="28"/>
              </w:rPr>
              <w:t xml:space="preserve"> - 504</w:t>
            </w:r>
          </w:p>
        </w:tc>
        <w:tc>
          <w:tcPr>
            <w:tcW w:w="1360" w:type="dxa"/>
            <w:gridSpan w:val="2"/>
            <w:tcBorders>
              <w:top w:val="single" w:sz="12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79A9" w:rsidRPr="00B34C2E" w:rsidRDefault="005379A9" w:rsidP="007E047B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5379A9" w:rsidRPr="005151A0" w:rsidTr="00E37A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33" w:type="dxa"/>
          <w:trHeight w:val="340"/>
        </w:trPr>
        <w:tc>
          <w:tcPr>
            <w:tcW w:w="420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5379A9" w:rsidRPr="00CC4DEA" w:rsidRDefault="005379A9" w:rsidP="005379A9">
            <w:pPr>
              <w:jc w:val="center"/>
              <w:rPr>
                <w:rFonts w:asciiTheme="minorHAnsi" w:hAnsiTheme="minorHAnsi"/>
                <w:b/>
              </w:rPr>
            </w:pPr>
            <w:r w:rsidRPr="00CC4DEA">
              <w:rPr>
                <w:rFonts w:asciiTheme="minorHAnsi" w:hAnsiTheme="minorHAnsi"/>
                <w:b/>
              </w:rPr>
              <w:t>N°</w:t>
            </w:r>
          </w:p>
        </w:tc>
        <w:tc>
          <w:tcPr>
            <w:tcW w:w="2841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9A9" w:rsidRPr="00CC4DEA" w:rsidRDefault="005379A9" w:rsidP="005379A9">
            <w:pPr>
              <w:jc w:val="center"/>
              <w:rPr>
                <w:rFonts w:asciiTheme="minorHAnsi" w:hAnsiTheme="minorHAnsi"/>
                <w:b/>
              </w:rPr>
            </w:pPr>
            <w:r w:rsidRPr="00CC4DEA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938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9A9" w:rsidRPr="00CC4DEA" w:rsidRDefault="005379A9" w:rsidP="005379A9">
            <w:pPr>
              <w:jc w:val="center"/>
              <w:rPr>
                <w:rFonts w:asciiTheme="minorHAnsi" w:hAnsiTheme="minorHAnsi"/>
                <w:b/>
              </w:rPr>
            </w:pPr>
            <w:r w:rsidRPr="00CC4DEA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4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9A9" w:rsidRPr="00CC4DEA" w:rsidRDefault="005379A9" w:rsidP="005379A9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TOL</w:t>
            </w:r>
            <w:r w:rsidRPr="00CC4DEA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05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379A9" w:rsidRPr="00800225" w:rsidRDefault="005379A9" w:rsidP="005379A9">
            <w:pPr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800225">
              <w:rPr>
                <w:rFonts w:asciiTheme="minorHAnsi" w:hAnsiTheme="minorHAnsi"/>
                <w:b/>
                <w:i/>
                <w:sz w:val="16"/>
                <w:szCs w:val="16"/>
              </w:rPr>
              <w:t>DIRECTIVES COMPLENTAIRES</w:t>
            </w:r>
          </w:p>
        </w:tc>
      </w:tr>
      <w:tr w:rsidR="00A136DF" w:rsidRPr="00512CDD" w:rsidTr="00E37A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33" w:type="dxa"/>
          <w:trHeight w:val="3416"/>
        </w:trPr>
        <w:tc>
          <w:tcPr>
            <w:tcW w:w="420" w:type="dxa"/>
            <w:tcBorders>
              <w:top w:val="single" w:sz="4" w:space="0" w:color="auto"/>
              <w:left w:val="double" w:sz="4" w:space="0" w:color="auto"/>
            </w:tcBorders>
          </w:tcPr>
          <w:p w:rsidR="00A136DF" w:rsidRPr="005379A9" w:rsidRDefault="00A136DF" w:rsidP="00E37A0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379A9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84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A136DF" w:rsidRDefault="00A136DF" w:rsidP="00E37A03">
            <w:pPr>
              <w:shd w:val="clear" w:color="auto" w:fill="FFFFFF" w:themeFill="background1"/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5379A9">
              <w:rPr>
                <w:rFonts w:ascii="Garamond" w:hAnsi="Garamond"/>
                <w:b/>
                <w:sz w:val="24"/>
                <w:szCs w:val="24"/>
                <w:u w:val="single"/>
              </w:rPr>
              <w:t>SURFILER</w:t>
            </w:r>
          </w:p>
          <w:p w:rsidR="00A136DF" w:rsidRPr="005379A9" w:rsidRDefault="00D73749" w:rsidP="004158E9">
            <w:pPr>
              <w:numPr>
                <w:ilvl w:val="0"/>
                <w:numId w:val="2"/>
              </w:numPr>
              <w:shd w:val="clear" w:color="auto" w:fill="FFFFFF" w:themeFill="background1"/>
              <w:tabs>
                <w:tab w:val="clear" w:pos="720"/>
                <w:tab w:val="num" w:pos="545"/>
              </w:tabs>
              <w:spacing w:before="120"/>
              <w:ind w:hanging="459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C</w:t>
            </w:r>
            <w:r w:rsidR="00A136DF" w:rsidRPr="005379A9">
              <w:rPr>
                <w:rFonts w:ascii="Garamond" w:hAnsi="Garamond"/>
                <w:bCs/>
                <w:sz w:val="24"/>
                <w:szCs w:val="24"/>
              </w:rPr>
              <w:t>ôté</w:t>
            </w:r>
            <w:r>
              <w:rPr>
                <w:rFonts w:ascii="Garamond" w:hAnsi="Garamond"/>
                <w:bCs/>
                <w:sz w:val="24"/>
                <w:szCs w:val="24"/>
              </w:rPr>
              <w:t>s</w:t>
            </w:r>
          </w:p>
          <w:p w:rsidR="00A136DF" w:rsidRPr="005379A9" w:rsidRDefault="004158E9" w:rsidP="004158E9">
            <w:pPr>
              <w:numPr>
                <w:ilvl w:val="0"/>
                <w:numId w:val="2"/>
              </w:numPr>
              <w:tabs>
                <w:tab w:val="clear" w:pos="720"/>
                <w:tab w:val="num" w:pos="545"/>
              </w:tabs>
              <w:spacing w:before="120"/>
              <w:ind w:hanging="459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E</w:t>
            </w:r>
            <w:r w:rsidR="00A136DF" w:rsidRPr="005379A9">
              <w:rPr>
                <w:rFonts w:ascii="Garamond" w:hAnsi="Garamond"/>
                <w:bCs/>
                <w:sz w:val="24"/>
                <w:szCs w:val="24"/>
              </w:rPr>
              <w:t>ntrées de poche</w:t>
            </w:r>
          </w:p>
          <w:p w:rsidR="00A136DF" w:rsidRPr="005379A9" w:rsidRDefault="00A136DF" w:rsidP="00E37A03">
            <w:pPr>
              <w:spacing w:before="120"/>
              <w:ind w:left="360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9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6DF" w:rsidRDefault="001201DE" w:rsidP="00A136DF">
            <w:pPr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noProof/>
                <w:sz w:val="18"/>
                <w:szCs w:val="28"/>
              </w:rPr>
              <w:pict>
                <v:rect id="Rectangle 6" o:spid="_x0000_s1038" style="position:absolute;left:0;text-align:left;margin-left:94.45pt;margin-top:55.55pt;width:3.6pt;height:6.65pt;z-index:2516623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" fillcolor="white [3212]" stroked="f" strokeweight="1pt"/>
              </w:pict>
            </w:r>
            <w:r w:rsidR="00707A22">
              <w:object w:dxaOrig="12900" w:dyaOrig="97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1.4pt;height:99.6pt" o:ole="">
                  <v:imagedata r:id="rId8" o:title=""/>
                </v:shape>
                <o:OLEObject Type="Embed" ProgID="KaledoStyle.Document" ShapeID="_x0000_i1025" DrawAspect="Content" ObjectID="_1527938826" r:id="rId9"/>
              </w:object>
            </w:r>
            <w:bookmarkStart w:id="0" w:name="_GoBack"/>
          </w:p>
          <w:bookmarkEnd w:id="0"/>
          <w:p w:rsidR="00A136DF" w:rsidRDefault="00A136DF" w:rsidP="00A136DF">
            <w:pPr>
              <w:jc w:val="center"/>
              <w:rPr>
                <w:b/>
                <w:sz w:val="18"/>
                <w:szCs w:val="28"/>
              </w:rPr>
            </w:pPr>
          </w:p>
          <w:p w:rsidR="001833F6" w:rsidRPr="005379A9" w:rsidRDefault="00E37A03" w:rsidP="005379A9">
            <w:pPr>
              <w:spacing w:before="120" w:after="120"/>
              <w:jc w:val="center"/>
            </w:pPr>
            <w:r>
              <w:object w:dxaOrig="10965" w:dyaOrig="2445">
                <v:shape id="_x0000_i1026" type="#_x0000_t75" style="width:151.2pt;height:34.8pt" o:ole="">
                  <v:imagedata r:id="rId10" o:title=""/>
                </v:shape>
                <o:OLEObject Type="Embed" ProgID="KaledoStyle.Document" ShapeID="_x0000_i1026" DrawAspect="Content" ObjectID="_1527938827" r:id="rId11"/>
              </w:objec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6DF" w:rsidRPr="005379A9" w:rsidRDefault="00FF46D2" w:rsidP="00A136DF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5379A9"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136DF" w:rsidRPr="00BD453D" w:rsidRDefault="00A136DF" w:rsidP="00A136DF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Sur l’endroit</w:t>
            </w:r>
          </w:p>
        </w:tc>
      </w:tr>
      <w:tr w:rsidR="00A136DF" w:rsidRPr="00512CDD" w:rsidTr="00E37A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33" w:type="dxa"/>
          <w:trHeight w:val="1462"/>
        </w:trPr>
        <w:tc>
          <w:tcPr>
            <w:tcW w:w="420" w:type="dxa"/>
            <w:tcBorders>
              <w:top w:val="single" w:sz="4" w:space="0" w:color="auto"/>
              <w:left w:val="double" w:sz="4" w:space="0" w:color="auto"/>
            </w:tcBorders>
          </w:tcPr>
          <w:p w:rsidR="00A136DF" w:rsidRPr="005379A9" w:rsidRDefault="00B45E67" w:rsidP="00E37A0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379A9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284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A136DF" w:rsidRDefault="00A136DF" w:rsidP="00E37A03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5379A9">
              <w:rPr>
                <w:rFonts w:ascii="Garamond" w:hAnsi="Garamond"/>
                <w:b/>
                <w:sz w:val="24"/>
                <w:szCs w:val="24"/>
                <w:u w:val="single"/>
              </w:rPr>
              <w:t>ASSEMBLER</w:t>
            </w:r>
          </w:p>
          <w:p w:rsidR="00A00670" w:rsidRPr="005379A9" w:rsidRDefault="00A00670" w:rsidP="00E37A03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  <w:p w:rsidR="00963A05" w:rsidRPr="00A7623C" w:rsidRDefault="004158E9" w:rsidP="004158E9">
            <w:pPr>
              <w:pStyle w:val="Paragraphedeliste"/>
              <w:numPr>
                <w:ilvl w:val="0"/>
                <w:numId w:val="3"/>
              </w:numPr>
              <w:tabs>
                <w:tab w:val="clear" w:pos="720"/>
                <w:tab w:val="num" w:pos="545"/>
              </w:tabs>
              <w:spacing w:before="120"/>
              <w:ind w:left="54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Fond de p</w:t>
            </w:r>
            <w:r w:rsidR="00A7623C">
              <w:rPr>
                <w:rFonts w:ascii="Garamond" w:hAnsi="Garamond"/>
                <w:bCs/>
                <w:sz w:val="24"/>
                <w:szCs w:val="24"/>
              </w:rPr>
              <w:t xml:space="preserve">oche </w:t>
            </w:r>
            <w:r>
              <w:rPr>
                <w:rFonts w:ascii="Garamond" w:hAnsi="Garamond"/>
                <w:bCs/>
                <w:sz w:val="24"/>
                <w:szCs w:val="24"/>
              </w:rPr>
              <w:t xml:space="preserve">devant </w:t>
            </w:r>
            <w:r w:rsidR="00A136DF" w:rsidRPr="00A7623C">
              <w:rPr>
                <w:rFonts w:ascii="Garamond" w:hAnsi="Garamond"/>
                <w:bCs/>
                <w:sz w:val="24"/>
                <w:szCs w:val="24"/>
              </w:rPr>
              <w:t xml:space="preserve">avec </w:t>
            </w:r>
            <w:r>
              <w:rPr>
                <w:rFonts w:ascii="Garamond" w:hAnsi="Garamond"/>
                <w:bCs/>
                <w:sz w:val="24"/>
                <w:szCs w:val="24"/>
              </w:rPr>
              <w:t>vêtement</w:t>
            </w:r>
            <w:r w:rsidR="00A136DF" w:rsidRPr="00A7623C">
              <w:rPr>
                <w:rFonts w:ascii="Garamond" w:hAnsi="Garamond"/>
                <w:bCs/>
                <w:sz w:val="24"/>
                <w:szCs w:val="24"/>
              </w:rPr>
              <w:t xml:space="preserve"> devant </w:t>
            </w:r>
          </w:p>
          <w:p w:rsidR="00A136DF" w:rsidRPr="005379A9" w:rsidRDefault="004158E9" w:rsidP="004158E9">
            <w:pPr>
              <w:numPr>
                <w:ilvl w:val="0"/>
                <w:numId w:val="3"/>
              </w:numPr>
              <w:tabs>
                <w:tab w:val="clear" w:pos="720"/>
                <w:tab w:val="num" w:pos="545"/>
              </w:tabs>
              <w:spacing w:before="120"/>
              <w:ind w:left="54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Fond de p</w:t>
            </w:r>
            <w:r w:rsidR="00A7623C">
              <w:rPr>
                <w:rFonts w:ascii="Garamond" w:hAnsi="Garamond"/>
                <w:bCs/>
                <w:sz w:val="24"/>
                <w:szCs w:val="24"/>
              </w:rPr>
              <w:t xml:space="preserve">oche </w:t>
            </w:r>
            <w:r>
              <w:rPr>
                <w:rFonts w:ascii="Garamond" w:hAnsi="Garamond"/>
                <w:bCs/>
                <w:sz w:val="24"/>
                <w:szCs w:val="24"/>
              </w:rPr>
              <w:t xml:space="preserve">dos </w:t>
            </w:r>
            <w:r w:rsidR="00963A05" w:rsidRPr="005379A9">
              <w:rPr>
                <w:rFonts w:ascii="Garamond" w:hAnsi="Garamond"/>
                <w:bCs/>
                <w:sz w:val="24"/>
                <w:szCs w:val="24"/>
              </w:rPr>
              <w:t xml:space="preserve">avec </w:t>
            </w:r>
            <w:r>
              <w:rPr>
                <w:rFonts w:ascii="Garamond" w:hAnsi="Garamond"/>
                <w:bCs/>
                <w:sz w:val="24"/>
                <w:szCs w:val="24"/>
              </w:rPr>
              <w:t>vêtement</w:t>
            </w:r>
            <w:r w:rsidR="00963A05" w:rsidRPr="005379A9">
              <w:rPr>
                <w:rFonts w:ascii="Garamond" w:hAnsi="Garamond"/>
                <w:bCs/>
                <w:sz w:val="24"/>
                <w:szCs w:val="24"/>
              </w:rPr>
              <w:t xml:space="preserve"> dos </w:t>
            </w:r>
          </w:p>
          <w:p w:rsidR="00A136DF" w:rsidRPr="005379A9" w:rsidRDefault="00A136DF" w:rsidP="00E37A03">
            <w:pPr>
              <w:spacing w:before="120"/>
              <w:rPr>
                <w:rFonts w:ascii="Garamond" w:hAnsi="Garamond"/>
                <w:bCs/>
                <w:sz w:val="24"/>
                <w:szCs w:val="24"/>
              </w:rPr>
            </w:pPr>
          </w:p>
          <w:p w:rsidR="00A136DF" w:rsidRPr="005379A9" w:rsidRDefault="00A136DF" w:rsidP="00E37A03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</w:tc>
        <w:tc>
          <w:tcPr>
            <w:tcW w:w="49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6DF" w:rsidRDefault="00707A22" w:rsidP="00455950">
            <w:pPr>
              <w:spacing w:before="120" w:after="120"/>
              <w:jc w:val="center"/>
            </w:pPr>
            <w:r>
              <w:object w:dxaOrig="7080" w:dyaOrig="10350">
                <v:shape id="_x0000_i1027" type="#_x0000_t75" style="width:75.6pt;height:111pt" o:ole="">
                  <v:imagedata r:id="rId12" o:title=""/>
                </v:shape>
                <o:OLEObject Type="Embed" ProgID="KaledoStyle.Document" ShapeID="_x0000_i1027" DrawAspect="Content" ObjectID="_1527938828" r:id="rId13"/>
              </w:object>
            </w:r>
            <w:r w:rsidR="00455950">
              <w:object w:dxaOrig="10965" w:dyaOrig="4065">
                <v:shape id="_x0000_i1028" type="#_x0000_t75" style="width:172.8pt;height:65.4pt" o:ole="">
                  <v:imagedata r:id="rId14" o:title=""/>
                </v:shape>
                <o:OLEObject Type="Embed" ProgID="KaledoStyle.Document" ShapeID="_x0000_i1028" DrawAspect="Content" ObjectID="_1527938829" r:id="rId15"/>
              </w:objec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6DF" w:rsidRPr="005379A9" w:rsidRDefault="00B45E67" w:rsidP="00A136DF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379A9"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136DF" w:rsidRDefault="00455950" w:rsidP="00A136DF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Points d’arrêt début et fin</w:t>
            </w:r>
          </w:p>
          <w:p w:rsidR="00963A05" w:rsidRDefault="00963A05" w:rsidP="00A136DF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Entre les crans</w:t>
            </w:r>
          </w:p>
          <w:p w:rsidR="00E37A03" w:rsidRDefault="00E37A03" w:rsidP="00A136DF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ouvrant les coutures</w:t>
            </w:r>
          </w:p>
        </w:tc>
      </w:tr>
      <w:tr w:rsidR="00886C99" w:rsidRPr="00512CDD" w:rsidTr="00E37A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33" w:type="dxa"/>
          <w:trHeight w:val="841"/>
        </w:trPr>
        <w:tc>
          <w:tcPr>
            <w:tcW w:w="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886C99" w:rsidRPr="005379A9" w:rsidRDefault="00B45E67" w:rsidP="00E37A0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379A9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2841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86C99" w:rsidRPr="005379A9" w:rsidRDefault="00886C99" w:rsidP="00E37A03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5379A9">
              <w:rPr>
                <w:rFonts w:ascii="Garamond" w:hAnsi="Garamond"/>
                <w:b/>
                <w:sz w:val="24"/>
                <w:szCs w:val="24"/>
                <w:u w:val="single"/>
              </w:rPr>
              <w:t>ASSEMBLER</w:t>
            </w:r>
          </w:p>
          <w:p w:rsidR="00886C99" w:rsidRPr="005379A9" w:rsidRDefault="00886C99" w:rsidP="00E37A03">
            <w:pPr>
              <w:spacing w:before="120"/>
              <w:rPr>
                <w:rFonts w:ascii="Garamond" w:hAnsi="Garamond"/>
                <w:bCs/>
                <w:sz w:val="24"/>
                <w:szCs w:val="24"/>
                <w:u w:val="single"/>
              </w:rPr>
            </w:pPr>
          </w:p>
          <w:p w:rsidR="00886C99" w:rsidRPr="005379A9" w:rsidRDefault="004158E9" w:rsidP="004158E9">
            <w:pPr>
              <w:pStyle w:val="Corpsdetexte"/>
              <w:numPr>
                <w:ilvl w:val="0"/>
                <w:numId w:val="3"/>
              </w:numPr>
              <w:tabs>
                <w:tab w:val="clear" w:pos="720"/>
                <w:tab w:val="num" w:pos="545"/>
              </w:tabs>
              <w:spacing w:before="120"/>
              <w:ind w:left="545" w:hanging="284"/>
              <w:jc w:val="left"/>
              <w:rPr>
                <w:rFonts w:ascii="Garamond" w:hAnsi="Garamond"/>
                <w:b w:val="0"/>
                <w:bCs/>
                <w:sz w:val="24"/>
                <w:szCs w:val="24"/>
              </w:rPr>
            </w:pPr>
            <w:r>
              <w:rPr>
                <w:rFonts w:ascii="Garamond" w:hAnsi="Garamond"/>
                <w:b w:val="0"/>
                <w:bCs/>
                <w:sz w:val="24"/>
                <w:szCs w:val="24"/>
              </w:rPr>
              <w:t>Vêtement d</w:t>
            </w:r>
            <w:r w:rsidR="00886C99" w:rsidRPr="005379A9">
              <w:rPr>
                <w:rFonts w:ascii="Garamond" w:hAnsi="Garamond"/>
                <w:b w:val="0"/>
                <w:bCs/>
                <w:sz w:val="24"/>
                <w:szCs w:val="24"/>
              </w:rPr>
              <w:t xml:space="preserve">evant et dos en passant par </w:t>
            </w:r>
            <w:r w:rsidR="00A7623C">
              <w:rPr>
                <w:rFonts w:ascii="Garamond" w:hAnsi="Garamond"/>
                <w:b w:val="0"/>
                <w:bCs/>
                <w:sz w:val="24"/>
                <w:szCs w:val="24"/>
              </w:rPr>
              <w:t>les</w:t>
            </w:r>
            <w:r w:rsidR="00886C99" w:rsidRPr="005379A9">
              <w:rPr>
                <w:rFonts w:ascii="Garamond" w:hAnsi="Garamond"/>
                <w:b w:val="0"/>
                <w:bCs/>
                <w:sz w:val="24"/>
                <w:szCs w:val="24"/>
              </w:rPr>
              <w:t xml:space="preserve"> poche</w:t>
            </w:r>
            <w:r w:rsidR="00A7623C">
              <w:rPr>
                <w:rFonts w:ascii="Garamond" w:hAnsi="Garamond"/>
                <w:b w:val="0"/>
                <w:bCs/>
                <w:sz w:val="24"/>
                <w:szCs w:val="24"/>
              </w:rPr>
              <w:t>s</w:t>
            </w:r>
            <w:r w:rsidR="00886C99" w:rsidRPr="005379A9">
              <w:rPr>
                <w:rFonts w:ascii="Garamond" w:hAnsi="Garamond"/>
                <w:b w:val="0"/>
                <w:bCs/>
                <w:sz w:val="24"/>
                <w:szCs w:val="24"/>
              </w:rPr>
              <w:t xml:space="preserve"> </w:t>
            </w:r>
          </w:p>
          <w:p w:rsidR="00886C99" w:rsidRPr="005379A9" w:rsidRDefault="00886C99" w:rsidP="00E37A03">
            <w:pPr>
              <w:pStyle w:val="Corpsdetexte"/>
              <w:spacing w:before="120"/>
              <w:jc w:val="left"/>
              <w:rPr>
                <w:rFonts w:ascii="Garamond" w:hAnsi="Garamond"/>
                <w:b w:val="0"/>
                <w:bCs/>
                <w:sz w:val="24"/>
                <w:szCs w:val="24"/>
              </w:rPr>
            </w:pPr>
          </w:p>
          <w:p w:rsidR="00886C99" w:rsidRPr="005379A9" w:rsidRDefault="00886C99" w:rsidP="00E37A03">
            <w:pPr>
              <w:pStyle w:val="Corpsdetexte"/>
              <w:spacing w:before="120"/>
              <w:jc w:val="left"/>
              <w:rPr>
                <w:rFonts w:ascii="Garamond" w:hAnsi="Garamond"/>
                <w:b w:val="0"/>
                <w:bCs/>
                <w:sz w:val="24"/>
                <w:szCs w:val="24"/>
              </w:rPr>
            </w:pPr>
          </w:p>
        </w:tc>
        <w:tc>
          <w:tcPr>
            <w:tcW w:w="4938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86C99" w:rsidRDefault="00886C99" w:rsidP="00886C99">
            <w:pPr>
              <w:jc w:val="center"/>
            </w:pPr>
          </w:p>
          <w:p w:rsidR="008B7E0C" w:rsidRDefault="00707A22" w:rsidP="00886C99">
            <w:pPr>
              <w:jc w:val="center"/>
              <w:rPr>
                <w:b/>
                <w:sz w:val="18"/>
                <w:szCs w:val="28"/>
              </w:rPr>
            </w:pPr>
            <w:r>
              <w:object w:dxaOrig="12495" w:dyaOrig="12150">
                <v:shape id="_x0000_i1029" type="#_x0000_t75" style="width:108pt;height:105pt" o:ole="">
                  <v:imagedata r:id="rId16" o:title=""/>
                </v:shape>
                <o:OLEObject Type="Embed" ProgID="KaledoStyle.Document" ShapeID="_x0000_i1029" DrawAspect="Content" ObjectID="_1527938830" r:id="rId17"/>
              </w:object>
            </w:r>
          </w:p>
          <w:p w:rsidR="005379A9" w:rsidRPr="005379A9" w:rsidRDefault="00455950" w:rsidP="00455950">
            <w:pPr>
              <w:spacing w:after="120"/>
              <w:jc w:val="center"/>
            </w:pPr>
            <w:r>
              <w:object w:dxaOrig="10965" w:dyaOrig="4065">
                <v:shape id="_x0000_i1030" type="#_x0000_t75" style="width:172.8pt;height:65.4pt" o:ole="">
                  <v:imagedata r:id="rId14" o:title=""/>
                </v:shape>
                <o:OLEObject Type="Embed" ProgID="KaledoStyle.Document" ShapeID="_x0000_i1030" DrawAspect="Content" ObjectID="_1527938831" r:id="rId18"/>
              </w:objec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86C99" w:rsidRPr="005379A9" w:rsidRDefault="00B45E67" w:rsidP="00886C99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379A9"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6C99" w:rsidRDefault="00B634C7" w:rsidP="00886C99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Avec </w:t>
            </w:r>
            <w:r w:rsidR="00A7623C">
              <w:rPr>
                <w:rFonts w:ascii="Garamond" w:hAnsi="Garamond"/>
                <w:i/>
                <w:sz w:val="20"/>
                <w:szCs w:val="20"/>
              </w:rPr>
              <w:t xml:space="preserve">points d’arrêt début et fin </w:t>
            </w:r>
          </w:p>
          <w:p w:rsidR="00E37A03" w:rsidRDefault="00E37A03" w:rsidP="00886C99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crantant les angles </w:t>
            </w:r>
          </w:p>
          <w:p w:rsidR="004158E9" w:rsidRPr="004158E9" w:rsidRDefault="004158E9" w:rsidP="00886C99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4158E9">
              <w:rPr>
                <w:rFonts w:ascii="Garamond" w:hAnsi="Garamond"/>
                <w:bCs/>
                <w:i/>
                <w:sz w:val="20"/>
                <w:szCs w:val="20"/>
              </w:rPr>
              <w:t>-o- contre -o-</w:t>
            </w:r>
          </w:p>
        </w:tc>
      </w:tr>
      <w:tr w:rsidR="005379A9" w:rsidRPr="00512CDD" w:rsidTr="00E37A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33" w:type="dxa"/>
          <w:trHeight w:val="416"/>
        </w:trPr>
        <w:tc>
          <w:tcPr>
            <w:tcW w:w="42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379A9" w:rsidRPr="00CC4DEA" w:rsidRDefault="005379A9" w:rsidP="005379A9">
            <w:pPr>
              <w:jc w:val="center"/>
              <w:rPr>
                <w:rFonts w:asciiTheme="minorHAnsi" w:hAnsiTheme="minorHAnsi"/>
                <w:b/>
              </w:rPr>
            </w:pPr>
            <w:r w:rsidRPr="00CC4DEA">
              <w:rPr>
                <w:rFonts w:asciiTheme="minorHAnsi" w:hAnsiTheme="minorHAnsi"/>
                <w:b/>
              </w:rPr>
              <w:lastRenderedPageBreak/>
              <w:t>N°</w:t>
            </w:r>
          </w:p>
        </w:tc>
        <w:tc>
          <w:tcPr>
            <w:tcW w:w="2841" w:type="dxa"/>
            <w:gridSpan w:val="4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5379A9" w:rsidRPr="00CC4DEA" w:rsidRDefault="005379A9" w:rsidP="005379A9">
            <w:pPr>
              <w:jc w:val="center"/>
              <w:rPr>
                <w:rFonts w:asciiTheme="minorHAnsi" w:hAnsiTheme="minorHAnsi"/>
                <w:b/>
              </w:rPr>
            </w:pPr>
            <w:r w:rsidRPr="00CC4DEA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938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79A9" w:rsidRPr="00CC4DEA" w:rsidRDefault="005379A9" w:rsidP="005379A9">
            <w:pPr>
              <w:jc w:val="center"/>
              <w:rPr>
                <w:rFonts w:asciiTheme="minorHAnsi" w:hAnsiTheme="minorHAnsi"/>
                <w:b/>
              </w:rPr>
            </w:pPr>
            <w:r w:rsidRPr="00CC4DEA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48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79A9" w:rsidRPr="00CC4DEA" w:rsidRDefault="005379A9" w:rsidP="005379A9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TOL</w:t>
            </w:r>
            <w:r w:rsidRPr="00CC4DEA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059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5379A9" w:rsidRPr="00800225" w:rsidRDefault="005379A9" w:rsidP="005379A9">
            <w:pPr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800225">
              <w:rPr>
                <w:rFonts w:asciiTheme="minorHAnsi" w:hAnsiTheme="minorHAnsi"/>
                <w:b/>
                <w:i/>
                <w:sz w:val="16"/>
                <w:szCs w:val="16"/>
              </w:rPr>
              <w:t>DIRECTIVES COMPLENTAIRES</w:t>
            </w:r>
          </w:p>
        </w:tc>
      </w:tr>
      <w:tr w:rsidR="001833F6" w:rsidRPr="00512CDD" w:rsidTr="00E37A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33" w:type="dxa"/>
          <w:trHeight w:val="1244"/>
        </w:trPr>
        <w:tc>
          <w:tcPr>
            <w:tcW w:w="420" w:type="dxa"/>
            <w:tcBorders>
              <w:top w:val="single" w:sz="4" w:space="0" w:color="auto"/>
              <w:left w:val="double" w:sz="4" w:space="0" w:color="auto"/>
            </w:tcBorders>
          </w:tcPr>
          <w:p w:rsidR="001833F6" w:rsidRPr="005379A9" w:rsidRDefault="001833F6" w:rsidP="00E37A0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379A9"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284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833F6" w:rsidRPr="005379A9" w:rsidRDefault="00455950" w:rsidP="00E37A03">
            <w:pPr>
              <w:spacing w:before="120" w:after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SUR</w:t>
            </w:r>
            <w:r w:rsidR="00D73749">
              <w:rPr>
                <w:rFonts w:ascii="Garamond" w:hAnsi="Garamond"/>
                <w:b/>
                <w:szCs w:val="28"/>
                <w:u w:val="single"/>
              </w:rPr>
              <w:t>FIL</w:t>
            </w:r>
            <w:r>
              <w:rPr>
                <w:rFonts w:ascii="Garamond" w:hAnsi="Garamond"/>
                <w:b/>
                <w:szCs w:val="28"/>
                <w:u w:val="single"/>
              </w:rPr>
              <w:t>ER</w:t>
            </w:r>
          </w:p>
          <w:p w:rsidR="001833F6" w:rsidRPr="005379A9" w:rsidRDefault="004158E9" w:rsidP="00D73749">
            <w:pPr>
              <w:numPr>
                <w:ilvl w:val="0"/>
                <w:numId w:val="3"/>
              </w:numPr>
              <w:tabs>
                <w:tab w:val="clear" w:pos="720"/>
                <w:tab w:val="num" w:pos="545"/>
              </w:tabs>
              <w:spacing w:before="120"/>
              <w:ind w:hanging="459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P</w:t>
            </w:r>
            <w:r w:rsidR="001833F6" w:rsidRPr="005379A9">
              <w:rPr>
                <w:rFonts w:ascii="Garamond" w:hAnsi="Garamond"/>
                <w:bCs/>
                <w:sz w:val="24"/>
                <w:szCs w:val="24"/>
              </w:rPr>
              <w:t xml:space="preserve">oche </w:t>
            </w:r>
          </w:p>
        </w:tc>
        <w:tc>
          <w:tcPr>
            <w:tcW w:w="49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33F6" w:rsidRDefault="00455950" w:rsidP="00455950">
            <w:pPr>
              <w:spacing w:before="120" w:after="120"/>
              <w:jc w:val="center"/>
              <w:rPr>
                <w:b/>
                <w:szCs w:val="28"/>
                <w:u w:val="single"/>
              </w:rPr>
            </w:pPr>
            <w:r>
              <w:object w:dxaOrig="11220" w:dyaOrig="3105">
                <v:shape id="_x0000_i1031" type="#_x0000_t75" style="width:169.2pt;height:48pt" o:ole="">
                  <v:imagedata r:id="rId19" o:title=""/>
                </v:shape>
                <o:OLEObject Type="Embed" ProgID="KaledoStyle.Document" ShapeID="_x0000_i1031" DrawAspect="Content" ObjectID="_1527938832" r:id="rId20"/>
              </w:objec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33F6" w:rsidRPr="005379A9" w:rsidRDefault="00FF46D2" w:rsidP="00FF46D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379A9"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833F6" w:rsidRPr="00B74564" w:rsidRDefault="001833F6" w:rsidP="001833F6">
            <w:pPr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D73749" w:rsidRPr="00512CDD" w:rsidTr="00A006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33" w:type="dxa"/>
          <w:trHeight w:val="2497"/>
        </w:trPr>
        <w:tc>
          <w:tcPr>
            <w:tcW w:w="420" w:type="dxa"/>
            <w:vMerge w:val="restart"/>
            <w:tcBorders>
              <w:top w:val="single" w:sz="4" w:space="0" w:color="auto"/>
              <w:left w:val="double" w:sz="4" w:space="0" w:color="auto"/>
            </w:tcBorders>
          </w:tcPr>
          <w:p w:rsidR="00D73749" w:rsidRPr="005379A9" w:rsidRDefault="00D73749" w:rsidP="00E37A0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379A9"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2841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73749" w:rsidRPr="005379A9" w:rsidRDefault="00D73749" w:rsidP="00D73749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A00670"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  <w:r w:rsidRPr="005379A9">
              <w:rPr>
                <w:rFonts w:ascii="Garamond" w:hAnsi="Garamond"/>
                <w:b/>
                <w:sz w:val="24"/>
                <w:szCs w:val="24"/>
                <w:u w:val="single"/>
              </w:rPr>
              <w:t>SURPIQUER</w:t>
            </w:r>
          </w:p>
          <w:p w:rsidR="00D73749" w:rsidRPr="00D73749" w:rsidRDefault="00D73749" w:rsidP="00D73749">
            <w:pPr>
              <w:pStyle w:val="Paragraphedeliste"/>
              <w:numPr>
                <w:ilvl w:val="0"/>
                <w:numId w:val="3"/>
              </w:numPr>
              <w:tabs>
                <w:tab w:val="clear" w:pos="720"/>
                <w:tab w:val="num" w:pos="545"/>
              </w:tabs>
              <w:spacing w:before="120"/>
              <w:ind w:left="545" w:hanging="284"/>
              <w:rPr>
                <w:rFonts w:ascii="Garamond" w:hAnsi="Garamond"/>
                <w:b/>
                <w:sz w:val="24"/>
                <w:szCs w:val="24"/>
              </w:rPr>
            </w:pPr>
            <w:r w:rsidRPr="00D73749">
              <w:rPr>
                <w:rFonts w:ascii="Garamond" w:hAnsi="Garamond"/>
                <w:bCs/>
                <w:sz w:val="24"/>
                <w:szCs w:val="24"/>
              </w:rPr>
              <w:t>Ouverture de poche devant</w:t>
            </w:r>
          </w:p>
        </w:tc>
        <w:tc>
          <w:tcPr>
            <w:tcW w:w="493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749" w:rsidRDefault="001201DE" w:rsidP="00814289">
            <w:pPr>
              <w:ind w:left="822"/>
              <w:jc w:val="center"/>
            </w:pPr>
            <w:r>
              <w:rPr>
                <w:b/>
                <w:noProof/>
                <w:sz w:val="8"/>
                <w:szCs w:val="28"/>
              </w:rPr>
              <w:pict>
                <v:group id="_x0000_s1058" style="position:absolute;left:0;text-align:left;margin-left:186.95pt;margin-top:2.15pt;width:5.25pt;height:74.1pt;z-index:251670528;mso-position-horizontal-relative:text;mso-position-vertical-relative:text" coordorigin="6694,3465" coordsize="105,1444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59" type="#_x0000_t32" style="position:absolute;left:6720;top:3465;width:23;height:1069" o:connectortype="straight" strokecolor="white" strokeweight="2.25pt"/>
                  <v:shape id="_x0000_s1060" type="#_x0000_t32" style="position:absolute;left:6694;top:4170;width:105;height:739;flip:x y" o:connectortype="straight" strokecolor="white" strokeweight="2.25pt"/>
                </v:group>
              </w:pict>
            </w:r>
            <w:r w:rsidR="003B3334">
              <w:rPr>
                <w:b/>
                <w:noProof/>
                <w:sz w:val="8"/>
                <w:szCs w:val="28"/>
              </w:rPr>
              <w:drawing>
                <wp:inline distT="0" distB="0" distL="0" distR="0">
                  <wp:extent cx="1648460" cy="1397635"/>
                  <wp:effectExtent l="19050" t="19050" r="27940" b="12065"/>
                  <wp:docPr id="14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 l="6212" t="6429" r="3603" b="64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8460" cy="1397635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D73749" w:rsidRPr="0034372F" w:rsidRDefault="00D73749" w:rsidP="00D73749">
            <w:pPr>
              <w:jc w:val="center"/>
            </w:pPr>
            <w:r>
              <w:object w:dxaOrig="10920" w:dyaOrig="4380">
                <v:shape id="_x0000_i1032" type="#_x0000_t75" style="width:198.6pt;height:79.2pt" o:ole="">
                  <v:imagedata r:id="rId22" o:title=""/>
                </v:shape>
                <o:OLEObject Type="Embed" ProgID="KaledoStyle.Document" ShapeID="_x0000_i1032" DrawAspect="Content" ObjectID="_1527938833" r:id="rId23"/>
              </w:objec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749" w:rsidRPr="005379A9" w:rsidRDefault="00D73749" w:rsidP="001833F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379A9"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73749" w:rsidRDefault="00D73749" w:rsidP="00A00670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ouvrant les coutures d’assemblage de la ligne de côté au-dessus et au dessous de l’ouverture de la poche</w:t>
            </w:r>
          </w:p>
          <w:p w:rsidR="00D73749" w:rsidRPr="00E066B8" w:rsidRDefault="00D73749" w:rsidP="00FF46D2">
            <w:pPr>
              <w:pStyle w:val="Paragraphedeliste"/>
              <w:ind w:left="114"/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D73749" w:rsidRPr="00512CDD" w:rsidTr="007E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33" w:type="dxa"/>
          <w:trHeight w:val="1836"/>
        </w:trPr>
        <w:tc>
          <w:tcPr>
            <w:tcW w:w="420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:rsidR="00D73749" w:rsidRPr="005379A9" w:rsidRDefault="00D73749" w:rsidP="00E37A0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841" w:type="dxa"/>
            <w:gridSpan w:val="4"/>
            <w:vMerge/>
            <w:tcBorders>
              <w:right w:val="single" w:sz="4" w:space="0" w:color="auto"/>
            </w:tcBorders>
          </w:tcPr>
          <w:p w:rsidR="00D73749" w:rsidRPr="005379A9" w:rsidRDefault="00D73749" w:rsidP="00D73749">
            <w:pPr>
              <w:spacing w:before="120"/>
              <w:ind w:left="545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938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3749" w:rsidRPr="00512CDD" w:rsidRDefault="00D73749" w:rsidP="001833F6">
            <w:pPr>
              <w:spacing w:before="120" w:after="120"/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749" w:rsidRPr="005379A9" w:rsidRDefault="00D73749" w:rsidP="001833F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379A9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73749" w:rsidRPr="00112331" w:rsidRDefault="00D73749" w:rsidP="00112331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réalisant la surpiqure en </w:t>
            </w:r>
            <w:r w:rsidR="00112331">
              <w:rPr>
                <w:rFonts w:ascii="Garamond" w:hAnsi="Garamond"/>
                <w:i/>
                <w:sz w:val="20"/>
                <w:szCs w:val="20"/>
              </w:rPr>
              <w:t>en angle droit haut et bas de l’ouverture</w:t>
            </w:r>
          </w:p>
        </w:tc>
      </w:tr>
      <w:tr w:rsidR="00112331" w:rsidRPr="00512CDD" w:rsidTr="007E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33" w:type="dxa"/>
          <w:trHeight w:val="1836"/>
        </w:trPr>
        <w:tc>
          <w:tcPr>
            <w:tcW w:w="420" w:type="dxa"/>
            <w:tcBorders>
              <w:left w:val="double" w:sz="4" w:space="0" w:color="auto"/>
              <w:bottom w:val="single" w:sz="4" w:space="0" w:color="auto"/>
            </w:tcBorders>
          </w:tcPr>
          <w:p w:rsidR="00112331" w:rsidRPr="005379A9" w:rsidRDefault="00112331" w:rsidP="00E37A0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2841" w:type="dxa"/>
            <w:gridSpan w:val="4"/>
            <w:tcBorders>
              <w:right w:val="single" w:sz="4" w:space="0" w:color="auto"/>
            </w:tcBorders>
          </w:tcPr>
          <w:p w:rsidR="00112331" w:rsidRDefault="00112331" w:rsidP="00112331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 w:rsidRPr="00112331">
              <w:rPr>
                <w:rFonts w:ascii="Garamond" w:hAnsi="Garamond"/>
                <w:b/>
                <w:sz w:val="24"/>
                <w:szCs w:val="24"/>
                <w:u w:val="single"/>
              </w:rPr>
              <w:t>EXECUTER</w:t>
            </w:r>
          </w:p>
          <w:p w:rsidR="00112331" w:rsidRPr="00112331" w:rsidRDefault="00112331" w:rsidP="00112331">
            <w:pPr>
              <w:pStyle w:val="Paragraphedeliste"/>
              <w:numPr>
                <w:ilvl w:val="0"/>
                <w:numId w:val="1"/>
              </w:numPr>
              <w:spacing w:before="120"/>
              <w:ind w:left="54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Points d’arrêts</w:t>
            </w:r>
          </w:p>
        </w:tc>
        <w:tc>
          <w:tcPr>
            <w:tcW w:w="493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331" w:rsidRPr="00512CDD" w:rsidRDefault="00112331" w:rsidP="001833F6">
            <w:pPr>
              <w:spacing w:before="120" w:after="120"/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2331" w:rsidRPr="005379A9" w:rsidRDefault="00112331" w:rsidP="001833F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12331" w:rsidRDefault="00112331" w:rsidP="00112331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Haut et bas de poche, sur toutes les épaisseurs afin de renforcer l’ouverture</w:t>
            </w:r>
          </w:p>
        </w:tc>
      </w:tr>
      <w:tr w:rsidR="001833F6" w:rsidRPr="00512CDD" w:rsidTr="00E37A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33" w:type="dxa"/>
          <w:trHeight w:val="737"/>
        </w:trPr>
        <w:tc>
          <w:tcPr>
            <w:tcW w:w="4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1833F6" w:rsidRPr="005379A9" w:rsidRDefault="001833F6" w:rsidP="00E37A0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379A9"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284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3F6" w:rsidRPr="005379A9" w:rsidRDefault="001833F6" w:rsidP="00E37A03">
            <w:pPr>
              <w:pStyle w:val="Paragraphedeliste"/>
              <w:spacing w:before="120" w:after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5379A9">
              <w:rPr>
                <w:rFonts w:ascii="Garamond" w:hAnsi="Garamond"/>
                <w:b/>
                <w:sz w:val="24"/>
                <w:szCs w:val="24"/>
                <w:u w:val="single"/>
              </w:rPr>
              <w:t>CONTROLER</w:t>
            </w:r>
          </w:p>
          <w:p w:rsidR="001833F6" w:rsidRPr="005379A9" w:rsidRDefault="001833F6" w:rsidP="00E37A03">
            <w:pPr>
              <w:pStyle w:val="Paragraphedeliste"/>
              <w:spacing w:before="120" w:after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  <w:p w:rsidR="001833F6" w:rsidRPr="005379A9" w:rsidRDefault="004158E9" w:rsidP="004158E9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54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  <w:r w:rsidR="001833F6" w:rsidRPr="005379A9">
              <w:rPr>
                <w:rFonts w:ascii="Garamond" w:hAnsi="Garamond"/>
                <w:sz w:val="24"/>
                <w:szCs w:val="24"/>
              </w:rPr>
              <w:t xml:space="preserve">oche </w:t>
            </w:r>
          </w:p>
        </w:tc>
        <w:tc>
          <w:tcPr>
            <w:tcW w:w="4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F6" w:rsidRDefault="001833F6" w:rsidP="001833F6">
            <w:pPr>
              <w:spacing w:before="120" w:after="120"/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F6" w:rsidRPr="00512CDD" w:rsidRDefault="001833F6" w:rsidP="001833F6">
            <w:pPr>
              <w:jc w:val="center"/>
            </w:pP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833F6" w:rsidRDefault="001833F6" w:rsidP="001833F6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veillant à ce que la surpiqure soit parfaitement régulière.</w:t>
            </w:r>
          </w:p>
          <w:p w:rsidR="001833F6" w:rsidRDefault="001833F6" w:rsidP="001833F6">
            <w:pPr>
              <w:pStyle w:val="Paragraphedeliste"/>
              <w:numPr>
                <w:ilvl w:val="0"/>
                <w:numId w:val="1"/>
              </w:numPr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coupant les fils </w:t>
            </w:r>
          </w:p>
        </w:tc>
      </w:tr>
      <w:tr w:rsidR="001833F6" w:rsidRPr="00512CDD" w:rsidTr="00E37A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33" w:type="dxa"/>
          <w:trHeight w:val="737"/>
        </w:trPr>
        <w:tc>
          <w:tcPr>
            <w:tcW w:w="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1833F6" w:rsidRPr="005379A9" w:rsidRDefault="001833F6" w:rsidP="00E37A0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379A9"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  <w:tc>
          <w:tcPr>
            <w:tcW w:w="2841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833F6" w:rsidRPr="005379A9" w:rsidRDefault="001833F6" w:rsidP="00E37A03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5379A9">
              <w:rPr>
                <w:rFonts w:ascii="Garamond" w:hAnsi="Garamond"/>
                <w:b/>
                <w:sz w:val="24"/>
                <w:szCs w:val="24"/>
                <w:u w:val="single"/>
              </w:rPr>
              <w:t>REPASSER</w:t>
            </w:r>
          </w:p>
          <w:p w:rsidR="001833F6" w:rsidRPr="005379A9" w:rsidRDefault="001833F6" w:rsidP="00E37A03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  <w:p w:rsidR="001833F6" w:rsidRPr="005379A9" w:rsidRDefault="004158E9" w:rsidP="004158E9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54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  <w:r w:rsidR="001833F6" w:rsidRPr="005379A9">
              <w:rPr>
                <w:rFonts w:ascii="Garamond" w:hAnsi="Garamond"/>
                <w:sz w:val="24"/>
                <w:szCs w:val="24"/>
              </w:rPr>
              <w:t xml:space="preserve">oche </w:t>
            </w:r>
          </w:p>
        </w:tc>
        <w:tc>
          <w:tcPr>
            <w:tcW w:w="4938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33F6" w:rsidRDefault="001833F6" w:rsidP="001833F6">
            <w:pPr>
              <w:spacing w:before="120" w:after="120"/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33F6" w:rsidRPr="00512CDD" w:rsidRDefault="001833F6" w:rsidP="001833F6">
            <w:pPr>
              <w:jc w:val="center"/>
            </w:pP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33F6" w:rsidRDefault="001833F6" w:rsidP="00814289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vérifiant le thermostat suivant la matière utilisée.</w:t>
            </w:r>
          </w:p>
        </w:tc>
      </w:tr>
    </w:tbl>
    <w:p w:rsidR="00A136DF" w:rsidRPr="0034372F" w:rsidRDefault="00A136DF" w:rsidP="00A136DF">
      <w:pPr>
        <w:pStyle w:val="En-tte"/>
        <w:tabs>
          <w:tab w:val="clear" w:pos="4536"/>
          <w:tab w:val="clear" w:pos="9072"/>
        </w:tabs>
        <w:rPr>
          <w:b/>
          <w:sz w:val="2"/>
          <w:szCs w:val="2"/>
        </w:rPr>
      </w:pPr>
    </w:p>
    <w:sectPr w:rsidR="00A136DF" w:rsidRPr="0034372F" w:rsidSect="007E047B">
      <w:footerReference w:type="default" r:id="rId24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1DE" w:rsidRDefault="001201DE" w:rsidP="001833F6">
      <w:r>
        <w:separator/>
      </w:r>
    </w:p>
  </w:endnote>
  <w:endnote w:type="continuationSeparator" w:id="0">
    <w:p w:rsidR="001201DE" w:rsidRDefault="001201DE" w:rsidP="0018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47B" w:rsidRPr="004A65DD" w:rsidRDefault="007E047B" w:rsidP="007E047B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 w:rsidRPr="004A65DD">
      <w:rPr>
        <w:b/>
        <w:i/>
        <w:color w:val="7F7F7F"/>
        <w:sz w:val="20"/>
        <w:szCs w:val="20"/>
      </w:rPr>
      <w:t>BDD/2-POCHES/2</w:t>
    </w:r>
    <w:r>
      <w:rPr>
        <w:b/>
        <w:i/>
        <w:color w:val="7F7F7F"/>
        <w:sz w:val="20"/>
        <w:szCs w:val="20"/>
      </w:rPr>
      <w:t>3-</w:t>
    </w:r>
    <w:r w:rsidRPr="004A65DD">
      <w:rPr>
        <w:b/>
        <w:i/>
        <w:color w:val="7F7F7F"/>
        <w:sz w:val="20"/>
        <w:szCs w:val="20"/>
      </w:rPr>
      <w:t xml:space="preserve">POCHE DANS COUTURE/23B-COTE               </w:t>
    </w:r>
    <w:r>
      <w:rPr>
        <w:b/>
        <w:i/>
        <w:color w:val="7F7F7F"/>
        <w:sz w:val="20"/>
        <w:szCs w:val="20"/>
      </w:rPr>
      <w:tab/>
    </w:r>
    <w:r w:rsidRPr="004A65DD">
      <w:rPr>
        <w:b/>
        <w:i/>
        <w:color w:val="7F7F7F"/>
        <w:sz w:val="20"/>
        <w:szCs w:val="20"/>
      </w:rPr>
      <w:t xml:space="preserve">                  </w:t>
    </w:r>
    <w:r w:rsidRPr="004A65DD">
      <w:rPr>
        <w:b/>
        <w:i/>
        <w:color w:val="7F7F7F"/>
        <w:sz w:val="20"/>
        <w:szCs w:val="20"/>
      </w:rPr>
      <w:tab/>
    </w:r>
    <w:r w:rsidRPr="004A65DD">
      <w:rPr>
        <w:b/>
        <w:i/>
        <w:color w:val="7F7F7F"/>
        <w:sz w:val="20"/>
        <w:szCs w:val="20"/>
      </w:rPr>
      <w:tab/>
      <w:t xml:space="preserve">                               </w:t>
    </w:r>
    <w:r w:rsidRPr="004A65DD">
      <w:rPr>
        <w:b/>
        <w:color w:val="7F7F7F"/>
        <w:sz w:val="20"/>
        <w:szCs w:val="20"/>
      </w:rPr>
      <w:fldChar w:fldCharType="begin"/>
    </w:r>
    <w:r w:rsidRPr="004A65DD">
      <w:rPr>
        <w:b/>
        <w:color w:val="7F7F7F"/>
        <w:sz w:val="20"/>
        <w:szCs w:val="20"/>
      </w:rPr>
      <w:instrText xml:space="preserve"> PAGE   \* MERGEFORMAT </w:instrText>
    </w:r>
    <w:r w:rsidRPr="004A65DD">
      <w:rPr>
        <w:b/>
        <w:color w:val="7F7F7F"/>
        <w:sz w:val="20"/>
        <w:szCs w:val="20"/>
      </w:rPr>
      <w:fldChar w:fldCharType="separate"/>
    </w:r>
    <w:r w:rsidR="00956664">
      <w:rPr>
        <w:b/>
        <w:noProof/>
        <w:color w:val="7F7F7F"/>
        <w:sz w:val="20"/>
        <w:szCs w:val="20"/>
      </w:rPr>
      <w:t>2</w:t>
    </w:r>
    <w:r w:rsidRPr="004A65DD">
      <w:rPr>
        <w:b/>
        <w:color w:val="7F7F7F"/>
        <w:sz w:val="20"/>
        <w:szCs w:val="20"/>
      </w:rPr>
      <w:fldChar w:fldCharType="end"/>
    </w:r>
    <w:r w:rsidRPr="004A65DD">
      <w:rPr>
        <w:b/>
        <w:color w:val="7F7F7F"/>
        <w:sz w:val="20"/>
        <w:szCs w:val="20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1DE" w:rsidRDefault="001201DE" w:rsidP="001833F6">
      <w:r>
        <w:separator/>
      </w:r>
    </w:p>
  </w:footnote>
  <w:footnote w:type="continuationSeparator" w:id="0">
    <w:p w:rsidR="001201DE" w:rsidRDefault="001201DE" w:rsidP="00183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36DF"/>
    <w:rsid w:val="00112331"/>
    <w:rsid w:val="001201DE"/>
    <w:rsid w:val="001833F6"/>
    <w:rsid w:val="001B2B6E"/>
    <w:rsid w:val="0026481D"/>
    <w:rsid w:val="002716F5"/>
    <w:rsid w:val="00296356"/>
    <w:rsid w:val="002A34E4"/>
    <w:rsid w:val="002C77BD"/>
    <w:rsid w:val="0030450A"/>
    <w:rsid w:val="00312CDA"/>
    <w:rsid w:val="00366466"/>
    <w:rsid w:val="003B3334"/>
    <w:rsid w:val="003E59B5"/>
    <w:rsid w:val="003F23EE"/>
    <w:rsid w:val="004158E9"/>
    <w:rsid w:val="00437D1F"/>
    <w:rsid w:val="00455950"/>
    <w:rsid w:val="004A65DD"/>
    <w:rsid w:val="004B1078"/>
    <w:rsid w:val="005379A9"/>
    <w:rsid w:val="005A1E4A"/>
    <w:rsid w:val="005D0369"/>
    <w:rsid w:val="005D6034"/>
    <w:rsid w:val="00690A52"/>
    <w:rsid w:val="00707A22"/>
    <w:rsid w:val="00732924"/>
    <w:rsid w:val="00770660"/>
    <w:rsid w:val="00796A5B"/>
    <w:rsid w:val="007A1AC0"/>
    <w:rsid w:val="007E047B"/>
    <w:rsid w:val="00814289"/>
    <w:rsid w:val="00886C99"/>
    <w:rsid w:val="008B7E0C"/>
    <w:rsid w:val="00956664"/>
    <w:rsid w:val="00963A05"/>
    <w:rsid w:val="009C7948"/>
    <w:rsid w:val="00A00670"/>
    <w:rsid w:val="00A136DF"/>
    <w:rsid w:val="00A35C2F"/>
    <w:rsid w:val="00A40D17"/>
    <w:rsid w:val="00A75ECC"/>
    <w:rsid w:val="00A7623C"/>
    <w:rsid w:val="00A86108"/>
    <w:rsid w:val="00AD7F49"/>
    <w:rsid w:val="00AE4E97"/>
    <w:rsid w:val="00B45E67"/>
    <w:rsid w:val="00B634C7"/>
    <w:rsid w:val="00B977F7"/>
    <w:rsid w:val="00BB4A52"/>
    <w:rsid w:val="00BF4CB3"/>
    <w:rsid w:val="00C04EC1"/>
    <w:rsid w:val="00D73749"/>
    <w:rsid w:val="00DC194D"/>
    <w:rsid w:val="00DC669A"/>
    <w:rsid w:val="00E31945"/>
    <w:rsid w:val="00E37A03"/>
    <w:rsid w:val="00E55AC3"/>
    <w:rsid w:val="00E752E4"/>
    <w:rsid w:val="00EC1AAB"/>
    <w:rsid w:val="00EC2320"/>
    <w:rsid w:val="00EC34D1"/>
    <w:rsid w:val="00F05552"/>
    <w:rsid w:val="00FE1A64"/>
    <w:rsid w:val="00FF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  <o:rules v:ext="edit">
        <o:r id="V:Rule1" type="connector" idref="#_x0000_s1060"/>
        <o:r id="V:Rule2" type="connector" idref="#_x0000_s1059"/>
      </o:rules>
    </o:shapelayout>
  </w:shapeDefaults>
  <w:decimalSymbol w:val=","/>
  <w:listSeparator w:val=";"/>
  <w14:docId w14:val="5F759CF4"/>
  <w15:docId w15:val="{58BCCB38-28EA-4D4A-9A10-07DEFD84D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136DF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A136DF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136DF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A136DF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A136DF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semiHidden/>
    <w:rsid w:val="00A136D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A136DF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A136DF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886C99"/>
    <w:pPr>
      <w:jc w:val="center"/>
    </w:pPr>
    <w:rPr>
      <w:b/>
      <w:sz w:val="40"/>
      <w:szCs w:val="28"/>
    </w:rPr>
  </w:style>
  <w:style w:type="character" w:customStyle="1" w:styleId="CorpsdetexteCar">
    <w:name w:val="Corps de texte Car"/>
    <w:basedOn w:val="Policepardfaut"/>
    <w:link w:val="Corpsdetexte"/>
    <w:semiHidden/>
    <w:rsid w:val="00886C99"/>
    <w:rPr>
      <w:rFonts w:ascii="Arial" w:eastAsia="Times New Roman" w:hAnsi="Arial" w:cs="Arial"/>
      <w:b/>
      <w:sz w:val="40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F46D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46D2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emf"/><Relationship Id="rId12" Type="http://schemas.openxmlformats.org/officeDocument/2006/relationships/image" Target="media/image4.emf"/><Relationship Id="rId17" Type="http://schemas.openxmlformats.org/officeDocument/2006/relationships/oleObject" Target="embeddings/oleObject5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3.emf"/><Relationship Id="rId19" Type="http://schemas.openxmlformats.org/officeDocument/2006/relationships/image" Target="media/image7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boussand monique</dc:creator>
  <cp:keywords/>
  <dc:description/>
  <cp:lastModifiedBy>Dominique DUC</cp:lastModifiedBy>
  <cp:revision>9</cp:revision>
  <cp:lastPrinted>2015-11-25T16:35:00Z</cp:lastPrinted>
  <dcterms:created xsi:type="dcterms:W3CDTF">2016-02-01T10:10:00Z</dcterms:created>
  <dcterms:modified xsi:type="dcterms:W3CDTF">2016-06-20T12:34:00Z</dcterms:modified>
</cp:coreProperties>
</file>