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966" w:rsidRDefault="002C0966" w:rsidP="002C096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Analyse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 xml:space="preserve"> du modèle multi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>physique</w:t>
      </w:r>
      <w:r>
        <w:rPr>
          <w:rFonts w:ascii="Times New Roman" w:hAnsi="Times New Roman" w:cs="Times New Roman"/>
          <w:sz w:val="24"/>
          <w:szCs w:val="24"/>
          <w:u w:val="single"/>
        </w:rPr>
        <w:t> de l’ancienne version:</w:t>
      </w:r>
    </w:p>
    <w:p w:rsidR="002C0966" w:rsidRDefault="0067499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-442474</wp:posOffset>
            </wp:positionH>
            <wp:positionV relativeFrom="paragraph">
              <wp:posOffset>-359</wp:posOffset>
            </wp:positionV>
            <wp:extent cx="6698854" cy="4166484"/>
            <wp:effectExtent l="19050" t="0" r="6746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854" cy="416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0966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7499A" w:rsidRDefault="0067499A">
      <w:pPr>
        <w:rPr>
          <w:rFonts w:ascii="Times New Roman" w:hAnsi="Times New Roman" w:cs="Times New Roman"/>
          <w:sz w:val="24"/>
          <w:szCs w:val="24"/>
        </w:rPr>
      </w:pPr>
      <w:r w:rsidRPr="0067499A">
        <w:rPr>
          <w:rFonts w:ascii="Times New Roman" w:hAnsi="Times New Roman" w:cs="Times New Roman"/>
          <w:sz w:val="24"/>
          <w:szCs w:val="24"/>
        </w:rPr>
        <w:t>Constante</w:t>
      </w:r>
      <w:r>
        <w:rPr>
          <w:rFonts w:ascii="Times New Roman" w:hAnsi="Times New Roman" w:cs="Times New Roman"/>
          <w:sz w:val="24"/>
          <w:szCs w:val="24"/>
        </w:rPr>
        <w:t> : 0.5*0.6*0.6*1.225=0.2205, signe négatif car s’oppose au mouvement.</w:t>
      </w:r>
    </w:p>
    <w:p w:rsidR="0067499A" w:rsidRDefault="00674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est obtenu en faisant entrer deux fois la valeur de V en m/s dans la boite « produit »</w:t>
      </w:r>
    </w:p>
    <w:p w:rsidR="0067499A" w:rsidRPr="0067499A" w:rsidRDefault="00674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Fr=0.003*190*9.81=5.59, signe négatif car s’oppose au mouvement.</w:t>
      </w:r>
    </w:p>
    <w:p w:rsidR="00846618" w:rsidRDefault="002C096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2B4B7A" w:rsidRPr="002B4B7A">
        <w:rPr>
          <w:rFonts w:ascii="Times New Roman" w:hAnsi="Times New Roman" w:cs="Times New Roman"/>
          <w:sz w:val="24"/>
          <w:szCs w:val="24"/>
          <w:u w:val="single"/>
        </w:rPr>
        <w:t>I – validation du modèle multi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B4B7A" w:rsidRPr="002B4B7A">
        <w:rPr>
          <w:rFonts w:ascii="Times New Roman" w:hAnsi="Times New Roman" w:cs="Times New Roman"/>
          <w:sz w:val="24"/>
          <w:szCs w:val="24"/>
          <w:u w:val="single"/>
        </w:rPr>
        <w:t>physique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10325">
        <w:rPr>
          <w:rFonts w:ascii="Times New Roman" w:hAnsi="Times New Roman" w:cs="Times New Roman"/>
          <w:sz w:val="24"/>
          <w:szCs w:val="24"/>
          <w:u w:val="single"/>
        </w:rPr>
        <w:t>de l’ancienne version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2B4B7A" w:rsidRDefault="00EF75EB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>Rechercher ces grandeurs dans le dossier présentation ou dans le fichier S</w:t>
      </w:r>
      <w:r w:rsidR="009F50A4" w:rsidRPr="00EF75EB">
        <w:rPr>
          <w:rFonts w:ascii="Times New Roman" w:hAnsi="Times New Roman" w:cs="Times New Roman"/>
          <w:sz w:val="24"/>
          <w:szCs w:val="24"/>
        </w:rPr>
        <w:t>olidworks</w:t>
      </w:r>
      <w:r w:rsidR="00610325" w:rsidRPr="00EF75EB">
        <w:rPr>
          <w:rFonts w:ascii="Times New Roman" w:hAnsi="Times New Roman" w:cs="Times New Roman"/>
          <w:sz w:val="24"/>
          <w:szCs w:val="24"/>
        </w:rPr>
        <w:t xml:space="preserve"> « roue ».</w:t>
      </w:r>
    </w:p>
    <w:p w:rsidR="00CD1D9F" w:rsidRDefault="00CD1D9F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Masse 190kg,</w:t>
      </w:r>
    </w:p>
    <w:p w:rsidR="00CD1D9F" w:rsidRPr="00F94EF4" w:rsidRDefault="00F94EF4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Moment d’inertie 3 roues : 3*0.0856= 0.257 kg*m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FF0000"/>
          <w:sz w:val="24"/>
          <w:szCs w:val="24"/>
        </w:rPr>
        <w:t>. Attention aux unités</w:t>
      </w:r>
    </w:p>
    <w:p w:rsidR="00CD1D9F" w:rsidRDefault="00F94EF4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1321435</wp:posOffset>
            </wp:positionH>
            <wp:positionV relativeFrom="paragraph">
              <wp:posOffset>40640</wp:posOffset>
            </wp:positionV>
            <wp:extent cx="3383280" cy="901065"/>
            <wp:effectExtent l="38100" t="57150" r="121920" b="895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9010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D1D9F" w:rsidRDefault="00CD1D9F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</w:p>
    <w:p w:rsidR="00CD1D9F" w:rsidRDefault="00CD1D9F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</w:p>
    <w:p w:rsidR="00CD1D9F" w:rsidRDefault="00CD1D9F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</w:p>
    <w:p w:rsidR="00CD1D9F" w:rsidRDefault="00CD1D9F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94EF4" w:rsidRDefault="00F94EF4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Rayon roue motrice : 203mm</w:t>
      </w:r>
    </w:p>
    <w:p w:rsidR="00F94EF4" w:rsidRPr="00CD1D9F" w:rsidRDefault="00F94EF4" w:rsidP="00CD1D9F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</w:p>
    <w:p w:rsidR="009F50A4" w:rsidRDefault="009F50A4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 xml:space="preserve">Modifier les </w:t>
      </w:r>
      <w:r w:rsidR="00EF75EB" w:rsidRPr="00EF75EB">
        <w:rPr>
          <w:rFonts w:ascii="Times New Roman" w:hAnsi="Times New Roman" w:cs="Times New Roman"/>
          <w:sz w:val="24"/>
          <w:szCs w:val="24"/>
        </w:rPr>
        <w:t>éléments et lancer la simulation.</w:t>
      </w:r>
      <w:r w:rsidR="00DC0034">
        <w:rPr>
          <w:rFonts w:ascii="Times New Roman" w:hAnsi="Times New Roman" w:cs="Times New Roman"/>
          <w:sz w:val="24"/>
          <w:szCs w:val="24"/>
        </w:rPr>
        <w:t xml:space="preserve"> Afficher la courbe de la vitesse.</w:t>
      </w:r>
    </w:p>
    <w:p w:rsidR="00F94EF4" w:rsidRDefault="00F94EF4" w:rsidP="00F94E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5760720" cy="2810497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0A4" w:rsidRDefault="00DC0034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Mesurer</w:t>
      </w:r>
      <w:r w:rsidR="009F50A4" w:rsidRPr="00EF75EB">
        <w:rPr>
          <w:rFonts w:ascii="Times New Roman" w:hAnsi="Times New Roman" w:cs="Times New Roman"/>
          <w:sz w:val="24"/>
          <w:szCs w:val="24"/>
        </w:rPr>
        <w:t xml:space="preserve"> les </w:t>
      </w:r>
      <w:r w:rsidR="00EF75EB" w:rsidRPr="00EF75EB">
        <w:rPr>
          <w:rFonts w:ascii="Times New Roman" w:hAnsi="Times New Roman" w:cs="Times New Roman"/>
          <w:sz w:val="24"/>
          <w:szCs w:val="24"/>
        </w:rPr>
        <w:t>écarts</w:t>
      </w:r>
      <w:r w:rsidR="00EF75EB">
        <w:rPr>
          <w:rFonts w:ascii="Times New Roman" w:hAnsi="Times New Roman" w:cs="Times New Roman"/>
          <w:sz w:val="24"/>
          <w:szCs w:val="24"/>
        </w:rPr>
        <w:t xml:space="preserve"> entre la simulation et les essais</w:t>
      </w:r>
      <w:r>
        <w:rPr>
          <w:rFonts w:ascii="Times New Roman" w:hAnsi="Times New Roman" w:cs="Times New Roman"/>
          <w:sz w:val="24"/>
          <w:szCs w:val="24"/>
        </w:rPr>
        <w:t xml:space="preserve"> (en valeurs)</w:t>
      </w:r>
      <w:r w:rsidR="00EF75EB">
        <w:rPr>
          <w:rFonts w:ascii="Times New Roman" w:hAnsi="Times New Roman" w:cs="Times New Roman"/>
          <w:sz w:val="24"/>
          <w:szCs w:val="24"/>
        </w:rPr>
        <w:t>. Commenter ces écarts en fonction des erreurs sur les mesures.</w:t>
      </w:r>
    </w:p>
    <w:p w:rsidR="00F24477" w:rsidRPr="00BA150F" w:rsidRDefault="00F24477" w:rsidP="00F24477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A150F">
        <w:rPr>
          <w:rFonts w:ascii="Times New Roman" w:hAnsi="Times New Roman" w:cs="Times New Roman"/>
          <w:color w:val="FF0000"/>
          <w:sz w:val="24"/>
          <w:szCs w:val="24"/>
          <w:lang w:val="en-US"/>
        </w:rPr>
        <w:t>Vmax simulation : 18.58km/h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 ; Vessai 18km/h 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</w:rPr>
        <w:sym w:font="Wingdings" w:char="F0E8"/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Ecart : 0.08 km/h</w:t>
      </w:r>
    </w:p>
    <w:p w:rsidR="00BA150F" w:rsidRPr="00BA150F" w:rsidRDefault="00BA150F" w:rsidP="00F24477">
      <w:pPr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A150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Accélération: 17km/h en 23.15s; Essai: 23s </w:t>
      </w:r>
      <w:r w:rsidRPr="00BA150F">
        <w:rPr>
          <w:rFonts w:ascii="Times New Roman" w:hAnsi="Times New Roman" w:cs="Times New Roman"/>
          <w:color w:val="FF0000"/>
          <w:sz w:val="24"/>
          <w:szCs w:val="24"/>
        </w:rPr>
        <w:sym w:font="Wingdings" w:char="F0E8"/>
      </w:r>
      <w:r w:rsidRPr="00BA150F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Ecart : 0.15s</w:t>
      </w:r>
    </w:p>
    <w:p w:rsidR="00F24477" w:rsidRPr="00BA150F" w:rsidRDefault="00BA150F" w:rsidP="00F24477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A150F">
        <w:rPr>
          <w:rFonts w:ascii="Times New Roman" w:hAnsi="Times New Roman" w:cs="Times New Roman"/>
          <w:color w:val="FF0000"/>
          <w:sz w:val="24"/>
          <w:szCs w:val="24"/>
        </w:rPr>
        <w:t xml:space="preserve">Les écarts sont inférieurs aux incertitudes sur les mesures, </w:t>
      </w:r>
      <w:r>
        <w:rPr>
          <w:rFonts w:ascii="Times New Roman" w:hAnsi="Times New Roman" w:cs="Times New Roman"/>
          <w:color w:val="FF0000"/>
          <w:sz w:val="24"/>
          <w:szCs w:val="24"/>
        </w:rPr>
        <w:t>on peut donc valider le modèle</w:t>
      </w:r>
    </w:p>
    <w:p w:rsidR="00EF75EB" w:rsidRDefault="00D5718D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Calculer le</w:t>
      </w:r>
      <w:r w:rsidR="00F96AF9">
        <w:rPr>
          <w:rFonts w:ascii="Times New Roman" w:hAnsi="Times New Roman" w:cs="Times New Roman"/>
          <w:sz w:val="24"/>
          <w:szCs w:val="24"/>
        </w:rPr>
        <w:t xml:space="preserve"> pourcentage d’erreur</w:t>
      </w:r>
      <w:r>
        <w:rPr>
          <w:rFonts w:ascii="Times New Roman" w:hAnsi="Times New Roman" w:cs="Times New Roman"/>
          <w:sz w:val="24"/>
          <w:szCs w:val="24"/>
        </w:rPr>
        <w:t xml:space="preserve"> du modèle sur la vitesse (on estimera que cette erreur est égale à l’erreur sur la mesure)</w:t>
      </w:r>
      <w:r w:rsidR="00EF75EB">
        <w:rPr>
          <w:rFonts w:ascii="Times New Roman" w:hAnsi="Times New Roman" w:cs="Times New Roman"/>
          <w:sz w:val="24"/>
          <w:szCs w:val="24"/>
        </w:rPr>
        <w:t>.</w:t>
      </w:r>
    </w:p>
    <w:p w:rsidR="00BA150F" w:rsidRPr="00BA150F" w:rsidRDefault="00BA150F" w:rsidP="00BA150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A150F">
        <w:rPr>
          <w:rFonts w:ascii="Times New Roman" w:hAnsi="Times New Roman" w:cs="Times New Roman"/>
          <w:color w:val="FF0000"/>
          <w:sz w:val="24"/>
          <w:szCs w:val="24"/>
        </w:rPr>
        <w:t>Erreur sur la vitesse +/- 0.5km/h soit 0.5/18.5=0.027 donc 2.7% d’erreur sur le modèle</w:t>
      </w:r>
    </w:p>
    <w:p w:rsidR="009F50A4" w:rsidRDefault="009F50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75EB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2C0966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EF75EB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="000F742C" w:rsidRPr="00EF75EB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F7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742C" w:rsidRPr="00EF75EB">
        <w:rPr>
          <w:rFonts w:ascii="Times New Roman" w:hAnsi="Times New Roman" w:cs="Times New Roman"/>
          <w:sz w:val="24"/>
          <w:szCs w:val="24"/>
          <w:u w:val="single"/>
        </w:rPr>
        <w:t>Validation du moteur roue</w:t>
      </w:r>
      <w:r w:rsidR="00EF75EB">
        <w:rPr>
          <w:rFonts w:ascii="Times New Roman" w:hAnsi="Times New Roman" w:cs="Times New Roman"/>
          <w:sz w:val="24"/>
          <w:szCs w:val="24"/>
          <w:u w:val="single"/>
        </w:rPr>
        <w:t> :</w:t>
      </w:r>
    </w:p>
    <w:p w:rsidR="00BA150F" w:rsidRDefault="00EF75EB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64E32">
        <w:rPr>
          <w:rFonts w:ascii="Times New Roman" w:hAnsi="Times New Roman" w:cs="Times New Roman"/>
          <w:sz w:val="24"/>
          <w:szCs w:val="24"/>
        </w:rPr>
        <w:t>odifier les paramètres (Voir DT</w:t>
      </w:r>
      <w:r>
        <w:rPr>
          <w:rFonts w:ascii="Times New Roman" w:hAnsi="Times New Roman" w:cs="Times New Roman"/>
          <w:sz w:val="24"/>
          <w:szCs w:val="24"/>
        </w:rPr>
        <w:t xml:space="preserve"> pour le moteur roue)</w:t>
      </w:r>
    </w:p>
    <w:p w:rsidR="00BA150F" w:rsidRDefault="00F96AF9" w:rsidP="00BA150F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BA150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11E04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</w:rPr>
        <w:t>nertie </w:t>
      </w:r>
      <w:r w:rsidR="00B11E04">
        <w:rPr>
          <w:rFonts w:ascii="Times New Roman" w:hAnsi="Times New Roman" w:cs="Times New Roman"/>
          <w:color w:val="FF0000"/>
          <w:sz w:val="24"/>
          <w:szCs w:val="24"/>
        </w:rPr>
        <w:t>moteur roue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</w:rPr>
        <w:t>: J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8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</w:rPr>
        <w:t>=0.2 kg.m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  <w:r w:rsidR="00BA150F" w:rsidRPr="00BA150F">
        <w:rPr>
          <w:rFonts w:ascii="Times New Roman" w:hAnsi="Times New Roman" w:cs="Times New Roman"/>
          <w:color w:val="FF0000"/>
          <w:sz w:val="24"/>
          <w:szCs w:val="24"/>
        </w:rPr>
        <w:t> ; rayon 200mm</w:t>
      </w:r>
    </w:p>
    <w:p w:rsidR="00B11E04" w:rsidRPr="00B11E04" w:rsidRDefault="00B11E04" w:rsidP="00BA150F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Inertie roue : 2*0.0856=0.1712 kg.m</w:t>
      </w:r>
      <w:r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EF75EB" w:rsidRDefault="00B11E04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2400935</wp:posOffset>
            </wp:positionH>
            <wp:positionV relativeFrom="margin">
              <wp:posOffset>900430</wp:posOffset>
            </wp:positionV>
            <wp:extent cx="3705860" cy="2667635"/>
            <wp:effectExtent l="19050" t="0" r="889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860" cy="266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0034">
        <w:rPr>
          <w:rFonts w:ascii="Times New Roman" w:hAnsi="Times New Roman" w:cs="Times New Roman"/>
          <w:sz w:val="24"/>
          <w:szCs w:val="24"/>
        </w:rPr>
        <w:t>Afficher la courbe de la vitesse.</w:t>
      </w: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1E04" w:rsidRPr="00B11E04" w:rsidRDefault="00B11E04" w:rsidP="00BA150F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B11E04">
        <w:rPr>
          <w:rFonts w:ascii="Times New Roman" w:hAnsi="Times New Roman" w:cs="Times New Roman"/>
          <w:color w:val="FF0000"/>
          <w:sz w:val="24"/>
          <w:szCs w:val="24"/>
        </w:rPr>
        <w:t>Vmax= 42.73 km/h</w:t>
      </w: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11E04" w:rsidRDefault="00B11E04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150F" w:rsidRPr="00BA150F" w:rsidRDefault="00BA150F" w:rsidP="00BA150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5718D" w:rsidRDefault="00DC0034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Mesurer</w:t>
      </w:r>
      <w:r w:rsidR="00F96AF9" w:rsidRPr="00EF75EB">
        <w:rPr>
          <w:rFonts w:ascii="Times New Roman" w:hAnsi="Times New Roman" w:cs="Times New Roman"/>
          <w:sz w:val="24"/>
          <w:szCs w:val="24"/>
        </w:rPr>
        <w:t xml:space="preserve"> les écarts</w:t>
      </w:r>
      <w:r w:rsidR="00F96AF9">
        <w:rPr>
          <w:rFonts w:ascii="Times New Roman" w:hAnsi="Times New Roman" w:cs="Times New Roman"/>
          <w:sz w:val="24"/>
          <w:szCs w:val="24"/>
        </w:rPr>
        <w:t xml:space="preserve"> entre la simulation et le cahier des charges. </w:t>
      </w:r>
    </w:p>
    <w:p w:rsidR="00B11E04" w:rsidRPr="00B11E04" w:rsidRDefault="00B11E04" w:rsidP="00B11E04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B11E04">
        <w:rPr>
          <w:rFonts w:ascii="Times New Roman" w:hAnsi="Times New Roman" w:cs="Times New Roman"/>
          <w:color w:val="FF0000"/>
          <w:sz w:val="24"/>
          <w:szCs w:val="24"/>
        </w:rPr>
        <w:t xml:space="preserve">Ecarts </w:t>
      </w:r>
      <w:r w:rsidR="001B2903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Pr="00B11E04">
        <w:rPr>
          <w:rFonts w:ascii="Times New Roman" w:hAnsi="Times New Roman" w:cs="Times New Roman"/>
          <w:color w:val="FF0000"/>
          <w:sz w:val="24"/>
          <w:szCs w:val="24"/>
        </w:rPr>
        <w:t xml:space="preserve">2.73km/h </w:t>
      </w:r>
    </w:p>
    <w:p w:rsidR="00B11E04" w:rsidRDefault="00F96AF9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718D">
        <w:rPr>
          <w:rFonts w:ascii="Times New Roman" w:hAnsi="Times New Roman" w:cs="Times New Roman"/>
          <w:sz w:val="24"/>
          <w:szCs w:val="24"/>
        </w:rPr>
        <w:t>Commenter ces écarts en fonc</w:t>
      </w:r>
      <w:r w:rsidR="007C50FC">
        <w:rPr>
          <w:rFonts w:ascii="Times New Roman" w:hAnsi="Times New Roman" w:cs="Times New Roman"/>
          <w:sz w:val="24"/>
          <w:szCs w:val="24"/>
        </w:rPr>
        <w:t>tion des erreurs du</w:t>
      </w:r>
      <w:r w:rsidR="00D5718D" w:rsidRPr="00D5718D">
        <w:rPr>
          <w:rFonts w:ascii="Times New Roman" w:hAnsi="Times New Roman" w:cs="Times New Roman"/>
          <w:sz w:val="24"/>
          <w:szCs w:val="24"/>
        </w:rPr>
        <w:t xml:space="preserve"> modèle</w:t>
      </w:r>
      <w:r w:rsidR="007C50FC">
        <w:rPr>
          <w:rFonts w:ascii="Times New Roman" w:hAnsi="Times New Roman" w:cs="Times New Roman"/>
          <w:sz w:val="24"/>
          <w:szCs w:val="24"/>
        </w:rPr>
        <w:t xml:space="preserve"> déterminées précédemment</w:t>
      </w:r>
      <w:r w:rsidRPr="00D5718D">
        <w:rPr>
          <w:rFonts w:ascii="Times New Roman" w:hAnsi="Times New Roman" w:cs="Times New Roman"/>
          <w:sz w:val="24"/>
          <w:szCs w:val="24"/>
        </w:rPr>
        <w:t>.</w:t>
      </w:r>
      <w:r w:rsidR="00FD0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E04" w:rsidRPr="001B2903" w:rsidRDefault="001B2903" w:rsidP="001B2903">
      <w:pPr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1B2903">
        <w:rPr>
          <w:rFonts w:ascii="Times New Roman" w:hAnsi="Times New Roman" w:cs="Times New Roman"/>
          <w:color w:val="FF0000"/>
          <w:sz w:val="24"/>
          <w:szCs w:val="24"/>
        </w:rPr>
        <w:t>40*0.027= 1.08 km/h donc la valeur minimale de vitesse pour être sur de dépasser 40km/h est de 41.08km/h. La simulation donne 42.73 km/h, on peut donc valider le choix du moteur</w:t>
      </w:r>
    </w:p>
    <w:p w:rsidR="003A6AD6" w:rsidRDefault="003A6AD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2E05">
        <w:rPr>
          <w:rFonts w:ascii="Times New Roman" w:hAnsi="Times New Roman" w:cs="Times New Roman"/>
          <w:sz w:val="24"/>
          <w:szCs w:val="24"/>
          <w:u w:val="single"/>
        </w:rPr>
        <w:t xml:space="preserve">III – </w:t>
      </w:r>
      <w:r w:rsidR="00422E05" w:rsidRPr="00422E05">
        <w:rPr>
          <w:rFonts w:ascii="Times New Roman" w:hAnsi="Times New Roman" w:cs="Times New Roman"/>
          <w:sz w:val="24"/>
          <w:szCs w:val="24"/>
          <w:u w:val="single"/>
        </w:rPr>
        <w:t>Optimisation des performances</w:t>
      </w:r>
      <w:r w:rsidR="00422E05">
        <w:rPr>
          <w:rFonts w:ascii="Times New Roman" w:hAnsi="Times New Roman" w:cs="Times New Roman"/>
          <w:sz w:val="24"/>
          <w:szCs w:val="24"/>
          <w:u w:val="single"/>
        </w:rPr>
        <w:t> :</w:t>
      </w:r>
    </w:p>
    <w:p w:rsidR="00422E05" w:rsidRDefault="00422E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Deux types de pneus</w:t>
      </w:r>
      <w:r w:rsidR="00A64E32">
        <w:rPr>
          <w:rFonts w:ascii="Times New Roman" w:hAnsi="Times New Roman" w:cs="Times New Roman"/>
          <w:sz w:val="24"/>
          <w:szCs w:val="24"/>
        </w:rPr>
        <w:t xml:space="preserve"> (voir DT</w:t>
      </w:r>
      <w:r w:rsidR="00307D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peuvent être montés sur le moteur roue</w:t>
      </w:r>
      <w:r w:rsidR="007D0E3B">
        <w:rPr>
          <w:rFonts w:ascii="Times New Roman" w:hAnsi="Times New Roman" w:cs="Times New Roman"/>
          <w:sz w:val="24"/>
          <w:szCs w:val="24"/>
        </w:rPr>
        <w:t>. Un diamètre plus important permet d’avoir un véhicule adapté aux terrains plus difficile</w:t>
      </w:r>
      <w:r>
        <w:rPr>
          <w:rFonts w:ascii="Times New Roman" w:hAnsi="Times New Roman" w:cs="Times New Roman"/>
          <w:sz w:val="24"/>
          <w:szCs w:val="24"/>
        </w:rPr>
        <w:t xml:space="preserve">. L’objectif est de simuler le comportement du Scube dans les deux cas, </w:t>
      </w:r>
      <w:r w:rsidR="00307D52">
        <w:rPr>
          <w:rFonts w:ascii="Times New Roman" w:hAnsi="Times New Roman" w:cs="Times New Roman"/>
          <w:sz w:val="24"/>
          <w:szCs w:val="24"/>
        </w:rPr>
        <w:t xml:space="preserve">d’observer les différences de performances et de proposer des éléments </w:t>
      </w:r>
      <w:r w:rsidR="00FD0501">
        <w:rPr>
          <w:rFonts w:ascii="Times New Roman" w:hAnsi="Times New Roman" w:cs="Times New Roman"/>
          <w:sz w:val="24"/>
          <w:szCs w:val="24"/>
        </w:rPr>
        <w:t xml:space="preserve">de choix en fonction de l’utilisation du </w:t>
      </w:r>
      <w:r w:rsidR="000670B3" w:rsidRPr="00CA3A74">
        <w:rPr>
          <w:rFonts w:ascii="AR DESTINE" w:hAnsi="AR DESTINE" w:cs="Arial"/>
          <w:sz w:val="28"/>
          <w:szCs w:val="28"/>
        </w:rPr>
        <w:t>SCUbE</w:t>
      </w:r>
      <w:r w:rsidR="000670B3">
        <w:rPr>
          <w:rFonts w:ascii="AR DESTINE" w:hAnsi="AR DESTINE" w:cs="Arial"/>
          <w:sz w:val="28"/>
          <w:szCs w:val="28"/>
          <w:vertAlign w:val="superscript"/>
        </w:rPr>
        <w:t>®</w:t>
      </w:r>
      <w:r w:rsidR="00307D52">
        <w:rPr>
          <w:rFonts w:ascii="Times New Roman" w:hAnsi="Times New Roman" w:cs="Times New Roman"/>
          <w:sz w:val="24"/>
          <w:szCs w:val="24"/>
        </w:rPr>
        <w:t>.</w:t>
      </w:r>
    </w:p>
    <w:p w:rsidR="00307D52" w:rsidRDefault="00307D52" w:rsidP="00307D5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07D52">
        <w:rPr>
          <w:rFonts w:ascii="Times New Roman" w:hAnsi="Times New Roman" w:cs="Times New Roman"/>
          <w:sz w:val="24"/>
          <w:szCs w:val="24"/>
        </w:rPr>
        <w:t xml:space="preserve">Faire </w:t>
      </w:r>
      <w:r>
        <w:rPr>
          <w:rFonts w:ascii="Times New Roman" w:hAnsi="Times New Roman" w:cs="Times New Roman"/>
          <w:sz w:val="24"/>
          <w:szCs w:val="24"/>
        </w:rPr>
        <w:t>les simulations dans les d</w:t>
      </w:r>
      <w:r w:rsidR="00F471C2">
        <w:rPr>
          <w:rFonts w:ascii="Times New Roman" w:hAnsi="Times New Roman" w:cs="Times New Roman"/>
          <w:sz w:val="24"/>
          <w:szCs w:val="24"/>
        </w:rPr>
        <w:t>eux cas en ne faisant varier qu’un paramètre à la fois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2903" w:rsidRPr="001B2903" w:rsidRDefault="001B2903" w:rsidP="001B2903">
      <w:pPr>
        <w:pStyle w:val="Paragraphedeliste"/>
        <w:rPr>
          <w:rFonts w:ascii="Times New Roman" w:hAnsi="Times New Roman" w:cs="Times New Roman"/>
          <w:color w:val="FF0000"/>
          <w:sz w:val="24"/>
          <w:szCs w:val="24"/>
        </w:rPr>
      </w:pPr>
      <w:r w:rsidRPr="001B2903">
        <w:rPr>
          <w:rFonts w:ascii="Times New Roman" w:hAnsi="Times New Roman" w:cs="Times New Roman"/>
          <w:color w:val="FF0000"/>
          <w:sz w:val="24"/>
          <w:szCs w:val="24"/>
        </w:rPr>
        <w:t>Roue 10 pouces : rayon 230mm, J</w:t>
      </w:r>
      <w:r w:rsidRPr="001B2903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10</w:t>
      </w:r>
      <w:r w:rsidRPr="001B2903">
        <w:rPr>
          <w:rFonts w:ascii="Times New Roman" w:hAnsi="Times New Roman" w:cs="Times New Roman"/>
          <w:color w:val="FF0000"/>
          <w:sz w:val="24"/>
          <w:szCs w:val="24"/>
        </w:rPr>
        <w:t>=0.24 kg.m</w:t>
      </w:r>
      <w:r w:rsidRPr="001B2903">
        <w:rPr>
          <w:rFonts w:ascii="Times New Roman" w:hAnsi="Times New Roman" w:cs="Times New Roman"/>
          <w:color w:val="FF0000"/>
          <w:sz w:val="24"/>
          <w:szCs w:val="24"/>
          <w:vertAlign w:val="superscript"/>
        </w:rPr>
        <w:t>2</w:t>
      </w:r>
    </w:p>
    <w:p w:rsidR="00F471C2" w:rsidRDefault="00F471C2" w:rsidP="00307D5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Observer l’effet </w:t>
      </w:r>
      <w:r w:rsidR="007C50FC">
        <w:rPr>
          <w:rFonts w:ascii="Times New Roman" w:hAnsi="Times New Roman" w:cs="Times New Roman"/>
          <w:sz w:val="24"/>
          <w:szCs w:val="24"/>
        </w:rPr>
        <w:t xml:space="preserve">de chaque </w:t>
      </w:r>
      <w:r w:rsidR="00A16981">
        <w:rPr>
          <w:rFonts w:ascii="Times New Roman" w:hAnsi="Times New Roman" w:cs="Times New Roman"/>
          <w:sz w:val="24"/>
          <w:szCs w:val="24"/>
        </w:rPr>
        <w:t>paramètre</w:t>
      </w:r>
      <w:r w:rsidR="007C50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sur les performances, résumer l’ensemble dans un tableau.</w:t>
      </w:r>
    </w:p>
    <w:tbl>
      <w:tblPr>
        <w:tblStyle w:val="Grilledutableau"/>
        <w:tblW w:w="0" w:type="auto"/>
        <w:jc w:val="center"/>
        <w:tblLook w:val="04A0"/>
      </w:tblPr>
      <w:tblGrid>
        <w:gridCol w:w="2338"/>
        <w:gridCol w:w="3544"/>
        <w:gridCol w:w="3330"/>
      </w:tblGrid>
      <w:tr w:rsidR="001B2903" w:rsidTr="001B2903">
        <w:trPr>
          <w:jc w:val="center"/>
        </w:trPr>
        <w:tc>
          <w:tcPr>
            <w:tcW w:w="2338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Vitesse max</w:t>
            </w:r>
          </w:p>
        </w:tc>
        <w:tc>
          <w:tcPr>
            <w:tcW w:w="3330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accélération</w:t>
            </w:r>
          </w:p>
        </w:tc>
      </w:tr>
      <w:tr w:rsidR="001B2903" w:rsidTr="001B2903">
        <w:trPr>
          <w:jc w:val="center"/>
        </w:trPr>
        <w:tc>
          <w:tcPr>
            <w:tcW w:w="2338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Inertie</w:t>
            </w:r>
          </w:p>
        </w:tc>
        <w:tc>
          <w:tcPr>
            <w:tcW w:w="3544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Pas d’influence</w:t>
            </w:r>
          </w:p>
        </w:tc>
        <w:tc>
          <w:tcPr>
            <w:tcW w:w="3330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Diminue si J augmente</w:t>
            </w:r>
          </w:p>
        </w:tc>
      </w:tr>
      <w:tr w:rsidR="001B2903" w:rsidTr="001B2903">
        <w:trPr>
          <w:jc w:val="center"/>
        </w:trPr>
        <w:tc>
          <w:tcPr>
            <w:tcW w:w="2338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Diamètre roue</w:t>
            </w:r>
          </w:p>
        </w:tc>
        <w:tc>
          <w:tcPr>
            <w:tcW w:w="3544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Vmax augmente si D augmente</w:t>
            </w:r>
          </w:p>
        </w:tc>
        <w:tc>
          <w:tcPr>
            <w:tcW w:w="3330" w:type="dxa"/>
          </w:tcPr>
          <w:p w:rsidR="001B2903" w:rsidRPr="001B2903" w:rsidRDefault="001B2903" w:rsidP="001B29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29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Diminue si D augmente</w:t>
            </w:r>
          </w:p>
        </w:tc>
      </w:tr>
    </w:tbl>
    <w:p w:rsidR="00FD0501" w:rsidRDefault="001B2903" w:rsidP="00FD0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faut donc trouver un com</w:t>
      </w:r>
      <w:r w:rsidR="0015685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romis entre la vitesse max souhaitée et l’accélération.</w:t>
      </w:r>
    </w:p>
    <w:p w:rsidR="00FD0501" w:rsidRPr="00FD0501" w:rsidRDefault="0015685F" w:rsidP="00FD0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 étude équivalente peut être faite en pente (plus de capacité avec un petit diamètre).</w:t>
      </w:r>
    </w:p>
    <w:sectPr w:rsidR="00FD0501" w:rsidRPr="00FD0501" w:rsidSect="008466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41D" w:rsidRDefault="0098441D" w:rsidP="002B4B7A">
      <w:pPr>
        <w:spacing w:after="0" w:line="240" w:lineRule="auto"/>
      </w:pPr>
      <w:r>
        <w:separator/>
      </w:r>
    </w:p>
  </w:endnote>
  <w:endnote w:type="continuationSeparator" w:id="1">
    <w:p w:rsidR="0098441D" w:rsidRDefault="0098441D" w:rsidP="002B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41D" w:rsidRDefault="0098441D" w:rsidP="002B4B7A">
      <w:pPr>
        <w:spacing w:after="0" w:line="240" w:lineRule="auto"/>
      </w:pPr>
      <w:r>
        <w:separator/>
      </w:r>
    </w:p>
  </w:footnote>
  <w:footnote w:type="continuationSeparator" w:id="1">
    <w:p w:rsidR="0098441D" w:rsidRDefault="0098441D" w:rsidP="002B4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3BA581A063A14246B8660524AABB1EE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B4B7A" w:rsidRDefault="00CD1D9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Eléments de correction</w:t>
        </w:r>
      </w:p>
    </w:sdtContent>
  </w:sdt>
  <w:p w:rsidR="002B4B7A" w:rsidRDefault="002B4B7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F1143D"/>
    <w:multiLevelType w:val="hybridMultilevel"/>
    <w:tmpl w:val="4C721FA0"/>
    <w:lvl w:ilvl="0" w:tplc="DEF26F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4B7A"/>
    <w:rsid w:val="000670B3"/>
    <w:rsid w:val="000A720F"/>
    <w:rsid w:val="000F742C"/>
    <w:rsid w:val="0015685F"/>
    <w:rsid w:val="001B2903"/>
    <w:rsid w:val="00297A00"/>
    <w:rsid w:val="002B4B7A"/>
    <w:rsid w:val="002C0966"/>
    <w:rsid w:val="00307D52"/>
    <w:rsid w:val="00343508"/>
    <w:rsid w:val="003A6AD6"/>
    <w:rsid w:val="00422E05"/>
    <w:rsid w:val="00443425"/>
    <w:rsid w:val="004E0DE4"/>
    <w:rsid w:val="00532D8C"/>
    <w:rsid w:val="005E0CDC"/>
    <w:rsid w:val="00610325"/>
    <w:rsid w:val="0067499A"/>
    <w:rsid w:val="00763856"/>
    <w:rsid w:val="007C50FC"/>
    <w:rsid w:val="007D0E3B"/>
    <w:rsid w:val="007D382E"/>
    <w:rsid w:val="007E2C17"/>
    <w:rsid w:val="00846618"/>
    <w:rsid w:val="00913EE3"/>
    <w:rsid w:val="0091496C"/>
    <w:rsid w:val="0098441D"/>
    <w:rsid w:val="009F50A4"/>
    <w:rsid w:val="00A16981"/>
    <w:rsid w:val="00A64E32"/>
    <w:rsid w:val="00B11E04"/>
    <w:rsid w:val="00B969C0"/>
    <w:rsid w:val="00BA150F"/>
    <w:rsid w:val="00CD1D9F"/>
    <w:rsid w:val="00D5718D"/>
    <w:rsid w:val="00DC0034"/>
    <w:rsid w:val="00E418BC"/>
    <w:rsid w:val="00EF75EB"/>
    <w:rsid w:val="00F24477"/>
    <w:rsid w:val="00F34908"/>
    <w:rsid w:val="00F471C2"/>
    <w:rsid w:val="00F94EF4"/>
    <w:rsid w:val="00F96AF9"/>
    <w:rsid w:val="00FD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6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4B7A"/>
  </w:style>
  <w:style w:type="paragraph" w:styleId="Pieddepage">
    <w:name w:val="footer"/>
    <w:basedOn w:val="Normal"/>
    <w:link w:val="PieddepageCar"/>
    <w:uiPriority w:val="99"/>
    <w:semiHidden/>
    <w:unhideWhenUsed/>
    <w:rsid w:val="002B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4B7A"/>
  </w:style>
  <w:style w:type="paragraph" w:styleId="Textedebulles">
    <w:name w:val="Balloon Text"/>
    <w:basedOn w:val="Normal"/>
    <w:link w:val="TextedebullesCar"/>
    <w:uiPriority w:val="99"/>
    <w:semiHidden/>
    <w:unhideWhenUsed/>
    <w:rsid w:val="002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B7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75EB"/>
    <w:pPr>
      <w:ind w:left="720"/>
      <w:contextualSpacing/>
    </w:pPr>
  </w:style>
  <w:style w:type="table" w:styleId="Grilledutableau">
    <w:name w:val="Table Grid"/>
    <w:basedOn w:val="TableauNormal"/>
    <w:uiPriority w:val="59"/>
    <w:rsid w:val="001B29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2C096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A581A063A14246B8660524AABB1E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326C63-A45D-45E2-9976-756E41224197}"/>
      </w:docPartPr>
      <w:docPartBody>
        <w:p w:rsidR="00F35566" w:rsidRDefault="009B63F3" w:rsidP="009B63F3">
          <w:pPr>
            <w:pStyle w:val="3BA581A063A14246B8660524AABB1EE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63F3"/>
    <w:rsid w:val="00005951"/>
    <w:rsid w:val="00082747"/>
    <w:rsid w:val="00964DA6"/>
    <w:rsid w:val="009B63F3"/>
    <w:rsid w:val="00BC3B0E"/>
    <w:rsid w:val="00D77C2B"/>
    <w:rsid w:val="00F3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5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BA581A063A14246B8660524AABB1EEB">
    <w:name w:val="3BA581A063A14246B8660524AABB1EEB"/>
    <w:rsid w:val="009B63F3"/>
  </w:style>
  <w:style w:type="character" w:styleId="Textedelespacerserv">
    <w:name w:val="Placeholder Text"/>
    <w:basedOn w:val="Policepardfaut"/>
    <w:uiPriority w:val="99"/>
    <w:semiHidden/>
    <w:rsid w:val="00D77C2B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Eléments de correction</vt:lpstr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Eléments de correction</dc:title>
  <dc:creator>manu</dc:creator>
  <cp:lastModifiedBy>manu</cp:lastModifiedBy>
  <cp:revision>4</cp:revision>
  <dcterms:created xsi:type="dcterms:W3CDTF">2016-03-10T21:11:00Z</dcterms:created>
  <dcterms:modified xsi:type="dcterms:W3CDTF">2016-03-16T14:51:00Z</dcterms:modified>
</cp:coreProperties>
</file>