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449" w:rsidRPr="00416449" w:rsidRDefault="00416449" w:rsidP="00416449">
      <w:pPr>
        <w:pBdr>
          <w:top w:val="single" w:sz="4" w:space="1" w:color="auto"/>
          <w:bottom w:val="single" w:sz="4" w:space="1" w:color="auto"/>
        </w:pBdr>
        <w:jc w:val="center"/>
        <w:rPr>
          <w:b/>
          <w:sz w:val="28"/>
        </w:rPr>
      </w:pPr>
      <w:r w:rsidRPr="00416449">
        <w:rPr>
          <w:b/>
          <w:sz w:val="28"/>
        </w:rPr>
        <w:t>CONSTRUCTION D’UN ATELIER GARAGE</w:t>
      </w:r>
    </w:p>
    <w:p w:rsidR="000C1C1A" w:rsidRDefault="00416449" w:rsidP="00416449">
      <w:pPr>
        <w:pBdr>
          <w:top w:val="single" w:sz="4" w:space="1" w:color="auto"/>
          <w:bottom w:val="single" w:sz="4" w:space="1" w:color="auto"/>
        </w:pBdr>
        <w:jc w:val="center"/>
        <w:rPr>
          <w:b/>
        </w:rPr>
      </w:pPr>
      <w:r w:rsidRPr="00416449">
        <w:rPr>
          <w:b/>
        </w:rPr>
        <w:t>NOTICE DESCRIPTIVE SUCCINTE</w:t>
      </w:r>
    </w:p>
    <w:p w:rsidR="00416449" w:rsidRDefault="00416449" w:rsidP="00416449"/>
    <w:p w:rsidR="00416449" w:rsidRDefault="00416449" w:rsidP="00416449">
      <w:pPr>
        <w:pStyle w:val="NormalWeb"/>
      </w:pPr>
      <w:r>
        <w:rPr>
          <w:u w:val="single"/>
        </w:rPr>
        <w:t>Le terrain</w:t>
      </w:r>
    </w:p>
    <w:p w:rsidR="00416449" w:rsidRPr="00416449" w:rsidRDefault="00416449" w:rsidP="00416449">
      <w:pPr>
        <w:pStyle w:val="NormalWeb"/>
        <w:rPr>
          <w:rFonts w:asciiTheme="minorHAnsi" w:hAnsiTheme="minorHAnsi"/>
        </w:rPr>
      </w:pPr>
      <w:r>
        <w:t xml:space="preserve">Ce projet de construction d’un </w:t>
      </w:r>
      <w:r>
        <w:t>atelier garage est entouré d’habitations,</w:t>
      </w:r>
      <w:r>
        <w:t xml:space="preserve"> à </w:t>
      </w:r>
      <w:r w:rsidRPr="00D200F8">
        <w:rPr>
          <w:color w:val="FF0000"/>
        </w:rPr>
        <w:t>S</w:t>
      </w:r>
      <w:r w:rsidR="00CA11F2">
        <w:rPr>
          <w:color w:val="FF0000"/>
        </w:rPr>
        <w:t>t-</w:t>
      </w:r>
      <w:proofErr w:type="spellStart"/>
      <w:r w:rsidRPr="00D200F8">
        <w:rPr>
          <w:color w:val="FF0000"/>
        </w:rPr>
        <w:t>L</w:t>
      </w:r>
      <w:r w:rsidR="00CA11F2">
        <w:rPr>
          <w:color w:val="FF0000"/>
        </w:rPr>
        <w:t>izier</w:t>
      </w:r>
      <w:proofErr w:type="spellEnd"/>
      <w:r>
        <w:t xml:space="preserve">. Il est situé </w:t>
      </w:r>
      <w:r>
        <w:t xml:space="preserve">sur la parcelle cadastrale </w:t>
      </w:r>
      <w:proofErr w:type="spellStart"/>
      <w:r w:rsidRPr="00D200F8">
        <w:rPr>
          <w:rFonts w:asciiTheme="minorHAnsi" w:hAnsiTheme="minorHAnsi"/>
          <w:iCs/>
          <w:color w:val="FF0000"/>
        </w:rPr>
        <w:t>Dep</w:t>
      </w:r>
      <w:proofErr w:type="spellEnd"/>
      <w:r w:rsidRPr="00D200F8">
        <w:rPr>
          <w:rFonts w:asciiTheme="minorHAnsi" w:hAnsiTheme="minorHAnsi"/>
          <w:iCs/>
          <w:color w:val="FF0000"/>
        </w:rPr>
        <w:t xml:space="preserve"> Ariège / Commune  St-</w:t>
      </w:r>
      <w:proofErr w:type="spellStart"/>
      <w:r w:rsidRPr="00D200F8">
        <w:rPr>
          <w:rFonts w:asciiTheme="minorHAnsi" w:hAnsiTheme="minorHAnsi"/>
          <w:iCs/>
          <w:color w:val="FF0000"/>
        </w:rPr>
        <w:t>Lizier</w:t>
      </w:r>
      <w:proofErr w:type="spellEnd"/>
      <w:r w:rsidRPr="00D200F8">
        <w:rPr>
          <w:rFonts w:asciiTheme="minorHAnsi" w:hAnsiTheme="minorHAnsi"/>
          <w:iCs/>
          <w:color w:val="FF0000"/>
        </w:rPr>
        <w:t xml:space="preserve"> 09190 / Section 0B / Parcelle 193</w:t>
      </w:r>
      <w:r w:rsidRPr="00416449">
        <w:rPr>
          <w:rFonts w:asciiTheme="minorHAnsi" w:hAnsiTheme="minorHAnsi"/>
        </w:rPr>
        <w:t>.</w:t>
      </w:r>
    </w:p>
    <w:p w:rsidR="00D200F8" w:rsidRDefault="00416449" w:rsidP="00416449">
      <w:pPr>
        <w:pStyle w:val="NormalWeb"/>
      </w:pPr>
      <w:r>
        <w:t>L</w:t>
      </w:r>
      <w:r>
        <w:t xml:space="preserve">e terrain se déploie en direction </w:t>
      </w:r>
      <w:r w:rsidR="00CA11F2">
        <w:rPr>
          <w:color w:val="FF0000"/>
        </w:rPr>
        <w:t>du sud est</w:t>
      </w:r>
      <w:r w:rsidRPr="00D200F8">
        <w:rPr>
          <w:color w:val="FF0000"/>
        </w:rPr>
        <w:t xml:space="preserve"> </w:t>
      </w:r>
      <w:r>
        <w:t xml:space="preserve">sur environ </w:t>
      </w:r>
      <w:r w:rsidRPr="00D200F8">
        <w:rPr>
          <w:color w:val="FF0000"/>
        </w:rPr>
        <w:t>43</w:t>
      </w:r>
      <w:r w:rsidR="00D200F8">
        <w:t xml:space="preserve"> </w:t>
      </w:r>
      <w:r>
        <w:t xml:space="preserve">m pour environ </w:t>
      </w:r>
      <w:r w:rsidRPr="00D200F8">
        <w:rPr>
          <w:color w:val="FF0000"/>
        </w:rPr>
        <w:t>10</w:t>
      </w:r>
      <w:r>
        <w:t xml:space="preserve"> m de large soit une superficie d’environ </w:t>
      </w:r>
      <w:r w:rsidRPr="00D200F8">
        <w:rPr>
          <w:color w:val="FF0000"/>
        </w:rPr>
        <w:t>430</w:t>
      </w:r>
      <w:r>
        <w:t xml:space="preserve"> m². </w:t>
      </w:r>
    </w:p>
    <w:p w:rsidR="00416449" w:rsidRDefault="00416449" w:rsidP="00416449">
      <w:pPr>
        <w:pStyle w:val="NormalWeb"/>
      </w:pPr>
      <w:r>
        <w:t>La construction prévue sera accolé</w:t>
      </w:r>
      <w:r>
        <w:t>e</w:t>
      </w:r>
      <w:r>
        <w:t xml:space="preserve"> </w:t>
      </w:r>
      <w:r w:rsidR="00D200F8">
        <w:t>au Nord Est à une bande d’environ 1.20m en copropriété avec droit de passage qui dessert le terrain voisin.</w:t>
      </w:r>
      <w:r w:rsidR="00CA11F2">
        <w:t xml:space="preserve"> La distance d’implantation par rapport à la voie publique est de </w:t>
      </w:r>
      <w:r w:rsidR="00CA11F2" w:rsidRPr="00CA11F2">
        <w:rPr>
          <w:color w:val="FF0000"/>
        </w:rPr>
        <w:t>3.40</w:t>
      </w:r>
      <w:r w:rsidR="00CA11F2">
        <w:t xml:space="preserve"> m. </w:t>
      </w:r>
    </w:p>
    <w:p w:rsidR="00416449" w:rsidRDefault="00416449" w:rsidP="00416449">
      <w:pPr>
        <w:pStyle w:val="NormalWeb"/>
      </w:pPr>
      <w:r>
        <w:t xml:space="preserve">Actuellement engazonnée, la parcelle ne sera pas modifiée pour l’implantation du garage. L’accès au terrain </w:t>
      </w:r>
      <w:r w:rsidR="00D200F8">
        <w:t xml:space="preserve">se fait </w:t>
      </w:r>
      <w:r>
        <w:t xml:space="preserve">actuellement </w:t>
      </w:r>
      <w:r w:rsidR="00D200F8">
        <w:t xml:space="preserve">par la rue et sera </w:t>
      </w:r>
      <w:r>
        <w:t>conservé et l’ensemble de la surface non bâtie restera engazonnée.</w:t>
      </w:r>
    </w:p>
    <w:p w:rsidR="00416449" w:rsidRDefault="00416449" w:rsidP="00416449">
      <w:pPr>
        <w:pStyle w:val="NormalWeb"/>
      </w:pPr>
      <w:r>
        <w:rPr>
          <w:u w:val="single"/>
        </w:rPr>
        <w:t>Le projet</w:t>
      </w:r>
    </w:p>
    <w:p w:rsidR="00416449" w:rsidRDefault="00416449" w:rsidP="00416449">
      <w:pPr>
        <w:pStyle w:val="NormalWeb"/>
      </w:pPr>
      <w:r>
        <w:t xml:space="preserve">Situé </w:t>
      </w:r>
      <w:r w:rsidR="00D200F8">
        <w:t>en partie</w:t>
      </w:r>
      <w:r>
        <w:t xml:space="preserve"> </w:t>
      </w:r>
      <w:r w:rsidRPr="00CA11F2">
        <w:rPr>
          <w:color w:val="FF0000"/>
        </w:rPr>
        <w:t>Nord-</w:t>
      </w:r>
      <w:r w:rsidR="00D200F8" w:rsidRPr="00CA11F2">
        <w:rPr>
          <w:color w:val="FF0000"/>
        </w:rPr>
        <w:t>Ou</w:t>
      </w:r>
      <w:r w:rsidRPr="00CA11F2">
        <w:rPr>
          <w:color w:val="FF0000"/>
        </w:rPr>
        <w:t xml:space="preserve">est </w:t>
      </w:r>
      <w:r>
        <w:t xml:space="preserve">de la parcelle, le garage sera ouvert au </w:t>
      </w:r>
      <w:r w:rsidR="00D200F8">
        <w:t xml:space="preserve">Nord-ouest d’une porte </w:t>
      </w:r>
      <w:r w:rsidR="00D200F8" w:rsidRPr="00CA11F2">
        <w:rPr>
          <w:color w:val="FF0000"/>
        </w:rPr>
        <w:t>basculante</w:t>
      </w:r>
      <w:r w:rsidR="00D200F8">
        <w:t xml:space="preserve">, de </w:t>
      </w:r>
      <w:r w:rsidR="00D200F8" w:rsidRPr="00CA11F2">
        <w:rPr>
          <w:color w:val="FF0000"/>
        </w:rPr>
        <w:t>3</w:t>
      </w:r>
      <w:r>
        <w:t xml:space="preserve"> fenêtre</w:t>
      </w:r>
      <w:r w:rsidR="00D200F8">
        <w:t>s</w:t>
      </w:r>
      <w:r>
        <w:t xml:space="preserve"> </w:t>
      </w:r>
      <w:r w:rsidR="00D200F8">
        <w:t>et d’une porte</w:t>
      </w:r>
      <w:r>
        <w:t>.</w:t>
      </w:r>
    </w:p>
    <w:p w:rsidR="00CA11F2" w:rsidRDefault="00CA11F2" w:rsidP="00416449">
      <w:pPr>
        <w:pStyle w:val="NormalWeb"/>
      </w:pPr>
      <w:r>
        <w:t xml:space="preserve">Les portes donneront sur une partie spécifiquement dédié au </w:t>
      </w:r>
      <w:r w:rsidRPr="00CA11F2">
        <w:rPr>
          <w:color w:val="FF0000"/>
        </w:rPr>
        <w:t>stationnement</w:t>
      </w:r>
      <w:r>
        <w:t xml:space="preserve"> d’une voiture. Un recoin au </w:t>
      </w:r>
      <w:r>
        <w:rPr>
          <w:color w:val="FF0000"/>
        </w:rPr>
        <w:t>sud</w:t>
      </w:r>
      <w:r>
        <w:t xml:space="preserve"> éclairé par deux fenêtres sera à usage d’</w:t>
      </w:r>
      <w:r w:rsidRPr="00CA11F2">
        <w:rPr>
          <w:color w:val="FF0000"/>
        </w:rPr>
        <w:t>atelier</w:t>
      </w:r>
      <w:r>
        <w:t>.</w:t>
      </w:r>
    </w:p>
    <w:p w:rsidR="00CA11F2" w:rsidRDefault="00416449" w:rsidP="00416449">
      <w:pPr>
        <w:pStyle w:val="NormalWeb"/>
      </w:pPr>
      <w:r>
        <w:t>L’aspect architectural du garage ainsi que son orientation sur le terrain sont définis en regard des constructions environnantes et de manière à respecter et à s’</w:t>
      </w:r>
      <w:r w:rsidRPr="00CA11F2">
        <w:rPr>
          <w:color w:val="FF0000"/>
        </w:rPr>
        <w:t>intégrer</w:t>
      </w:r>
      <w:r>
        <w:t xml:space="preserve"> à cet environnement bâti ai</w:t>
      </w:r>
      <w:r w:rsidR="00D200F8">
        <w:t xml:space="preserve">nsi qu’au paysage </w:t>
      </w:r>
      <w:r w:rsidR="00CA11F2">
        <w:t xml:space="preserve">semi </w:t>
      </w:r>
      <w:r w:rsidR="00D200F8">
        <w:t>urbain</w:t>
      </w:r>
      <w:r>
        <w:t>.</w:t>
      </w:r>
    </w:p>
    <w:p w:rsidR="00D417A3" w:rsidRDefault="00CA11F2" w:rsidP="00416449">
      <w:pPr>
        <w:pStyle w:val="NormalWeb"/>
      </w:pPr>
      <w:r>
        <w:t>La hauteur maximale du garage par rapport au terrain naturel sera de</w:t>
      </w:r>
      <w:r w:rsidR="00D417A3">
        <w:t xml:space="preserve"> </w:t>
      </w:r>
      <w:r w:rsidR="00D417A3" w:rsidRPr="00D417A3">
        <w:rPr>
          <w:color w:val="FF0000"/>
        </w:rPr>
        <w:t>3</w:t>
      </w:r>
      <w:r w:rsidR="00D417A3">
        <w:t xml:space="preserve"> </w:t>
      </w:r>
      <w:bookmarkStart w:id="0" w:name="_GoBack"/>
      <w:bookmarkEnd w:id="0"/>
      <w:r w:rsidR="00D417A3">
        <w:t>m.</w:t>
      </w:r>
      <w:r w:rsidR="00416449">
        <w:br/>
      </w:r>
    </w:p>
    <w:p w:rsidR="00CA11F2" w:rsidRDefault="00416449" w:rsidP="00416449">
      <w:pPr>
        <w:pStyle w:val="NormalWeb"/>
      </w:pPr>
      <w:r>
        <w:t xml:space="preserve">La construction prévue reprendra ainsi les codes de l’architecture </w:t>
      </w:r>
      <w:r w:rsidR="00D200F8">
        <w:t xml:space="preserve">des garages locaux : le toit sera une toiture </w:t>
      </w:r>
      <w:r w:rsidR="00D200F8" w:rsidRPr="00CA11F2">
        <w:rPr>
          <w:color w:val="FF0000"/>
        </w:rPr>
        <w:t>terrasse</w:t>
      </w:r>
      <w:r w:rsidR="00D200F8">
        <w:t xml:space="preserve"> protégée par des gravillons</w:t>
      </w:r>
      <w:r>
        <w:t>. Les murs recevront en finition un enduit grain fin de couleur pierre. Les menuiseries</w:t>
      </w:r>
      <w:r w:rsidR="00CA11F2">
        <w:t xml:space="preserve"> </w:t>
      </w:r>
      <w:r>
        <w:t xml:space="preserve">et porte du garage seront en </w:t>
      </w:r>
      <w:r w:rsidRPr="00CA11F2">
        <w:rPr>
          <w:color w:val="FF0000"/>
        </w:rPr>
        <w:t>PVC</w:t>
      </w:r>
      <w:r>
        <w:t xml:space="preserve"> blanc. </w:t>
      </w:r>
    </w:p>
    <w:p w:rsidR="00416449" w:rsidRDefault="00416449" w:rsidP="00416449">
      <w:pPr>
        <w:pStyle w:val="NormalWeb"/>
      </w:pPr>
      <w:r>
        <w:t xml:space="preserve">L’ensemble des matériaux utilisés seront donc </w:t>
      </w:r>
      <w:r w:rsidR="00CA11F2">
        <w:t>les mêmes que ceux du garage voisin</w:t>
      </w:r>
      <w:r>
        <w:t>.</w:t>
      </w:r>
    </w:p>
    <w:p w:rsidR="00416449" w:rsidRDefault="00416449" w:rsidP="00416449">
      <w:pPr>
        <w:pStyle w:val="NormalWeb"/>
      </w:pPr>
      <w:r>
        <w:t xml:space="preserve">Ainsi réalisé, le garage s’inscrira en continuité par rapport </w:t>
      </w:r>
      <w:r w:rsidR="00CA11F2">
        <w:t>à</w:t>
      </w:r>
      <w:r>
        <w:t xml:space="preserve"> son </w:t>
      </w:r>
      <w:r w:rsidRPr="00CA11F2">
        <w:rPr>
          <w:color w:val="FF0000"/>
        </w:rPr>
        <w:t>environnement</w:t>
      </w:r>
      <w:r>
        <w:t xml:space="preserve"> et, par son aspect architectural, sa volumétrie, les matériaux et les couleurs choisis, il s’insérera au mieux dans son paysage.</w:t>
      </w:r>
    </w:p>
    <w:sectPr w:rsidR="00416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449"/>
    <w:rsid w:val="000C1C1A"/>
    <w:rsid w:val="00416449"/>
    <w:rsid w:val="00CA11F2"/>
    <w:rsid w:val="00D200F8"/>
    <w:rsid w:val="00D4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6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164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6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164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8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44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308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</dc:creator>
  <cp:lastModifiedBy>Pascal</cp:lastModifiedBy>
  <cp:revision>1</cp:revision>
  <dcterms:created xsi:type="dcterms:W3CDTF">2014-09-24T16:35:00Z</dcterms:created>
  <dcterms:modified xsi:type="dcterms:W3CDTF">2014-09-24T17:19:00Z</dcterms:modified>
</cp:coreProperties>
</file>