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12" w:rsidRDefault="00674212">
      <w:pPr>
        <w:rPr>
          <w:sz w:val="24"/>
        </w:rPr>
      </w:pPr>
      <w:r>
        <w:rPr>
          <w:sz w:val="24"/>
        </w:rPr>
        <w:t>Opérateurs : ____________________          _____________________</w:t>
      </w:r>
    </w:p>
    <w:p w:rsidR="009E1EC0" w:rsidRDefault="009E1EC0" w:rsidP="009E1EC0">
      <w:pPr>
        <w:jc w:val="both"/>
        <w:rPr>
          <w:b/>
          <w:sz w:val="24"/>
          <w:u w:val="single"/>
        </w:rPr>
      </w:pPr>
    </w:p>
    <w:tbl>
      <w:tblPr>
        <w:tblpPr w:leftFromText="141" w:rightFromText="141" w:vertAnchor="text" w:horzAnchor="margin" w:tblpXSpec="center" w:tblpY="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381"/>
        <w:gridCol w:w="1202"/>
        <w:gridCol w:w="3052"/>
      </w:tblGrid>
      <w:tr w:rsidR="00495401" w:rsidRPr="007F18B4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01" w:rsidRPr="00E20615" w:rsidRDefault="00495401" w:rsidP="009E63A6">
            <w:pPr>
              <w:rPr>
                <w:b/>
                <w:sz w:val="24"/>
                <w:szCs w:val="24"/>
              </w:rPr>
            </w:pPr>
            <w:r w:rsidRPr="00E20615">
              <w:rPr>
                <w:b/>
                <w:sz w:val="24"/>
                <w:szCs w:val="24"/>
              </w:rPr>
              <w:t>Procédures et paramètres opératoires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01" w:rsidRPr="007F18B4" w:rsidRDefault="00495401" w:rsidP="009E63A6">
            <w:pPr>
              <w:autoSpaceDE w:val="0"/>
              <w:autoSpaceDN w:val="0"/>
              <w:jc w:val="center"/>
              <w:rPr>
                <w:b/>
                <w:bCs/>
                <w:caps/>
              </w:rPr>
            </w:pPr>
            <w:r w:rsidRPr="007F18B4">
              <w:rPr>
                <w:b/>
                <w:bCs/>
                <w:caps/>
              </w:rPr>
              <w:t>horaire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01" w:rsidRPr="007F18B4" w:rsidRDefault="00495401" w:rsidP="009E63A6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7F18B4">
              <w:rPr>
                <w:b/>
                <w:bCs/>
                <w:caps/>
                <w:sz w:val="24"/>
                <w:szCs w:val="24"/>
              </w:rPr>
              <w:t>Observations</w:t>
            </w:r>
          </w:p>
          <w:p w:rsidR="00495401" w:rsidRPr="007F18B4" w:rsidRDefault="00495401" w:rsidP="009E63A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F18B4">
              <w:rPr>
                <w:b/>
                <w:bCs/>
                <w:sz w:val="24"/>
                <w:szCs w:val="24"/>
              </w:rPr>
              <w:t>SECURITE ; VISA</w:t>
            </w:r>
          </w:p>
        </w:tc>
      </w:tr>
      <w:tr w:rsidR="00495401" w:rsidRPr="007F18B4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01" w:rsidRPr="00636CEF" w:rsidRDefault="00495401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AC591C" w:rsidRDefault="00AC591C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495401" w:rsidRPr="00636CEF" w:rsidRDefault="00495401" w:rsidP="009E63A6">
            <w:pPr>
              <w:pStyle w:val="Corpsdetexte"/>
              <w:rPr>
                <w:b/>
                <w:bCs/>
                <w:u w:val="single"/>
              </w:rPr>
            </w:pPr>
            <w:r w:rsidRPr="00636CEF">
              <w:rPr>
                <w:b/>
                <w:bCs/>
                <w:u w:val="single"/>
              </w:rPr>
              <w:t>1 - PREPARATION DU POSTE</w:t>
            </w:r>
          </w:p>
          <w:p w:rsidR="00495401" w:rsidRPr="00636CEF" w:rsidRDefault="00495401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495401" w:rsidRPr="00636CEF" w:rsidRDefault="00495401" w:rsidP="009E63A6">
            <w:pPr>
              <w:pStyle w:val="Corpsdetexte"/>
            </w:pPr>
            <w:r w:rsidRPr="00636CEF">
              <w:t xml:space="preserve">– </w:t>
            </w:r>
            <w:r w:rsidRPr="00636CEF">
              <w:rPr>
                <w:b/>
                <w:bCs/>
                <w:iCs/>
              </w:rPr>
              <w:t>contrôler</w:t>
            </w:r>
            <w:r w:rsidRPr="00636CEF">
              <w:t xml:space="preserve"> la présence de la « fiche nettoyage du poste » </w:t>
            </w:r>
          </w:p>
          <w:p w:rsidR="00495401" w:rsidRPr="00636CEF" w:rsidRDefault="00495401" w:rsidP="009E63A6">
            <w:pPr>
              <w:pStyle w:val="Corpsdetexte"/>
            </w:pPr>
          </w:p>
          <w:p w:rsidR="00495401" w:rsidRPr="00636CEF" w:rsidRDefault="00495401" w:rsidP="009E63A6">
            <w:pPr>
              <w:rPr>
                <w:sz w:val="24"/>
                <w:szCs w:val="24"/>
              </w:rPr>
            </w:pPr>
            <w:r w:rsidRPr="00636CEF">
              <w:rPr>
                <w:sz w:val="24"/>
                <w:szCs w:val="24"/>
              </w:rPr>
              <w:t xml:space="preserve">– </w:t>
            </w:r>
            <w:r w:rsidRPr="00636CEF">
              <w:rPr>
                <w:b/>
                <w:bCs/>
                <w:iCs/>
                <w:sz w:val="24"/>
                <w:szCs w:val="24"/>
              </w:rPr>
              <w:t>mettre</w:t>
            </w:r>
            <w:r w:rsidRPr="00636CEF">
              <w:rPr>
                <w:sz w:val="24"/>
                <w:szCs w:val="24"/>
              </w:rPr>
              <w:t xml:space="preserve"> une fiche rouge sur le poste durant son utilisation</w:t>
            </w:r>
          </w:p>
          <w:p w:rsidR="00495401" w:rsidRPr="00636CEF" w:rsidRDefault="00495401" w:rsidP="009E63A6">
            <w:pPr>
              <w:pStyle w:val="Corpsdetexte"/>
            </w:pPr>
          </w:p>
          <w:p w:rsidR="00495401" w:rsidRPr="00636CEF" w:rsidRDefault="00495401" w:rsidP="009E63A6">
            <w:pPr>
              <w:pStyle w:val="Corpsdetexte"/>
            </w:pPr>
            <w:r w:rsidRPr="00636CEF">
              <w:t xml:space="preserve">– </w:t>
            </w:r>
            <w:r w:rsidRPr="00636CEF">
              <w:rPr>
                <w:b/>
                <w:bCs/>
                <w:iCs/>
              </w:rPr>
              <w:t>contrôler</w:t>
            </w:r>
            <w:r w:rsidRPr="00636CEF">
              <w:t xml:space="preserve"> le bon fonctionnement du poste</w:t>
            </w:r>
          </w:p>
          <w:p w:rsidR="00495401" w:rsidRPr="00636CEF" w:rsidRDefault="00495401" w:rsidP="009E63A6">
            <w:pPr>
              <w:pStyle w:val="Corpsdetexte"/>
            </w:pPr>
            <w:r w:rsidRPr="00636CEF">
              <w:t xml:space="preserve">               - circuits d’eau, vapeur, vide</w:t>
            </w:r>
          </w:p>
          <w:p w:rsidR="00495401" w:rsidRPr="00636CEF" w:rsidRDefault="00495401" w:rsidP="009E63A6">
            <w:pPr>
              <w:pStyle w:val="Corpsdetexte"/>
            </w:pPr>
          </w:p>
          <w:p w:rsidR="00495401" w:rsidRPr="00636CEF" w:rsidRDefault="00495401" w:rsidP="009E63A6">
            <w:pPr>
              <w:pStyle w:val="Corpsdetexte"/>
            </w:pPr>
            <w:r w:rsidRPr="00636CEF">
              <w:t xml:space="preserve">– </w:t>
            </w:r>
            <w:r w:rsidRPr="00636CEF">
              <w:rPr>
                <w:b/>
                <w:bCs/>
                <w:iCs/>
              </w:rPr>
              <w:t>contrôler</w:t>
            </w:r>
            <w:r w:rsidRPr="00636CEF">
              <w:t xml:space="preserve"> l’étanchéité en nettoyant le poste :</w:t>
            </w:r>
          </w:p>
          <w:p w:rsidR="00495401" w:rsidRPr="00636CEF" w:rsidRDefault="00495401" w:rsidP="009E63A6">
            <w:pPr>
              <w:pStyle w:val="Corpsdetexte"/>
            </w:pPr>
            <w:r w:rsidRPr="00636CEF">
              <w:t xml:space="preserve">               - par distillation d’un peu d’eau</w:t>
            </w:r>
          </w:p>
          <w:p w:rsidR="00495401" w:rsidRPr="00636CEF" w:rsidRDefault="00495401" w:rsidP="009E63A6">
            <w:pPr>
              <w:pStyle w:val="Corpsdetexte"/>
            </w:pPr>
            <w:r w:rsidRPr="00636CEF">
              <w:t xml:space="preserve">               - par contrôle de la vanne de fond</w:t>
            </w:r>
          </w:p>
          <w:p w:rsidR="00495401" w:rsidRPr="00636CEF" w:rsidRDefault="00495401" w:rsidP="009E63A6">
            <w:pPr>
              <w:pStyle w:val="Corpsdetexte"/>
            </w:pPr>
            <w:r w:rsidRPr="00636CEF">
              <w:t xml:space="preserve">               - ne pas ou</w:t>
            </w:r>
            <w:r w:rsidR="00C24B18">
              <w:t>blier le joint en téflon du trou</w:t>
            </w:r>
            <w:r w:rsidRPr="00636CEF">
              <w:t xml:space="preserve"> de poing</w:t>
            </w:r>
          </w:p>
          <w:p w:rsidR="00583771" w:rsidRPr="00636CEF" w:rsidRDefault="00583771" w:rsidP="009E63A6">
            <w:pPr>
              <w:pStyle w:val="Corpsdetexte"/>
            </w:pPr>
          </w:p>
          <w:p w:rsidR="00495401" w:rsidRPr="00636CEF" w:rsidRDefault="00A069A7" w:rsidP="009E63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95401" w:rsidRPr="00636CEF">
              <w:rPr>
                <w:sz w:val="24"/>
                <w:szCs w:val="24"/>
              </w:rPr>
              <w:t xml:space="preserve">- </w:t>
            </w:r>
            <w:r w:rsidR="00495401" w:rsidRPr="00636CEF">
              <w:rPr>
                <w:b/>
                <w:sz w:val="24"/>
                <w:szCs w:val="24"/>
              </w:rPr>
              <w:t xml:space="preserve">Rincer </w:t>
            </w:r>
            <w:r w:rsidR="00495401" w:rsidRPr="00636CEF">
              <w:rPr>
                <w:sz w:val="24"/>
                <w:szCs w:val="24"/>
              </w:rPr>
              <w:t>le doseur avec 10L d’eau. Vérifier que le pH des eaux de rinçage et entre 6 et 8.</w:t>
            </w:r>
          </w:p>
          <w:p w:rsidR="00495401" w:rsidRPr="00636CEF" w:rsidRDefault="00495401" w:rsidP="009E63A6">
            <w:pPr>
              <w:pStyle w:val="Corpsdetexte"/>
            </w:pPr>
          </w:p>
          <w:p w:rsidR="00495401" w:rsidRPr="00636CEF" w:rsidRDefault="00495401" w:rsidP="009E63A6">
            <w:pPr>
              <w:pStyle w:val="Corpsdetexte"/>
            </w:pPr>
          </w:p>
          <w:p w:rsidR="00495401" w:rsidRPr="007F18B4" w:rsidRDefault="005535B9" w:rsidP="009E63A6">
            <w:pPr>
              <w:pStyle w:val="Corpsdetexte"/>
            </w:pPr>
            <w:r>
              <w:rPr>
                <w:noProof/>
              </w:rPr>
              <w:pict>
                <v:rect id="Rectangle 44" o:spid="_x0000_s1264" style="position:absolute;margin-left:2.55pt;margin-top:2.6pt;width:296.95pt;height:145.2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"/>
              </w:pict>
            </w: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Default="00495401" w:rsidP="009E63A6">
            <w:pPr>
              <w:pStyle w:val="Corpsdetexte"/>
            </w:pPr>
          </w:p>
          <w:p w:rsidR="00B07F56" w:rsidRPr="007F18B4" w:rsidRDefault="00B07F56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  <w:r w:rsidRPr="007F18B4">
              <w:t xml:space="preserve">                             coller ici la fiche </w:t>
            </w:r>
            <w:r w:rsidR="002D0F71">
              <w:t>libération du poste</w:t>
            </w: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autoSpaceDE w:val="0"/>
              <w:autoSpaceDN w:val="0"/>
              <w:rPr>
                <w:noProof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C" w:rsidRDefault="00AC591C" w:rsidP="009E63A6">
            <w:pPr>
              <w:pStyle w:val="Corpsdetexte"/>
            </w:pPr>
          </w:p>
          <w:p w:rsidR="00AC591C" w:rsidRDefault="00AC591C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  <w:r w:rsidRPr="007F18B4">
              <w:t>Début du T.P.</w:t>
            </w:r>
          </w:p>
          <w:p w:rsidR="00495401" w:rsidRPr="007F18B4" w:rsidRDefault="00495401" w:rsidP="009E63A6">
            <w:pPr>
              <w:pStyle w:val="Corpsdetexte"/>
            </w:pPr>
            <w:r w:rsidRPr="007F18B4">
              <w:t>…………</w:t>
            </w: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Default="00495401" w:rsidP="009E63A6">
            <w:pPr>
              <w:pStyle w:val="Corpsdetexte"/>
            </w:pPr>
          </w:p>
          <w:p w:rsidR="00583771" w:rsidRDefault="00583771" w:rsidP="009E63A6">
            <w:pPr>
              <w:pStyle w:val="Corpsdetexte"/>
            </w:pPr>
          </w:p>
          <w:p w:rsidR="00B07F56" w:rsidRDefault="00B07F56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</w:p>
          <w:p w:rsidR="00495401" w:rsidRPr="007F18B4" w:rsidRDefault="00495401" w:rsidP="009E63A6">
            <w:pPr>
              <w:pStyle w:val="Corpsdetexte"/>
            </w:pPr>
            <w:r w:rsidRPr="007F18B4">
              <w:t>Fin :</w:t>
            </w:r>
          </w:p>
          <w:p w:rsidR="00495401" w:rsidRPr="007F18B4" w:rsidRDefault="00495401" w:rsidP="009E63A6">
            <w:pPr>
              <w:pStyle w:val="Corpsdetexte"/>
            </w:pPr>
            <w:r w:rsidRPr="007F18B4">
              <w:t>…………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C" w:rsidRDefault="00AC591C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AC591C" w:rsidRDefault="00AC591C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495401" w:rsidRPr="007F18B4" w:rsidRDefault="00495401" w:rsidP="009E63A6">
            <w:pPr>
              <w:pStyle w:val="Corpsdetexte"/>
              <w:rPr>
                <w:b/>
                <w:bCs/>
                <w:u w:val="single"/>
              </w:rPr>
            </w:pPr>
            <w:r w:rsidRPr="007F18B4">
              <w:rPr>
                <w:b/>
                <w:bCs/>
                <w:u w:val="single"/>
              </w:rPr>
              <w:t xml:space="preserve">Lunettes </w:t>
            </w:r>
            <w:r w:rsidR="006456E0">
              <w:rPr>
                <w:b/>
                <w:bCs/>
                <w:u w:val="single"/>
              </w:rPr>
              <w:t>et gants</w:t>
            </w:r>
          </w:p>
          <w:p w:rsidR="00495401" w:rsidRDefault="00495401" w:rsidP="009E63A6">
            <w:pPr>
              <w:pStyle w:val="Corpsdetexte"/>
              <w:rPr>
                <w:b/>
                <w:bCs/>
                <w:u w:val="single"/>
              </w:rPr>
            </w:pPr>
            <w:r w:rsidRPr="007F18B4">
              <w:rPr>
                <w:b/>
                <w:bCs/>
                <w:u w:val="single"/>
              </w:rPr>
              <w:t>durant tout le T.P.</w:t>
            </w:r>
          </w:p>
          <w:p w:rsidR="006456E0" w:rsidRPr="007F18B4" w:rsidRDefault="006456E0" w:rsidP="009E63A6">
            <w:pPr>
              <w:pStyle w:val="Corpsdetexte"/>
              <w:rPr>
                <w:b/>
                <w:bCs/>
                <w:u w:val="single"/>
              </w:rPr>
            </w:pPr>
            <w:r w:rsidRPr="006456E0">
              <w:rPr>
                <w:b/>
                <w:bCs/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6" name="Image 6" descr="ProtectionObligatoireV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rotectionObligatoireV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56E0">
              <w:rPr>
                <w:b/>
                <w:bCs/>
              </w:rPr>
              <w:t xml:space="preserve"> </w:t>
            </w:r>
            <w:r w:rsidRPr="006456E0">
              <w:rPr>
                <w:b/>
                <w:bCs/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4" name="Image 4" descr="ProtectionObligatoireMa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rotectionObligatoireMa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5401" w:rsidRPr="007F18B4" w:rsidRDefault="00495401" w:rsidP="009E63A6">
            <w:pPr>
              <w:pStyle w:val="Corpsdetexte"/>
              <w:rPr>
                <w:b/>
                <w:bCs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/>
            </w:tblPr>
            <w:tblGrid>
              <w:gridCol w:w="2897"/>
            </w:tblGrid>
            <w:tr w:rsidR="00235A6C" w:rsidTr="00235A6C">
              <w:tc>
                <w:tcPr>
                  <w:tcW w:w="2897" w:type="dxa"/>
                </w:tcPr>
                <w:p w:rsidR="00235A6C" w:rsidRPr="007F18B4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observations ?</w:t>
                  </w:r>
                </w:p>
                <w:p w:rsidR="00235A6C" w:rsidRPr="007F18B4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  <w:r w:rsidRPr="007F18B4">
                    <w:rPr>
                      <w:b/>
                      <w:bCs/>
                    </w:rPr>
                    <w:t>problèmes rencontrés</w:t>
                  </w:r>
                  <w:r>
                    <w:rPr>
                      <w:b/>
                      <w:bCs/>
                    </w:rPr>
                    <w:t> ?</w:t>
                  </w:r>
                </w:p>
                <w:p w:rsidR="00235A6C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  <w:r w:rsidRPr="007F18B4">
                    <w:rPr>
                      <w:b/>
                      <w:bCs/>
                    </w:rPr>
                    <w:t>maintenance exécutée</w:t>
                  </w:r>
                  <w:r>
                    <w:rPr>
                      <w:b/>
                      <w:bCs/>
                    </w:rPr>
                    <w:t> ?</w:t>
                  </w:r>
                </w:p>
                <w:p w:rsidR="00235A6C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</w:p>
                <w:p w:rsidR="00235A6C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</w:p>
                <w:p w:rsidR="00235A6C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</w:p>
                <w:p w:rsidR="00235A6C" w:rsidRDefault="00235A6C" w:rsidP="00235A6C">
                  <w:pPr>
                    <w:framePr w:hSpace="141" w:wrap="around" w:vAnchor="text" w:hAnchor="margin" w:xAlign="center" w:y="1"/>
                  </w:pPr>
                </w:p>
                <w:p w:rsidR="00235A6C" w:rsidRDefault="00235A6C" w:rsidP="00235A6C">
                  <w:pPr>
                    <w:framePr w:hSpace="141" w:wrap="around" w:vAnchor="text" w:hAnchor="margin" w:xAlign="center" w:y="1"/>
                  </w:pPr>
                </w:p>
              </w:tc>
            </w:tr>
          </w:tbl>
          <w:p w:rsidR="00235A6C" w:rsidRDefault="00235A6C" w:rsidP="00C13F2D"/>
          <w:p w:rsidR="00235A6C" w:rsidRDefault="00235A6C" w:rsidP="00235A6C">
            <w:pPr>
              <w:pStyle w:val="Corpsdetexte"/>
            </w:pPr>
          </w:p>
          <w:tbl>
            <w:tblPr>
              <w:tblpPr w:leftFromText="141" w:rightFromText="141" w:vertAnchor="text" w:horzAnchor="margin" w:tblpY="-26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88"/>
            </w:tblGrid>
            <w:tr w:rsidR="00235A6C" w:rsidTr="00235A6C">
              <w:tc>
                <w:tcPr>
                  <w:tcW w:w="2888" w:type="dxa"/>
                </w:tcPr>
                <w:p w:rsidR="00235A6C" w:rsidRDefault="00235A6C" w:rsidP="00235A6C">
                  <w:pPr>
                    <w:jc w:val="center"/>
                    <w:rPr>
                      <w:noProof/>
                    </w:rPr>
                  </w:pPr>
                </w:p>
                <w:p w:rsidR="00235A6C" w:rsidRDefault="00235A6C" w:rsidP="00235A6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pH = …………..………….</w:t>
                  </w:r>
                </w:p>
              </w:tc>
            </w:tr>
          </w:tbl>
          <w:p w:rsidR="00235A6C" w:rsidRDefault="00235A6C" w:rsidP="00235A6C"/>
          <w:p w:rsidR="00495401" w:rsidRDefault="00495401" w:rsidP="00235A6C"/>
          <w:p w:rsidR="00235A6C" w:rsidRDefault="00235A6C" w:rsidP="00235A6C"/>
          <w:p w:rsidR="00235A6C" w:rsidRDefault="00235A6C" w:rsidP="00235A6C"/>
          <w:p w:rsidR="00235A6C" w:rsidRDefault="00235A6C" w:rsidP="00235A6C"/>
          <w:p w:rsidR="00235A6C" w:rsidRDefault="00235A6C" w:rsidP="00235A6C"/>
          <w:p w:rsidR="00235A6C" w:rsidRDefault="005535B9" w:rsidP="00235A6C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332" type="#_x0000_t202" style="position:absolute;margin-left:2.85pt;margin-top:3.85pt;width:132.35pt;height:67.8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" fillcolor="#eaeaea">
                  <v:textbox style="mso-next-textbox:#Text Box 43">
                    <w:txbxContent>
                      <w:p w:rsidR="006A5192" w:rsidRDefault="006A5192" w:rsidP="00235A6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u w:val="single"/>
                          </w:rPr>
                          <w:t>Visa</w:t>
                        </w:r>
                        <w:r>
                          <w:rPr>
                            <w:sz w:val="24"/>
                            <w:szCs w:val="24"/>
                          </w:rPr>
                          <w:t> :</w:t>
                        </w:r>
                      </w:p>
                      <w:p w:rsidR="006A5192" w:rsidRDefault="006A5192" w:rsidP="00235A6C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35A6C" w:rsidRDefault="00235A6C" w:rsidP="00235A6C"/>
          <w:p w:rsidR="00235A6C" w:rsidRPr="00235A6C" w:rsidRDefault="00235A6C" w:rsidP="00235A6C"/>
        </w:tc>
      </w:tr>
      <w:tr w:rsidR="00B36361" w:rsidRPr="007F18B4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71" w:rsidRPr="00636CEF" w:rsidRDefault="00583771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AC591C" w:rsidRDefault="00AC591C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B36361" w:rsidRDefault="00583771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636CEF">
              <w:rPr>
                <w:b/>
                <w:bCs/>
                <w:iCs/>
                <w:sz w:val="24"/>
                <w:szCs w:val="24"/>
                <w:u w:val="single"/>
              </w:rPr>
              <w:t>2 – PREPARATION DES MATIERES D’ŒUVRE :</w:t>
            </w:r>
          </w:p>
          <w:p w:rsidR="00A069A7" w:rsidRPr="00636CEF" w:rsidRDefault="00A069A7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B36361" w:rsidRDefault="00B36361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636CEF">
              <w:rPr>
                <w:b/>
                <w:bCs/>
                <w:iCs/>
                <w:sz w:val="24"/>
                <w:szCs w:val="24"/>
                <w:u w:val="single"/>
              </w:rPr>
              <w:t>Préparation de la solution d’acide borique</w:t>
            </w:r>
            <w:r w:rsidR="00C24B18">
              <w:rPr>
                <w:b/>
                <w:bCs/>
                <w:iCs/>
                <w:sz w:val="24"/>
                <w:szCs w:val="24"/>
                <w:u w:val="single"/>
              </w:rPr>
              <w:t xml:space="preserve"> (étape à ne réaliser que si il n’y a plus d’acide borique à 20% en stock)</w:t>
            </w:r>
          </w:p>
          <w:p w:rsidR="00A069A7" w:rsidRPr="00636CEF" w:rsidRDefault="00A069A7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B36361" w:rsidRDefault="00A069A7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A069A7">
              <w:rPr>
                <w:b/>
                <w:sz w:val="24"/>
                <w:szCs w:val="24"/>
              </w:rPr>
              <w:t>Peser</w:t>
            </w:r>
            <w:r>
              <w:rPr>
                <w:sz w:val="24"/>
                <w:szCs w:val="24"/>
              </w:rPr>
              <w:t xml:space="preserve"> et charger dans le poste par gravité </w:t>
            </w:r>
            <w:r w:rsidR="00C24B18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Kg d’eau</w:t>
            </w:r>
            <w:r w:rsidR="00B36361" w:rsidRPr="007F18B4">
              <w:rPr>
                <w:sz w:val="24"/>
                <w:szCs w:val="24"/>
              </w:rPr>
              <w:t>.</w:t>
            </w:r>
          </w:p>
          <w:p w:rsidR="00BA3691" w:rsidRPr="007F18B4" w:rsidRDefault="00BA3691" w:rsidP="00BA3691">
            <w:pPr>
              <w:autoSpaceDE w:val="0"/>
              <w:autoSpaceDN w:val="0"/>
              <w:ind w:left="525"/>
              <w:rPr>
                <w:sz w:val="24"/>
                <w:szCs w:val="24"/>
              </w:rPr>
            </w:pPr>
          </w:p>
          <w:p w:rsidR="00B36361" w:rsidRDefault="00B36361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7F18B4">
              <w:rPr>
                <w:b/>
                <w:sz w:val="24"/>
                <w:szCs w:val="24"/>
              </w:rPr>
              <w:t>Peser</w:t>
            </w:r>
            <w:r w:rsidRPr="007F18B4">
              <w:rPr>
                <w:sz w:val="24"/>
                <w:szCs w:val="24"/>
              </w:rPr>
              <w:t xml:space="preserve">, </w:t>
            </w:r>
            <w:r w:rsidR="00C24B18">
              <w:rPr>
                <w:sz w:val="24"/>
                <w:szCs w:val="24"/>
              </w:rPr>
              <w:t xml:space="preserve">3 </w:t>
            </w:r>
            <w:r w:rsidR="00A069A7">
              <w:rPr>
                <w:sz w:val="24"/>
                <w:szCs w:val="24"/>
              </w:rPr>
              <w:t xml:space="preserve">Kg </w:t>
            </w:r>
            <w:r w:rsidRPr="007F18B4">
              <w:rPr>
                <w:sz w:val="24"/>
                <w:szCs w:val="24"/>
              </w:rPr>
              <w:t xml:space="preserve"> d’acide borique pur en poudre.</w:t>
            </w:r>
          </w:p>
          <w:p w:rsidR="00BA3691" w:rsidRPr="007F18B4" w:rsidRDefault="00BA3691" w:rsidP="00BA3691">
            <w:pPr>
              <w:autoSpaceDE w:val="0"/>
              <w:autoSpaceDN w:val="0"/>
              <w:ind w:left="525"/>
              <w:rPr>
                <w:sz w:val="24"/>
                <w:szCs w:val="24"/>
              </w:rPr>
            </w:pPr>
          </w:p>
          <w:p w:rsidR="00B36361" w:rsidRDefault="00A069A7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456E0">
              <w:rPr>
                <w:b/>
                <w:sz w:val="24"/>
                <w:szCs w:val="24"/>
              </w:rPr>
              <w:t>Mettre</w:t>
            </w:r>
            <w:r>
              <w:rPr>
                <w:sz w:val="24"/>
                <w:szCs w:val="24"/>
              </w:rPr>
              <w:t xml:space="preserve"> le poste en refroidissement</w:t>
            </w:r>
            <w:r w:rsidR="006456E0">
              <w:rPr>
                <w:sz w:val="24"/>
                <w:szCs w:val="24"/>
              </w:rPr>
              <w:t xml:space="preserve"> à 100 L/h et </w:t>
            </w:r>
            <w:r w:rsidR="006456E0" w:rsidRPr="006456E0">
              <w:rPr>
                <w:b/>
                <w:sz w:val="24"/>
                <w:szCs w:val="24"/>
              </w:rPr>
              <w:t>démarrer</w:t>
            </w:r>
            <w:r w:rsidR="006456E0">
              <w:rPr>
                <w:sz w:val="24"/>
                <w:szCs w:val="24"/>
              </w:rPr>
              <w:t xml:space="preserve"> l’agitation.</w:t>
            </w:r>
          </w:p>
          <w:p w:rsidR="00BA3691" w:rsidRDefault="00BA3691" w:rsidP="00BA3691">
            <w:pPr>
              <w:autoSpaceDE w:val="0"/>
              <w:autoSpaceDN w:val="0"/>
              <w:ind w:left="525"/>
              <w:rPr>
                <w:sz w:val="24"/>
                <w:szCs w:val="24"/>
              </w:rPr>
            </w:pPr>
          </w:p>
          <w:p w:rsidR="006456E0" w:rsidRDefault="006456E0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456E0">
              <w:rPr>
                <w:b/>
                <w:sz w:val="24"/>
                <w:szCs w:val="24"/>
              </w:rPr>
              <w:lastRenderedPageBreak/>
              <w:t>Charger</w:t>
            </w:r>
            <w:r>
              <w:rPr>
                <w:sz w:val="24"/>
                <w:szCs w:val="24"/>
              </w:rPr>
              <w:t xml:space="preserve"> progressivement la poudre par le trou de poing.</w:t>
            </w:r>
          </w:p>
          <w:p w:rsidR="00BA3691" w:rsidRDefault="00BA3691" w:rsidP="00BA3691">
            <w:pPr>
              <w:pStyle w:val="Paragraphedeliste"/>
              <w:rPr>
                <w:sz w:val="24"/>
                <w:szCs w:val="24"/>
              </w:rPr>
            </w:pPr>
          </w:p>
          <w:p w:rsidR="00A338E5" w:rsidRDefault="00BA3691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Laisser </w:t>
            </w:r>
            <w:r w:rsidRPr="00A338E5">
              <w:rPr>
                <w:b/>
                <w:sz w:val="24"/>
                <w:szCs w:val="24"/>
              </w:rPr>
              <w:t>agiter</w:t>
            </w:r>
            <w:r>
              <w:rPr>
                <w:sz w:val="24"/>
                <w:szCs w:val="24"/>
              </w:rPr>
              <w:t xml:space="preserve"> pendant 10 minutes. </w:t>
            </w:r>
            <w:r w:rsidRPr="00A338E5">
              <w:rPr>
                <w:b/>
                <w:sz w:val="24"/>
                <w:szCs w:val="24"/>
              </w:rPr>
              <w:t>Effectuer</w:t>
            </w:r>
            <w:r>
              <w:rPr>
                <w:sz w:val="24"/>
                <w:szCs w:val="24"/>
              </w:rPr>
              <w:t xml:space="preserve"> un recyclage par la vanne de fond en vérifiant la complète dissolution de l’acide.</w:t>
            </w:r>
          </w:p>
          <w:p w:rsidR="00A338E5" w:rsidRDefault="00A338E5" w:rsidP="00A338E5">
            <w:pPr>
              <w:pStyle w:val="Paragraphedeliste"/>
              <w:rPr>
                <w:sz w:val="24"/>
                <w:szCs w:val="24"/>
              </w:rPr>
            </w:pPr>
          </w:p>
          <w:p w:rsidR="00A338E5" w:rsidRPr="00A338E5" w:rsidRDefault="00A338E5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A338E5">
              <w:rPr>
                <w:b/>
                <w:sz w:val="24"/>
                <w:szCs w:val="24"/>
              </w:rPr>
              <w:t>Mesurer</w:t>
            </w:r>
            <w:r>
              <w:rPr>
                <w:sz w:val="24"/>
                <w:szCs w:val="24"/>
              </w:rPr>
              <w:t xml:space="preserve"> la masse volumique la solution d’acide borique </w:t>
            </w:r>
          </w:p>
          <w:p w:rsidR="00A338E5" w:rsidRDefault="00A338E5" w:rsidP="00A338E5">
            <w:pPr>
              <w:pStyle w:val="Paragraphedeliste"/>
              <w:rPr>
                <w:b/>
                <w:sz w:val="24"/>
                <w:szCs w:val="24"/>
              </w:rPr>
            </w:pPr>
          </w:p>
          <w:p w:rsidR="00BA3691" w:rsidRDefault="00A338E5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Peser et s</w:t>
            </w:r>
            <w:r w:rsidR="00BA3691" w:rsidRPr="00A338E5">
              <w:rPr>
                <w:b/>
                <w:sz w:val="24"/>
                <w:szCs w:val="24"/>
              </w:rPr>
              <w:t>tocker</w:t>
            </w:r>
            <w:r w:rsidR="00BA3691">
              <w:rPr>
                <w:sz w:val="24"/>
                <w:szCs w:val="24"/>
              </w:rPr>
              <w:t xml:space="preserve"> la solution d’acide dans l</w:t>
            </w:r>
            <w:r w:rsidR="004F796F">
              <w:rPr>
                <w:sz w:val="24"/>
                <w:szCs w:val="24"/>
              </w:rPr>
              <w:t>e fût étiqueté « acide borique 3</w:t>
            </w:r>
            <w:r w:rsidR="00BA3691">
              <w:rPr>
                <w:sz w:val="24"/>
                <w:szCs w:val="24"/>
              </w:rPr>
              <w:t>0% »</w:t>
            </w:r>
          </w:p>
          <w:p w:rsidR="00A44B03" w:rsidRDefault="00A44B03" w:rsidP="00A44B03">
            <w:pPr>
              <w:pStyle w:val="Paragraphedeliste"/>
              <w:rPr>
                <w:sz w:val="24"/>
                <w:szCs w:val="24"/>
              </w:rPr>
            </w:pPr>
          </w:p>
          <w:p w:rsidR="00A44B03" w:rsidRPr="007F18B4" w:rsidRDefault="00A44B03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A338E5">
              <w:rPr>
                <w:b/>
                <w:sz w:val="24"/>
                <w:szCs w:val="24"/>
              </w:rPr>
              <w:t>Rincer</w:t>
            </w:r>
            <w:r>
              <w:rPr>
                <w:sz w:val="24"/>
                <w:szCs w:val="24"/>
              </w:rPr>
              <w:t xml:space="preserve"> abondamment la cuve à l’eau</w:t>
            </w:r>
            <w:r w:rsidR="00C13F2D">
              <w:rPr>
                <w:sz w:val="24"/>
                <w:szCs w:val="24"/>
              </w:rPr>
              <w:t> ; vider la cuve ; rincer à nouveau et vérifier que le pH des eaux de rinçage est compris entre 6 et 8.</w:t>
            </w:r>
          </w:p>
          <w:p w:rsidR="00B36361" w:rsidRDefault="00B36361" w:rsidP="00B36361">
            <w:pPr>
              <w:rPr>
                <w:sz w:val="24"/>
                <w:szCs w:val="24"/>
              </w:rPr>
            </w:pPr>
          </w:p>
          <w:p w:rsidR="00AC591C" w:rsidRPr="007F18B4" w:rsidRDefault="00AC591C" w:rsidP="00B36361">
            <w:pPr>
              <w:rPr>
                <w:sz w:val="24"/>
                <w:szCs w:val="24"/>
              </w:rPr>
            </w:pPr>
          </w:p>
          <w:p w:rsidR="00B36361" w:rsidRDefault="00B36361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636CEF">
              <w:rPr>
                <w:b/>
                <w:bCs/>
                <w:iCs/>
                <w:sz w:val="24"/>
                <w:szCs w:val="24"/>
                <w:u w:val="single"/>
              </w:rPr>
              <w:t>Préparation de la solution de potasse</w:t>
            </w:r>
          </w:p>
          <w:p w:rsidR="00A44B03" w:rsidRPr="00636CEF" w:rsidRDefault="00A44B03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A338E5" w:rsidRDefault="00B36361" w:rsidP="000D1DD7">
            <w:pPr>
              <w:pStyle w:val="Paragraphedeliste"/>
              <w:numPr>
                <w:ilvl w:val="0"/>
                <w:numId w:val="1"/>
              </w:numPr>
              <w:rPr>
                <w:bCs/>
                <w:iCs/>
                <w:sz w:val="24"/>
                <w:szCs w:val="24"/>
              </w:rPr>
            </w:pPr>
            <w:r w:rsidRPr="00A338E5">
              <w:rPr>
                <w:b/>
                <w:bCs/>
                <w:iCs/>
                <w:sz w:val="24"/>
                <w:szCs w:val="24"/>
              </w:rPr>
              <w:t>Peser</w:t>
            </w:r>
            <w:r w:rsidRPr="00A338E5">
              <w:rPr>
                <w:bCs/>
                <w:iCs/>
                <w:sz w:val="24"/>
                <w:szCs w:val="24"/>
              </w:rPr>
              <w:t xml:space="preserve"> et charger </w:t>
            </w:r>
            <w:r w:rsidR="004F796F">
              <w:rPr>
                <w:bCs/>
                <w:iCs/>
                <w:sz w:val="24"/>
                <w:szCs w:val="24"/>
              </w:rPr>
              <w:t>1,</w:t>
            </w:r>
            <w:r w:rsidR="00AC591C">
              <w:rPr>
                <w:bCs/>
                <w:iCs/>
                <w:sz w:val="24"/>
                <w:szCs w:val="24"/>
              </w:rPr>
              <w:t>6</w:t>
            </w:r>
            <w:r w:rsidRPr="00A338E5">
              <w:rPr>
                <w:bCs/>
                <w:iCs/>
                <w:sz w:val="24"/>
                <w:szCs w:val="24"/>
              </w:rPr>
              <w:t xml:space="preserve"> </w:t>
            </w:r>
            <w:r w:rsidR="00A338E5">
              <w:rPr>
                <w:bCs/>
                <w:iCs/>
                <w:sz w:val="24"/>
                <w:szCs w:val="24"/>
              </w:rPr>
              <w:t>Kg</w:t>
            </w:r>
            <w:r w:rsidRPr="00A338E5">
              <w:rPr>
                <w:bCs/>
                <w:iCs/>
                <w:sz w:val="24"/>
                <w:szCs w:val="24"/>
              </w:rPr>
              <w:t xml:space="preserve"> </w:t>
            </w:r>
            <w:r w:rsidR="00E65322">
              <w:rPr>
                <w:bCs/>
                <w:iCs/>
                <w:sz w:val="24"/>
                <w:szCs w:val="24"/>
              </w:rPr>
              <w:t xml:space="preserve"> (vérifier la quantité avec l’enseignant) </w:t>
            </w:r>
            <w:r w:rsidRPr="00A338E5">
              <w:rPr>
                <w:bCs/>
                <w:iCs/>
                <w:sz w:val="24"/>
                <w:szCs w:val="24"/>
              </w:rPr>
              <w:t>d’eau par gravité dans le réacteur.</w:t>
            </w:r>
          </w:p>
          <w:p w:rsidR="00A338E5" w:rsidRDefault="00A338E5" w:rsidP="00A338E5">
            <w:pPr>
              <w:pStyle w:val="Paragraphedeliste"/>
              <w:ind w:left="525"/>
              <w:rPr>
                <w:bCs/>
                <w:iCs/>
                <w:sz w:val="24"/>
                <w:szCs w:val="24"/>
              </w:rPr>
            </w:pPr>
          </w:p>
          <w:p w:rsidR="00A338E5" w:rsidRPr="00A338E5" w:rsidRDefault="00A338E5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456E0">
              <w:rPr>
                <w:b/>
                <w:sz w:val="24"/>
                <w:szCs w:val="24"/>
              </w:rPr>
              <w:t>Mettre</w:t>
            </w:r>
            <w:r>
              <w:rPr>
                <w:sz w:val="24"/>
                <w:szCs w:val="24"/>
              </w:rPr>
              <w:t xml:space="preserve"> le poste en refroidissement à 100 L/h et </w:t>
            </w:r>
            <w:r w:rsidRPr="006456E0">
              <w:rPr>
                <w:b/>
                <w:sz w:val="24"/>
                <w:szCs w:val="24"/>
              </w:rPr>
              <w:t>démarrer</w:t>
            </w:r>
            <w:r>
              <w:rPr>
                <w:sz w:val="24"/>
                <w:szCs w:val="24"/>
              </w:rPr>
              <w:t xml:space="preserve"> l’agitation.</w:t>
            </w:r>
          </w:p>
          <w:p w:rsidR="00A338E5" w:rsidRDefault="00A338E5" w:rsidP="00A338E5">
            <w:pPr>
              <w:rPr>
                <w:bCs/>
                <w:iCs/>
                <w:sz w:val="24"/>
                <w:szCs w:val="24"/>
              </w:rPr>
            </w:pPr>
          </w:p>
          <w:p w:rsidR="00B36361" w:rsidRDefault="00B36361" w:rsidP="000D1DD7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38E5">
              <w:rPr>
                <w:b/>
                <w:bCs/>
                <w:iCs/>
                <w:sz w:val="24"/>
                <w:szCs w:val="24"/>
              </w:rPr>
              <w:t xml:space="preserve">Peser </w:t>
            </w:r>
            <w:r w:rsidRPr="00A338E5">
              <w:rPr>
                <w:bCs/>
                <w:iCs/>
                <w:sz w:val="24"/>
                <w:szCs w:val="24"/>
              </w:rPr>
              <w:t>et charger doucement 250g de potasse solide en poudre par le trou de poing</w:t>
            </w:r>
            <w:r w:rsidR="00A338E5">
              <w:rPr>
                <w:bCs/>
                <w:iCs/>
                <w:sz w:val="24"/>
                <w:szCs w:val="24"/>
              </w:rPr>
              <w:t xml:space="preserve"> </w:t>
            </w:r>
            <w:r w:rsidRPr="00A338E5">
              <w:rPr>
                <w:sz w:val="24"/>
                <w:szCs w:val="24"/>
              </w:rPr>
              <w:t>(Masse précise à déterminer en fonction de l’indice de saponification ; voir enseignant)</w:t>
            </w:r>
          </w:p>
          <w:p w:rsidR="00133CC1" w:rsidRPr="00A338E5" w:rsidRDefault="00133CC1" w:rsidP="00133CC1">
            <w:pPr>
              <w:pStyle w:val="Paragraphedeliste"/>
              <w:ind w:left="525"/>
              <w:rPr>
                <w:sz w:val="24"/>
                <w:szCs w:val="24"/>
              </w:rPr>
            </w:pPr>
          </w:p>
          <w:p w:rsidR="00133CC1" w:rsidRDefault="00B36361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36CEF">
              <w:rPr>
                <w:sz w:val="24"/>
                <w:szCs w:val="24"/>
              </w:rPr>
              <w:t> </w:t>
            </w:r>
            <w:r w:rsidR="00133CC1">
              <w:rPr>
                <w:sz w:val="24"/>
                <w:szCs w:val="24"/>
              </w:rPr>
              <w:t xml:space="preserve"> Laisser </w:t>
            </w:r>
            <w:r w:rsidR="00133CC1" w:rsidRPr="00A338E5">
              <w:rPr>
                <w:b/>
                <w:sz w:val="24"/>
                <w:szCs w:val="24"/>
              </w:rPr>
              <w:t>agiter</w:t>
            </w:r>
            <w:r w:rsidR="00133CC1">
              <w:rPr>
                <w:sz w:val="24"/>
                <w:szCs w:val="24"/>
              </w:rPr>
              <w:t xml:space="preserve"> pendant 10 minutes. </w:t>
            </w:r>
            <w:r w:rsidR="00133CC1" w:rsidRPr="00A338E5">
              <w:rPr>
                <w:b/>
                <w:sz w:val="24"/>
                <w:szCs w:val="24"/>
              </w:rPr>
              <w:t>Effectuer</w:t>
            </w:r>
            <w:r w:rsidR="00133CC1">
              <w:rPr>
                <w:sz w:val="24"/>
                <w:szCs w:val="24"/>
              </w:rPr>
              <w:t xml:space="preserve"> un recyclage par la vanne de fond en vérifiant la complète dissolution de la potasse.</w:t>
            </w:r>
          </w:p>
          <w:p w:rsidR="00133CC1" w:rsidRDefault="00133CC1" w:rsidP="00133CC1">
            <w:pPr>
              <w:pStyle w:val="Paragraphedeliste"/>
              <w:rPr>
                <w:sz w:val="24"/>
                <w:szCs w:val="24"/>
              </w:rPr>
            </w:pPr>
          </w:p>
          <w:p w:rsidR="00133CC1" w:rsidRPr="00A338E5" w:rsidRDefault="00133CC1" w:rsidP="000D1DD7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A338E5">
              <w:rPr>
                <w:b/>
                <w:sz w:val="24"/>
                <w:szCs w:val="24"/>
              </w:rPr>
              <w:t>Mesurer</w:t>
            </w:r>
            <w:r>
              <w:rPr>
                <w:sz w:val="24"/>
                <w:szCs w:val="24"/>
              </w:rPr>
              <w:t xml:space="preserve"> la masse volumique la solution de potasse. </w:t>
            </w:r>
          </w:p>
          <w:p w:rsidR="00B36361" w:rsidRPr="00636CEF" w:rsidRDefault="00B36361" w:rsidP="00B36361">
            <w:pPr>
              <w:rPr>
                <w:sz w:val="24"/>
                <w:szCs w:val="24"/>
              </w:rPr>
            </w:pPr>
          </w:p>
          <w:p w:rsidR="00B36361" w:rsidRPr="00A338E5" w:rsidRDefault="00B36361" w:rsidP="000D1DD7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38E5">
              <w:rPr>
                <w:b/>
                <w:bCs/>
                <w:iCs/>
                <w:sz w:val="24"/>
                <w:szCs w:val="24"/>
              </w:rPr>
              <w:t xml:space="preserve">Monter </w:t>
            </w:r>
            <w:r w:rsidRPr="00A338E5">
              <w:rPr>
                <w:bCs/>
                <w:iCs/>
                <w:sz w:val="24"/>
                <w:szCs w:val="24"/>
              </w:rPr>
              <w:t>la solution de potasse dans le doseur</w:t>
            </w:r>
          </w:p>
          <w:p w:rsidR="00B36361" w:rsidRDefault="00B36361" w:rsidP="00B36361">
            <w:pPr>
              <w:rPr>
                <w:sz w:val="24"/>
                <w:szCs w:val="24"/>
              </w:rPr>
            </w:pPr>
          </w:p>
          <w:p w:rsidR="00AC591C" w:rsidRPr="00636CEF" w:rsidRDefault="00AC591C" w:rsidP="00B36361">
            <w:pPr>
              <w:rPr>
                <w:sz w:val="24"/>
                <w:szCs w:val="24"/>
              </w:rPr>
            </w:pPr>
          </w:p>
          <w:p w:rsidR="00B36361" w:rsidRDefault="00B36361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636CEF">
              <w:rPr>
                <w:b/>
                <w:bCs/>
                <w:iCs/>
                <w:sz w:val="24"/>
                <w:szCs w:val="24"/>
                <w:u w:val="single"/>
              </w:rPr>
              <w:t>Préparation de l’huile usagée</w:t>
            </w:r>
          </w:p>
          <w:p w:rsidR="00133CC1" w:rsidRPr="00636CEF" w:rsidRDefault="00133CC1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B36361" w:rsidRPr="00133CC1" w:rsidRDefault="00B36361" w:rsidP="000D1DD7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3CC1">
              <w:rPr>
                <w:b/>
                <w:bCs/>
                <w:iCs/>
                <w:sz w:val="24"/>
                <w:szCs w:val="24"/>
              </w:rPr>
              <w:t>Peser</w:t>
            </w:r>
            <w:r w:rsidR="001659F7">
              <w:rPr>
                <w:b/>
                <w:bCs/>
                <w:iCs/>
                <w:sz w:val="24"/>
                <w:szCs w:val="24"/>
              </w:rPr>
              <w:t>,</w:t>
            </w:r>
            <w:r w:rsidR="00133CC1" w:rsidRPr="00133CC1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1659F7">
              <w:rPr>
                <w:bCs/>
                <w:iCs/>
                <w:sz w:val="24"/>
                <w:szCs w:val="24"/>
              </w:rPr>
              <w:t xml:space="preserve">dans un décalitre, </w:t>
            </w:r>
            <w:r w:rsidRPr="00133CC1">
              <w:rPr>
                <w:sz w:val="24"/>
                <w:szCs w:val="24"/>
              </w:rPr>
              <w:t xml:space="preserve">1000 +/- 10g </w:t>
            </w:r>
            <w:r w:rsidR="00E65322">
              <w:rPr>
                <w:bCs/>
                <w:iCs/>
                <w:sz w:val="24"/>
                <w:szCs w:val="24"/>
              </w:rPr>
              <w:t xml:space="preserve">(vérifier la quantité </w:t>
            </w:r>
            <w:r w:rsidR="00AC591C">
              <w:rPr>
                <w:bCs/>
                <w:iCs/>
                <w:sz w:val="24"/>
                <w:szCs w:val="24"/>
              </w:rPr>
              <w:t xml:space="preserve">demandée </w:t>
            </w:r>
            <w:r w:rsidR="00E65322">
              <w:rPr>
                <w:bCs/>
                <w:iCs/>
                <w:sz w:val="24"/>
                <w:szCs w:val="24"/>
              </w:rPr>
              <w:t xml:space="preserve">avec l’enseignant) </w:t>
            </w:r>
            <w:r w:rsidRPr="00133CC1">
              <w:rPr>
                <w:sz w:val="24"/>
                <w:szCs w:val="24"/>
              </w:rPr>
              <w:t>d’huile usagée préalablement filtré</w:t>
            </w:r>
            <w:r w:rsidR="001659F7">
              <w:rPr>
                <w:sz w:val="24"/>
                <w:szCs w:val="24"/>
              </w:rPr>
              <w:t>e.</w:t>
            </w:r>
          </w:p>
          <w:p w:rsidR="00133CC1" w:rsidRPr="00133CC1" w:rsidRDefault="00133CC1" w:rsidP="00B36361">
            <w:pPr>
              <w:rPr>
                <w:sz w:val="24"/>
                <w:szCs w:val="24"/>
              </w:rPr>
            </w:pPr>
          </w:p>
          <w:p w:rsidR="00B36361" w:rsidRPr="00133CC1" w:rsidRDefault="00133CC1" w:rsidP="000D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133CC1">
              <w:rPr>
                <w:b/>
                <w:sz w:val="24"/>
                <w:szCs w:val="24"/>
              </w:rPr>
              <w:t>Charger</w:t>
            </w:r>
            <w:r w:rsidR="00B36361" w:rsidRPr="00133CC1">
              <w:rPr>
                <w:sz w:val="24"/>
                <w:szCs w:val="24"/>
              </w:rPr>
              <w:t xml:space="preserve"> l’huile dans la cuve via le trou de poing</w:t>
            </w:r>
          </w:p>
          <w:p w:rsidR="00133CC1" w:rsidRPr="00133CC1" w:rsidRDefault="00133CC1" w:rsidP="00B36361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133CC1" w:rsidRPr="00133CC1" w:rsidRDefault="00F33716" w:rsidP="000D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Nettoyer</w:t>
            </w:r>
            <w:r w:rsidR="00B36361" w:rsidRPr="00133CC1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B36361" w:rsidRPr="00133CC1">
              <w:rPr>
                <w:bCs/>
                <w:iCs/>
                <w:sz w:val="24"/>
                <w:szCs w:val="24"/>
              </w:rPr>
              <w:t>le décalitre</w:t>
            </w:r>
            <w:r>
              <w:rPr>
                <w:bCs/>
                <w:iCs/>
                <w:sz w:val="24"/>
                <w:szCs w:val="24"/>
              </w:rPr>
              <w:t xml:space="preserve"> au savon jusqu’à disparition de toute trace de graisse.</w:t>
            </w:r>
          </w:p>
          <w:p w:rsidR="00133CC1" w:rsidRPr="00133CC1" w:rsidRDefault="00133CC1" w:rsidP="00133CC1">
            <w:pPr>
              <w:pStyle w:val="Paragraphedeliste"/>
              <w:rPr>
                <w:sz w:val="24"/>
                <w:szCs w:val="24"/>
              </w:rPr>
            </w:pPr>
          </w:p>
          <w:p w:rsidR="00B36361" w:rsidRPr="00AC591C" w:rsidRDefault="00133CC1" w:rsidP="000D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rPr>
                <w:b/>
                <w:bCs/>
                <w:u w:val="single"/>
              </w:rPr>
            </w:pPr>
            <w:r w:rsidRPr="00133CC1">
              <w:rPr>
                <w:b/>
                <w:sz w:val="24"/>
                <w:szCs w:val="24"/>
              </w:rPr>
              <w:t>F</w:t>
            </w:r>
            <w:r w:rsidR="00B36361" w:rsidRPr="00133CC1">
              <w:rPr>
                <w:b/>
                <w:sz w:val="24"/>
                <w:szCs w:val="24"/>
              </w:rPr>
              <w:t>ermer</w:t>
            </w:r>
            <w:r w:rsidR="00B36361" w:rsidRPr="00133CC1">
              <w:rPr>
                <w:sz w:val="24"/>
                <w:szCs w:val="24"/>
              </w:rPr>
              <w:t xml:space="preserve"> le trou de poing</w:t>
            </w:r>
            <w:r w:rsidRPr="00133CC1">
              <w:rPr>
                <w:sz w:val="24"/>
                <w:szCs w:val="24"/>
              </w:rPr>
              <w:t xml:space="preserve">  et </w:t>
            </w:r>
            <w:r w:rsidRPr="00133CC1">
              <w:rPr>
                <w:b/>
                <w:sz w:val="24"/>
                <w:szCs w:val="24"/>
              </w:rPr>
              <w:t>d</w:t>
            </w:r>
            <w:r w:rsidR="00B36361" w:rsidRPr="00133CC1">
              <w:rPr>
                <w:b/>
                <w:sz w:val="24"/>
                <w:szCs w:val="24"/>
              </w:rPr>
              <w:t>émarrer</w:t>
            </w:r>
            <w:r w:rsidR="00B36361" w:rsidRPr="00133CC1">
              <w:rPr>
                <w:sz w:val="24"/>
                <w:szCs w:val="24"/>
              </w:rPr>
              <w:t xml:space="preserve"> l’agitation</w:t>
            </w:r>
          </w:p>
          <w:p w:rsidR="00AC591C" w:rsidRPr="00AC591C" w:rsidRDefault="00AC591C" w:rsidP="00AC591C">
            <w:pPr>
              <w:pStyle w:val="Paragraphedeliste"/>
              <w:rPr>
                <w:b/>
                <w:bCs/>
                <w:u w:val="single"/>
              </w:rPr>
            </w:pPr>
          </w:p>
          <w:p w:rsidR="00AC591C" w:rsidRPr="007F18B4" w:rsidRDefault="00AC591C" w:rsidP="00AC591C">
            <w:pPr>
              <w:pStyle w:val="Paragraphedeliste"/>
              <w:autoSpaceDE w:val="0"/>
              <w:autoSpaceDN w:val="0"/>
              <w:ind w:left="525"/>
              <w:rPr>
                <w:b/>
                <w:bCs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C" w:rsidRDefault="00AC591C" w:rsidP="00B36361">
            <w:pPr>
              <w:pStyle w:val="Corpsdetexte"/>
              <w:jc w:val="center"/>
            </w:pPr>
          </w:p>
          <w:p w:rsidR="00B36361" w:rsidRPr="007F18B4" w:rsidRDefault="00B36361" w:rsidP="00B36361">
            <w:pPr>
              <w:pStyle w:val="Corpsdetexte"/>
              <w:jc w:val="center"/>
            </w:pPr>
            <w:r w:rsidRPr="007F18B4">
              <w:t>Début</w:t>
            </w:r>
          </w:p>
          <w:p w:rsidR="00B36361" w:rsidRPr="007F18B4" w:rsidRDefault="00B36361" w:rsidP="00B36361">
            <w:pPr>
              <w:pStyle w:val="Corpsdetexte"/>
              <w:jc w:val="center"/>
            </w:pPr>
            <w:r w:rsidRPr="007F18B4">
              <w:t>…………</w:t>
            </w: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A338E5" w:rsidRPr="007F18B4" w:rsidRDefault="00A338E5" w:rsidP="00B36361">
            <w:pPr>
              <w:jc w:val="center"/>
              <w:rPr>
                <w:sz w:val="24"/>
                <w:szCs w:val="24"/>
              </w:rPr>
            </w:pPr>
          </w:p>
          <w:p w:rsidR="00B36361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1659F7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1659F7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1659F7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1659F7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1659F7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1659F7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1659F7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1659F7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1659F7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AC591C" w:rsidRDefault="00AC591C" w:rsidP="00B36361">
            <w:pPr>
              <w:jc w:val="center"/>
              <w:rPr>
                <w:sz w:val="24"/>
                <w:szCs w:val="24"/>
              </w:rPr>
            </w:pPr>
          </w:p>
          <w:p w:rsidR="00AC591C" w:rsidRDefault="00AC591C" w:rsidP="00B36361">
            <w:pPr>
              <w:jc w:val="center"/>
              <w:rPr>
                <w:sz w:val="24"/>
                <w:szCs w:val="24"/>
              </w:rPr>
            </w:pPr>
          </w:p>
          <w:p w:rsidR="00AC591C" w:rsidRDefault="00AC591C" w:rsidP="00B36361">
            <w:pPr>
              <w:jc w:val="center"/>
              <w:rPr>
                <w:sz w:val="24"/>
                <w:szCs w:val="24"/>
              </w:rPr>
            </w:pPr>
          </w:p>
          <w:p w:rsidR="00AC591C" w:rsidRDefault="00AC591C" w:rsidP="00B36361">
            <w:pPr>
              <w:jc w:val="center"/>
              <w:rPr>
                <w:sz w:val="24"/>
                <w:szCs w:val="24"/>
              </w:rPr>
            </w:pPr>
          </w:p>
          <w:p w:rsidR="00AC591C" w:rsidRDefault="00AC591C" w:rsidP="00B36361">
            <w:pPr>
              <w:jc w:val="center"/>
              <w:rPr>
                <w:sz w:val="24"/>
                <w:szCs w:val="24"/>
              </w:rPr>
            </w:pPr>
          </w:p>
          <w:p w:rsidR="00AC591C" w:rsidRDefault="00AC591C" w:rsidP="00B36361">
            <w:pPr>
              <w:jc w:val="center"/>
              <w:rPr>
                <w:sz w:val="24"/>
                <w:szCs w:val="24"/>
              </w:rPr>
            </w:pPr>
          </w:p>
          <w:p w:rsidR="00AC591C" w:rsidRDefault="00AC591C" w:rsidP="00B36361">
            <w:pPr>
              <w:jc w:val="center"/>
              <w:rPr>
                <w:sz w:val="24"/>
                <w:szCs w:val="24"/>
              </w:rPr>
            </w:pPr>
          </w:p>
          <w:p w:rsidR="001659F7" w:rsidRPr="007F18B4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rPr>
                <w:sz w:val="24"/>
                <w:szCs w:val="24"/>
              </w:rPr>
            </w:pP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  <w:r w:rsidRPr="007F18B4">
              <w:rPr>
                <w:sz w:val="24"/>
                <w:szCs w:val="24"/>
                <w:u w:val="single"/>
              </w:rPr>
              <w:t>Fin</w:t>
            </w:r>
            <w:r w:rsidRPr="007F18B4">
              <w:rPr>
                <w:sz w:val="24"/>
                <w:szCs w:val="24"/>
              </w:rPr>
              <w:t> :</w:t>
            </w:r>
          </w:p>
          <w:p w:rsidR="00B36361" w:rsidRPr="007F18B4" w:rsidRDefault="00B36361" w:rsidP="00B36361">
            <w:pPr>
              <w:jc w:val="center"/>
              <w:rPr>
                <w:sz w:val="24"/>
                <w:szCs w:val="24"/>
              </w:rPr>
            </w:pPr>
            <w:r w:rsidRPr="007F18B4">
              <w:rPr>
                <w:sz w:val="24"/>
                <w:szCs w:val="24"/>
              </w:rPr>
              <w:t>…………</w:t>
            </w:r>
          </w:p>
          <w:p w:rsidR="00B36361" w:rsidRPr="007F18B4" w:rsidRDefault="00B36361" w:rsidP="009E63A6">
            <w:pPr>
              <w:pStyle w:val="Corpsdetexte"/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AC591C" w:rsidRDefault="00AC591C" w:rsidP="00B36361">
            <w:pPr>
              <w:pStyle w:val="Corpsdetexte"/>
            </w:pPr>
          </w:p>
          <w:p w:rsidR="00AC591C" w:rsidRDefault="00AC591C" w:rsidP="00B36361">
            <w:pPr>
              <w:pStyle w:val="Corpsdetexte"/>
            </w:pPr>
          </w:p>
          <w:p w:rsidR="00B36361" w:rsidRDefault="00A069A7" w:rsidP="00B36361">
            <w:pPr>
              <w:pStyle w:val="Corpsdetexte"/>
              <w:rPr>
                <w:b/>
              </w:rPr>
            </w:pPr>
            <w:r w:rsidRPr="00A069A7">
              <w:rPr>
                <w:b/>
              </w:rPr>
              <w:t>Port du masque à poussière</w:t>
            </w:r>
          </w:p>
          <w:p w:rsidR="006456E0" w:rsidRPr="00A069A7" w:rsidRDefault="006456E0" w:rsidP="00B36361">
            <w:pPr>
              <w:pStyle w:val="Corpsdetexte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23265" cy="595630"/>
                  <wp:effectExtent l="19050" t="0" r="635" b="0"/>
                  <wp:docPr id="3" name="Image 2" descr="masque poussiè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sque poussiè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95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A338E5" w:rsidRDefault="00A338E5" w:rsidP="00B36361">
            <w:pPr>
              <w:pStyle w:val="Corpsdetexte"/>
            </w:pPr>
          </w:p>
          <w:p w:rsidR="00A338E5" w:rsidRDefault="00A338E5" w:rsidP="00B36361">
            <w:pPr>
              <w:pStyle w:val="Corpsdetexte"/>
            </w:pPr>
          </w:p>
          <w:p w:rsidR="00AC591C" w:rsidRDefault="00AC591C" w:rsidP="00B36361">
            <w:pPr>
              <w:pStyle w:val="Corpsdetexte"/>
            </w:pPr>
          </w:p>
          <w:p w:rsidR="00B07F56" w:rsidRDefault="00B07F56" w:rsidP="00B36361">
            <w:pPr>
              <w:pStyle w:val="Corpsdetexte"/>
            </w:pPr>
          </w:p>
          <w:p w:rsidR="00235A6C" w:rsidRDefault="00235A6C" w:rsidP="00235A6C">
            <w:pPr>
              <w:pStyle w:val="Corpsdetexte"/>
            </w:pPr>
          </w:p>
          <w:p w:rsidR="00235A6C" w:rsidRDefault="00235A6C" w:rsidP="00235A6C">
            <w:pPr>
              <w:pStyle w:val="Corpsdetexte"/>
            </w:pPr>
          </w:p>
          <w:tbl>
            <w:tblPr>
              <w:tblpPr w:leftFromText="141" w:rightFromText="141" w:vertAnchor="text" w:horzAnchor="margin" w:tblpY="-26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88"/>
            </w:tblGrid>
            <w:tr w:rsidR="00235A6C" w:rsidTr="00235A6C">
              <w:tc>
                <w:tcPr>
                  <w:tcW w:w="2888" w:type="dxa"/>
                </w:tcPr>
                <w:p w:rsidR="00235A6C" w:rsidRDefault="00235A6C" w:rsidP="00235A6C">
                  <w:pPr>
                    <w:jc w:val="center"/>
                    <w:rPr>
                      <w:noProof/>
                    </w:rPr>
                  </w:pPr>
                </w:p>
                <w:p w:rsidR="00235A6C" w:rsidRDefault="00235A6C" w:rsidP="00235A6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pH = …………..………….</w:t>
                  </w:r>
                </w:p>
              </w:tc>
            </w:tr>
          </w:tbl>
          <w:p w:rsidR="00B36361" w:rsidRPr="007F18B4" w:rsidRDefault="00B36361" w:rsidP="00B36361">
            <w:pPr>
              <w:pStyle w:val="Corpsdetexte"/>
            </w:pPr>
          </w:p>
          <w:p w:rsidR="00B36361" w:rsidRPr="007F18B4" w:rsidRDefault="00235A6C" w:rsidP="00235A6C">
            <w:pPr>
              <w:pStyle w:val="Corpsdetexte"/>
              <w:tabs>
                <w:tab w:val="left" w:pos="486"/>
              </w:tabs>
            </w:pPr>
            <w:r>
              <w:tab/>
            </w:r>
          </w:p>
          <w:p w:rsidR="00B36361" w:rsidRPr="007F18B4" w:rsidRDefault="00B36361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493B80" w:rsidRPr="007F18B4" w:rsidRDefault="00493B80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Pr="007F18B4" w:rsidRDefault="00B36361" w:rsidP="00B36361">
            <w:pPr>
              <w:pStyle w:val="Corpsdetexte"/>
            </w:pPr>
          </w:p>
          <w:p w:rsidR="00B36361" w:rsidRDefault="00B36361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235A6C" w:rsidRDefault="00235A6C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235A6C" w:rsidRDefault="00235A6C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1659F7" w:rsidRDefault="001659F7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1659F7" w:rsidRPr="007F18B4" w:rsidRDefault="005535B9" w:rsidP="009E63A6">
            <w:pPr>
              <w:pStyle w:val="Corpsdetexte"/>
              <w:rPr>
                <w:b/>
                <w:bCs/>
                <w:u w:val="single"/>
              </w:rPr>
            </w:pPr>
            <w:r w:rsidRPr="005535B9">
              <w:rPr>
                <w:noProof/>
              </w:rPr>
              <w:pict>
                <v:shape id="_x0000_s1331" type="#_x0000_t202" style="position:absolute;margin-left:5.05pt;margin-top:97.35pt;width:132.35pt;height:67.8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" fillcolor="#eaeaea">
                  <v:textbox style="mso-next-textbox:#_x0000_s1331">
                    <w:txbxContent>
                      <w:p w:rsidR="006A5192" w:rsidRDefault="006A5192" w:rsidP="001659F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u w:val="single"/>
                          </w:rPr>
                          <w:t>Visa</w:t>
                        </w:r>
                        <w:r>
                          <w:rPr>
                            <w:sz w:val="24"/>
                            <w:szCs w:val="24"/>
                          </w:rPr>
                          <w:t> :</w:t>
                        </w:r>
                      </w:p>
                      <w:p w:rsidR="006A5192" w:rsidRDefault="006A5192" w:rsidP="001659F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B36361" w:rsidRPr="007F18B4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FF" w:rsidRDefault="00A552FF" w:rsidP="00B36361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AC591C" w:rsidRDefault="00AC591C" w:rsidP="00B36361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B36361" w:rsidRPr="00F84E10" w:rsidRDefault="00B36361" w:rsidP="00B36361">
            <w:pPr>
              <w:rPr>
                <w:b/>
                <w:bCs/>
                <w:sz w:val="24"/>
                <w:szCs w:val="24"/>
                <w:u w:val="single"/>
              </w:rPr>
            </w:pPr>
            <w:r w:rsidRPr="00E0020B">
              <w:rPr>
                <w:b/>
                <w:bCs/>
                <w:sz w:val="24"/>
                <w:szCs w:val="24"/>
                <w:u w:val="single"/>
              </w:rPr>
              <w:t xml:space="preserve">3 – </w:t>
            </w:r>
            <w:r w:rsidRPr="00F84E10">
              <w:rPr>
                <w:b/>
                <w:bCs/>
                <w:sz w:val="24"/>
                <w:szCs w:val="24"/>
                <w:u w:val="single"/>
              </w:rPr>
              <w:t>PREPARARATION DU POSTE</w:t>
            </w:r>
            <w:r w:rsidR="00F84E10">
              <w:rPr>
                <w:b/>
                <w:bCs/>
                <w:sz w:val="24"/>
                <w:szCs w:val="24"/>
                <w:u w:val="single"/>
              </w:rPr>
              <w:t> :</w:t>
            </w:r>
          </w:p>
          <w:p w:rsidR="00636CEF" w:rsidRPr="00F84E10" w:rsidRDefault="00636CEF" w:rsidP="00B36361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F84E10" w:rsidRPr="00F84E10" w:rsidRDefault="00B36361" w:rsidP="000D1DD7">
            <w:pPr>
              <w:pStyle w:val="Sansinterligne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F84E10">
              <w:rPr>
                <w:rFonts w:ascii="Times New Roman" w:hAnsi="Times New Roman"/>
                <w:bCs/>
                <w:iCs/>
              </w:rPr>
              <w:t xml:space="preserve"> </w:t>
            </w:r>
            <w:r w:rsidRPr="00F84E1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Positionner</w:t>
            </w:r>
            <w:r w:rsidRPr="00F84E10">
              <w:rPr>
                <w:rFonts w:ascii="Times New Roman" w:hAnsi="Times New Roman"/>
                <w:sz w:val="24"/>
                <w:szCs w:val="24"/>
              </w:rPr>
              <w:t xml:space="preserve"> les vannes </w:t>
            </w:r>
            <w:r w:rsidR="00AC591C">
              <w:rPr>
                <w:rFonts w:ascii="Times New Roman" w:hAnsi="Times New Roman"/>
                <w:sz w:val="24"/>
                <w:szCs w:val="24"/>
              </w:rPr>
              <w:t>d’eau et de vapeur</w:t>
            </w:r>
            <w:r w:rsidRPr="00F84E10">
              <w:rPr>
                <w:rFonts w:ascii="Times New Roman" w:hAnsi="Times New Roman"/>
                <w:sz w:val="24"/>
                <w:szCs w:val="24"/>
              </w:rPr>
              <w:t xml:space="preserve"> de la double</w:t>
            </w:r>
            <w:r w:rsidR="00F84E10" w:rsidRPr="00F84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E10">
              <w:rPr>
                <w:rFonts w:ascii="Times New Roman" w:hAnsi="Times New Roman"/>
                <w:sz w:val="24"/>
                <w:szCs w:val="24"/>
              </w:rPr>
              <w:t>enveloppe en mode chauffage.</w:t>
            </w:r>
          </w:p>
          <w:p w:rsidR="00F84E10" w:rsidRPr="00F84E10" w:rsidRDefault="00F84E10" w:rsidP="00F84E10">
            <w:pPr>
              <w:pStyle w:val="Sansinterligne"/>
              <w:ind w:left="525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F84E10" w:rsidRDefault="00B36361" w:rsidP="000D1DD7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84E10">
              <w:rPr>
                <w:b/>
                <w:sz w:val="24"/>
                <w:szCs w:val="24"/>
              </w:rPr>
              <w:t>O</w:t>
            </w:r>
            <w:r w:rsidRPr="00F84E10">
              <w:rPr>
                <w:b/>
                <w:bCs/>
                <w:iCs/>
                <w:sz w:val="24"/>
                <w:szCs w:val="24"/>
              </w:rPr>
              <w:t xml:space="preserve">uvrir </w:t>
            </w:r>
            <w:r w:rsidRPr="00F84E10">
              <w:rPr>
                <w:sz w:val="24"/>
                <w:szCs w:val="24"/>
              </w:rPr>
              <w:t xml:space="preserve">l’eau sur le condenseur </w:t>
            </w:r>
            <w:r w:rsidR="00F84E10" w:rsidRPr="00F84E10">
              <w:rPr>
                <w:sz w:val="24"/>
                <w:szCs w:val="24"/>
              </w:rPr>
              <w:t>total</w:t>
            </w:r>
            <w:r w:rsidRPr="00F84E10">
              <w:rPr>
                <w:sz w:val="24"/>
                <w:szCs w:val="24"/>
              </w:rPr>
              <w:t xml:space="preserve"> à 40 l/h</w:t>
            </w:r>
          </w:p>
          <w:p w:rsidR="00F84E10" w:rsidRPr="00F84E10" w:rsidRDefault="00F84E10" w:rsidP="00F84E10">
            <w:pPr>
              <w:pStyle w:val="Paragraphedeliste"/>
              <w:ind w:left="525"/>
              <w:rPr>
                <w:sz w:val="24"/>
                <w:szCs w:val="24"/>
              </w:rPr>
            </w:pPr>
          </w:p>
          <w:p w:rsidR="00B36361" w:rsidRPr="00F84E10" w:rsidRDefault="00F84E10" w:rsidP="000D1DD7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u w:val="single"/>
              </w:rPr>
            </w:pPr>
            <w:r w:rsidRPr="00F84E10">
              <w:rPr>
                <w:b/>
                <w:bCs/>
                <w:iCs/>
                <w:sz w:val="24"/>
                <w:szCs w:val="24"/>
              </w:rPr>
              <w:t>Positionner</w:t>
            </w:r>
            <w:r w:rsidRPr="00F84E10">
              <w:rPr>
                <w:sz w:val="24"/>
                <w:szCs w:val="24"/>
              </w:rPr>
              <w:t xml:space="preserve"> les vannes (voir procédure de l’appareillage) de façon à être à reflux total.</w:t>
            </w:r>
          </w:p>
          <w:p w:rsidR="00F84E10" w:rsidRPr="00F84E10" w:rsidRDefault="00F84E10" w:rsidP="00F84E10">
            <w:pPr>
              <w:pStyle w:val="Paragraphedeliste"/>
              <w:ind w:left="525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C" w:rsidRDefault="00AC591C" w:rsidP="00B36361">
            <w:pPr>
              <w:pStyle w:val="Corpsdetexte"/>
              <w:jc w:val="center"/>
            </w:pPr>
          </w:p>
          <w:p w:rsidR="00B36361" w:rsidRDefault="00B36361" w:rsidP="00B36361">
            <w:pPr>
              <w:pStyle w:val="Corpsdetexte"/>
              <w:jc w:val="center"/>
            </w:pPr>
            <w:r>
              <w:t>Début</w:t>
            </w:r>
          </w:p>
          <w:p w:rsidR="00B36361" w:rsidRDefault="00B36361" w:rsidP="00B36361">
            <w:pPr>
              <w:pStyle w:val="Corpsdetexte"/>
              <w:jc w:val="center"/>
            </w:pPr>
            <w:r>
              <w:t>…………</w:t>
            </w:r>
          </w:p>
          <w:p w:rsidR="00B36361" w:rsidRPr="00E0020B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Default="00B36361" w:rsidP="00B36361">
            <w:pPr>
              <w:rPr>
                <w:sz w:val="24"/>
                <w:szCs w:val="24"/>
              </w:rPr>
            </w:pPr>
          </w:p>
          <w:p w:rsidR="00F84E10" w:rsidRDefault="00F84E10" w:rsidP="00B36361">
            <w:pPr>
              <w:rPr>
                <w:sz w:val="24"/>
                <w:szCs w:val="24"/>
              </w:rPr>
            </w:pPr>
          </w:p>
          <w:p w:rsidR="00F84E10" w:rsidRPr="00E0020B" w:rsidRDefault="00F84E10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jc w:val="center"/>
              <w:rPr>
                <w:sz w:val="24"/>
                <w:szCs w:val="24"/>
              </w:rPr>
            </w:pPr>
            <w:r w:rsidRPr="00E0020B">
              <w:rPr>
                <w:sz w:val="24"/>
                <w:szCs w:val="24"/>
                <w:u w:val="single"/>
              </w:rPr>
              <w:t>Fin</w:t>
            </w:r>
            <w:r w:rsidRPr="00E0020B">
              <w:rPr>
                <w:sz w:val="24"/>
                <w:szCs w:val="24"/>
              </w:rPr>
              <w:t> :</w:t>
            </w:r>
          </w:p>
          <w:p w:rsidR="00B36361" w:rsidRPr="007F18B4" w:rsidRDefault="00B36361" w:rsidP="00B36361">
            <w:pPr>
              <w:pStyle w:val="Corpsdetexte"/>
              <w:jc w:val="center"/>
            </w:pPr>
            <w:r w:rsidRPr="00E0020B">
              <w:rPr>
                <w:szCs w:val="24"/>
              </w:rPr>
              <w:t>…………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61" w:rsidRDefault="005535B9" w:rsidP="00B36361">
            <w:pPr>
              <w:pStyle w:val="Corpsdetexte"/>
            </w:pPr>
            <w:r>
              <w:rPr>
                <w:noProof/>
              </w:rPr>
              <w:pict>
                <v:shape id="Text Box 58" o:spid="_x0000_s1324" type="#_x0000_t202" style="position:absolute;margin-left:6.7pt;margin-top:83.5pt;width:133.65pt;height:72.95pt;z-index:-251606016;visibility:visible;mso-position-horizontal-relative:text;mso-position-vertical-relative:text" wrapcoords="-121 -223 -121 21377 21721 21377 21721 -223 -121 -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" fillcolor="#eaeaea">
                  <v:textbox style="mso-next-textbox:#Text Box 58">
                    <w:txbxContent>
                      <w:p w:rsidR="006A5192" w:rsidRPr="00F84E10" w:rsidRDefault="006A5192" w:rsidP="00B3636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u w:val="single"/>
                          </w:rPr>
                          <w:t>Visa :</w:t>
                        </w:r>
                      </w:p>
                    </w:txbxContent>
                  </v:textbox>
                  <w10:wrap type="tight"/>
                </v:shape>
              </w:pict>
            </w:r>
          </w:p>
        </w:tc>
      </w:tr>
      <w:tr w:rsidR="00B36361" w:rsidRPr="007F18B4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FF" w:rsidRDefault="00A552FF" w:rsidP="00B36361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AC591C" w:rsidRDefault="00AC591C" w:rsidP="00B36361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B36361" w:rsidRDefault="00B36361" w:rsidP="00B36361">
            <w:pPr>
              <w:rPr>
                <w:b/>
                <w:bCs/>
                <w:sz w:val="24"/>
                <w:szCs w:val="24"/>
                <w:u w:val="single"/>
              </w:rPr>
            </w:pPr>
            <w:r w:rsidRPr="00E0020B">
              <w:rPr>
                <w:b/>
                <w:bCs/>
                <w:sz w:val="24"/>
                <w:szCs w:val="24"/>
                <w:u w:val="single"/>
              </w:rPr>
              <w:t>4 – REACTION</w:t>
            </w:r>
            <w:r w:rsidR="00F84E10">
              <w:rPr>
                <w:b/>
                <w:bCs/>
                <w:sz w:val="24"/>
                <w:szCs w:val="24"/>
                <w:u w:val="single"/>
              </w:rPr>
              <w:t xml:space="preserve"> DE SAPONIFICATION :</w:t>
            </w:r>
            <w:r w:rsidRPr="00E0020B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636CEF" w:rsidRPr="00636CEF" w:rsidRDefault="00636CEF" w:rsidP="00B36361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A552FF" w:rsidRDefault="00B36361" w:rsidP="000D1DD7">
            <w:pPr>
              <w:pStyle w:val="Paragraphedeliste"/>
              <w:numPr>
                <w:ilvl w:val="0"/>
                <w:numId w:val="3"/>
              </w:numPr>
              <w:ind w:left="567"/>
              <w:rPr>
                <w:sz w:val="24"/>
                <w:szCs w:val="24"/>
              </w:rPr>
            </w:pPr>
            <w:r w:rsidRPr="00A552FF">
              <w:rPr>
                <w:b/>
                <w:bCs/>
                <w:iCs/>
                <w:sz w:val="24"/>
                <w:szCs w:val="24"/>
              </w:rPr>
              <w:t>Démarrer la chauffe</w:t>
            </w:r>
            <w:r w:rsidRPr="00A552FF">
              <w:rPr>
                <w:sz w:val="24"/>
                <w:szCs w:val="24"/>
              </w:rPr>
              <w:t>, avec la pression relative inférieure 1 bar.</w:t>
            </w:r>
          </w:p>
          <w:p w:rsidR="00A552FF" w:rsidRPr="00A552FF" w:rsidRDefault="00A552FF" w:rsidP="00A552FF">
            <w:pPr>
              <w:pStyle w:val="Paragraphedeliste"/>
              <w:ind w:left="567"/>
              <w:rPr>
                <w:sz w:val="24"/>
                <w:szCs w:val="24"/>
              </w:rPr>
            </w:pPr>
          </w:p>
          <w:p w:rsidR="00B36361" w:rsidRPr="00A552FF" w:rsidRDefault="00B36361" w:rsidP="000D1DD7">
            <w:pPr>
              <w:pStyle w:val="Paragraphedeliste"/>
              <w:numPr>
                <w:ilvl w:val="0"/>
                <w:numId w:val="3"/>
              </w:numPr>
              <w:ind w:left="567"/>
              <w:rPr>
                <w:sz w:val="24"/>
                <w:szCs w:val="24"/>
              </w:rPr>
            </w:pPr>
            <w:r w:rsidRPr="00A552FF">
              <w:rPr>
                <w:b/>
                <w:bCs/>
                <w:iCs/>
                <w:sz w:val="24"/>
                <w:szCs w:val="24"/>
              </w:rPr>
              <w:t xml:space="preserve">Ajuster </w:t>
            </w:r>
            <w:r w:rsidRPr="00A552FF">
              <w:rPr>
                <w:bCs/>
                <w:iCs/>
                <w:sz w:val="24"/>
                <w:szCs w:val="24"/>
              </w:rPr>
              <w:t>la puissance de chauffe pour maintenir une température à 90 +/- 5°C</w:t>
            </w:r>
          </w:p>
          <w:p w:rsidR="00A552FF" w:rsidRPr="00A552FF" w:rsidRDefault="00A552FF" w:rsidP="00A552FF">
            <w:pPr>
              <w:pStyle w:val="Paragraphedeliste"/>
              <w:ind w:left="567"/>
              <w:rPr>
                <w:sz w:val="24"/>
                <w:szCs w:val="24"/>
              </w:rPr>
            </w:pPr>
          </w:p>
          <w:p w:rsidR="00235A6C" w:rsidRDefault="00B36361" w:rsidP="000D1DD7">
            <w:pPr>
              <w:pStyle w:val="Paragraphedeliste"/>
              <w:numPr>
                <w:ilvl w:val="0"/>
                <w:numId w:val="3"/>
              </w:numPr>
              <w:tabs>
                <w:tab w:val="left" w:pos="568"/>
              </w:tabs>
              <w:ind w:left="567"/>
              <w:rPr>
                <w:bCs/>
                <w:iCs/>
                <w:sz w:val="24"/>
                <w:szCs w:val="24"/>
              </w:rPr>
            </w:pPr>
            <w:r w:rsidRPr="00A552FF">
              <w:rPr>
                <w:b/>
                <w:bCs/>
                <w:iCs/>
                <w:sz w:val="24"/>
                <w:szCs w:val="24"/>
              </w:rPr>
              <w:t xml:space="preserve">Couler </w:t>
            </w:r>
            <w:r w:rsidRPr="00235A6C">
              <w:rPr>
                <w:bCs/>
                <w:iCs/>
                <w:sz w:val="24"/>
                <w:szCs w:val="24"/>
              </w:rPr>
              <w:t xml:space="preserve">doucement </w:t>
            </w:r>
            <w:r w:rsidR="00235A6C" w:rsidRPr="00235A6C">
              <w:rPr>
                <w:bCs/>
                <w:iCs/>
                <w:sz w:val="24"/>
                <w:szCs w:val="24"/>
              </w:rPr>
              <w:t>toute</w:t>
            </w:r>
            <w:r w:rsidR="00235A6C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A552FF">
              <w:rPr>
                <w:bCs/>
                <w:iCs/>
                <w:sz w:val="24"/>
                <w:szCs w:val="24"/>
              </w:rPr>
              <w:t>la solution de potasse dans la cuve</w:t>
            </w:r>
            <w:r w:rsidR="00235A6C">
              <w:rPr>
                <w:bCs/>
                <w:iCs/>
                <w:sz w:val="24"/>
                <w:szCs w:val="24"/>
              </w:rPr>
              <w:t>.</w:t>
            </w:r>
          </w:p>
          <w:p w:rsidR="00235A6C" w:rsidRPr="00235A6C" w:rsidRDefault="00235A6C" w:rsidP="00235A6C">
            <w:pPr>
              <w:pStyle w:val="Paragraphedeliste"/>
              <w:rPr>
                <w:bCs/>
                <w:iCs/>
                <w:sz w:val="24"/>
                <w:szCs w:val="24"/>
              </w:rPr>
            </w:pPr>
          </w:p>
          <w:p w:rsidR="00B36361" w:rsidRPr="00A552FF" w:rsidRDefault="00B36361" w:rsidP="000D1DD7">
            <w:pPr>
              <w:pStyle w:val="Paragraphedeliste"/>
              <w:numPr>
                <w:ilvl w:val="0"/>
                <w:numId w:val="3"/>
              </w:numPr>
              <w:tabs>
                <w:tab w:val="left" w:pos="568"/>
              </w:tabs>
              <w:ind w:left="567"/>
              <w:rPr>
                <w:bCs/>
                <w:iCs/>
                <w:sz w:val="24"/>
                <w:szCs w:val="24"/>
              </w:rPr>
            </w:pPr>
            <w:r w:rsidRPr="00235A6C">
              <w:rPr>
                <w:b/>
                <w:bCs/>
                <w:iCs/>
                <w:sz w:val="24"/>
                <w:szCs w:val="24"/>
              </w:rPr>
              <w:t>rincer</w:t>
            </w:r>
            <w:r w:rsidRPr="00A552FF">
              <w:rPr>
                <w:bCs/>
                <w:iCs/>
                <w:sz w:val="24"/>
                <w:szCs w:val="24"/>
              </w:rPr>
              <w:t xml:space="preserve"> le doseur à l’eau.</w:t>
            </w:r>
            <w:r w:rsidRPr="00A552FF">
              <w:rPr>
                <w:sz w:val="24"/>
                <w:szCs w:val="24"/>
              </w:rPr>
              <w:t xml:space="preserve"> </w:t>
            </w:r>
            <w:r w:rsidRPr="00235A6C">
              <w:rPr>
                <w:b/>
                <w:sz w:val="24"/>
                <w:szCs w:val="24"/>
              </w:rPr>
              <w:t>Vérifier</w:t>
            </w:r>
            <w:r w:rsidR="00493B80">
              <w:rPr>
                <w:sz w:val="24"/>
                <w:szCs w:val="24"/>
              </w:rPr>
              <w:t xml:space="preserve"> que le pH des eaux de rinçage est</w:t>
            </w:r>
            <w:r w:rsidRPr="00A552FF">
              <w:rPr>
                <w:sz w:val="24"/>
                <w:szCs w:val="24"/>
              </w:rPr>
              <w:t xml:space="preserve"> entre 6 et 8.</w:t>
            </w:r>
          </w:p>
          <w:p w:rsidR="00A552FF" w:rsidRPr="00A552FF" w:rsidRDefault="00A552FF" w:rsidP="00A552FF">
            <w:pPr>
              <w:pStyle w:val="Paragraphedeliste"/>
              <w:tabs>
                <w:tab w:val="left" w:pos="568"/>
              </w:tabs>
              <w:ind w:left="567"/>
              <w:rPr>
                <w:bCs/>
                <w:iCs/>
                <w:sz w:val="24"/>
                <w:szCs w:val="24"/>
              </w:rPr>
            </w:pPr>
          </w:p>
          <w:p w:rsidR="00B36361" w:rsidRDefault="00B36361" w:rsidP="000D1DD7">
            <w:pPr>
              <w:pStyle w:val="Paragraphedeliste"/>
              <w:numPr>
                <w:ilvl w:val="0"/>
                <w:numId w:val="3"/>
              </w:numPr>
              <w:tabs>
                <w:tab w:val="left" w:pos="568"/>
              </w:tabs>
              <w:ind w:left="567"/>
              <w:rPr>
                <w:sz w:val="24"/>
                <w:szCs w:val="24"/>
              </w:rPr>
            </w:pPr>
            <w:r w:rsidRPr="00A552FF">
              <w:rPr>
                <w:b/>
                <w:bCs/>
                <w:iCs/>
                <w:sz w:val="24"/>
                <w:szCs w:val="24"/>
              </w:rPr>
              <w:t xml:space="preserve">Compléter  </w:t>
            </w:r>
            <w:r w:rsidRPr="00A552FF">
              <w:rPr>
                <w:bCs/>
                <w:iCs/>
                <w:sz w:val="24"/>
                <w:szCs w:val="24"/>
              </w:rPr>
              <w:t>l</w:t>
            </w:r>
            <w:r w:rsidRPr="00A552FF">
              <w:rPr>
                <w:sz w:val="24"/>
                <w:szCs w:val="24"/>
              </w:rPr>
              <w:t>e tableau de suivi de la réaction toutes les 10 minutes.</w:t>
            </w:r>
          </w:p>
          <w:p w:rsidR="00A552FF" w:rsidRPr="00A552FF" w:rsidRDefault="00A552FF" w:rsidP="00A552FF">
            <w:pPr>
              <w:pStyle w:val="Paragraphedeliste"/>
              <w:tabs>
                <w:tab w:val="left" w:pos="568"/>
              </w:tabs>
              <w:ind w:left="567"/>
              <w:rPr>
                <w:sz w:val="24"/>
                <w:szCs w:val="24"/>
              </w:rPr>
            </w:pPr>
          </w:p>
          <w:p w:rsidR="00B36361" w:rsidRPr="00A552FF" w:rsidRDefault="00B36361" w:rsidP="000D1DD7">
            <w:pPr>
              <w:pStyle w:val="Paragraphedeliste"/>
              <w:numPr>
                <w:ilvl w:val="0"/>
                <w:numId w:val="3"/>
              </w:numPr>
              <w:tabs>
                <w:tab w:val="left" w:pos="568"/>
              </w:tabs>
              <w:ind w:left="567"/>
              <w:rPr>
                <w:bCs/>
                <w:iCs/>
                <w:sz w:val="24"/>
                <w:szCs w:val="24"/>
              </w:rPr>
            </w:pPr>
            <w:r w:rsidRPr="00A552FF">
              <w:rPr>
                <w:b/>
                <w:bCs/>
                <w:iCs/>
                <w:sz w:val="24"/>
                <w:szCs w:val="24"/>
              </w:rPr>
              <w:t xml:space="preserve">Arrêt de la réaction :   </w:t>
            </w:r>
            <w:r w:rsidRPr="00A552FF">
              <w:rPr>
                <w:bCs/>
                <w:iCs/>
                <w:sz w:val="24"/>
                <w:szCs w:val="24"/>
              </w:rPr>
              <w:t>Après 2 heures</w:t>
            </w:r>
            <w:r w:rsidR="00EA0344">
              <w:rPr>
                <w:bCs/>
                <w:iCs/>
                <w:sz w:val="24"/>
                <w:szCs w:val="24"/>
              </w:rPr>
              <w:t xml:space="preserve"> 30 min</w:t>
            </w:r>
            <w:r w:rsidRPr="00A552FF">
              <w:rPr>
                <w:bCs/>
                <w:iCs/>
                <w:sz w:val="24"/>
                <w:szCs w:val="24"/>
              </w:rPr>
              <w:t xml:space="preserve"> de chauffe, arrêter la chauffe et mettre le poste en refroidissement jusqu’à 40°C.</w:t>
            </w:r>
          </w:p>
          <w:p w:rsidR="00B36361" w:rsidRPr="00636CEF" w:rsidRDefault="00B36361" w:rsidP="00B36361">
            <w:pPr>
              <w:rPr>
                <w:b/>
                <w:bCs/>
                <w:sz w:val="24"/>
                <w:szCs w:val="24"/>
              </w:rPr>
            </w:pPr>
          </w:p>
          <w:p w:rsidR="00B36361" w:rsidRDefault="00B36361" w:rsidP="00B36361">
            <w:pPr>
              <w:rPr>
                <w:sz w:val="24"/>
                <w:szCs w:val="24"/>
              </w:rPr>
            </w:pPr>
            <w:r w:rsidRPr="00636CEF">
              <w:rPr>
                <w:b/>
                <w:sz w:val="24"/>
                <w:szCs w:val="24"/>
              </w:rPr>
              <w:t>Attention !!! :</w:t>
            </w:r>
            <w:r w:rsidRPr="00636CEF">
              <w:rPr>
                <w:sz w:val="24"/>
                <w:szCs w:val="24"/>
              </w:rPr>
              <w:t xml:space="preserve"> Vérifier rég</w:t>
            </w:r>
            <w:r w:rsidR="00493B80">
              <w:rPr>
                <w:sz w:val="24"/>
                <w:szCs w:val="24"/>
              </w:rPr>
              <w:t>ulièrement le niveau de la cuve. Si</w:t>
            </w:r>
            <w:r w:rsidRPr="00636CEF">
              <w:rPr>
                <w:sz w:val="24"/>
                <w:szCs w:val="24"/>
              </w:rPr>
              <w:t xml:space="preserve"> la mousse induite par la saponification </w:t>
            </w:r>
            <w:r w:rsidR="00493B80">
              <w:rPr>
                <w:sz w:val="24"/>
                <w:szCs w:val="24"/>
              </w:rPr>
              <w:t>atteint le haut de la cuve, couper la chauffe et l’agitation pendant 5 minutes avant de redémarrer.</w:t>
            </w:r>
            <w:r w:rsidRPr="00636CEF">
              <w:rPr>
                <w:sz w:val="24"/>
                <w:szCs w:val="24"/>
              </w:rPr>
              <w:t xml:space="preserve"> </w:t>
            </w:r>
          </w:p>
          <w:p w:rsidR="00AC591C" w:rsidRDefault="00AC591C" w:rsidP="00B36361">
            <w:pPr>
              <w:rPr>
                <w:sz w:val="24"/>
                <w:szCs w:val="24"/>
              </w:rPr>
            </w:pPr>
          </w:p>
          <w:p w:rsidR="00AC591C" w:rsidRPr="00636CEF" w:rsidRDefault="00AC591C" w:rsidP="00B36361">
            <w:pPr>
              <w:rPr>
                <w:b/>
                <w:bCs/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C" w:rsidRDefault="00AC591C" w:rsidP="00B36361">
            <w:pPr>
              <w:pStyle w:val="Corpsdetexte"/>
              <w:jc w:val="center"/>
            </w:pPr>
          </w:p>
          <w:p w:rsidR="00B36361" w:rsidRDefault="00B36361" w:rsidP="00B36361">
            <w:pPr>
              <w:pStyle w:val="Corpsdetexte"/>
              <w:jc w:val="center"/>
            </w:pPr>
            <w:r>
              <w:t>Début</w:t>
            </w:r>
          </w:p>
          <w:p w:rsidR="00B36361" w:rsidRDefault="00B36361" w:rsidP="00B36361">
            <w:pPr>
              <w:pStyle w:val="Corpsdetexte"/>
              <w:jc w:val="center"/>
            </w:pPr>
            <w:r>
              <w:t>…………</w:t>
            </w:r>
          </w:p>
          <w:p w:rsidR="00B36361" w:rsidRPr="00E0020B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Default="00B36361" w:rsidP="00B36361">
            <w:pPr>
              <w:rPr>
                <w:sz w:val="24"/>
                <w:szCs w:val="24"/>
              </w:rPr>
            </w:pPr>
          </w:p>
          <w:p w:rsidR="00493B80" w:rsidRDefault="00493B80" w:rsidP="00B36361">
            <w:pPr>
              <w:rPr>
                <w:sz w:val="24"/>
                <w:szCs w:val="24"/>
              </w:rPr>
            </w:pPr>
          </w:p>
          <w:p w:rsidR="00493B80" w:rsidRDefault="00493B80" w:rsidP="00B36361">
            <w:pPr>
              <w:rPr>
                <w:sz w:val="24"/>
                <w:szCs w:val="24"/>
              </w:rPr>
            </w:pPr>
          </w:p>
          <w:p w:rsidR="00235A6C" w:rsidRDefault="00235A6C" w:rsidP="00B36361">
            <w:pPr>
              <w:rPr>
                <w:sz w:val="24"/>
                <w:szCs w:val="24"/>
              </w:rPr>
            </w:pPr>
          </w:p>
          <w:p w:rsidR="00235A6C" w:rsidRDefault="00235A6C" w:rsidP="00B36361">
            <w:pPr>
              <w:rPr>
                <w:sz w:val="24"/>
                <w:szCs w:val="24"/>
              </w:rPr>
            </w:pPr>
          </w:p>
          <w:p w:rsidR="00235A6C" w:rsidRDefault="00235A6C" w:rsidP="00B36361">
            <w:pPr>
              <w:rPr>
                <w:sz w:val="24"/>
                <w:szCs w:val="24"/>
              </w:rPr>
            </w:pPr>
          </w:p>
          <w:p w:rsidR="00493B80" w:rsidRDefault="00493B80" w:rsidP="00B36361">
            <w:pPr>
              <w:rPr>
                <w:sz w:val="24"/>
                <w:szCs w:val="24"/>
              </w:rPr>
            </w:pPr>
          </w:p>
          <w:p w:rsidR="00493B80" w:rsidRPr="00E0020B" w:rsidRDefault="00493B80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rPr>
                <w:sz w:val="24"/>
                <w:szCs w:val="24"/>
              </w:rPr>
            </w:pPr>
          </w:p>
          <w:p w:rsidR="00B36361" w:rsidRPr="00E0020B" w:rsidRDefault="00B36361" w:rsidP="00B36361">
            <w:pPr>
              <w:jc w:val="center"/>
              <w:rPr>
                <w:sz w:val="24"/>
                <w:szCs w:val="24"/>
              </w:rPr>
            </w:pPr>
            <w:r w:rsidRPr="00E0020B">
              <w:rPr>
                <w:sz w:val="24"/>
                <w:szCs w:val="24"/>
                <w:u w:val="single"/>
              </w:rPr>
              <w:t>Fin</w:t>
            </w:r>
            <w:r w:rsidRPr="00E0020B">
              <w:rPr>
                <w:sz w:val="24"/>
                <w:szCs w:val="24"/>
              </w:rPr>
              <w:t> :</w:t>
            </w:r>
          </w:p>
          <w:p w:rsidR="00B36361" w:rsidRDefault="00B36361" w:rsidP="00B36361">
            <w:pPr>
              <w:pStyle w:val="Corpsdetexte"/>
              <w:jc w:val="center"/>
            </w:pPr>
            <w:r w:rsidRPr="007E031A">
              <w:t>…………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493B80" w:rsidRDefault="00493B80" w:rsidP="00B36361">
            <w:pPr>
              <w:pStyle w:val="Corpsdetexte"/>
            </w:pPr>
          </w:p>
          <w:p w:rsidR="00493B80" w:rsidRDefault="00493B80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235A6C" w:rsidRDefault="00235A6C" w:rsidP="00B36361">
            <w:pPr>
              <w:pStyle w:val="Corpsdetexte"/>
            </w:pPr>
          </w:p>
          <w:p w:rsidR="00235A6C" w:rsidRDefault="00235A6C" w:rsidP="00B36361">
            <w:pPr>
              <w:pStyle w:val="Corpsdetexte"/>
            </w:pPr>
          </w:p>
          <w:p w:rsidR="00235A6C" w:rsidRDefault="00235A6C" w:rsidP="00B36361">
            <w:pPr>
              <w:pStyle w:val="Corpsdetexte"/>
            </w:pPr>
          </w:p>
          <w:p w:rsidR="00235A6C" w:rsidRDefault="00235A6C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p w:rsidR="00B36361" w:rsidRDefault="00B36361" w:rsidP="00B36361">
            <w:pPr>
              <w:pStyle w:val="Corpsdetexte"/>
            </w:pPr>
          </w:p>
          <w:tbl>
            <w:tblPr>
              <w:tblpPr w:leftFromText="141" w:rightFromText="141" w:vertAnchor="text" w:horzAnchor="margin" w:tblpY="-26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88"/>
            </w:tblGrid>
            <w:tr w:rsidR="00B36361" w:rsidTr="00B36361">
              <w:tc>
                <w:tcPr>
                  <w:tcW w:w="2888" w:type="dxa"/>
                </w:tcPr>
                <w:p w:rsidR="00B36361" w:rsidRDefault="00B36361" w:rsidP="00B36361">
                  <w:pPr>
                    <w:jc w:val="center"/>
                    <w:rPr>
                      <w:noProof/>
                    </w:rPr>
                  </w:pPr>
                </w:p>
                <w:p w:rsidR="00B36361" w:rsidRDefault="00B36361" w:rsidP="00B36361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pH = …</w:t>
                  </w:r>
                  <w:r w:rsidR="00A552FF">
                    <w:rPr>
                      <w:noProof/>
                    </w:rPr>
                    <w:t>………..</w:t>
                  </w:r>
                  <w:r>
                    <w:rPr>
                      <w:noProof/>
                    </w:rPr>
                    <w:t>………….</w:t>
                  </w:r>
                </w:p>
              </w:tc>
            </w:tr>
          </w:tbl>
          <w:p w:rsidR="00B36361" w:rsidRDefault="005535B9" w:rsidP="00B36361">
            <w:pPr>
              <w:pStyle w:val="Corpsdetexte"/>
            </w:pPr>
            <w:r>
              <w:rPr>
                <w:noProof/>
              </w:rPr>
              <w:pict>
                <v:shape id="_x0000_s1337" type="#_x0000_t202" style="position:absolute;margin-left:6.7pt;margin-top:88.65pt;width:133.65pt;height:72.95pt;z-index:-251593728;visibility:visible;mso-position-horizontal-relative:text;mso-position-vertical-relative:text" wrapcoords="-121 -223 -121 21377 21721 21377 21721 -223 -121 -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" fillcolor="#eaeaea">
                  <v:textbox style="mso-next-textbox:#_x0000_s1337">
                    <w:txbxContent>
                      <w:p w:rsidR="006A5192" w:rsidRPr="00F84E10" w:rsidRDefault="006A5192" w:rsidP="008E2C9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u w:val="single"/>
                          </w:rPr>
                          <w:t>Visa :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B36361" w:rsidRDefault="00B36361" w:rsidP="00B36361">
            <w:pPr>
              <w:pStyle w:val="Corpsdetexte"/>
            </w:pPr>
          </w:p>
        </w:tc>
      </w:tr>
      <w:tr w:rsidR="008C21A9" w:rsidRPr="007F18B4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FF" w:rsidRDefault="00A552FF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8C21A9" w:rsidRDefault="008C21A9" w:rsidP="008C21A9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 – FIN DE REACTION</w:t>
            </w:r>
            <w:r w:rsidR="00F84E10">
              <w:rPr>
                <w:b/>
                <w:bCs/>
                <w:sz w:val="24"/>
                <w:szCs w:val="24"/>
                <w:u w:val="single"/>
              </w:rPr>
              <w:t> </w:t>
            </w:r>
            <w:r w:rsidR="007B1938">
              <w:rPr>
                <w:b/>
                <w:bCs/>
                <w:sz w:val="24"/>
                <w:szCs w:val="24"/>
                <w:u w:val="single"/>
              </w:rPr>
              <w:t xml:space="preserve">et AJUSTEMENT DU PH </w:t>
            </w:r>
            <w:r w:rsidR="00F84E10">
              <w:rPr>
                <w:b/>
                <w:bCs/>
                <w:sz w:val="24"/>
                <w:szCs w:val="24"/>
                <w:u w:val="single"/>
              </w:rPr>
              <w:t>:</w:t>
            </w:r>
          </w:p>
          <w:p w:rsidR="00636CEF" w:rsidRPr="00636CEF" w:rsidRDefault="00636CEF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8C21A9" w:rsidRPr="00493B80" w:rsidRDefault="00493B80" w:rsidP="000D1DD7">
            <w:pPr>
              <w:pStyle w:val="Paragraphedeliste"/>
              <w:numPr>
                <w:ilvl w:val="0"/>
                <w:numId w:val="4"/>
              </w:numPr>
              <w:ind w:left="567" w:hanging="349"/>
              <w:rPr>
                <w:bCs/>
                <w:iCs/>
                <w:sz w:val="24"/>
                <w:szCs w:val="24"/>
              </w:rPr>
            </w:pPr>
            <w:r w:rsidRPr="00493B80">
              <w:rPr>
                <w:bCs/>
                <w:iCs/>
                <w:sz w:val="24"/>
                <w:szCs w:val="24"/>
              </w:rPr>
              <w:t xml:space="preserve">Lorsque le poste atteint 40°C, </w:t>
            </w:r>
            <w:r w:rsidRPr="00493B80">
              <w:rPr>
                <w:b/>
                <w:bCs/>
                <w:iCs/>
                <w:sz w:val="24"/>
                <w:szCs w:val="24"/>
              </w:rPr>
              <w:t>effectuer</w:t>
            </w:r>
            <w:r w:rsidRPr="00493B80">
              <w:rPr>
                <w:bCs/>
                <w:iCs/>
                <w:sz w:val="24"/>
                <w:szCs w:val="24"/>
              </w:rPr>
              <w:t xml:space="preserve"> un recyclage du fond de cuve et </w:t>
            </w:r>
            <w:r w:rsidR="008C21A9" w:rsidRPr="00235A6C">
              <w:rPr>
                <w:b/>
                <w:bCs/>
                <w:iCs/>
                <w:sz w:val="24"/>
                <w:szCs w:val="24"/>
              </w:rPr>
              <w:t>observer</w:t>
            </w:r>
            <w:r w:rsidR="008C21A9" w:rsidRPr="00493B80">
              <w:rPr>
                <w:bCs/>
                <w:iCs/>
                <w:sz w:val="24"/>
                <w:szCs w:val="24"/>
              </w:rPr>
              <w:t xml:space="preserve"> l’aspect </w:t>
            </w:r>
            <w:r w:rsidRPr="00493B80">
              <w:rPr>
                <w:bCs/>
                <w:iCs/>
                <w:sz w:val="24"/>
                <w:szCs w:val="24"/>
              </w:rPr>
              <w:t xml:space="preserve">du savon </w:t>
            </w:r>
            <w:r w:rsidR="008C21A9" w:rsidRPr="00493B80">
              <w:rPr>
                <w:bCs/>
                <w:iCs/>
                <w:sz w:val="24"/>
                <w:szCs w:val="24"/>
              </w:rPr>
              <w:t>et en particulier la présence de particules marron</w:t>
            </w:r>
            <w:r w:rsidRPr="00493B80">
              <w:rPr>
                <w:bCs/>
                <w:iCs/>
                <w:sz w:val="24"/>
                <w:szCs w:val="24"/>
              </w:rPr>
              <w:t>.</w:t>
            </w:r>
          </w:p>
          <w:p w:rsidR="008C21A9" w:rsidRDefault="008C21A9" w:rsidP="00493B80">
            <w:pPr>
              <w:ind w:left="567" w:hanging="349"/>
              <w:rPr>
                <w:bCs/>
                <w:iCs/>
                <w:sz w:val="24"/>
                <w:szCs w:val="24"/>
              </w:rPr>
            </w:pPr>
          </w:p>
          <w:p w:rsidR="00B07F56" w:rsidRDefault="00B07F56" w:rsidP="00493B80">
            <w:pPr>
              <w:ind w:left="567" w:hanging="349"/>
              <w:rPr>
                <w:bCs/>
                <w:iCs/>
                <w:sz w:val="24"/>
                <w:szCs w:val="24"/>
              </w:rPr>
            </w:pPr>
          </w:p>
          <w:p w:rsidR="00B07F56" w:rsidRPr="00636CEF" w:rsidRDefault="00B07F56" w:rsidP="00493B80">
            <w:pPr>
              <w:ind w:left="567" w:hanging="349"/>
              <w:rPr>
                <w:bCs/>
                <w:iCs/>
                <w:sz w:val="24"/>
                <w:szCs w:val="24"/>
              </w:rPr>
            </w:pPr>
          </w:p>
          <w:p w:rsidR="000F2501" w:rsidRPr="000F2501" w:rsidRDefault="008C21A9" w:rsidP="000D1DD7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ind w:left="567" w:hanging="349"/>
              <w:rPr>
                <w:sz w:val="24"/>
                <w:szCs w:val="24"/>
              </w:rPr>
            </w:pPr>
            <w:r w:rsidRPr="00235A6C">
              <w:rPr>
                <w:b/>
                <w:bCs/>
                <w:iCs/>
                <w:sz w:val="24"/>
                <w:szCs w:val="24"/>
              </w:rPr>
              <w:t>Prélever</w:t>
            </w:r>
            <w:r w:rsidRPr="00493B80">
              <w:rPr>
                <w:bCs/>
                <w:iCs/>
                <w:sz w:val="24"/>
                <w:szCs w:val="24"/>
              </w:rPr>
              <w:t xml:space="preserve"> un échantillon par le fond de cuve</w:t>
            </w:r>
            <w:r w:rsidR="000F2501">
              <w:rPr>
                <w:bCs/>
                <w:iCs/>
                <w:sz w:val="24"/>
                <w:szCs w:val="24"/>
              </w:rPr>
              <w:t>. Verser quelques gouttes de l’échantillon de savon dans un bécher en verre contenant de l’eau. Vérifier que le savon se dissout entièrement et qu’il n’apparait pas de bulles d’huile à la surface de l’eau. Sinon, voir avec l’enseignant pour la poursuite éventuelle de la saponification.</w:t>
            </w:r>
          </w:p>
          <w:p w:rsidR="000F2501" w:rsidRPr="000F2501" w:rsidRDefault="000F2501" w:rsidP="000F2501">
            <w:pPr>
              <w:pStyle w:val="Paragraphedeliste"/>
              <w:autoSpaceDE w:val="0"/>
              <w:autoSpaceDN w:val="0"/>
              <w:ind w:left="567"/>
              <w:rPr>
                <w:sz w:val="24"/>
                <w:szCs w:val="24"/>
              </w:rPr>
            </w:pPr>
          </w:p>
          <w:p w:rsidR="008C21A9" w:rsidRPr="00493B80" w:rsidRDefault="008C21A9" w:rsidP="000D1DD7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ind w:left="567" w:hanging="349"/>
              <w:rPr>
                <w:sz w:val="24"/>
                <w:szCs w:val="24"/>
              </w:rPr>
            </w:pPr>
            <w:r w:rsidRPr="00493B80">
              <w:rPr>
                <w:sz w:val="24"/>
                <w:szCs w:val="24"/>
              </w:rPr>
              <w:t xml:space="preserve"> </w:t>
            </w:r>
            <w:r w:rsidR="00235A6C" w:rsidRPr="00235A6C">
              <w:rPr>
                <w:b/>
                <w:sz w:val="24"/>
                <w:szCs w:val="24"/>
              </w:rPr>
              <w:t>mesurer</w:t>
            </w:r>
            <w:r w:rsidRPr="00493B80">
              <w:rPr>
                <w:bCs/>
                <w:iCs/>
                <w:sz w:val="24"/>
                <w:szCs w:val="24"/>
              </w:rPr>
              <w:t xml:space="preserve"> </w:t>
            </w:r>
            <w:r w:rsidRPr="00493B80">
              <w:rPr>
                <w:sz w:val="24"/>
                <w:szCs w:val="24"/>
              </w:rPr>
              <w:t>le pH du savon fabriqué.</w:t>
            </w:r>
            <w:r w:rsidR="000F2501">
              <w:rPr>
                <w:sz w:val="24"/>
                <w:szCs w:val="24"/>
              </w:rPr>
              <w:t xml:space="preserve"> Si il est supérieur à 10 effectuer les 2 </w:t>
            </w:r>
            <w:r w:rsidR="0013012C">
              <w:rPr>
                <w:sz w:val="24"/>
                <w:szCs w:val="24"/>
              </w:rPr>
              <w:t>opérations</w:t>
            </w:r>
            <w:r w:rsidR="000F2501">
              <w:rPr>
                <w:sz w:val="24"/>
                <w:szCs w:val="24"/>
              </w:rPr>
              <w:t xml:space="preserve"> suivantes, sinon, passer directement l’étape « 6 récupération des produits ».</w:t>
            </w:r>
          </w:p>
          <w:p w:rsidR="008C21A9" w:rsidRPr="00636CEF" w:rsidRDefault="008C21A9" w:rsidP="00493B80">
            <w:pPr>
              <w:ind w:left="567" w:hanging="349"/>
              <w:rPr>
                <w:sz w:val="24"/>
                <w:szCs w:val="24"/>
              </w:rPr>
            </w:pPr>
          </w:p>
          <w:p w:rsidR="003E2C68" w:rsidRPr="003E2C68" w:rsidRDefault="003E2C68" w:rsidP="000D1DD7">
            <w:pPr>
              <w:pStyle w:val="Paragraphedeliste"/>
              <w:numPr>
                <w:ilvl w:val="0"/>
                <w:numId w:val="4"/>
              </w:numPr>
              <w:ind w:left="567" w:hanging="349"/>
              <w:rPr>
                <w:sz w:val="24"/>
                <w:szCs w:val="24"/>
              </w:rPr>
            </w:pPr>
            <w:r w:rsidRPr="003E2C68">
              <w:rPr>
                <w:b/>
                <w:sz w:val="24"/>
                <w:szCs w:val="24"/>
              </w:rPr>
              <w:t>Peser et monter</w:t>
            </w:r>
            <w:r>
              <w:rPr>
                <w:sz w:val="24"/>
                <w:szCs w:val="24"/>
              </w:rPr>
              <w:t xml:space="preserve"> dans le doseur 2 Kg</w:t>
            </w:r>
            <w:r w:rsidR="008E2C91">
              <w:rPr>
                <w:sz w:val="24"/>
                <w:szCs w:val="24"/>
              </w:rPr>
              <w:t xml:space="preserve"> de solution d’acide </w:t>
            </w:r>
            <w:r w:rsidR="00172AE1">
              <w:rPr>
                <w:sz w:val="24"/>
                <w:szCs w:val="24"/>
              </w:rPr>
              <w:t>citrique</w:t>
            </w:r>
            <w:r w:rsidR="008E2C91">
              <w:rPr>
                <w:sz w:val="24"/>
                <w:szCs w:val="24"/>
              </w:rPr>
              <w:t xml:space="preserve"> à 3</w:t>
            </w:r>
            <w:r>
              <w:rPr>
                <w:sz w:val="24"/>
                <w:szCs w:val="24"/>
              </w:rPr>
              <w:t>0%</w:t>
            </w:r>
          </w:p>
          <w:p w:rsidR="003E2C68" w:rsidRPr="003E2C68" w:rsidRDefault="003E2C68" w:rsidP="003E2C68">
            <w:pPr>
              <w:pStyle w:val="Paragraphedeliste"/>
              <w:rPr>
                <w:b/>
                <w:bCs/>
                <w:iCs/>
                <w:sz w:val="24"/>
                <w:szCs w:val="24"/>
              </w:rPr>
            </w:pPr>
          </w:p>
          <w:p w:rsidR="008C21A9" w:rsidRPr="00493B80" w:rsidRDefault="008C21A9" w:rsidP="000D1DD7">
            <w:pPr>
              <w:pStyle w:val="Paragraphedeliste"/>
              <w:numPr>
                <w:ilvl w:val="0"/>
                <w:numId w:val="4"/>
              </w:numPr>
              <w:tabs>
                <w:tab w:val="left" w:pos="568"/>
              </w:tabs>
              <w:ind w:left="567" w:hanging="349"/>
              <w:rPr>
                <w:sz w:val="24"/>
                <w:szCs w:val="24"/>
              </w:rPr>
            </w:pPr>
            <w:r w:rsidRPr="00493B80">
              <w:rPr>
                <w:b/>
                <w:sz w:val="24"/>
                <w:szCs w:val="24"/>
              </w:rPr>
              <w:t>Couler</w:t>
            </w:r>
            <w:r w:rsidR="00172AE1">
              <w:rPr>
                <w:sz w:val="24"/>
                <w:szCs w:val="24"/>
              </w:rPr>
              <w:t xml:space="preserve"> l’acide citrique</w:t>
            </w:r>
            <w:r w:rsidRPr="00493B80">
              <w:rPr>
                <w:sz w:val="24"/>
                <w:szCs w:val="24"/>
              </w:rPr>
              <w:t xml:space="preserve"> doucement dans le réacteur sous agitation jusqu’à un pH compris entre 9 et </w:t>
            </w:r>
            <w:r w:rsidR="003E2C68">
              <w:rPr>
                <w:sz w:val="24"/>
                <w:szCs w:val="24"/>
              </w:rPr>
              <w:t>10</w:t>
            </w:r>
            <w:r w:rsidRPr="00493B80">
              <w:rPr>
                <w:sz w:val="24"/>
                <w:szCs w:val="24"/>
              </w:rPr>
              <w:t>. (Recycler le fond de cuve avant la prise d’échantillon.)</w:t>
            </w:r>
          </w:p>
          <w:p w:rsidR="008C21A9" w:rsidRPr="00E0020B" w:rsidRDefault="008C21A9" w:rsidP="00B36361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C" w:rsidRDefault="00AC591C" w:rsidP="008C21A9">
            <w:pPr>
              <w:pStyle w:val="Corpsdetexte"/>
              <w:jc w:val="center"/>
            </w:pPr>
          </w:p>
          <w:p w:rsidR="008C21A9" w:rsidRDefault="008C21A9" w:rsidP="008C21A9">
            <w:pPr>
              <w:pStyle w:val="Corpsdetexte"/>
              <w:jc w:val="center"/>
            </w:pPr>
            <w:r>
              <w:t>Début</w:t>
            </w:r>
          </w:p>
          <w:p w:rsidR="008C21A9" w:rsidRDefault="008C21A9" w:rsidP="008C21A9">
            <w:pPr>
              <w:pStyle w:val="Corpsdetexte"/>
              <w:jc w:val="center"/>
            </w:pPr>
            <w:r>
              <w:t>…………</w:t>
            </w: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B07F56" w:rsidRDefault="00B07F56" w:rsidP="008C21A9">
            <w:pPr>
              <w:jc w:val="center"/>
              <w:rPr>
                <w:sz w:val="24"/>
                <w:szCs w:val="24"/>
              </w:rPr>
            </w:pPr>
          </w:p>
          <w:p w:rsidR="00B07F56" w:rsidRDefault="00B07F56" w:rsidP="008C21A9">
            <w:pPr>
              <w:jc w:val="center"/>
              <w:rPr>
                <w:sz w:val="24"/>
                <w:szCs w:val="24"/>
              </w:rPr>
            </w:pPr>
          </w:p>
          <w:p w:rsidR="00B07F56" w:rsidRDefault="00B07F56" w:rsidP="008C21A9">
            <w:pPr>
              <w:jc w:val="center"/>
              <w:rPr>
                <w:sz w:val="24"/>
                <w:szCs w:val="24"/>
              </w:rPr>
            </w:pPr>
          </w:p>
          <w:p w:rsidR="00B07F56" w:rsidRDefault="00B07F56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0F2501" w:rsidRDefault="000F2501" w:rsidP="008C21A9">
            <w:pPr>
              <w:jc w:val="center"/>
              <w:rPr>
                <w:sz w:val="24"/>
                <w:szCs w:val="24"/>
              </w:rPr>
            </w:pPr>
          </w:p>
          <w:p w:rsidR="000F2501" w:rsidRDefault="000F2501" w:rsidP="008C21A9">
            <w:pPr>
              <w:jc w:val="center"/>
              <w:rPr>
                <w:sz w:val="24"/>
                <w:szCs w:val="24"/>
              </w:rPr>
            </w:pPr>
          </w:p>
          <w:p w:rsidR="000F2501" w:rsidRDefault="000F2501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rPr>
                <w:sz w:val="24"/>
                <w:szCs w:val="24"/>
              </w:rPr>
            </w:pPr>
          </w:p>
          <w:p w:rsidR="00DC393D" w:rsidRDefault="00DC393D" w:rsidP="008C21A9">
            <w:pPr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Fin</w:t>
            </w:r>
            <w:r>
              <w:rPr>
                <w:sz w:val="24"/>
                <w:szCs w:val="24"/>
              </w:rPr>
              <w:t> :</w:t>
            </w:r>
          </w:p>
          <w:p w:rsidR="00B07F56" w:rsidRDefault="008C21A9" w:rsidP="00B07F56">
            <w:pPr>
              <w:pStyle w:val="Corpsdetexte"/>
              <w:jc w:val="center"/>
              <w:rPr>
                <w:szCs w:val="24"/>
              </w:rPr>
            </w:pPr>
            <w:r>
              <w:rPr>
                <w:szCs w:val="24"/>
              </w:rPr>
              <w:t>…………</w:t>
            </w:r>
          </w:p>
          <w:p w:rsidR="00B07F56" w:rsidRDefault="00B07F56" w:rsidP="00B07F56">
            <w:pPr>
              <w:pStyle w:val="Corpsdetexte"/>
              <w:jc w:val="center"/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C" w:rsidRDefault="00AC591C" w:rsidP="00235A6C">
            <w:pPr>
              <w:rPr>
                <w:b/>
                <w:sz w:val="24"/>
                <w:szCs w:val="24"/>
              </w:rPr>
            </w:pPr>
          </w:p>
          <w:p w:rsidR="00235A6C" w:rsidRDefault="00235A6C" w:rsidP="00235A6C">
            <w:pPr>
              <w:rPr>
                <w:sz w:val="24"/>
                <w:szCs w:val="24"/>
              </w:rPr>
            </w:pPr>
            <w:r w:rsidRPr="00636CEF">
              <w:rPr>
                <w:b/>
                <w:sz w:val="24"/>
                <w:szCs w:val="24"/>
              </w:rPr>
              <w:t>Sécurité !!!</w:t>
            </w:r>
            <w:r w:rsidRPr="00636CEF">
              <w:rPr>
                <w:sz w:val="24"/>
                <w:szCs w:val="24"/>
              </w:rPr>
              <w:t> : Port des gants et des lunettes obligatoire ; produit à pH-13</w:t>
            </w:r>
          </w:p>
          <w:p w:rsidR="008E2C91" w:rsidRDefault="008E2C91" w:rsidP="00235A6C">
            <w:pPr>
              <w:rPr>
                <w:sz w:val="24"/>
                <w:szCs w:val="24"/>
              </w:rPr>
            </w:pPr>
          </w:p>
          <w:p w:rsidR="008E2C91" w:rsidRDefault="008E2C91" w:rsidP="00235A6C">
            <w:pPr>
              <w:rPr>
                <w:sz w:val="24"/>
                <w:szCs w:val="24"/>
              </w:rPr>
            </w:pPr>
          </w:p>
          <w:p w:rsidR="008E2C91" w:rsidRDefault="008E2C91" w:rsidP="00235A6C">
            <w:pPr>
              <w:rPr>
                <w:sz w:val="24"/>
                <w:szCs w:val="24"/>
              </w:rPr>
            </w:pPr>
          </w:p>
          <w:p w:rsidR="00B07F56" w:rsidRDefault="00B07F56" w:rsidP="00235A6C">
            <w:pPr>
              <w:rPr>
                <w:sz w:val="24"/>
                <w:szCs w:val="24"/>
              </w:rPr>
            </w:pPr>
          </w:p>
          <w:p w:rsidR="00493B80" w:rsidRDefault="00493B80" w:rsidP="00493B80">
            <w:pPr>
              <w:pStyle w:val="Corpsdetexte"/>
            </w:pPr>
          </w:p>
          <w:p w:rsidR="000F2501" w:rsidRDefault="000F2501" w:rsidP="000F2501">
            <w:pPr>
              <w:pStyle w:val="Corpsdetexte"/>
            </w:pPr>
          </w:p>
          <w:tbl>
            <w:tblPr>
              <w:tblpPr w:leftFromText="141" w:rightFromText="141" w:vertAnchor="text" w:horzAnchor="margin" w:tblpY="-26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88"/>
            </w:tblGrid>
            <w:tr w:rsidR="000F2501" w:rsidTr="00EF5E8C">
              <w:tc>
                <w:tcPr>
                  <w:tcW w:w="2888" w:type="dxa"/>
                </w:tcPr>
                <w:p w:rsidR="000F2501" w:rsidRDefault="000F2501" w:rsidP="00EF5E8C">
                  <w:pPr>
                    <w:jc w:val="center"/>
                    <w:rPr>
                      <w:noProof/>
                    </w:rPr>
                  </w:pPr>
                </w:p>
                <w:p w:rsidR="000F2501" w:rsidRDefault="000F2501" w:rsidP="00EF5E8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Présence de trâces d’huile : </w:t>
                  </w:r>
                </w:p>
                <w:p w:rsidR="000F2501" w:rsidRDefault="000F2501" w:rsidP="00EF5E8C">
                  <w:pPr>
                    <w:jc w:val="center"/>
                    <w:rPr>
                      <w:noProof/>
                    </w:rPr>
                  </w:pPr>
                </w:p>
                <w:p w:rsidR="000F2501" w:rsidRDefault="000F2501" w:rsidP="00EF5E8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…………..………….</w:t>
                  </w:r>
                </w:p>
                <w:p w:rsidR="000F2501" w:rsidRDefault="000F2501" w:rsidP="00EF5E8C">
                  <w:pPr>
                    <w:jc w:val="center"/>
                    <w:rPr>
                      <w:noProof/>
                    </w:rPr>
                  </w:pPr>
                </w:p>
              </w:tc>
            </w:tr>
          </w:tbl>
          <w:p w:rsidR="000F2501" w:rsidRDefault="000F2501" w:rsidP="000F2501">
            <w:pPr>
              <w:pStyle w:val="Corpsdetexte"/>
            </w:pPr>
          </w:p>
          <w:p w:rsidR="000F2501" w:rsidRDefault="000F2501" w:rsidP="000F2501">
            <w:pPr>
              <w:pStyle w:val="Corpsdetexte"/>
            </w:pPr>
          </w:p>
          <w:p w:rsidR="00B07F56" w:rsidRDefault="00B07F56" w:rsidP="00493B80">
            <w:pPr>
              <w:pStyle w:val="Corpsdetexte"/>
            </w:pPr>
          </w:p>
          <w:tbl>
            <w:tblPr>
              <w:tblpPr w:leftFromText="141" w:rightFromText="141" w:vertAnchor="text" w:horzAnchor="margin" w:tblpY="-26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88"/>
            </w:tblGrid>
            <w:tr w:rsidR="00493B80" w:rsidTr="00493B80">
              <w:tc>
                <w:tcPr>
                  <w:tcW w:w="2888" w:type="dxa"/>
                </w:tcPr>
                <w:p w:rsidR="00493B80" w:rsidRDefault="00493B80" w:rsidP="00493B80">
                  <w:pPr>
                    <w:jc w:val="center"/>
                    <w:rPr>
                      <w:noProof/>
                    </w:rPr>
                  </w:pPr>
                </w:p>
                <w:p w:rsidR="00493B80" w:rsidRDefault="00493B80" w:rsidP="00493B80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pH = …………..………….</w:t>
                  </w:r>
                </w:p>
              </w:tc>
            </w:tr>
          </w:tbl>
          <w:p w:rsidR="008C21A9" w:rsidRDefault="008C21A9" w:rsidP="008C21A9">
            <w:pPr>
              <w:rPr>
                <w:sz w:val="24"/>
                <w:szCs w:val="24"/>
              </w:rPr>
            </w:pPr>
          </w:p>
          <w:p w:rsidR="00B07F56" w:rsidRDefault="00B07F56" w:rsidP="008C21A9">
            <w:pPr>
              <w:rPr>
                <w:sz w:val="24"/>
                <w:szCs w:val="24"/>
              </w:rPr>
            </w:pPr>
          </w:p>
          <w:p w:rsidR="008E2C91" w:rsidRDefault="005535B9" w:rsidP="00344868">
            <w:pPr>
              <w:pStyle w:val="Corpsdetexte"/>
            </w:pPr>
            <w:r w:rsidRPr="005535B9">
              <w:rPr>
                <w:b/>
                <w:bCs/>
                <w:noProof/>
              </w:rPr>
              <w:pict>
                <v:shape id="_x0000_s1335" type="#_x0000_t202" style="position:absolute;margin-left:23.75pt;margin-top:29.7pt;width:114.2pt;height:49.4pt;z-index:251721728;visibility:visible" wrapcoords="-121 -223 -121 21377 21721 21377 21721 -223 -121 -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" fillcolor="#eaeaea">
                  <v:textbox style="mso-next-textbox:#_x0000_s1335">
                    <w:txbxContent>
                      <w:p w:rsidR="006A5192" w:rsidRPr="00344868" w:rsidRDefault="006A5192" w:rsidP="00344868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sz w:val="24"/>
                            <w:szCs w:val="24"/>
                            <w:u w:val="single"/>
                          </w:rPr>
                          <w:t>Visa :</w:t>
                        </w:r>
                      </w:p>
                    </w:txbxContent>
                  </v:textbox>
                </v:shape>
              </w:pict>
            </w:r>
          </w:p>
          <w:tbl>
            <w:tblPr>
              <w:tblpPr w:leftFromText="141" w:rightFromText="141" w:vertAnchor="text" w:horzAnchor="margin" w:tblpY="-26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88"/>
            </w:tblGrid>
            <w:tr w:rsidR="00344868" w:rsidTr="009649EE">
              <w:tc>
                <w:tcPr>
                  <w:tcW w:w="2888" w:type="dxa"/>
                </w:tcPr>
                <w:p w:rsidR="00344868" w:rsidRDefault="00344868" w:rsidP="009649EE">
                  <w:pPr>
                    <w:jc w:val="center"/>
                    <w:rPr>
                      <w:noProof/>
                    </w:rPr>
                  </w:pPr>
                </w:p>
                <w:p w:rsidR="00344868" w:rsidRDefault="00344868" w:rsidP="009649EE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pH final = …………..………….</w:t>
                  </w:r>
                </w:p>
              </w:tc>
            </w:tr>
          </w:tbl>
          <w:p w:rsidR="008C21A9" w:rsidRDefault="008C21A9" w:rsidP="00344868"/>
        </w:tc>
      </w:tr>
      <w:tr w:rsidR="008C21A9" w:rsidRPr="007F18B4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B" w:rsidRDefault="00C4791B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8C21A9" w:rsidRPr="00E0020B" w:rsidRDefault="008C21A9" w:rsidP="008C21A9">
            <w:pPr>
              <w:rPr>
                <w:b/>
                <w:bCs/>
                <w:sz w:val="24"/>
                <w:szCs w:val="24"/>
                <w:u w:val="single"/>
              </w:rPr>
            </w:pPr>
            <w:r w:rsidRPr="00E0020B">
              <w:rPr>
                <w:b/>
                <w:bCs/>
                <w:sz w:val="24"/>
                <w:szCs w:val="24"/>
                <w:u w:val="single"/>
              </w:rPr>
              <w:t>6 – RECUPERATION DES PRODUITS</w:t>
            </w:r>
            <w:r w:rsidR="00F84E10">
              <w:rPr>
                <w:b/>
                <w:bCs/>
                <w:sz w:val="24"/>
                <w:szCs w:val="24"/>
                <w:u w:val="single"/>
              </w:rPr>
              <w:t> :</w:t>
            </w:r>
          </w:p>
          <w:p w:rsidR="008C21A9" w:rsidRPr="00636CEF" w:rsidRDefault="008C21A9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8C21A9" w:rsidRPr="00C4791B" w:rsidRDefault="008C21A9" w:rsidP="000D1DD7">
            <w:pPr>
              <w:pStyle w:val="Paragraphedeliste"/>
              <w:numPr>
                <w:ilvl w:val="0"/>
                <w:numId w:val="5"/>
              </w:numPr>
              <w:ind w:left="567"/>
              <w:rPr>
                <w:bCs/>
                <w:iCs/>
                <w:sz w:val="24"/>
                <w:szCs w:val="24"/>
              </w:rPr>
            </w:pPr>
            <w:r w:rsidRPr="00C4791B">
              <w:rPr>
                <w:b/>
                <w:bCs/>
                <w:iCs/>
                <w:sz w:val="24"/>
                <w:szCs w:val="24"/>
              </w:rPr>
              <w:t xml:space="preserve">Soutirer </w:t>
            </w:r>
            <w:r w:rsidRPr="00C4791B">
              <w:rPr>
                <w:bCs/>
                <w:iCs/>
                <w:sz w:val="24"/>
                <w:szCs w:val="24"/>
              </w:rPr>
              <w:t>le savon de la cuve dans un décalitre</w:t>
            </w:r>
          </w:p>
          <w:p w:rsidR="008C21A9" w:rsidRPr="00C4791B" w:rsidRDefault="008C21A9" w:rsidP="000D1DD7">
            <w:pPr>
              <w:pStyle w:val="Paragraphedeliste"/>
              <w:numPr>
                <w:ilvl w:val="0"/>
                <w:numId w:val="5"/>
              </w:numPr>
              <w:tabs>
                <w:tab w:val="left" w:pos="568"/>
              </w:tabs>
              <w:ind w:left="567"/>
              <w:rPr>
                <w:sz w:val="24"/>
                <w:szCs w:val="24"/>
              </w:rPr>
            </w:pPr>
            <w:r w:rsidRPr="00C4791B">
              <w:rPr>
                <w:b/>
                <w:sz w:val="24"/>
                <w:szCs w:val="24"/>
              </w:rPr>
              <w:t>Stocker</w:t>
            </w:r>
            <w:r w:rsidRPr="00C4791B">
              <w:rPr>
                <w:sz w:val="24"/>
                <w:szCs w:val="24"/>
              </w:rPr>
              <w:t xml:space="preserve"> et peser le savon dans un bidon approprié (voir enseignant)</w:t>
            </w:r>
          </w:p>
          <w:p w:rsidR="008C21A9" w:rsidRPr="00C4791B" w:rsidRDefault="008C21A9" w:rsidP="000D1DD7">
            <w:pPr>
              <w:pStyle w:val="Paragraphedeliste"/>
              <w:numPr>
                <w:ilvl w:val="0"/>
                <w:numId w:val="5"/>
              </w:numPr>
              <w:tabs>
                <w:tab w:val="left" w:pos="568"/>
              </w:tabs>
              <w:autoSpaceDE w:val="0"/>
              <w:autoSpaceDN w:val="0"/>
              <w:ind w:left="567"/>
              <w:rPr>
                <w:sz w:val="24"/>
                <w:szCs w:val="24"/>
              </w:rPr>
            </w:pPr>
            <w:r w:rsidRPr="00C4791B">
              <w:rPr>
                <w:b/>
                <w:sz w:val="24"/>
                <w:szCs w:val="24"/>
              </w:rPr>
              <w:t>Etiqueter</w:t>
            </w:r>
            <w:r w:rsidRPr="00C4791B">
              <w:rPr>
                <w:sz w:val="24"/>
                <w:szCs w:val="24"/>
              </w:rPr>
              <w:t xml:space="preserve"> le bidon de stockage avec les indications :</w:t>
            </w:r>
          </w:p>
          <w:p w:rsidR="008C21A9" w:rsidRPr="00636CEF" w:rsidRDefault="008C21A9" w:rsidP="000D1DD7">
            <w:pPr>
              <w:numPr>
                <w:ilvl w:val="0"/>
                <w:numId w:val="2"/>
              </w:numPr>
              <w:tabs>
                <w:tab w:val="left" w:pos="568"/>
              </w:tabs>
              <w:autoSpaceDE w:val="0"/>
              <w:autoSpaceDN w:val="0"/>
              <w:rPr>
                <w:sz w:val="24"/>
                <w:szCs w:val="24"/>
              </w:rPr>
            </w:pPr>
            <w:r w:rsidRPr="00636CEF">
              <w:rPr>
                <w:sz w:val="24"/>
                <w:szCs w:val="24"/>
              </w:rPr>
              <w:t>Savon détergeant biodégradable</w:t>
            </w:r>
          </w:p>
          <w:p w:rsidR="008C21A9" w:rsidRPr="00636CEF" w:rsidRDefault="008C21A9" w:rsidP="000D1DD7">
            <w:pPr>
              <w:numPr>
                <w:ilvl w:val="0"/>
                <w:numId w:val="2"/>
              </w:numPr>
              <w:tabs>
                <w:tab w:val="left" w:pos="568"/>
              </w:tabs>
              <w:autoSpaceDE w:val="0"/>
              <w:autoSpaceDN w:val="0"/>
              <w:rPr>
                <w:sz w:val="24"/>
                <w:szCs w:val="24"/>
              </w:rPr>
            </w:pPr>
            <w:r w:rsidRPr="00636CEF">
              <w:rPr>
                <w:sz w:val="24"/>
                <w:szCs w:val="24"/>
              </w:rPr>
              <w:t>Date de fabrication</w:t>
            </w:r>
          </w:p>
          <w:p w:rsidR="008C21A9" w:rsidRPr="00636CEF" w:rsidRDefault="008C21A9" w:rsidP="000D1DD7">
            <w:pPr>
              <w:numPr>
                <w:ilvl w:val="0"/>
                <w:numId w:val="2"/>
              </w:numPr>
              <w:tabs>
                <w:tab w:val="left" w:pos="568"/>
              </w:tabs>
              <w:autoSpaceDE w:val="0"/>
              <w:autoSpaceDN w:val="0"/>
              <w:rPr>
                <w:sz w:val="24"/>
                <w:szCs w:val="24"/>
              </w:rPr>
            </w:pPr>
            <w:r w:rsidRPr="00636CEF">
              <w:rPr>
                <w:sz w:val="24"/>
                <w:szCs w:val="24"/>
              </w:rPr>
              <w:t>Fabricant : Lycée Vauquelin</w:t>
            </w:r>
          </w:p>
          <w:p w:rsidR="008C21A9" w:rsidRPr="00636CEF" w:rsidRDefault="008C21A9" w:rsidP="000D1DD7">
            <w:pPr>
              <w:numPr>
                <w:ilvl w:val="0"/>
                <w:numId w:val="2"/>
              </w:numPr>
              <w:tabs>
                <w:tab w:val="left" w:pos="568"/>
              </w:tabs>
              <w:autoSpaceDE w:val="0"/>
              <w:autoSpaceDN w:val="0"/>
              <w:rPr>
                <w:sz w:val="24"/>
                <w:szCs w:val="24"/>
              </w:rPr>
            </w:pPr>
            <w:r w:rsidRPr="00636CEF">
              <w:rPr>
                <w:sz w:val="24"/>
                <w:szCs w:val="24"/>
              </w:rPr>
              <w:t>Composition</w:t>
            </w:r>
          </w:p>
          <w:p w:rsidR="008C21A9" w:rsidRPr="00636CEF" w:rsidRDefault="00C4791B" w:rsidP="000D1DD7">
            <w:pPr>
              <w:numPr>
                <w:ilvl w:val="0"/>
                <w:numId w:val="2"/>
              </w:numPr>
              <w:tabs>
                <w:tab w:val="left" w:pos="568"/>
              </w:tabs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Mentions de danger et précautions</w:t>
            </w:r>
            <w:r w:rsidR="008C21A9" w:rsidRPr="00636CEF">
              <w:rPr>
                <w:sz w:val="24"/>
                <w:szCs w:val="24"/>
              </w:rPr>
              <w:t xml:space="preserve"> (Potasse)</w:t>
            </w:r>
          </w:p>
          <w:p w:rsidR="008C21A9" w:rsidRPr="00636CEF" w:rsidRDefault="008C21A9" w:rsidP="000D1DD7">
            <w:pPr>
              <w:numPr>
                <w:ilvl w:val="0"/>
                <w:numId w:val="2"/>
              </w:numPr>
              <w:tabs>
                <w:tab w:val="left" w:pos="568"/>
              </w:tabs>
              <w:autoSpaceDE w:val="0"/>
              <w:autoSpaceDN w:val="0"/>
              <w:rPr>
                <w:sz w:val="24"/>
                <w:szCs w:val="24"/>
              </w:rPr>
            </w:pPr>
            <w:r w:rsidRPr="00636CEF">
              <w:rPr>
                <w:sz w:val="24"/>
                <w:szCs w:val="24"/>
              </w:rPr>
              <w:t>Pictogramme</w:t>
            </w:r>
            <w:r w:rsidR="00C4791B">
              <w:rPr>
                <w:sz w:val="24"/>
                <w:szCs w:val="24"/>
              </w:rPr>
              <w:t xml:space="preserve"> </w:t>
            </w:r>
            <w:r w:rsidR="00C4791B" w:rsidRPr="00636CEF">
              <w:rPr>
                <w:sz w:val="24"/>
                <w:szCs w:val="24"/>
              </w:rPr>
              <w:t>(Potasse)</w:t>
            </w:r>
          </w:p>
          <w:p w:rsidR="008C21A9" w:rsidRDefault="008C21A9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91" w:rsidRDefault="008E2C91" w:rsidP="008C21A9">
            <w:pPr>
              <w:pStyle w:val="Corpsdetexte"/>
              <w:jc w:val="center"/>
            </w:pPr>
          </w:p>
          <w:p w:rsidR="008C21A9" w:rsidRDefault="008C21A9" w:rsidP="008C21A9">
            <w:pPr>
              <w:pStyle w:val="Corpsdetexte"/>
              <w:jc w:val="center"/>
            </w:pPr>
            <w:r>
              <w:t>Début</w:t>
            </w:r>
          </w:p>
          <w:p w:rsidR="008C21A9" w:rsidRDefault="008C21A9" w:rsidP="008C21A9">
            <w:pPr>
              <w:pStyle w:val="Corpsdetexte"/>
              <w:jc w:val="center"/>
            </w:pPr>
            <w:r>
              <w:t>…………</w:t>
            </w:r>
          </w:p>
          <w:p w:rsidR="008C21A9" w:rsidRPr="00E0020B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Pr="00E0020B" w:rsidRDefault="008C21A9" w:rsidP="008C21A9">
            <w:pPr>
              <w:rPr>
                <w:sz w:val="24"/>
                <w:szCs w:val="24"/>
              </w:rPr>
            </w:pPr>
          </w:p>
          <w:p w:rsidR="008C21A9" w:rsidRPr="00E0020B" w:rsidRDefault="008C21A9" w:rsidP="008C21A9">
            <w:pPr>
              <w:rPr>
                <w:sz w:val="24"/>
                <w:szCs w:val="24"/>
              </w:rPr>
            </w:pPr>
          </w:p>
          <w:p w:rsidR="008C21A9" w:rsidRPr="00E0020B" w:rsidRDefault="008C21A9" w:rsidP="008C21A9">
            <w:pPr>
              <w:rPr>
                <w:sz w:val="24"/>
                <w:szCs w:val="24"/>
              </w:rPr>
            </w:pPr>
          </w:p>
          <w:p w:rsidR="008C21A9" w:rsidRDefault="008C21A9" w:rsidP="008C21A9">
            <w:pPr>
              <w:rPr>
                <w:sz w:val="24"/>
                <w:szCs w:val="24"/>
              </w:rPr>
            </w:pPr>
          </w:p>
          <w:p w:rsidR="00C4791B" w:rsidRDefault="00C4791B" w:rsidP="008C21A9">
            <w:pPr>
              <w:rPr>
                <w:sz w:val="24"/>
                <w:szCs w:val="24"/>
              </w:rPr>
            </w:pPr>
          </w:p>
          <w:p w:rsidR="00C4791B" w:rsidRDefault="00C4791B" w:rsidP="008C21A9">
            <w:pPr>
              <w:rPr>
                <w:sz w:val="24"/>
                <w:szCs w:val="24"/>
              </w:rPr>
            </w:pPr>
          </w:p>
          <w:p w:rsidR="00C4791B" w:rsidRPr="00E0020B" w:rsidRDefault="00C4791B" w:rsidP="008C21A9">
            <w:pPr>
              <w:rPr>
                <w:sz w:val="24"/>
                <w:szCs w:val="24"/>
              </w:rPr>
            </w:pPr>
          </w:p>
          <w:p w:rsidR="008C21A9" w:rsidRPr="00E0020B" w:rsidRDefault="008C21A9" w:rsidP="008C21A9">
            <w:pPr>
              <w:rPr>
                <w:sz w:val="24"/>
                <w:szCs w:val="24"/>
              </w:rPr>
            </w:pPr>
          </w:p>
          <w:p w:rsidR="008C21A9" w:rsidRPr="00E0020B" w:rsidRDefault="008C21A9" w:rsidP="008C21A9">
            <w:pPr>
              <w:jc w:val="center"/>
              <w:rPr>
                <w:sz w:val="24"/>
                <w:szCs w:val="24"/>
              </w:rPr>
            </w:pPr>
            <w:r w:rsidRPr="00E0020B">
              <w:rPr>
                <w:sz w:val="24"/>
                <w:szCs w:val="24"/>
                <w:u w:val="single"/>
              </w:rPr>
              <w:t>Fin</w:t>
            </w:r>
            <w:r w:rsidRPr="00E0020B">
              <w:rPr>
                <w:sz w:val="24"/>
                <w:szCs w:val="24"/>
              </w:rPr>
              <w:t> :</w:t>
            </w:r>
          </w:p>
          <w:p w:rsidR="008C21A9" w:rsidRPr="00E0020B" w:rsidRDefault="008C21A9" w:rsidP="008C21A9">
            <w:pPr>
              <w:jc w:val="center"/>
              <w:rPr>
                <w:sz w:val="24"/>
                <w:szCs w:val="24"/>
              </w:rPr>
            </w:pPr>
            <w:r w:rsidRPr="00E0020B">
              <w:rPr>
                <w:sz w:val="24"/>
                <w:szCs w:val="24"/>
              </w:rPr>
              <w:t>…………</w:t>
            </w:r>
          </w:p>
          <w:p w:rsidR="008C21A9" w:rsidRDefault="008C21A9" w:rsidP="008C21A9">
            <w:pPr>
              <w:pStyle w:val="Corpsdetexte"/>
              <w:jc w:val="center"/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5535B9" w:rsidP="008C21A9">
            <w:pPr>
              <w:pStyle w:val="Corpsdetexte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shape id="Text Box 59" o:spid="_x0000_s1328" type="#_x0000_t202" style="position:absolute;margin-left:4.3pt;margin-top:16.4pt;width:133.65pt;height:72.95pt;z-index:-251602944;visibility:visible" wrapcoords="-121 -223 -121 21377 21721 21377 21721 -223 -121 -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" fillcolor="#eaeaea">
                  <v:textbox style="mso-next-textbox:#Text Box 59">
                    <w:txbxContent>
                      <w:p w:rsidR="006A5192" w:rsidRPr="00344868" w:rsidRDefault="006A5192" w:rsidP="008C21A9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sz w:val="24"/>
                            <w:szCs w:val="24"/>
                            <w:u w:val="single"/>
                          </w:rPr>
                          <w:t>Visa :</w:t>
                        </w:r>
                      </w:p>
                    </w:txbxContent>
                  </v:textbox>
                  <w10:wrap type="tight"/>
                </v:shape>
              </w:pict>
            </w:r>
          </w:p>
        </w:tc>
      </w:tr>
      <w:tr w:rsidR="008C21A9" w:rsidRPr="007F18B4" w:rsidTr="002D0F71">
        <w:trPr>
          <w:trHeight w:val="77"/>
        </w:trPr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B" w:rsidRDefault="00C4791B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8C21A9" w:rsidRDefault="008C21A9" w:rsidP="008C21A9">
            <w:pPr>
              <w:rPr>
                <w:b/>
                <w:bCs/>
                <w:sz w:val="24"/>
                <w:szCs w:val="24"/>
                <w:u w:val="single"/>
              </w:rPr>
            </w:pPr>
            <w:r w:rsidRPr="00E0020B">
              <w:rPr>
                <w:b/>
                <w:bCs/>
                <w:sz w:val="24"/>
                <w:szCs w:val="24"/>
                <w:u w:val="single"/>
              </w:rPr>
              <w:t xml:space="preserve">7 – </w:t>
            </w:r>
            <w:r w:rsidR="00C4791B">
              <w:rPr>
                <w:b/>
                <w:bCs/>
                <w:sz w:val="24"/>
                <w:szCs w:val="24"/>
                <w:u w:val="single"/>
              </w:rPr>
              <w:t>NETTOYAGE DU POSTE</w:t>
            </w:r>
            <w:r w:rsidR="00A552FF">
              <w:rPr>
                <w:b/>
                <w:bCs/>
                <w:sz w:val="24"/>
                <w:szCs w:val="24"/>
                <w:u w:val="single"/>
              </w:rPr>
              <w:t> :</w:t>
            </w:r>
          </w:p>
          <w:p w:rsidR="00C4791B" w:rsidRPr="00E0020B" w:rsidRDefault="00C4791B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0D1DD7" w:rsidRDefault="000D1DD7" w:rsidP="000D1DD7">
            <w:pPr>
              <w:numPr>
                <w:ilvl w:val="0"/>
                <w:numId w:val="6"/>
              </w:numPr>
              <w:ind w:left="567"/>
              <w:rPr>
                <w:sz w:val="24"/>
              </w:rPr>
            </w:pPr>
            <w:r w:rsidRPr="000D1DD7">
              <w:rPr>
                <w:b/>
                <w:sz w:val="24"/>
              </w:rPr>
              <w:t>Réaliser</w:t>
            </w:r>
            <w:r w:rsidRPr="00C4791B">
              <w:rPr>
                <w:sz w:val="24"/>
              </w:rPr>
              <w:t xml:space="preserve"> le nettoyage des équipements utilisés selon les procédures fournies.</w:t>
            </w:r>
          </w:p>
          <w:p w:rsidR="000D1DD7" w:rsidRPr="00C4791B" w:rsidRDefault="000D1DD7" w:rsidP="000D1DD7">
            <w:pPr>
              <w:ind w:left="567"/>
              <w:rPr>
                <w:sz w:val="24"/>
              </w:rPr>
            </w:pPr>
          </w:p>
          <w:p w:rsidR="008C21A9" w:rsidRPr="00C4791B" w:rsidRDefault="000D1DD7" w:rsidP="000D1DD7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spacing w:after="240"/>
              <w:ind w:left="567"/>
              <w:rPr>
                <w:sz w:val="24"/>
                <w:szCs w:val="24"/>
              </w:rPr>
            </w:pPr>
            <w:r w:rsidRPr="000D1DD7">
              <w:rPr>
                <w:b/>
                <w:sz w:val="24"/>
                <w:szCs w:val="24"/>
              </w:rPr>
              <w:t>R</w:t>
            </w:r>
            <w:r w:rsidR="008C21A9" w:rsidRPr="000D1DD7">
              <w:rPr>
                <w:b/>
                <w:sz w:val="24"/>
                <w:szCs w:val="24"/>
              </w:rPr>
              <w:t>anger</w:t>
            </w:r>
            <w:r w:rsidR="008C21A9" w:rsidRPr="00C4791B">
              <w:rPr>
                <w:sz w:val="24"/>
                <w:szCs w:val="24"/>
              </w:rPr>
              <w:t xml:space="preserve"> le matériel, les produits et l’espace de travail. </w:t>
            </w:r>
          </w:p>
          <w:p w:rsidR="008C21A9" w:rsidRPr="002D0F71" w:rsidRDefault="005535B9" w:rsidP="002D0F71">
            <w:pPr>
              <w:numPr>
                <w:ilvl w:val="0"/>
                <w:numId w:val="6"/>
              </w:numPr>
              <w:autoSpaceDE w:val="0"/>
              <w:autoSpaceDN w:val="0"/>
              <w:spacing w:after="240"/>
              <w:ind w:left="567"/>
              <w:rPr>
                <w:sz w:val="24"/>
                <w:szCs w:val="24"/>
              </w:rPr>
            </w:pPr>
            <w:r w:rsidRPr="005535B9">
              <w:rPr>
                <w:noProof/>
              </w:rPr>
              <w:pict>
                <v:rect id="Rectangle 60" o:spid="_x0000_s1329" style="position:absolute;left:0;text-align:left;margin-left:4.8pt;margin-top:33.05pt;width:304.7pt;height:74.35pt;z-index:-251600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" filled="f"/>
              </w:pict>
            </w:r>
            <w:r w:rsidR="008C21A9" w:rsidRPr="002D0F71">
              <w:rPr>
                <w:b/>
                <w:sz w:val="24"/>
              </w:rPr>
              <w:t>Compléter</w:t>
            </w:r>
            <w:r w:rsidR="008C21A9" w:rsidRPr="002D0F71">
              <w:rPr>
                <w:sz w:val="24"/>
              </w:rPr>
              <w:t xml:space="preserve"> et faire valider le tableau de nettoyage par le binôme gestion</w:t>
            </w:r>
          </w:p>
          <w:p w:rsidR="002D0F71" w:rsidRDefault="002D0F71" w:rsidP="008C21A9">
            <w:pPr>
              <w:autoSpaceDE w:val="0"/>
              <w:autoSpaceDN w:val="0"/>
              <w:spacing w:after="240"/>
              <w:ind w:left="782"/>
              <w:rPr>
                <w:sz w:val="24"/>
                <w:szCs w:val="24"/>
              </w:rPr>
            </w:pPr>
          </w:p>
          <w:p w:rsidR="008C21A9" w:rsidRDefault="008C21A9" w:rsidP="002D0F71">
            <w:pPr>
              <w:autoSpaceDE w:val="0"/>
              <w:autoSpaceDN w:val="0"/>
              <w:spacing w:after="240"/>
              <w:ind w:left="782"/>
              <w:rPr>
                <w:b/>
                <w:bCs/>
                <w:sz w:val="24"/>
                <w:szCs w:val="24"/>
                <w:u w:val="single"/>
              </w:rPr>
            </w:pPr>
            <w:r w:rsidRPr="00E0020B">
              <w:rPr>
                <w:sz w:val="24"/>
                <w:szCs w:val="24"/>
              </w:rPr>
              <w:t>Plier et coller</w:t>
            </w:r>
            <w:r w:rsidR="002D0F71">
              <w:rPr>
                <w:sz w:val="24"/>
                <w:szCs w:val="24"/>
              </w:rPr>
              <w:t xml:space="preserve"> ici</w:t>
            </w:r>
            <w:r w:rsidRPr="00E0020B">
              <w:rPr>
                <w:sz w:val="24"/>
                <w:szCs w:val="24"/>
              </w:rPr>
              <w:t xml:space="preserve"> la fiche rouge</w:t>
            </w:r>
          </w:p>
          <w:p w:rsidR="008C21A9" w:rsidRPr="00E0020B" w:rsidRDefault="008C21A9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11" w:rsidRDefault="008E3411" w:rsidP="008C21A9">
            <w:pPr>
              <w:pStyle w:val="Corpsdetexte"/>
              <w:jc w:val="center"/>
            </w:pPr>
          </w:p>
          <w:p w:rsidR="008C21A9" w:rsidRDefault="008C21A9" w:rsidP="008C21A9">
            <w:pPr>
              <w:pStyle w:val="Corpsdetexte"/>
              <w:jc w:val="center"/>
            </w:pPr>
            <w:r>
              <w:t>Début</w:t>
            </w:r>
          </w:p>
          <w:p w:rsidR="008C21A9" w:rsidRDefault="008C21A9" w:rsidP="008C21A9">
            <w:pPr>
              <w:pStyle w:val="Corpsdetexte"/>
              <w:jc w:val="center"/>
            </w:pPr>
            <w:r>
              <w:t>…………</w:t>
            </w:r>
          </w:p>
          <w:p w:rsidR="008C21A9" w:rsidRPr="00E0020B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0D1DD7" w:rsidRDefault="000D1DD7" w:rsidP="008C21A9">
            <w:pPr>
              <w:rPr>
                <w:sz w:val="24"/>
                <w:szCs w:val="24"/>
              </w:rPr>
            </w:pPr>
          </w:p>
          <w:p w:rsidR="000D1DD7" w:rsidRDefault="000D1DD7" w:rsidP="008C21A9">
            <w:pPr>
              <w:rPr>
                <w:sz w:val="24"/>
                <w:szCs w:val="24"/>
              </w:rPr>
            </w:pPr>
          </w:p>
          <w:p w:rsidR="000D1DD7" w:rsidRDefault="000D1DD7" w:rsidP="008C21A9">
            <w:pPr>
              <w:rPr>
                <w:sz w:val="24"/>
                <w:szCs w:val="24"/>
              </w:rPr>
            </w:pPr>
          </w:p>
          <w:p w:rsidR="00B07F56" w:rsidRDefault="00B07F56" w:rsidP="008C21A9">
            <w:pPr>
              <w:rPr>
                <w:sz w:val="24"/>
                <w:szCs w:val="24"/>
              </w:rPr>
            </w:pPr>
          </w:p>
          <w:p w:rsidR="00B07F56" w:rsidRDefault="00B07F56" w:rsidP="008C21A9">
            <w:pPr>
              <w:rPr>
                <w:sz w:val="24"/>
                <w:szCs w:val="24"/>
              </w:rPr>
            </w:pPr>
          </w:p>
          <w:p w:rsidR="00B07F56" w:rsidRDefault="00B07F56" w:rsidP="008C21A9">
            <w:pPr>
              <w:rPr>
                <w:sz w:val="24"/>
                <w:szCs w:val="24"/>
              </w:rPr>
            </w:pPr>
          </w:p>
          <w:p w:rsidR="00B07F56" w:rsidRPr="00E0020B" w:rsidRDefault="00B07F56" w:rsidP="008C21A9">
            <w:pPr>
              <w:rPr>
                <w:sz w:val="24"/>
                <w:szCs w:val="24"/>
              </w:rPr>
            </w:pPr>
          </w:p>
          <w:p w:rsidR="008C21A9" w:rsidRPr="00E0020B" w:rsidRDefault="008C21A9" w:rsidP="008C21A9">
            <w:pPr>
              <w:rPr>
                <w:sz w:val="24"/>
                <w:szCs w:val="24"/>
              </w:rPr>
            </w:pPr>
          </w:p>
          <w:p w:rsidR="008C21A9" w:rsidRPr="00E0020B" w:rsidRDefault="008C21A9" w:rsidP="008C21A9">
            <w:pPr>
              <w:jc w:val="center"/>
              <w:rPr>
                <w:sz w:val="24"/>
                <w:szCs w:val="24"/>
              </w:rPr>
            </w:pPr>
            <w:r w:rsidRPr="00E0020B">
              <w:rPr>
                <w:sz w:val="24"/>
                <w:szCs w:val="24"/>
                <w:u w:val="single"/>
              </w:rPr>
              <w:t>Fin</w:t>
            </w:r>
            <w:r w:rsidRPr="00E0020B">
              <w:rPr>
                <w:sz w:val="24"/>
                <w:szCs w:val="24"/>
              </w:rPr>
              <w:t> :</w:t>
            </w:r>
          </w:p>
          <w:p w:rsidR="008C21A9" w:rsidRDefault="008C21A9" w:rsidP="008C21A9">
            <w:pPr>
              <w:pStyle w:val="Corpsdetexte"/>
              <w:jc w:val="center"/>
              <w:rPr>
                <w:szCs w:val="24"/>
              </w:rPr>
            </w:pPr>
            <w:r w:rsidRPr="00E0020B">
              <w:rPr>
                <w:szCs w:val="24"/>
              </w:rPr>
              <w:t>…………</w:t>
            </w:r>
          </w:p>
          <w:p w:rsidR="001E32C8" w:rsidRDefault="001E32C8" w:rsidP="001E32C8">
            <w:pPr>
              <w:pStyle w:val="Corpsdetexte"/>
              <w:rPr>
                <w:szCs w:val="24"/>
              </w:rPr>
            </w:pPr>
          </w:p>
          <w:p w:rsidR="00B07F56" w:rsidRDefault="00B07F56" w:rsidP="008C21A9">
            <w:pPr>
              <w:pStyle w:val="Corpsdetexte"/>
              <w:jc w:val="center"/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Default="005535B9" w:rsidP="008C21A9">
            <w:pPr>
              <w:pStyle w:val="Corpsdetexte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shape id="_x0000_s1334" type="#_x0000_t202" style="position:absolute;margin-left:4.3pt;margin-top:20.9pt;width:133.65pt;height:72.95pt;z-index:-251595776;visibility:visible" wrapcoords="-121 -223 -121 21377 21721 21377 21721 -223 -121 -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" fillcolor="#eaeaea">
                  <v:textbox style="mso-next-textbox:#_x0000_s1334">
                    <w:txbxContent>
                      <w:p w:rsidR="006A5192" w:rsidRPr="00344868" w:rsidRDefault="006A5192" w:rsidP="000D1DD7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sz w:val="24"/>
                            <w:szCs w:val="24"/>
                            <w:u w:val="single"/>
                          </w:rPr>
                          <w:t>Visa :</w:t>
                        </w:r>
                      </w:p>
                    </w:txbxContent>
                  </v:textbox>
                  <w10:wrap type="tight"/>
                </v:shape>
              </w:pict>
            </w:r>
          </w:p>
        </w:tc>
      </w:tr>
    </w:tbl>
    <w:p w:rsidR="00682CE1" w:rsidRDefault="00682CE1" w:rsidP="00682CE1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 xml:space="preserve">TABLEAU DE SUIVI   de la réaction de saponification : </w:t>
      </w:r>
    </w:p>
    <w:p w:rsidR="00682CE1" w:rsidRDefault="00682CE1" w:rsidP="00682CE1">
      <w:pPr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7"/>
        <w:gridCol w:w="2318"/>
        <w:gridCol w:w="2554"/>
        <w:gridCol w:w="3128"/>
      </w:tblGrid>
      <w:tr w:rsidR="00682CE1" w:rsidTr="00682CE1">
        <w:tc>
          <w:tcPr>
            <w:tcW w:w="693" w:type="pct"/>
          </w:tcPr>
          <w:p w:rsidR="00682CE1" w:rsidRDefault="00682CE1" w:rsidP="00682C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Heure</w:t>
            </w:r>
          </w:p>
        </w:tc>
        <w:tc>
          <w:tcPr>
            <w:tcW w:w="1248" w:type="pct"/>
          </w:tcPr>
          <w:p w:rsidR="00682CE1" w:rsidRDefault="00682CE1" w:rsidP="00682C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Température de cuve</w:t>
            </w:r>
          </w:p>
          <w:p w:rsidR="00682CE1" w:rsidRDefault="00682CE1" w:rsidP="00682C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°C</w:t>
            </w:r>
          </w:p>
        </w:tc>
        <w:tc>
          <w:tcPr>
            <w:tcW w:w="1375" w:type="pct"/>
          </w:tcPr>
          <w:p w:rsidR="00682CE1" w:rsidRDefault="00682CE1" w:rsidP="00682C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Pression de vapeur de chauffe</w:t>
            </w:r>
          </w:p>
          <w:p w:rsidR="00682CE1" w:rsidRDefault="00682CE1" w:rsidP="00682C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bar</w:t>
            </w:r>
          </w:p>
        </w:tc>
        <w:tc>
          <w:tcPr>
            <w:tcW w:w="1684" w:type="pct"/>
          </w:tcPr>
          <w:p w:rsidR="00682CE1" w:rsidRDefault="00682CE1" w:rsidP="00682C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Débit au condenseur total</w:t>
            </w:r>
          </w:p>
          <w:p w:rsidR="00682CE1" w:rsidRDefault="00682CE1" w:rsidP="00682C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L/h</w:t>
            </w: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  <w:tr w:rsidR="00682CE1" w:rsidTr="00682CE1">
        <w:tc>
          <w:tcPr>
            <w:tcW w:w="693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248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375" w:type="pct"/>
          </w:tcPr>
          <w:p w:rsidR="00682CE1" w:rsidRDefault="00682CE1" w:rsidP="00682CE1">
            <w:pPr>
              <w:rPr>
                <w:sz w:val="24"/>
              </w:rPr>
            </w:pPr>
          </w:p>
        </w:tc>
        <w:tc>
          <w:tcPr>
            <w:tcW w:w="1684" w:type="pct"/>
          </w:tcPr>
          <w:p w:rsidR="00682CE1" w:rsidRDefault="00682CE1" w:rsidP="00682CE1">
            <w:pPr>
              <w:rPr>
                <w:sz w:val="24"/>
              </w:rPr>
            </w:pPr>
          </w:p>
        </w:tc>
      </w:tr>
    </w:tbl>
    <w:p w:rsidR="00682CE1" w:rsidRDefault="00682CE1" w:rsidP="00682CE1">
      <w:pPr>
        <w:rPr>
          <w:sz w:val="24"/>
        </w:rPr>
      </w:pPr>
    </w:p>
    <w:p w:rsidR="009649EE" w:rsidRDefault="009649EE" w:rsidP="00682CE1">
      <w:pPr>
        <w:rPr>
          <w:sz w:val="24"/>
        </w:rPr>
      </w:pPr>
    </w:p>
    <w:p w:rsidR="009649EE" w:rsidRDefault="009649EE" w:rsidP="009649EE">
      <w:pPr>
        <w:jc w:val="both"/>
        <w:rPr>
          <w:b/>
          <w:sz w:val="24"/>
          <w:u w:val="single"/>
        </w:rPr>
      </w:pPr>
    </w:p>
    <w:p w:rsidR="002F417E" w:rsidRDefault="002F417E" w:rsidP="009649EE">
      <w:pPr>
        <w:jc w:val="both"/>
        <w:rPr>
          <w:b/>
          <w:sz w:val="24"/>
          <w:u w:val="single"/>
        </w:rPr>
      </w:pPr>
    </w:p>
    <w:p w:rsidR="002F417E" w:rsidRDefault="009649EE" w:rsidP="009649EE">
      <w:pPr>
        <w:jc w:val="both"/>
        <w:rPr>
          <w:sz w:val="24"/>
        </w:rPr>
      </w:pPr>
      <w:r>
        <w:rPr>
          <w:b/>
          <w:sz w:val="24"/>
          <w:u w:val="single"/>
        </w:rPr>
        <w:t xml:space="preserve">TABLEAU DE </w:t>
      </w:r>
      <w:r w:rsidR="006A5192">
        <w:rPr>
          <w:b/>
          <w:sz w:val="24"/>
          <w:u w:val="single"/>
        </w:rPr>
        <w:t xml:space="preserve">DYSFONCTIONNEMENT DE LA FABRICATION </w:t>
      </w:r>
      <w:r>
        <w:rPr>
          <w:b/>
          <w:sz w:val="24"/>
          <w:u w:val="single"/>
        </w:rPr>
        <w:t>:</w:t>
      </w:r>
      <w:r>
        <w:rPr>
          <w:sz w:val="24"/>
        </w:rPr>
        <w:t xml:space="preserve"> </w:t>
      </w:r>
    </w:p>
    <w:p w:rsidR="002F417E" w:rsidRDefault="002F417E" w:rsidP="009649EE">
      <w:pPr>
        <w:jc w:val="both"/>
        <w:rPr>
          <w:sz w:val="24"/>
        </w:rPr>
      </w:pPr>
    </w:p>
    <w:p w:rsidR="009649EE" w:rsidRDefault="00FD3F32" w:rsidP="009649EE">
      <w:pPr>
        <w:jc w:val="both"/>
        <w:rPr>
          <w:bCs/>
          <w:sz w:val="24"/>
          <w:szCs w:val="24"/>
        </w:rPr>
      </w:pPr>
      <w:r>
        <w:rPr>
          <w:sz w:val="24"/>
        </w:rPr>
        <w:t xml:space="preserve">A partir de l’exemple de la première ligne, compléter les </w:t>
      </w:r>
      <w:r w:rsidR="002D7797">
        <w:rPr>
          <w:sz w:val="24"/>
        </w:rPr>
        <w:t xml:space="preserve">deux </w:t>
      </w:r>
      <w:r>
        <w:rPr>
          <w:sz w:val="24"/>
        </w:rPr>
        <w:t xml:space="preserve">dernières lignes du tableau. </w:t>
      </w:r>
    </w:p>
    <w:p w:rsidR="002F417E" w:rsidRPr="004D4868" w:rsidRDefault="002F417E" w:rsidP="009649EE">
      <w:pPr>
        <w:jc w:val="both"/>
        <w:rPr>
          <w:bCs/>
          <w:sz w:val="24"/>
          <w:szCs w:val="24"/>
        </w:rPr>
      </w:pPr>
    </w:p>
    <w:p w:rsidR="009649EE" w:rsidRDefault="009649EE" w:rsidP="009649EE">
      <w:pPr>
        <w:rPr>
          <w:b/>
          <w:bCs/>
          <w:sz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2368"/>
        <w:gridCol w:w="2307"/>
        <w:gridCol w:w="2305"/>
      </w:tblGrid>
      <w:tr w:rsidR="006A5192" w:rsidRPr="009E1EC0" w:rsidTr="002D7797">
        <w:tc>
          <w:tcPr>
            <w:tcW w:w="1242" w:type="pct"/>
            <w:tcBorders>
              <w:bottom w:val="single" w:sz="4" w:space="0" w:color="auto"/>
            </w:tcBorders>
          </w:tcPr>
          <w:p w:rsidR="006A5192" w:rsidRPr="009E1EC0" w:rsidRDefault="00FD3F32" w:rsidP="00FD3F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Cause </w:t>
            </w:r>
          </w:p>
        </w:tc>
        <w:tc>
          <w:tcPr>
            <w:tcW w:w="1275" w:type="pct"/>
            <w:tcBorders>
              <w:bottom w:val="single" w:sz="4" w:space="0" w:color="auto"/>
            </w:tcBorders>
          </w:tcPr>
          <w:p w:rsidR="006A5192" w:rsidRPr="009E1EC0" w:rsidRDefault="00FD3F32" w:rsidP="009649E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Défaillance</w:t>
            </w:r>
          </w:p>
        </w:tc>
        <w:tc>
          <w:tcPr>
            <w:tcW w:w="1242" w:type="pct"/>
            <w:tcBorders>
              <w:bottom w:val="single" w:sz="4" w:space="0" w:color="auto"/>
            </w:tcBorders>
          </w:tcPr>
          <w:p w:rsidR="006A5192" w:rsidRPr="009E1EC0" w:rsidRDefault="006A5192" w:rsidP="009649E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Effet</w:t>
            </w:r>
          </w:p>
        </w:tc>
        <w:tc>
          <w:tcPr>
            <w:tcW w:w="1241" w:type="pct"/>
            <w:tcBorders>
              <w:bottom w:val="single" w:sz="4" w:space="0" w:color="auto"/>
            </w:tcBorders>
          </w:tcPr>
          <w:p w:rsidR="006A5192" w:rsidRPr="009E1EC0" w:rsidRDefault="006A5192" w:rsidP="009649E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Action corrective</w:t>
            </w:r>
          </w:p>
        </w:tc>
      </w:tr>
      <w:tr w:rsidR="006A5192" w:rsidRPr="009E1EC0" w:rsidTr="002D7797">
        <w:tc>
          <w:tcPr>
            <w:tcW w:w="1242" w:type="pct"/>
            <w:tcBorders>
              <w:bottom w:val="single" w:sz="4" w:space="0" w:color="auto"/>
              <w:right w:val="single" w:sz="4" w:space="0" w:color="auto"/>
            </w:tcBorders>
          </w:tcPr>
          <w:p w:rsidR="006A5192" w:rsidRPr="006A5192" w:rsidRDefault="00FD3F32" w:rsidP="009649E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La pression de vapeur de chauffe de la double enveloppe est trop élevée ; défaut de surveillance ou défaut matériel.</w:t>
            </w:r>
          </w:p>
        </w:tc>
        <w:tc>
          <w:tcPr>
            <w:tcW w:w="1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92" w:rsidRPr="006A5192" w:rsidRDefault="00FD3F32" w:rsidP="009649E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La température de cuve dépasse 95 °C pendant la réaction de saponification.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92" w:rsidRPr="006A5192" w:rsidRDefault="00FD3F32" w:rsidP="00FD3F32">
            <w:pPr>
              <w:jc w:val="center"/>
              <w:rPr>
                <w:bCs/>
                <w:sz w:val="24"/>
              </w:rPr>
            </w:pPr>
            <w:proofErr w:type="gramStart"/>
            <w:r>
              <w:rPr>
                <w:bCs/>
                <w:sz w:val="24"/>
              </w:rPr>
              <w:t>Le milieux</w:t>
            </w:r>
            <w:proofErr w:type="gramEnd"/>
            <w:r>
              <w:rPr>
                <w:bCs/>
                <w:sz w:val="24"/>
              </w:rPr>
              <w:t xml:space="preserve"> réactionnel entre en ébullition, de la mousse monte dans la colonne et s’échappe par la respiration du poste.</w:t>
            </w:r>
          </w:p>
        </w:tc>
        <w:tc>
          <w:tcPr>
            <w:tcW w:w="1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192" w:rsidRPr="006A5192" w:rsidRDefault="00FD3F32" w:rsidP="009649E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Fermer la vapeur de chauffe.</w:t>
            </w:r>
          </w:p>
        </w:tc>
      </w:tr>
      <w:tr w:rsidR="006A5192" w:rsidRPr="009E1EC0" w:rsidTr="002D7797">
        <w:tc>
          <w:tcPr>
            <w:tcW w:w="1242" w:type="pct"/>
            <w:tcBorders>
              <w:bottom w:val="single" w:sz="4" w:space="0" w:color="auto"/>
              <w:right w:val="single" w:sz="4" w:space="0" w:color="auto"/>
            </w:tcBorders>
          </w:tcPr>
          <w:p w:rsidR="006A5192" w:rsidRPr="006A5192" w:rsidRDefault="006A5192" w:rsidP="009649EE">
            <w:pPr>
              <w:jc w:val="center"/>
              <w:rPr>
                <w:bCs/>
                <w:sz w:val="24"/>
              </w:rPr>
            </w:pPr>
          </w:p>
        </w:tc>
        <w:tc>
          <w:tcPr>
            <w:tcW w:w="1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18" w:rsidRDefault="00877018" w:rsidP="009649EE">
            <w:pPr>
              <w:jc w:val="center"/>
              <w:rPr>
                <w:bCs/>
                <w:sz w:val="24"/>
              </w:rPr>
            </w:pPr>
          </w:p>
          <w:p w:rsidR="00F26502" w:rsidRDefault="00F26502" w:rsidP="009649EE">
            <w:pPr>
              <w:jc w:val="center"/>
              <w:rPr>
                <w:bCs/>
                <w:sz w:val="24"/>
              </w:rPr>
            </w:pPr>
          </w:p>
          <w:p w:rsidR="006A5192" w:rsidRDefault="00877018" w:rsidP="009649E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Le pH de fin d’ajustement est égal à 7</w:t>
            </w:r>
          </w:p>
          <w:p w:rsidR="00877018" w:rsidRDefault="00877018" w:rsidP="009649EE">
            <w:pPr>
              <w:jc w:val="center"/>
              <w:rPr>
                <w:bCs/>
                <w:sz w:val="24"/>
              </w:rPr>
            </w:pPr>
          </w:p>
          <w:p w:rsidR="00877018" w:rsidRPr="006A5192" w:rsidRDefault="00877018" w:rsidP="009649EE">
            <w:pPr>
              <w:jc w:val="center"/>
              <w:rPr>
                <w:bCs/>
                <w:sz w:val="24"/>
              </w:rPr>
            </w:pP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92" w:rsidRPr="006A5192" w:rsidRDefault="006A5192" w:rsidP="009649EE">
            <w:pPr>
              <w:jc w:val="center"/>
              <w:rPr>
                <w:bCs/>
                <w:sz w:val="24"/>
              </w:rPr>
            </w:pPr>
          </w:p>
        </w:tc>
        <w:tc>
          <w:tcPr>
            <w:tcW w:w="1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92" w:rsidRPr="006A5192" w:rsidRDefault="006A5192" w:rsidP="009649EE">
            <w:pPr>
              <w:jc w:val="center"/>
              <w:rPr>
                <w:bCs/>
                <w:sz w:val="24"/>
              </w:rPr>
            </w:pPr>
          </w:p>
        </w:tc>
      </w:tr>
      <w:tr w:rsidR="006A5192" w:rsidRPr="009E1EC0" w:rsidTr="002D7797"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92" w:rsidRPr="006A5192" w:rsidRDefault="006A5192" w:rsidP="009649EE">
            <w:pPr>
              <w:jc w:val="center"/>
              <w:rPr>
                <w:bCs/>
                <w:sz w:val="24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18" w:rsidRDefault="00877018" w:rsidP="009649EE">
            <w:pPr>
              <w:jc w:val="center"/>
              <w:rPr>
                <w:bCs/>
                <w:sz w:val="24"/>
                <w:szCs w:val="24"/>
              </w:rPr>
            </w:pPr>
          </w:p>
          <w:p w:rsidR="00F26502" w:rsidRDefault="00F26502" w:rsidP="009649EE">
            <w:pPr>
              <w:jc w:val="center"/>
              <w:rPr>
                <w:bCs/>
                <w:sz w:val="24"/>
                <w:szCs w:val="24"/>
              </w:rPr>
            </w:pPr>
          </w:p>
          <w:p w:rsidR="006A5192" w:rsidRDefault="00877018" w:rsidP="009649EE">
            <w:pPr>
              <w:jc w:val="center"/>
              <w:rPr>
                <w:bCs/>
                <w:sz w:val="24"/>
                <w:szCs w:val="24"/>
              </w:rPr>
            </w:pPr>
            <w:r w:rsidRPr="00877018">
              <w:rPr>
                <w:bCs/>
                <w:sz w:val="24"/>
                <w:szCs w:val="24"/>
              </w:rPr>
              <w:t>La durée de saponification est de 1h30</w:t>
            </w:r>
          </w:p>
          <w:p w:rsidR="00877018" w:rsidRDefault="00877018" w:rsidP="009649EE">
            <w:pPr>
              <w:jc w:val="center"/>
              <w:rPr>
                <w:bCs/>
                <w:sz w:val="24"/>
                <w:szCs w:val="24"/>
              </w:rPr>
            </w:pPr>
          </w:p>
          <w:p w:rsidR="00877018" w:rsidRPr="00877018" w:rsidRDefault="00877018" w:rsidP="009649E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92" w:rsidRPr="006A5192" w:rsidRDefault="006A5192" w:rsidP="009649EE">
            <w:pPr>
              <w:jc w:val="center"/>
              <w:rPr>
                <w:bCs/>
                <w:sz w:val="24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92" w:rsidRPr="006A5192" w:rsidRDefault="006A5192" w:rsidP="009649EE">
            <w:pPr>
              <w:jc w:val="center"/>
              <w:rPr>
                <w:bCs/>
                <w:sz w:val="24"/>
              </w:rPr>
            </w:pPr>
          </w:p>
        </w:tc>
      </w:tr>
    </w:tbl>
    <w:p w:rsidR="009649EE" w:rsidRDefault="009649EE">
      <w:pPr>
        <w:rPr>
          <w:sz w:val="24"/>
        </w:rPr>
      </w:pPr>
      <w:r>
        <w:rPr>
          <w:sz w:val="24"/>
        </w:rPr>
        <w:br w:type="page"/>
      </w:r>
    </w:p>
    <w:p w:rsidR="009649EE" w:rsidRDefault="009649EE" w:rsidP="00682CE1">
      <w:pPr>
        <w:rPr>
          <w:sz w:val="24"/>
        </w:rPr>
      </w:pPr>
    </w:p>
    <w:tbl>
      <w:tblPr>
        <w:tblW w:w="42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323"/>
        <w:gridCol w:w="1658"/>
        <w:gridCol w:w="2873"/>
        <w:gridCol w:w="691"/>
        <w:gridCol w:w="691"/>
        <w:gridCol w:w="689"/>
      </w:tblGrid>
      <w:tr w:rsidR="006E26B1" w:rsidRPr="00B1339E" w:rsidTr="006E26B1">
        <w:trPr>
          <w:trHeight w:val="567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6E26B1" w:rsidRDefault="006E26B1" w:rsidP="00AC25B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</w:p>
          <w:p w:rsidR="006E26B1" w:rsidRPr="006E26B1" w:rsidRDefault="006E26B1" w:rsidP="00AC25B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28"/>
                <w:szCs w:val="28"/>
              </w:rPr>
            </w:pPr>
            <w:r w:rsidRPr="006E26B1">
              <w:rPr>
                <w:b/>
                <w:sz w:val="28"/>
                <w:szCs w:val="28"/>
              </w:rPr>
              <w:t>NETTOYAGE</w:t>
            </w:r>
          </w:p>
          <w:p w:rsidR="006E26B1" w:rsidRPr="006E26B1" w:rsidRDefault="006E26B1" w:rsidP="00AC25B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</w:p>
        </w:tc>
      </w:tr>
      <w:tr w:rsidR="00A80B4C" w:rsidRPr="00B1339E" w:rsidTr="00A110F2">
        <w:trPr>
          <w:trHeight w:val="397"/>
          <w:jc w:val="center"/>
        </w:trPr>
        <w:tc>
          <w:tcPr>
            <w:tcW w:w="824" w:type="pct"/>
            <w:gridSpan w:val="2"/>
            <w:tcBorders>
              <w:left w:val="nil"/>
              <w:right w:val="nil"/>
            </w:tcBorders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176" w:type="pct"/>
            <w:gridSpan w:val="5"/>
            <w:tcBorders>
              <w:left w:val="nil"/>
              <w:right w:val="nil"/>
            </w:tcBorders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A80B4C" w:rsidRPr="00B1339E" w:rsidTr="00A110F2">
        <w:trPr>
          <w:cantSplit/>
          <w:trHeight w:val="1495"/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A80B4C" w:rsidRPr="00A110F2" w:rsidRDefault="00A80B4C" w:rsidP="00A80B4C">
            <w:pPr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 xml:space="preserve">Heure début </w:t>
            </w:r>
          </w:p>
        </w:tc>
        <w:tc>
          <w:tcPr>
            <w:tcW w:w="1253" w:type="pct"/>
            <w:gridSpan w:val="2"/>
          </w:tcPr>
          <w:p w:rsidR="00A110F2" w:rsidRDefault="00A110F2" w:rsidP="00A80B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110F2" w:rsidRDefault="00A110F2" w:rsidP="00A80B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80B4C" w:rsidRPr="00A110F2" w:rsidRDefault="006E3D35" w:rsidP="00A80B4C">
            <w:pPr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Matériels à nettoyer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A80B4C" w:rsidRPr="00A110F2" w:rsidRDefault="006E3D35" w:rsidP="00AC25BA">
            <w:pPr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Méthode de nettoyage</w:t>
            </w:r>
          </w:p>
        </w:tc>
        <w:tc>
          <w:tcPr>
            <w:tcW w:w="437" w:type="pct"/>
            <w:shd w:val="clear" w:color="auto" w:fill="auto"/>
            <w:textDirection w:val="btLr"/>
            <w:vAlign w:val="center"/>
          </w:tcPr>
          <w:p w:rsidR="00A80B4C" w:rsidRPr="00A110F2" w:rsidRDefault="00A80B4C" w:rsidP="00A110F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Visa opérateur</w:t>
            </w:r>
          </w:p>
        </w:tc>
        <w:tc>
          <w:tcPr>
            <w:tcW w:w="437" w:type="pct"/>
            <w:shd w:val="clear" w:color="auto" w:fill="auto"/>
            <w:textDirection w:val="btLr"/>
            <w:vAlign w:val="center"/>
          </w:tcPr>
          <w:p w:rsidR="00A80B4C" w:rsidRPr="00A110F2" w:rsidRDefault="00A80B4C" w:rsidP="00A110F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Visa gestionnaire</w:t>
            </w:r>
          </w:p>
        </w:tc>
        <w:tc>
          <w:tcPr>
            <w:tcW w:w="436" w:type="pct"/>
            <w:shd w:val="clear" w:color="auto" w:fill="auto"/>
            <w:textDirection w:val="btLr"/>
            <w:vAlign w:val="center"/>
          </w:tcPr>
          <w:p w:rsidR="00A80B4C" w:rsidRPr="00A110F2" w:rsidRDefault="00A80B4C" w:rsidP="00A110F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Visa enseignant</w:t>
            </w:r>
          </w:p>
        </w:tc>
      </w:tr>
      <w:tr w:rsidR="00A80B4C" w:rsidRPr="00B1339E" w:rsidTr="00B9059C">
        <w:trPr>
          <w:trHeight w:val="3346"/>
          <w:jc w:val="center"/>
        </w:trPr>
        <w:tc>
          <w:tcPr>
            <w:tcW w:w="620" w:type="pct"/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253" w:type="pct"/>
            <w:gridSpan w:val="2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817" w:type="pct"/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37" w:type="pct"/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37" w:type="pct"/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36" w:type="pct"/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</w:tbl>
    <w:p w:rsidR="00A80B4C" w:rsidRDefault="00A80B4C" w:rsidP="00A80B4C">
      <w:pPr>
        <w:pStyle w:val="En-tte"/>
        <w:tabs>
          <w:tab w:val="clear" w:pos="4536"/>
          <w:tab w:val="clear" w:pos="9072"/>
        </w:tabs>
      </w:pPr>
    </w:p>
    <w:p w:rsidR="00A80B4C" w:rsidRDefault="00A80B4C" w:rsidP="00A80B4C">
      <w:pPr>
        <w:pStyle w:val="En-tte"/>
        <w:tabs>
          <w:tab w:val="clear" w:pos="4536"/>
          <w:tab w:val="clear" w:pos="9072"/>
        </w:tabs>
      </w:pPr>
    </w:p>
    <w:p w:rsidR="00393821" w:rsidRDefault="00393821" w:rsidP="00A80B4C">
      <w:pPr>
        <w:pStyle w:val="En-tte"/>
        <w:tabs>
          <w:tab w:val="clear" w:pos="4536"/>
          <w:tab w:val="clear" w:pos="9072"/>
        </w:tabs>
      </w:pPr>
    </w:p>
    <w:p w:rsidR="00393821" w:rsidRPr="00393821" w:rsidRDefault="00393821" w:rsidP="00A80B4C">
      <w:pPr>
        <w:pStyle w:val="En-tte"/>
        <w:tabs>
          <w:tab w:val="clear" w:pos="4536"/>
          <w:tab w:val="clear" w:pos="9072"/>
        </w:tabs>
      </w:pPr>
    </w:p>
    <w:p w:rsidR="00393821" w:rsidRDefault="00393821" w:rsidP="0039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PRODUITS FINIS :</w:t>
      </w:r>
    </w:p>
    <w:p w:rsidR="00393821" w:rsidRDefault="00393821" w:rsidP="0039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Respect du cahier des charges, caractéristiques et devenir du lot</w:t>
      </w:r>
    </w:p>
    <w:p w:rsidR="009E1EC0" w:rsidRDefault="009E1EC0" w:rsidP="009E1EC0">
      <w:pPr>
        <w:tabs>
          <w:tab w:val="left" w:pos="7120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2303"/>
        <w:gridCol w:w="2303"/>
        <w:gridCol w:w="2303"/>
      </w:tblGrid>
      <w:tr w:rsidR="009E1EC0" w:rsidRPr="00F55E9B" w:rsidTr="00D22073">
        <w:tc>
          <w:tcPr>
            <w:tcW w:w="2303" w:type="dxa"/>
          </w:tcPr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 xml:space="preserve">Critères </w:t>
            </w:r>
          </w:p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spécifiés</w:t>
            </w:r>
          </w:p>
        </w:tc>
        <w:tc>
          <w:tcPr>
            <w:tcW w:w="2303" w:type="dxa"/>
          </w:tcPr>
          <w:p w:rsidR="009E1EC0" w:rsidRPr="006E3D35" w:rsidRDefault="009E1EC0" w:rsidP="006E3D35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Valeurs des critères</w:t>
            </w:r>
            <w:r w:rsidR="006E3D35">
              <w:rPr>
                <w:b/>
              </w:rPr>
              <w:t xml:space="preserve"> </w:t>
            </w:r>
            <w:r w:rsidRPr="006E3D35">
              <w:rPr>
                <w:b/>
              </w:rPr>
              <w:t>spécifiés</w:t>
            </w:r>
          </w:p>
        </w:tc>
        <w:tc>
          <w:tcPr>
            <w:tcW w:w="2303" w:type="dxa"/>
          </w:tcPr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Valeurs mesurées</w:t>
            </w:r>
          </w:p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 xml:space="preserve"> des critères</w:t>
            </w:r>
          </w:p>
        </w:tc>
        <w:tc>
          <w:tcPr>
            <w:tcW w:w="2303" w:type="dxa"/>
          </w:tcPr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Conforme</w:t>
            </w:r>
          </w:p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ou Non Conforme</w:t>
            </w:r>
          </w:p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Autres remarques</w:t>
            </w:r>
          </w:p>
        </w:tc>
      </w:tr>
      <w:tr w:rsidR="009E1EC0" w:rsidRPr="00F55E9B" w:rsidTr="00D22073">
        <w:tc>
          <w:tcPr>
            <w:tcW w:w="2303" w:type="dxa"/>
          </w:tcPr>
          <w:p w:rsidR="006E3D35" w:rsidRDefault="006E3D35" w:rsidP="00D22073">
            <w:pPr>
              <w:tabs>
                <w:tab w:val="left" w:pos="7120"/>
              </w:tabs>
            </w:pPr>
          </w:p>
          <w:p w:rsidR="009E1EC0" w:rsidRDefault="00682CE1" w:rsidP="00682CE1">
            <w:pPr>
              <w:tabs>
                <w:tab w:val="left" w:pos="7120"/>
              </w:tabs>
              <w:jc w:val="center"/>
            </w:pPr>
            <w:r>
              <w:t>pH</w:t>
            </w:r>
          </w:p>
          <w:p w:rsidR="00A35483" w:rsidRDefault="00A35483" w:rsidP="00682CE1">
            <w:pPr>
              <w:tabs>
                <w:tab w:val="left" w:pos="7120"/>
              </w:tabs>
              <w:jc w:val="center"/>
            </w:pPr>
          </w:p>
          <w:p w:rsidR="002F417E" w:rsidRDefault="002F417E" w:rsidP="00682CE1">
            <w:pPr>
              <w:tabs>
                <w:tab w:val="left" w:pos="7120"/>
              </w:tabs>
              <w:jc w:val="center"/>
            </w:pPr>
          </w:p>
          <w:p w:rsidR="00A35483" w:rsidRDefault="00A35483" w:rsidP="00682CE1">
            <w:pPr>
              <w:tabs>
                <w:tab w:val="left" w:pos="7120"/>
              </w:tabs>
              <w:jc w:val="center"/>
            </w:pPr>
            <w:r>
              <w:t>présence d’huile</w:t>
            </w:r>
          </w:p>
          <w:p w:rsidR="00AC591C" w:rsidRDefault="00AC591C" w:rsidP="00682CE1">
            <w:pPr>
              <w:tabs>
                <w:tab w:val="left" w:pos="7120"/>
              </w:tabs>
              <w:jc w:val="center"/>
            </w:pPr>
          </w:p>
          <w:p w:rsidR="00AC591C" w:rsidRDefault="00AC591C" w:rsidP="00682CE1">
            <w:pPr>
              <w:tabs>
                <w:tab w:val="left" w:pos="7120"/>
              </w:tabs>
              <w:jc w:val="center"/>
            </w:pPr>
            <w:r>
              <w:t>couleur</w:t>
            </w:r>
          </w:p>
          <w:p w:rsidR="009E1EC0" w:rsidRPr="00F55E9B" w:rsidRDefault="009E1EC0" w:rsidP="00D22073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9E1EC0" w:rsidRDefault="009E1EC0" w:rsidP="00D22073">
            <w:pPr>
              <w:tabs>
                <w:tab w:val="left" w:pos="7120"/>
              </w:tabs>
            </w:pPr>
          </w:p>
          <w:p w:rsidR="00393821" w:rsidRDefault="00682CE1" w:rsidP="00682CE1">
            <w:pPr>
              <w:tabs>
                <w:tab w:val="left" w:pos="7120"/>
              </w:tabs>
              <w:jc w:val="center"/>
            </w:pPr>
            <w:r>
              <w:t>9</w:t>
            </w:r>
            <w:r w:rsidR="00393821">
              <w:t xml:space="preserve"> </w:t>
            </w:r>
            <w:r>
              <w:t>≤</w:t>
            </w:r>
            <w:r w:rsidR="00393821">
              <w:t xml:space="preserve">  </w:t>
            </w:r>
            <w:r>
              <w:t>pH</w:t>
            </w:r>
            <w:r w:rsidR="00393821">
              <w:t xml:space="preserve"> ≤ </w:t>
            </w:r>
            <w:r>
              <w:t>10</w:t>
            </w:r>
          </w:p>
          <w:p w:rsidR="00A35483" w:rsidRDefault="00A35483" w:rsidP="00682CE1">
            <w:pPr>
              <w:tabs>
                <w:tab w:val="left" w:pos="7120"/>
              </w:tabs>
              <w:jc w:val="center"/>
            </w:pPr>
          </w:p>
          <w:p w:rsidR="002F417E" w:rsidRDefault="002F417E" w:rsidP="00682CE1">
            <w:pPr>
              <w:tabs>
                <w:tab w:val="left" w:pos="7120"/>
              </w:tabs>
              <w:jc w:val="center"/>
            </w:pPr>
          </w:p>
          <w:p w:rsidR="00A35483" w:rsidRDefault="00A35483" w:rsidP="00682CE1">
            <w:pPr>
              <w:tabs>
                <w:tab w:val="left" w:pos="7120"/>
              </w:tabs>
              <w:jc w:val="center"/>
            </w:pPr>
            <w:r>
              <w:t>Pas de traces d’huile</w:t>
            </w:r>
          </w:p>
          <w:p w:rsidR="00AC591C" w:rsidRDefault="00AC591C" w:rsidP="00682CE1">
            <w:pPr>
              <w:tabs>
                <w:tab w:val="left" w:pos="7120"/>
              </w:tabs>
              <w:jc w:val="center"/>
            </w:pPr>
          </w:p>
          <w:p w:rsidR="00AC591C" w:rsidRPr="00F55E9B" w:rsidRDefault="00AC591C" w:rsidP="00682CE1">
            <w:pPr>
              <w:tabs>
                <w:tab w:val="left" w:pos="7120"/>
              </w:tabs>
              <w:jc w:val="center"/>
            </w:pPr>
            <w:r>
              <w:t>Crème, sans particules marron en suspension</w:t>
            </w:r>
          </w:p>
        </w:tc>
        <w:tc>
          <w:tcPr>
            <w:tcW w:w="2303" w:type="dxa"/>
          </w:tcPr>
          <w:p w:rsidR="009E1EC0" w:rsidRPr="00F55E9B" w:rsidRDefault="009E1EC0" w:rsidP="00D22073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9E1EC0" w:rsidRDefault="009E1EC0" w:rsidP="00D22073">
            <w:pPr>
              <w:tabs>
                <w:tab w:val="left" w:pos="7120"/>
              </w:tabs>
            </w:pPr>
          </w:p>
          <w:p w:rsidR="00393821" w:rsidRDefault="00393821" w:rsidP="00D22073">
            <w:pPr>
              <w:tabs>
                <w:tab w:val="left" w:pos="7120"/>
              </w:tabs>
            </w:pPr>
          </w:p>
          <w:p w:rsidR="00393821" w:rsidRDefault="00393821" w:rsidP="00D22073">
            <w:pPr>
              <w:tabs>
                <w:tab w:val="left" w:pos="7120"/>
              </w:tabs>
            </w:pPr>
          </w:p>
          <w:p w:rsidR="00393821" w:rsidRDefault="00393821" w:rsidP="00D22073">
            <w:pPr>
              <w:tabs>
                <w:tab w:val="left" w:pos="7120"/>
              </w:tabs>
            </w:pPr>
          </w:p>
          <w:p w:rsidR="00393821" w:rsidRPr="00F55E9B" w:rsidRDefault="00393821" w:rsidP="00D22073">
            <w:pPr>
              <w:tabs>
                <w:tab w:val="left" w:pos="7120"/>
              </w:tabs>
            </w:pPr>
          </w:p>
        </w:tc>
      </w:tr>
    </w:tbl>
    <w:p w:rsidR="009E1EC0" w:rsidRDefault="009E1EC0" w:rsidP="009E1EC0">
      <w:pPr>
        <w:tabs>
          <w:tab w:val="left" w:pos="7120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2303"/>
        <w:gridCol w:w="2303"/>
        <w:gridCol w:w="2303"/>
      </w:tblGrid>
      <w:tr w:rsidR="009E1EC0" w:rsidRPr="00F55E9B" w:rsidTr="00D22073">
        <w:tc>
          <w:tcPr>
            <w:tcW w:w="2303" w:type="dxa"/>
          </w:tcPr>
          <w:p w:rsidR="009E1EC0" w:rsidRDefault="009E1EC0" w:rsidP="00D22073">
            <w:pPr>
              <w:tabs>
                <w:tab w:val="left" w:pos="7120"/>
              </w:tabs>
              <w:jc w:val="center"/>
            </w:pPr>
            <w:r w:rsidRPr="00F55E9B">
              <w:t>Dénomination du</w:t>
            </w:r>
          </w:p>
          <w:p w:rsidR="009E1EC0" w:rsidRPr="00F55E9B" w:rsidRDefault="009E1EC0" w:rsidP="00D22073">
            <w:pPr>
              <w:tabs>
                <w:tab w:val="left" w:pos="7120"/>
              </w:tabs>
              <w:jc w:val="center"/>
            </w:pPr>
            <w:r>
              <w:t>produit</w:t>
            </w:r>
          </w:p>
        </w:tc>
        <w:tc>
          <w:tcPr>
            <w:tcW w:w="2303" w:type="dxa"/>
          </w:tcPr>
          <w:p w:rsidR="009E1EC0" w:rsidRPr="00F55E9B" w:rsidRDefault="009E1EC0" w:rsidP="00D22073">
            <w:pPr>
              <w:tabs>
                <w:tab w:val="left" w:pos="7120"/>
              </w:tabs>
              <w:jc w:val="center"/>
            </w:pPr>
            <w:r>
              <w:t>N° de lot</w:t>
            </w:r>
          </w:p>
        </w:tc>
        <w:tc>
          <w:tcPr>
            <w:tcW w:w="2303" w:type="dxa"/>
          </w:tcPr>
          <w:p w:rsidR="009E1EC0" w:rsidRPr="00F55E9B" w:rsidRDefault="00393821" w:rsidP="00D22073">
            <w:pPr>
              <w:tabs>
                <w:tab w:val="left" w:pos="7120"/>
              </w:tabs>
              <w:jc w:val="center"/>
            </w:pPr>
            <w:r>
              <w:t>Masse conditionnée</w:t>
            </w:r>
          </w:p>
        </w:tc>
        <w:tc>
          <w:tcPr>
            <w:tcW w:w="2303" w:type="dxa"/>
          </w:tcPr>
          <w:p w:rsidR="009E1EC0" w:rsidRDefault="009E1EC0" w:rsidP="00D22073">
            <w:pPr>
              <w:tabs>
                <w:tab w:val="left" w:pos="7120"/>
              </w:tabs>
              <w:jc w:val="center"/>
            </w:pPr>
            <w:r>
              <w:t xml:space="preserve">Lieu de </w:t>
            </w:r>
          </w:p>
          <w:p w:rsidR="009E1EC0" w:rsidRPr="00F55E9B" w:rsidRDefault="009E1EC0" w:rsidP="00D22073">
            <w:pPr>
              <w:tabs>
                <w:tab w:val="left" w:pos="7120"/>
              </w:tabs>
              <w:jc w:val="center"/>
            </w:pPr>
            <w:r>
              <w:t>stockage</w:t>
            </w:r>
          </w:p>
        </w:tc>
      </w:tr>
      <w:tr w:rsidR="009E1EC0" w:rsidRPr="00F55E9B" w:rsidTr="00D22073">
        <w:tc>
          <w:tcPr>
            <w:tcW w:w="2303" w:type="dxa"/>
          </w:tcPr>
          <w:p w:rsidR="009E1EC0" w:rsidRDefault="009E1EC0" w:rsidP="00D22073">
            <w:pPr>
              <w:tabs>
                <w:tab w:val="left" w:pos="7120"/>
              </w:tabs>
            </w:pPr>
          </w:p>
          <w:p w:rsidR="009E1EC0" w:rsidRDefault="009E1EC0" w:rsidP="00D22073">
            <w:pPr>
              <w:tabs>
                <w:tab w:val="left" w:pos="7120"/>
              </w:tabs>
            </w:pPr>
          </w:p>
          <w:p w:rsidR="009E1EC0" w:rsidRDefault="00682CE1" w:rsidP="00D22073">
            <w:pPr>
              <w:tabs>
                <w:tab w:val="left" w:pos="7120"/>
              </w:tabs>
            </w:pPr>
            <w:r>
              <w:t>Savon industriel biodégradable</w:t>
            </w:r>
          </w:p>
          <w:p w:rsidR="009E1EC0" w:rsidRDefault="009E1EC0" w:rsidP="00D22073">
            <w:pPr>
              <w:tabs>
                <w:tab w:val="left" w:pos="7120"/>
              </w:tabs>
            </w:pPr>
          </w:p>
          <w:p w:rsidR="009E1EC0" w:rsidRDefault="009E1EC0" w:rsidP="00D22073">
            <w:pPr>
              <w:tabs>
                <w:tab w:val="left" w:pos="7120"/>
              </w:tabs>
            </w:pPr>
          </w:p>
          <w:p w:rsidR="009E1EC0" w:rsidRPr="00F55E9B" w:rsidRDefault="009E1EC0" w:rsidP="00D22073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9E1EC0" w:rsidRPr="00F55E9B" w:rsidRDefault="009E1EC0" w:rsidP="00D22073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9E1EC0" w:rsidRPr="00F55E9B" w:rsidRDefault="009E1EC0" w:rsidP="00D22073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9E1EC0" w:rsidRPr="00F55E9B" w:rsidRDefault="009E1EC0" w:rsidP="00D22073">
            <w:pPr>
              <w:tabs>
                <w:tab w:val="left" w:pos="7120"/>
              </w:tabs>
            </w:pPr>
          </w:p>
        </w:tc>
      </w:tr>
    </w:tbl>
    <w:p w:rsidR="005D68C1" w:rsidRDefault="005D68C1" w:rsidP="00877018">
      <w:pPr>
        <w:spacing w:before="100" w:beforeAutospacing="1" w:after="100" w:afterAutospacing="1"/>
      </w:pPr>
    </w:p>
    <w:sectPr w:rsidR="005D68C1" w:rsidSect="004F4B08">
      <w:headerReference w:type="default" r:id="rId11"/>
      <w:footerReference w:type="even" r:id="rId12"/>
      <w:footerReference w:type="default" r:id="rId13"/>
      <w:pgSz w:w="11907" w:h="16840" w:code="9"/>
      <w:pgMar w:top="1418" w:right="1418" w:bottom="1418" w:left="1418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D20" w:rsidRDefault="00364D20">
      <w:r>
        <w:separator/>
      </w:r>
    </w:p>
  </w:endnote>
  <w:endnote w:type="continuationSeparator" w:id="0">
    <w:p w:rsidR="00364D20" w:rsidRDefault="0036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92" w:rsidRDefault="005535B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6A5192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A5192" w:rsidRDefault="006A5192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19258"/>
      <w:docPartObj>
        <w:docPartGallery w:val="Page Numbers (Bottom of Page)"/>
        <w:docPartUnique/>
      </w:docPartObj>
    </w:sdtPr>
    <w:sdtContent>
      <w:sdt>
        <w:sdtPr>
          <w:id w:val="123787606"/>
          <w:docPartObj>
            <w:docPartGallery w:val="Page Numbers (Top of Page)"/>
            <w:docPartUnique/>
          </w:docPartObj>
        </w:sdtPr>
        <w:sdtContent>
          <w:p w:rsidR="00877018" w:rsidRDefault="00877018">
            <w:pPr>
              <w:pStyle w:val="Pieddepage"/>
              <w:jc w:val="right"/>
            </w:pPr>
            <w:r>
              <w:t xml:space="preserve">Page </w:t>
            </w:r>
            <w:r w:rsidR="005535B9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535B9">
              <w:rPr>
                <w:b/>
              </w:rPr>
              <w:fldChar w:fldCharType="separate"/>
            </w:r>
            <w:r w:rsidR="00172AE1">
              <w:rPr>
                <w:b/>
                <w:noProof/>
              </w:rPr>
              <w:t>5</w:t>
            </w:r>
            <w:r w:rsidR="005535B9">
              <w:rPr>
                <w:b/>
              </w:rPr>
              <w:fldChar w:fldCharType="end"/>
            </w:r>
            <w:r>
              <w:t xml:space="preserve"> sur </w:t>
            </w:r>
            <w:r w:rsidR="005535B9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535B9">
              <w:rPr>
                <w:b/>
              </w:rPr>
              <w:fldChar w:fldCharType="separate"/>
            </w:r>
            <w:r w:rsidR="00172AE1">
              <w:rPr>
                <w:b/>
                <w:noProof/>
              </w:rPr>
              <w:t>6</w:t>
            </w:r>
            <w:r w:rsidR="005535B9">
              <w:rPr>
                <w:b/>
              </w:rPr>
              <w:fldChar w:fldCharType="end"/>
            </w:r>
          </w:p>
        </w:sdtContent>
      </w:sdt>
    </w:sdtContent>
  </w:sdt>
  <w:p w:rsidR="006A5192" w:rsidRDefault="006A5192">
    <w:pPr>
      <w:pStyle w:val="Pieddepag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D20" w:rsidRDefault="00364D20">
      <w:r>
        <w:separator/>
      </w:r>
    </w:p>
  </w:footnote>
  <w:footnote w:type="continuationSeparator" w:id="0">
    <w:p w:rsidR="00364D20" w:rsidRDefault="00364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92" w:rsidRDefault="006A5192">
    <w:pPr>
      <w:pStyle w:val="Pieddepage"/>
      <w:ind w:right="360"/>
      <w:jc w:val="right"/>
      <w:rPr>
        <w:sz w:val="20"/>
        <w:szCs w:val="20"/>
      </w:rPr>
    </w:pPr>
    <w:r>
      <w:rPr>
        <w:sz w:val="20"/>
        <w:szCs w:val="20"/>
      </w:rPr>
      <w:t>T.P. N°3  fabrication d’un savon industriel biodégradable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7E88"/>
    <w:multiLevelType w:val="hybridMultilevel"/>
    <w:tmpl w:val="06A09D5E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33114"/>
    <w:multiLevelType w:val="hybridMultilevel"/>
    <w:tmpl w:val="08CE012A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2C1D57"/>
    <w:multiLevelType w:val="hybridMultilevel"/>
    <w:tmpl w:val="94A4DE58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97493"/>
    <w:multiLevelType w:val="hybridMultilevel"/>
    <w:tmpl w:val="8E02672E"/>
    <w:lvl w:ilvl="0" w:tplc="A23A1D2C">
      <w:start w:val="2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C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4">
    <w:nsid w:val="65565871"/>
    <w:multiLevelType w:val="hybridMultilevel"/>
    <w:tmpl w:val="70C494C6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CB58BD"/>
    <w:multiLevelType w:val="hybridMultilevel"/>
    <w:tmpl w:val="3434FDEE"/>
    <w:lvl w:ilvl="0" w:tplc="040C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674212"/>
    <w:rsid w:val="000C5C55"/>
    <w:rsid w:val="000D1DD7"/>
    <w:rsid w:val="000E2B19"/>
    <w:rsid w:val="000F2501"/>
    <w:rsid w:val="0013012C"/>
    <w:rsid w:val="00133CC1"/>
    <w:rsid w:val="001350B1"/>
    <w:rsid w:val="00152A5A"/>
    <w:rsid w:val="001659F7"/>
    <w:rsid w:val="00172AE1"/>
    <w:rsid w:val="001E32C8"/>
    <w:rsid w:val="00235A6C"/>
    <w:rsid w:val="002D0F71"/>
    <w:rsid w:val="002D7797"/>
    <w:rsid w:val="002F417E"/>
    <w:rsid w:val="00331FBF"/>
    <w:rsid w:val="00344868"/>
    <w:rsid w:val="00364D20"/>
    <w:rsid w:val="003723E5"/>
    <w:rsid w:val="00380C28"/>
    <w:rsid w:val="00393821"/>
    <w:rsid w:val="003C19E0"/>
    <w:rsid w:val="003E2C68"/>
    <w:rsid w:val="003E5983"/>
    <w:rsid w:val="003F6BF8"/>
    <w:rsid w:val="004145F0"/>
    <w:rsid w:val="004474C6"/>
    <w:rsid w:val="00493B80"/>
    <w:rsid w:val="00495401"/>
    <w:rsid w:val="004B4D3F"/>
    <w:rsid w:val="004D4868"/>
    <w:rsid w:val="004F4B08"/>
    <w:rsid w:val="004F796F"/>
    <w:rsid w:val="005535B9"/>
    <w:rsid w:val="00563030"/>
    <w:rsid w:val="00583771"/>
    <w:rsid w:val="005D68C1"/>
    <w:rsid w:val="00636CEF"/>
    <w:rsid w:val="006456E0"/>
    <w:rsid w:val="00674212"/>
    <w:rsid w:val="00682CE1"/>
    <w:rsid w:val="006A5192"/>
    <w:rsid w:val="006E08EF"/>
    <w:rsid w:val="006E26B1"/>
    <w:rsid w:val="006E3D35"/>
    <w:rsid w:val="00732A2D"/>
    <w:rsid w:val="007B1938"/>
    <w:rsid w:val="007D336F"/>
    <w:rsid w:val="00803368"/>
    <w:rsid w:val="008365ED"/>
    <w:rsid w:val="00852725"/>
    <w:rsid w:val="00877018"/>
    <w:rsid w:val="008B033E"/>
    <w:rsid w:val="008C21A9"/>
    <w:rsid w:val="008C7F3F"/>
    <w:rsid w:val="008E2C91"/>
    <w:rsid w:val="008E3411"/>
    <w:rsid w:val="009649EE"/>
    <w:rsid w:val="009E1EC0"/>
    <w:rsid w:val="009E63A6"/>
    <w:rsid w:val="009E7921"/>
    <w:rsid w:val="009F7BAF"/>
    <w:rsid w:val="00A069A7"/>
    <w:rsid w:val="00A110F2"/>
    <w:rsid w:val="00A338E5"/>
    <w:rsid w:val="00A35483"/>
    <w:rsid w:val="00A44B03"/>
    <w:rsid w:val="00A552FF"/>
    <w:rsid w:val="00A70F5F"/>
    <w:rsid w:val="00A803F5"/>
    <w:rsid w:val="00A80B4C"/>
    <w:rsid w:val="00A92A22"/>
    <w:rsid w:val="00AC25BA"/>
    <w:rsid w:val="00AC591C"/>
    <w:rsid w:val="00B07330"/>
    <w:rsid w:val="00B07F56"/>
    <w:rsid w:val="00B36361"/>
    <w:rsid w:val="00B41EDB"/>
    <w:rsid w:val="00B81574"/>
    <w:rsid w:val="00B9059C"/>
    <w:rsid w:val="00BA3691"/>
    <w:rsid w:val="00C13F2D"/>
    <w:rsid w:val="00C24B18"/>
    <w:rsid w:val="00C4791B"/>
    <w:rsid w:val="00C91B0A"/>
    <w:rsid w:val="00CD3DEF"/>
    <w:rsid w:val="00CD7705"/>
    <w:rsid w:val="00D22073"/>
    <w:rsid w:val="00D26450"/>
    <w:rsid w:val="00DB4F41"/>
    <w:rsid w:val="00DC393D"/>
    <w:rsid w:val="00E37B78"/>
    <w:rsid w:val="00E65322"/>
    <w:rsid w:val="00E940CA"/>
    <w:rsid w:val="00EA0344"/>
    <w:rsid w:val="00EA0628"/>
    <w:rsid w:val="00EA71E1"/>
    <w:rsid w:val="00F26502"/>
    <w:rsid w:val="00F3233E"/>
    <w:rsid w:val="00F33716"/>
    <w:rsid w:val="00F56A01"/>
    <w:rsid w:val="00F73BD7"/>
    <w:rsid w:val="00F84E10"/>
    <w:rsid w:val="00F95F8E"/>
    <w:rsid w:val="00FD3F32"/>
    <w:rsid w:val="00FF2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40CA"/>
  </w:style>
  <w:style w:type="paragraph" w:styleId="Titre1">
    <w:name w:val="heading 1"/>
    <w:basedOn w:val="Normal"/>
    <w:next w:val="Normal"/>
    <w:qFormat/>
    <w:rsid w:val="00E940CA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E94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E940CA"/>
    <w:pPr>
      <w:keepNext/>
      <w:shd w:val="pct20" w:color="auto" w:fill="FFFFFF"/>
      <w:jc w:val="center"/>
      <w:outlineLvl w:val="2"/>
    </w:pPr>
    <w:rPr>
      <w:b/>
      <w:bCs/>
      <w:color w:val="000000"/>
      <w:sz w:val="40"/>
      <w:szCs w:val="40"/>
      <w:lang w:val="fr-CA"/>
    </w:rPr>
  </w:style>
  <w:style w:type="paragraph" w:styleId="Titre8">
    <w:name w:val="heading 8"/>
    <w:basedOn w:val="Normal"/>
    <w:next w:val="Normal"/>
    <w:qFormat/>
    <w:rsid w:val="00E940CA"/>
    <w:pPr>
      <w:keepNext/>
      <w:jc w:val="center"/>
      <w:outlineLvl w:val="7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expditeur">
    <w:name w:val="envelope return"/>
    <w:basedOn w:val="Normal"/>
    <w:rsid w:val="00E940CA"/>
    <w:rPr>
      <w:sz w:val="24"/>
      <w:szCs w:val="24"/>
    </w:rPr>
  </w:style>
  <w:style w:type="paragraph" w:styleId="Adressedestinataire">
    <w:name w:val="envelope address"/>
    <w:basedOn w:val="Normal"/>
    <w:rsid w:val="00E940CA"/>
    <w:pPr>
      <w:framePr w:w="7938" w:h="1985" w:hRule="exact" w:hSpace="141" w:wrap="auto" w:hAnchor="page" w:xAlign="center" w:yAlign="bottom"/>
      <w:ind w:left="2835"/>
    </w:pPr>
    <w:rPr>
      <w:rFonts w:ascii="Algerian" w:hAnsi="Algeri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E940CA"/>
    <w:pPr>
      <w:tabs>
        <w:tab w:val="center" w:pos="4536"/>
        <w:tab w:val="right" w:pos="9072"/>
      </w:tabs>
    </w:pPr>
    <w:rPr>
      <w:sz w:val="24"/>
      <w:szCs w:val="24"/>
      <w:lang w:val="fr-CA"/>
    </w:rPr>
  </w:style>
  <w:style w:type="character" w:styleId="Numrodepage">
    <w:name w:val="page number"/>
    <w:basedOn w:val="Policepardfaut"/>
    <w:rsid w:val="00E940CA"/>
  </w:style>
  <w:style w:type="paragraph" w:styleId="En-tte">
    <w:name w:val="header"/>
    <w:basedOn w:val="Normal"/>
    <w:rsid w:val="00E940CA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E940CA"/>
    <w:pPr>
      <w:ind w:left="360"/>
      <w:jc w:val="both"/>
    </w:pPr>
    <w:rPr>
      <w:sz w:val="24"/>
    </w:rPr>
  </w:style>
  <w:style w:type="paragraph" w:styleId="Corpsdetexte">
    <w:name w:val="Body Text"/>
    <w:basedOn w:val="Normal"/>
    <w:link w:val="CorpsdetexteCar"/>
    <w:rsid w:val="00E940CA"/>
    <w:rPr>
      <w:sz w:val="24"/>
    </w:rPr>
  </w:style>
  <w:style w:type="paragraph" w:styleId="NormalWeb">
    <w:name w:val="Normal (Web)"/>
    <w:basedOn w:val="Normal"/>
    <w:rsid w:val="00E940CA"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59"/>
    <w:rsid w:val="009E1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qFormat/>
    <w:rsid w:val="00495401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495401"/>
    <w:rPr>
      <w:sz w:val="24"/>
    </w:rPr>
  </w:style>
  <w:style w:type="paragraph" w:styleId="Sansinterligne">
    <w:name w:val="No Spacing"/>
    <w:uiPriority w:val="1"/>
    <w:qFormat/>
    <w:rsid w:val="00495401"/>
    <w:rPr>
      <w:rFonts w:ascii="Calibri" w:eastAsia="Calibri" w:hAnsi="Calibr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rsid w:val="00152A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52A5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4F4B08"/>
    <w:rPr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BA3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2CD91-081A-495A-98C1-E547597DF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1125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FABRICATION D’ACIDE BENZOïQUE</vt:lpstr>
    </vt:vector>
  </TitlesOfParts>
  <Company>Education Nationale</Company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FABRICATION D’ACIDE BENZOïQUE</dc:title>
  <dc:subject/>
  <dc:creator>VAUQUELIN</dc:creator>
  <cp:keywords/>
  <cp:lastModifiedBy>Utilisateur Windows</cp:lastModifiedBy>
  <cp:revision>55</cp:revision>
  <cp:lastPrinted>2014-01-07T17:35:00Z</cp:lastPrinted>
  <dcterms:created xsi:type="dcterms:W3CDTF">2013-07-08T09:51:00Z</dcterms:created>
  <dcterms:modified xsi:type="dcterms:W3CDTF">2014-09-10T08:57:00Z</dcterms:modified>
</cp:coreProperties>
</file>