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2683"/>
        <w:gridCol w:w="160"/>
      </w:tblGrid>
      <w:tr w:rsidR="0055134C" w:rsidTr="00B16303">
        <w:trPr>
          <w:trHeight w:val="620"/>
        </w:trPr>
        <w:tc>
          <w:tcPr>
            <w:tcW w:w="11135" w:type="dxa"/>
            <w:gridSpan w:val="9"/>
            <w:shd w:val="clear" w:color="auto" w:fill="C0C0C0"/>
          </w:tcPr>
          <w:p w:rsidR="0055134C" w:rsidRDefault="0055134C" w:rsidP="00B16303">
            <w:pPr>
              <w:jc w:val="center"/>
              <w:rPr>
                <w:sz w:val="20"/>
              </w:rPr>
            </w:pPr>
            <w:r>
              <w:rPr>
                <w:sz w:val="32"/>
              </w:rPr>
              <w:t>DEMANDE D’Intervention de maintenance</w:t>
            </w:r>
          </w:p>
          <w:p w:rsidR="0055134C" w:rsidRDefault="0055134C" w:rsidP="00B16303">
            <w:pPr>
              <w:rPr>
                <w:color w:val="C0C0C0"/>
                <w:sz w:val="20"/>
              </w:rPr>
            </w:pPr>
          </w:p>
        </w:tc>
      </w:tr>
      <w:tr w:rsidR="00224E3C" w:rsidTr="00B16303">
        <w:trPr>
          <w:trHeight w:val="681"/>
        </w:trPr>
        <w:tc>
          <w:tcPr>
            <w:tcW w:w="3174" w:type="dxa"/>
            <w:gridSpan w:val="2"/>
          </w:tcPr>
          <w:p w:rsidR="0055134C" w:rsidRDefault="0055134C" w:rsidP="00B16303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Nom du système</w:t>
            </w:r>
            <w:r>
              <w:rPr>
                <w:sz w:val="20"/>
              </w:rPr>
              <w:t> :</w:t>
            </w:r>
          </w:p>
          <w:p w:rsidR="006C499A" w:rsidRPr="006C499A" w:rsidRDefault="00382322" w:rsidP="006C499A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POLYPROD</w:t>
            </w:r>
          </w:p>
        </w:tc>
        <w:tc>
          <w:tcPr>
            <w:tcW w:w="3242" w:type="dxa"/>
            <w:gridSpan w:val="2"/>
          </w:tcPr>
          <w:p w:rsidR="0055134C" w:rsidRDefault="0055134C" w:rsidP="00B16303">
            <w:pPr>
              <w:rPr>
                <w:color w:val="000000" w:themeColor="text1"/>
                <w:sz w:val="20"/>
              </w:rPr>
            </w:pPr>
            <w:r w:rsidRPr="00550108">
              <w:rPr>
                <w:color w:val="000000" w:themeColor="text1"/>
                <w:sz w:val="20"/>
                <w:u w:val="single"/>
              </w:rPr>
              <w:t>Nom du demandeur</w:t>
            </w:r>
            <w:r w:rsidRPr="0055134C">
              <w:rPr>
                <w:color w:val="000000" w:themeColor="text1"/>
                <w:sz w:val="20"/>
              </w:rPr>
              <w:t> :</w:t>
            </w:r>
          </w:p>
          <w:p w:rsidR="0055134C" w:rsidRPr="0055134C" w:rsidRDefault="00475AF6" w:rsidP="009D404B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Responsable maintenance</w:t>
            </w:r>
          </w:p>
        </w:tc>
        <w:tc>
          <w:tcPr>
            <w:tcW w:w="4719" w:type="dxa"/>
            <w:gridSpan w:val="5"/>
          </w:tcPr>
          <w:p w:rsidR="0055134C" w:rsidRDefault="00DE4C3D" w:rsidP="00B16303">
            <w:pPr>
              <w:rPr>
                <w:sz w:val="20"/>
              </w:rPr>
            </w:pPr>
            <w:r>
              <w:rPr>
                <w:sz w:val="20"/>
                <w:u w:val="single"/>
              </w:rPr>
              <w:t>Nom de l’intervenant :</w:t>
            </w:r>
          </w:p>
          <w:p w:rsidR="0055134C" w:rsidRPr="00314761" w:rsidRDefault="0055134C" w:rsidP="00314761">
            <w:pPr>
              <w:jc w:val="center"/>
              <w:rPr>
                <w:sz w:val="20"/>
              </w:rPr>
            </w:pPr>
          </w:p>
        </w:tc>
      </w:tr>
      <w:tr w:rsidR="00475AF6" w:rsidTr="00973AC3">
        <w:trPr>
          <w:trHeight w:val="1373"/>
        </w:trPr>
        <w:tc>
          <w:tcPr>
            <w:tcW w:w="11135" w:type="dxa"/>
            <w:gridSpan w:val="9"/>
            <w:tcBorders>
              <w:bottom w:val="single" w:sz="4" w:space="0" w:color="auto"/>
            </w:tcBorders>
          </w:tcPr>
          <w:p w:rsidR="00475AF6" w:rsidRDefault="00973AC3" w:rsidP="00B16303">
            <w:pPr>
              <w:rPr>
                <w:sz w:val="20"/>
              </w:rPr>
            </w:pPr>
            <w:r>
              <w:rPr>
                <w:noProof/>
                <w:sz w:val="20"/>
                <w:u w:val="singl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4758055</wp:posOffset>
                  </wp:positionH>
                  <wp:positionV relativeFrom="paragraph">
                    <wp:posOffset>120015</wp:posOffset>
                  </wp:positionV>
                  <wp:extent cx="1875790" cy="1175385"/>
                  <wp:effectExtent l="0" t="0" r="0" b="0"/>
                  <wp:wrapSquare wrapText="bothSides"/>
                  <wp:docPr id="1" name="Obje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3347864" y="4725144"/>
                            <a:chExt cx="2232248" cy="1368152"/>
                          </a:xfrm>
                        </a:grpSpPr>
                        <a:sp>
                          <a:nvSpPr>
                            <a:cNvPr id="19" name="Ellipse 18"/>
                            <a:cNvSpPr/>
                          </a:nvSpPr>
                          <a:spPr>
                            <a:xfrm>
                              <a:off x="3347864" y="4725144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Graissage des paliers de roulement</a:t>
                                </a:r>
                                <a:endParaRPr lang="fr-FR" dirty="0"/>
                              </a:p>
                            </a:txBody>
                            <a:useSpRect/>
                          </a:txSp>
                          <a:style>
                            <a:lnRef idx="0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3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475AF6" w:rsidRPr="00550108">
              <w:rPr>
                <w:sz w:val="20"/>
                <w:u w:val="single"/>
              </w:rPr>
              <w:t>Objet de La demande</w:t>
            </w:r>
            <w:r w:rsidR="00475AF6">
              <w:rPr>
                <w:sz w:val="20"/>
              </w:rPr>
              <w:t xml:space="preserve"> : </w:t>
            </w:r>
          </w:p>
          <w:p w:rsidR="00475AF6" w:rsidRDefault="00475AF6" w:rsidP="00B16303">
            <w:pPr>
              <w:rPr>
                <w:sz w:val="20"/>
              </w:rPr>
            </w:pPr>
            <w:r>
              <w:rPr>
                <w:sz w:val="20"/>
              </w:rPr>
              <w:t>Dans le cadre d’une maintenance préventive systématique, vous devez réaliser les graissages nécessaires prévus par le constructeur</w:t>
            </w:r>
            <w:r w:rsidR="00973AC3">
              <w:rPr>
                <w:sz w:val="20"/>
              </w:rPr>
              <w:t xml:space="preserve"> (voir documentation technique)</w:t>
            </w:r>
          </w:p>
          <w:p w:rsidR="00475AF6" w:rsidRDefault="00475AF6" w:rsidP="00B16303">
            <w:pPr>
              <w:rPr>
                <w:sz w:val="20"/>
              </w:rPr>
            </w:pPr>
          </w:p>
          <w:p w:rsidR="00475AF6" w:rsidRDefault="00475AF6" w:rsidP="00B16303">
            <w:pPr>
              <w:rPr>
                <w:sz w:val="20"/>
              </w:rPr>
            </w:pPr>
            <w:r>
              <w:rPr>
                <w:sz w:val="20"/>
              </w:rPr>
              <w:t>Après être intervenu, les éléments du  convoyeur d’entrée doivent être changés. Les consommables ont été commandés et mis à disposition.</w:t>
            </w:r>
          </w:p>
        </w:tc>
      </w:tr>
      <w:tr w:rsidR="00550108" w:rsidTr="00B16303">
        <w:trPr>
          <w:trHeight w:val="1663"/>
        </w:trPr>
        <w:tc>
          <w:tcPr>
            <w:tcW w:w="7836" w:type="dxa"/>
            <w:gridSpan w:val="6"/>
          </w:tcPr>
          <w:p w:rsidR="00550108" w:rsidRDefault="00550108" w:rsidP="00B16303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Symptômes constatés (le cas échéant) ou historique</w:t>
            </w:r>
            <w:r>
              <w:rPr>
                <w:sz w:val="20"/>
              </w:rPr>
              <w:t> :</w:t>
            </w:r>
          </w:p>
          <w:p w:rsidR="00550108" w:rsidRDefault="00550108" w:rsidP="00B16303">
            <w:pPr>
              <w:rPr>
                <w:sz w:val="20"/>
              </w:rPr>
            </w:pPr>
          </w:p>
        </w:tc>
        <w:tc>
          <w:tcPr>
            <w:tcW w:w="3299" w:type="dxa"/>
            <w:gridSpan w:val="3"/>
          </w:tcPr>
          <w:p w:rsidR="00550108" w:rsidRDefault="00550108" w:rsidP="00B16303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Niveau d’urgence</w:t>
            </w:r>
            <w:r>
              <w:rPr>
                <w:sz w:val="20"/>
              </w:rPr>
              <w:t> :</w:t>
            </w:r>
          </w:p>
          <w:p w:rsidR="00550108" w:rsidRDefault="00550108" w:rsidP="00B16303">
            <w:pPr>
              <w:rPr>
                <w:sz w:val="20"/>
              </w:rPr>
            </w:pPr>
          </w:p>
          <w:p w:rsidR="00550108" w:rsidRDefault="00550108" w:rsidP="00B16303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Très urgent</w:t>
            </w:r>
          </w:p>
          <w:p w:rsidR="00550108" w:rsidRDefault="00550108" w:rsidP="00B16303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Urgent</w:t>
            </w:r>
          </w:p>
          <w:p w:rsidR="00550108" w:rsidRDefault="00550108" w:rsidP="00B16303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Assez urgent</w:t>
            </w:r>
          </w:p>
          <w:p w:rsidR="00550108" w:rsidRPr="00754118" w:rsidRDefault="00754118" w:rsidP="00754118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550108" w:rsidRPr="00754118">
              <w:rPr>
                <w:sz w:val="20"/>
              </w:rPr>
              <w:t>Pas urgent</w:t>
            </w:r>
          </w:p>
        </w:tc>
      </w:tr>
      <w:tr w:rsidR="00224E3C" w:rsidTr="00B16303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224E3C" w:rsidRDefault="00224E3C" w:rsidP="00B16303">
            <w:pPr>
              <w:jc w:val="center"/>
              <w:rPr>
                <w:noProof/>
                <w:sz w:val="32"/>
              </w:rPr>
            </w:pPr>
          </w:p>
        </w:tc>
        <w:tc>
          <w:tcPr>
            <w:tcW w:w="10807" w:type="dxa"/>
            <w:gridSpan w:val="7"/>
            <w:shd w:val="clear" w:color="auto" w:fill="BFBFBF" w:themeFill="background1" w:themeFillShade="BF"/>
          </w:tcPr>
          <w:p w:rsidR="00224E3C" w:rsidRPr="00224E3C" w:rsidRDefault="00224E3C" w:rsidP="00B16303">
            <w:pPr>
              <w:jc w:val="center"/>
              <w:rPr>
                <w:noProof/>
                <w:sz w:val="32"/>
              </w:rPr>
            </w:pPr>
            <w:r>
              <w:rPr>
                <w:sz w:val="32"/>
              </w:rPr>
              <w:t>Cadr</w:t>
            </w:r>
            <w:r w:rsidRPr="00224E3C">
              <w:rPr>
                <w:sz w:val="32"/>
              </w:rPr>
              <w:t>e réservé à la maintenance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B16303">
            <w:pPr>
              <w:rPr>
                <w:sz w:val="20"/>
              </w:rPr>
            </w:pPr>
          </w:p>
        </w:tc>
      </w:tr>
      <w:tr w:rsidR="00550108" w:rsidTr="00973AC3">
        <w:trPr>
          <w:trHeight w:val="1720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B16303">
            <w:pPr>
              <w:rPr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Default="007E4000" w:rsidP="00B16303">
            <w:pPr>
              <w:rPr>
                <w:sz w:val="20"/>
              </w:rPr>
            </w:pPr>
          </w:p>
          <w:p w:rsidR="00550108" w:rsidRDefault="00550108" w:rsidP="00B16303">
            <w:pPr>
              <w:rPr>
                <w:sz w:val="20"/>
              </w:rPr>
            </w:pPr>
            <w:r w:rsidRPr="007E4000">
              <w:rPr>
                <w:sz w:val="20"/>
                <w:u w:val="single"/>
              </w:rPr>
              <w:t xml:space="preserve">Matériel à commander pour </w:t>
            </w:r>
            <w:proofErr w:type="gramStart"/>
            <w:r w:rsidRPr="007E4000">
              <w:rPr>
                <w:sz w:val="20"/>
                <w:u w:val="single"/>
              </w:rPr>
              <w:t>l’intervention</w:t>
            </w:r>
            <w:r>
              <w:rPr>
                <w:sz w:val="20"/>
              </w:rPr>
              <w:t xml:space="preserve">  :</w:t>
            </w:r>
            <w:proofErr w:type="gramEnd"/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550108" w:rsidRDefault="001E3F0A" w:rsidP="00B16303">
            <w:pPr>
              <w:rPr>
                <w:sz w:val="20"/>
              </w:rPr>
            </w:pPr>
            <w:r>
              <w:rPr>
                <w:sz w:val="20"/>
              </w:rPr>
              <w:t>Type de maintenance</w:t>
            </w:r>
          </w:p>
          <w:p w:rsidR="001E3F0A" w:rsidRDefault="001E3F0A" w:rsidP="00B16303">
            <w:pPr>
              <w:rPr>
                <w:sz w:val="20"/>
              </w:rPr>
            </w:pP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Corrective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systématique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conditionnelle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Travaux neufs</w:t>
            </w:r>
          </w:p>
          <w:p w:rsidR="001E3F0A" w:rsidRP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Rénovation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Default="001E3F0A" w:rsidP="00B16303">
            <w:pPr>
              <w:rPr>
                <w:sz w:val="20"/>
              </w:rPr>
            </w:pPr>
            <w:r>
              <w:rPr>
                <w:sz w:val="20"/>
              </w:rPr>
              <w:t>Niveau</w:t>
            </w:r>
          </w:p>
          <w:p w:rsidR="001E3F0A" w:rsidRDefault="001E3F0A" w:rsidP="00B16303">
            <w:pPr>
              <w:rPr>
                <w:sz w:val="20"/>
              </w:rPr>
            </w:pPr>
          </w:p>
          <w:p w:rsidR="001E3F0A" w:rsidRDefault="001E3F0A" w:rsidP="00B16303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2MEI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1</w:t>
            </w:r>
            <w:r w:rsidR="007E4000">
              <w:rPr>
                <w:sz w:val="20"/>
              </w:rPr>
              <w:t>BP</w:t>
            </w:r>
            <w:r>
              <w:rPr>
                <w:sz w:val="20"/>
              </w:rPr>
              <w:t>MEI</w:t>
            </w:r>
          </w:p>
          <w:p w:rsidR="001E3F0A" w:rsidRDefault="007E4000" w:rsidP="00B16303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TBP</w:t>
            </w:r>
            <w:r w:rsidR="001E3F0A">
              <w:rPr>
                <w:sz w:val="20"/>
              </w:rPr>
              <w:t>MEI</w:t>
            </w:r>
          </w:p>
          <w:p w:rsidR="001E3F0A" w:rsidRPr="001E3F0A" w:rsidRDefault="001E3F0A" w:rsidP="007E4000">
            <w:pPr>
              <w:pStyle w:val="Paragraphedeliste"/>
              <w:ind w:left="360"/>
              <w:rPr>
                <w:sz w:val="20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550108" w:rsidRDefault="001E3F0A" w:rsidP="00B16303">
            <w:pPr>
              <w:rPr>
                <w:sz w:val="20"/>
              </w:rPr>
            </w:pPr>
            <w:r>
              <w:rPr>
                <w:sz w:val="20"/>
              </w:rPr>
              <w:t>Travaux d’ordre</w:t>
            </w:r>
          </w:p>
          <w:p w:rsidR="001E3F0A" w:rsidRDefault="001E3F0A" w:rsidP="00B16303">
            <w:pPr>
              <w:rPr>
                <w:sz w:val="20"/>
              </w:rPr>
            </w:pPr>
          </w:p>
          <w:p w:rsid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 w:rsidRPr="001E3F0A">
              <w:rPr>
                <w:sz w:val="20"/>
              </w:rPr>
              <w:t>Electrique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Mécanique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Pneumatique</w:t>
            </w:r>
          </w:p>
          <w:p w:rsidR="001E3F0A" w:rsidRP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B16303">
            <w:pPr>
              <w:rPr>
                <w:sz w:val="20"/>
              </w:rPr>
            </w:pPr>
          </w:p>
        </w:tc>
      </w:tr>
    </w:tbl>
    <w:p w:rsidR="00B16303" w:rsidRDefault="00B16303"/>
    <w:tbl>
      <w:tblPr>
        <w:tblW w:w="10760" w:type="dxa"/>
        <w:tblInd w:w="-639" w:type="dxa"/>
        <w:tblCellMar>
          <w:left w:w="70" w:type="dxa"/>
          <w:right w:w="70" w:type="dxa"/>
        </w:tblCellMar>
        <w:tblLook w:val="04A0"/>
      </w:tblPr>
      <w:tblGrid>
        <w:gridCol w:w="4580"/>
        <w:gridCol w:w="820"/>
        <w:gridCol w:w="760"/>
        <w:gridCol w:w="3820"/>
        <w:gridCol w:w="780"/>
      </w:tblGrid>
      <w:tr w:rsidR="00487780" w:rsidRPr="00487780" w:rsidTr="00487780">
        <w:trPr>
          <w:trHeight w:val="532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CP 1.2 Remettre en état de bon fonctionnement un bien.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</w:rPr>
            </w:pPr>
            <w:r w:rsidRPr="00487780">
              <w:rPr>
                <w:rFonts w:ascii="Arial" w:hAnsi="Arial" w:cs="Arial"/>
                <w:b/>
                <w:bCs/>
                <w:sz w:val="22"/>
                <w:szCs w:val="22"/>
              </w:rPr>
              <w:t>CP 1.3 Réparer un composant</w:t>
            </w:r>
          </w:p>
        </w:tc>
      </w:tr>
      <w:tr w:rsidR="00487780" w:rsidRPr="00487780" w:rsidTr="00487780">
        <w:trPr>
          <w:trHeight w:val="315"/>
        </w:trPr>
        <w:tc>
          <w:tcPr>
            <w:tcW w:w="4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18"/>
                <w:szCs w:val="18"/>
              </w:rPr>
            </w:pPr>
            <w:r w:rsidRPr="00487780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/4</w:t>
            </w:r>
          </w:p>
        </w:tc>
      </w:tr>
      <w:tr w:rsidR="00487780" w:rsidRPr="00487780" w:rsidTr="008E2AB4">
        <w:trPr>
          <w:trHeight w:val="799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Situer</w:t>
            </w:r>
            <w:r w:rsidRPr="00487780">
              <w:rPr>
                <w:sz w:val="20"/>
                <w:szCs w:val="20"/>
              </w:rPr>
              <w:t xml:space="preserve"> le composant défectueux sur le bien.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Etudier</w:t>
            </w:r>
            <w:r w:rsidRPr="00487780">
              <w:rPr>
                <w:sz w:val="20"/>
                <w:szCs w:val="20"/>
              </w:rPr>
              <w:t xml:space="preserve"> le démontage, analyser la gamme ou la réaliser si nécessaire.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85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 xml:space="preserve">Rassembler </w:t>
            </w:r>
            <w:r w:rsidRPr="00487780">
              <w:rPr>
                <w:sz w:val="20"/>
                <w:szCs w:val="20"/>
              </w:rPr>
              <w:t>et vérifier les outillages et matériels nécessaires.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Rassembler</w:t>
            </w:r>
            <w:r w:rsidRPr="00487780">
              <w:rPr>
                <w:sz w:val="20"/>
                <w:szCs w:val="20"/>
              </w:rPr>
              <w:t xml:space="preserve"> et vérifier les outillages et matériels nécessaires.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87780" w:rsidRPr="00487780" w:rsidTr="008E2AB4">
        <w:trPr>
          <w:trHeight w:val="9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Consigner</w:t>
            </w:r>
            <w:r w:rsidRPr="00487780">
              <w:rPr>
                <w:sz w:val="20"/>
                <w:szCs w:val="20"/>
              </w:rPr>
              <w:t xml:space="preserve"> tout ou partie du bien selon le niveau d’agrément.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le démontage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69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la dépose du composant défectueux.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color w:val="000000"/>
                <w:sz w:val="20"/>
                <w:szCs w:val="20"/>
              </w:rPr>
            </w:pPr>
            <w:r w:rsidRPr="004877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Analyser</w:t>
            </w:r>
            <w:r w:rsidRPr="00487780">
              <w:rPr>
                <w:sz w:val="20"/>
                <w:szCs w:val="20"/>
              </w:rPr>
              <w:t xml:space="preserve">  l’état du composant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sz w:val="12"/>
                <w:szCs w:val="12"/>
              </w:rPr>
            </w:pPr>
            <w:r w:rsidRPr="00487780">
              <w:rPr>
                <w:sz w:val="12"/>
                <w:szCs w:val="1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Installer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et régler le composant de remplacement.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  la disponibilité des pièces de rechange, des consommables, et leurs correspondances avec le composant démonté.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Mettre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en service le bien dans le respect des procédures </w:t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  <w:t>Cf. CP 1.6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Remonter</w:t>
            </w:r>
            <w:r w:rsidRPr="00487780">
              <w:rPr>
                <w:sz w:val="20"/>
                <w:szCs w:val="20"/>
              </w:rPr>
              <w:t xml:space="preserve"> le composant avec les pièces de rechange, le régler.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le bon fonctionnement du composant.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6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47431" w:rsidRDefault="00547431" w:rsidP="00973AC3"/>
    <w:sectPr w:rsidR="00547431" w:rsidSect="00973AC3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134C"/>
    <w:rsid w:val="00003BA6"/>
    <w:rsid w:val="000F71BC"/>
    <w:rsid w:val="00123CDB"/>
    <w:rsid w:val="001E3F0A"/>
    <w:rsid w:val="00224E3C"/>
    <w:rsid w:val="00314761"/>
    <w:rsid w:val="00382322"/>
    <w:rsid w:val="00475AF6"/>
    <w:rsid w:val="00487780"/>
    <w:rsid w:val="00547431"/>
    <w:rsid w:val="00550108"/>
    <w:rsid w:val="0055134C"/>
    <w:rsid w:val="005B3738"/>
    <w:rsid w:val="006C499A"/>
    <w:rsid w:val="006C693A"/>
    <w:rsid w:val="00700F46"/>
    <w:rsid w:val="00754118"/>
    <w:rsid w:val="007E4000"/>
    <w:rsid w:val="00806439"/>
    <w:rsid w:val="00845AC6"/>
    <w:rsid w:val="008E2AB4"/>
    <w:rsid w:val="00973AC3"/>
    <w:rsid w:val="009D404B"/>
    <w:rsid w:val="00A84133"/>
    <w:rsid w:val="00AA2560"/>
    <w:rsid w:val="00B16303"/>
    <w:rsid w:val="00B23D77"/>
    <w:rsid w:val="00B44A11"/>
    <w:rsid w:val="00BA182F"/>
    <w:rsid w:val="00C20FDF"/>
    <w:rsid w:val="00C83BC8"/>
    <w:rsid w:val="00DE4C3D"/>
    <w:rsid w:val="00E01A1D"/>
    <w:rsid w:val="00E249CB"/>
    <w:rsid w:val="00F4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66E15-460E-4FC0-8F0B-FE967304A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</cp:lastModifiedBy>
  <cp:revision>4</cp:revision>
  <cp:lastPrinted>2014-09-29T13:08:00Z</cp:lastPrinted>
  <dcterms:created xsi:type="dcterms:W3CDTF">2014-09-29T13:06:00Z</dcterms:created>
  <dcterms:modified xsi:type="dcterms:W3CDTF">2014-09-29T13:08:00Z</dcterms:modified>
</cp:coreProperties>
</file>