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9AD25A9" w14:textId="77777777" w:rsidR="00EE55E1" w:rsidRDefault="00EE55E1">
      <w:pPr>
        <w:rPr>
          <w:rStyle w:val="TitreCar"/>
          <w:spacing w:val="0"/>
          <w:kern w:val="0"/>
          <w:sz w:val="32"/>
          <w:szCs w:val="32"/>
        </w:rPr>
      </w:pPr>
    </w:p>
    <w:p w14:paraId="225E28B6" w14:textId="428A8881" w:rsidR="00EE55E1" w:rsidRPr="00EE55E1" w:rsidRDefault="00EE55E1">
      <w:pPr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RASPBERRY PI</w:t>
      </w:r>
    </w:p>
    <w:p w14:paraId="69B14A02" w14:textId="200609FD" w:rsidR="00F622D4" w:rsidRPr="005E267A" w:rsidRDefault="00EE55E1">
      <w:pPr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INSTALLATION-CONFIGURATION</w:t>
      </w: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br/>
        <w:t>INTERFACES DE COMMUNICATIONS</w:t>
      </w:r>
      <w:r w:rsidRPr="00EE55E1">
        <w:rPr>
          <w:rStyle w:val="TitreCar"/>
          <w:b/>
          <w:color w:val="262626" w:themeColor="text1" w:themeTint="D9"/>
          <w:spacing w:val="0"/>
          <w:kern w:val="0"/>
          <w:sz w:val="52"/>
          <w:szCs w:val="32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br/>
      </w:r>
      <w:r w:rsidR="00295D09">
        <w:rPr>
          <w:rFonts w:asciiTheme="majorHAnsi" w:eastAsiaTheme="majorEastAsia" w:hAnsiTheme="majorHAnsi" w:cstheme="majorBidi"/>
          <w:b/>
          <w:noProof/>
          <w:color w:val="262626" w:themeColor="text1" w:themeTint="D9"/>
          <w:sz w:val="52"/>
          <w:szCs w:val="32"/>
          <w:lang w:eastAsia="fr-FR"/>
        </w:rPr>
        <w:drawing>
          <wp:inline distT="0" distB="0" distL="0" distR="0" wp14:anchorId="056378F3" wp14:editId="0CCE39D4">
            <wp:extent cx="3678711" cy="2503881"/>
            <wp:effectExtent l="0" t="0" r="0" b="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RPi_CD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4234" cy="250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75964" w14:textId="77777777" w:rsidR="00EE55E1" w:rsidRDefault="00EE55E1">
      <w:pPr>
        <w:rPr>
          <w:rStyle w:val="TitreCar"/>
          <w:spacing w:val="0"/>
          <w:kern w:val="0"/>
          <w:sz w:val="32"/>
          <w:szCs w:val="32"/>
        </w:rPr>
      </w:pPr>
    </w:p>
    <w:p w14:paraId="2415DF86" w14:textId="797CC41D" w:rsidR="00EE55E1" w:rsidRDefault="0097668C">
      <w:pPr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GPIO</w:t>
      </w:r>
    </w:p>
    <w:p w14:paraId="4E1CD944" w14:textId="69080470" w:rsidR="00EE55E1" w:rsidRDefault="00EE55E1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Christian Dupaty</w:t>
      </w:r>
    </w:p>
    <w:p w14:paraId="43C7F4D2" w14:textId="3BF32AE7" w:rsidR="00EE55E1" w:rsidRDefault="00EE55E1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BTS Systèmes Numériques</w:t>
      </w:r>
    </w:p>
    <w:p w14:paraId="4A0BFCAC" w14:textId="72A941AC" w:rsidR="002562EC" w:rsidRDefault="002562EC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Lycée Fourcade - Gardanne</w:t>
      </w:r>
    </w:p>
    <w:p w14:paraId="1654F7F0" w14:textId="5512AB3E" w:rsidR="00EE55E1" w:rsidRDefault="00EE55E1" w:rsidP="002562EC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Académie d’Aix-Marseille</w:t>
      </w:r>
    </w:p>
    <w:p w14:paraId="0029CBBF" w14:textId="389AD605" w:rsidR="00775BA2" w:rsidRDefault="00775BA2">
      <w:pPr>
        <w:rPr>
          <w:rStyle w:val="TitreCar"/>
          <w:color w:val="2E74B5" w:themeColor="accent1" w:themeShade="BF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br w:type="page"/>
      </w:r>
    </w:p>
    <w:p w14:paraId="4C27A750" w14:textId="04DAFD73" w:rsidR="00FB67E9" w:rsidRPr="00775BA2" w:rsidRDefault="002256F1" w:rsidP="00775BA2">
      <w:pPr>
        <w:pStyle w:val="Titre1"/>
        <w:rPr>
          <w:rStyle w:val="TitreCar"/>
          <w:spacing w:val="0"/>
          <w:kern w:val="0"/>
          <w:sz w:val="32"/>
          <w:szCs w:val="32"/>
        </w:rPr>
      </w:pPr>
      <w:bookmarkStart w:id="0" w:name="_Toc387823382"/>
      <w:r>
        <w:rPr>
          <w:rStyle w:val="TitreCar"/>
          <w:spacing w:val="0"/>
          <w:kern w:val="0"/>
          <w:sz w:val="32"/>
          <w:szCs w:val="32"/>
        </w:rPr>
        <w:lastRenderedPageBreak/>
        <w:t xml:space="preserve">TP : </w:t>
      </w:r>
      <w:r w:rsidR="00FB67E9" w:rsidRPr="00775BA2">
        <w:rPr>
          <w:rStyle w:val="TitreCar"/>
          <w:spacing w:val="0"/>
          <w:kern w:val="0"/>
          <w:sz w:val="32"/>
          <w:szCs w:val="32"/>
        </w:rPr>
        <w:t>GPIO</w:t>
      </w:r>
      <w:bookmarkEnd w:id="0"/>
    </w:p>
    <w:p w14:paraId="3F61DBFE" w14:textId="222B7333" w:rsidR="009A0834" w:rsidRDefault="009A0834" w:rsidP="009A0834">
      <w:pPr>
        <w:pStyle w:val="PrformatHTML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>17 GPIO (</w:t>
      </w:r>
      <w:r w:rsidR="006B5D1A">
        <w:rPr>
          <w:rStyle w:val="Accentuation"/>
        </w:rPr>
        <w:t>General Purpose Input/Output</w:t>
      </w: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>) sont disponibles sur le connecteur de la Raspberry Pi. La plupart des broches supportant les GPIO peuvent être réassignées à des périphériques de communication.</w:t>
      </w:r>
    </w:p>
    <w:p w14:paraId="712F51F5" w14:textId="0269AA60" w:rsidR="009A0834" w:rsidRDefault="009A0834" w:rsidP="009A0834">
      <w:pPr>
        <w:pStyle w:val="PrformatHTML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En mode GPIO ces broches peuvent être configurées </w:t>
      </w:r>
      <w:r w:rsidR="00CB6075">
        <w:rPr>
          <w:rFonts w:asciiTheme="minorHAnsi" w:eastAsiaTheme="minorHAnsi" w:hAnsiTheme="minorHAnsi" w:cstheme="minorBidi"/>
          <w:sz w:val="22"/>
          <w:szCs w:val="22"/>
          <w:lang w:eastAsia="en-US"/>
        </w:rPr>
        <w:t>soit en entrée binaire soit</w:t>
      </w: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en sortie binaire.</w:t>
      </w:r>
      <w:r w:rsidR="00B657D9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</w:t>
      </w: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</w:t>
      </w:r>
    </w:p>
    <w:p w14:paraId="466A0F23" w14:textId="28416E40" w:rsidR="009A0834" w:rsidRDefault="009A0834" w:rsidP="009A0834">
      <w:pPr>
        <w:pStyle w:val="PrformatHTML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</w:t>
      </w:r>
    </w:p>
    <w:p w14:paraId="10B1A7F6" w14:textId="3249AC1C" w:rsidR="00FB67E9" w:rsidRDefault="00FB67E9" w:rsidP="009A0834">
      <w:pPr>
        <w:pStyle w:val="PrformatHTML"/>
      </w:pPr>
    </w:p>
    <w:tbl>
      <w:tblPr>
        <w:tblpPr w:leftFromText="141" w:rightFromText="141" w:vertAnchor="text" w:horzAnchor="margin" w:tblpXSpec="right" w:tblpY="1476"/>
        <w:tblW w:w="0" w:type="auto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35"/>
      </w:tblGrid>
      <w:tr w:rsidR="00EA43C1" w:rsidRPr="008369C8" w14:paraId="44FE61B7" w14:textId="77777777" w:rsidTr="00EA43C1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7A80CC3" w14:textId="77777777" w:rsidR="00EA43C1" w:rsidRPr="008369C8" w:rsidRDefault="00EA43C1" w:rsidP="00EA43C1">
            <w:pPr>
              <w:rPr>
                <w:noProof/>
                <w:sz w:val="20"/>
                <w:szCs w:val="20"/>
                <w:lang w:val="en-US" w:eastAsia="fr-FR"/>
              </w:rPr>
            </w:pPr>
            <w:r>
              <w:rPr>
                <w:noProof/>
                <w:sz w:val="20"/>
                <w:szCs w:val="20"/>
                <w:lang w:val="en-US" w:eastAsia="fr-FR"/>
              </w:rPr>
              <w:t xml:space="preserve">Legende des </w:t>
            </w:r>
            <w:r>
              <w:rPr>
                <w:noProof/>
                <w:sz w:val="20"/>
                <w:szCs w:val="20"/>
                <w:lang w:val="en-US" w:eastAsia="fr-FR"/>
              </w:rPr>
              <w:br/>
              <w:t>couleurs</w:t>
            </w:r>
            <w:r w:rsidRPr="008369C8">
              <w:rPr>
                <w:noProof/>
                <w:sz w:val="20"/>
                <w:szCs w:val="20"/>
                <w:lang w:val="en-US" w:eastAsia="fr-FR"/>
              </w:rPr>
              <w:t xml:space="preserve"> </w:t>
            </w:r>
          </w:p>
        </w:tc>
      </w:tr>
      <w:tr w:rsidR="00EA43C1" w:rsidRPr="008369C8" w14:paraId="4D8C5A68" w14:textId="77777777" w:rsidTr="00EA43C1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0000"/>
            <w:vAlign w:val="center"/>
            <w:hideMark/>
          </w:tcPr>
          <w:p w14:paraId="6DF79141" w14:textId="77777777" w:rsidR="00EA43C1" w:rsidRPr="008369C8" w:rsidRDefault="00EA43C1" w:rsidP="00EA43C1">
            <w:pPr>
              <w:rPr>
                <w:noProof/>
                <w:sz w:val="20"/>
                <w:szCs w:val="20"/>
                <w:lang w:val="en-US" w:eastAsia="fr-FR"/>
              </w:rPr>
            </w:pPr>
            <w:r w:rsidRPr="008369C8">
              <w:rPr>
                <w:noProof/>
                <w:sz w:val="20"/>
                <w:szCs w:val="20"/>
                <w:lang w:val="en-US" w:eastAsia="fr-FR"/>
              </w:rPr>
              <w:t xml:space="preserve">+5 V </w:t>
            </w:r>
          </w:p>
        </w:tc>
      </w:tr>
      <w:tr w:rsidR="00EA43C1" w:rsidRPr="008369C8" w14:paraId="54A321EA" w14:textId="77777777" w:rsidTr="00EA43C1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A500"/>
            <w:vAlign w:val="center"/>
            <w:hideMark/>
          </w:tcPr>
          <w:p w14:paraId="1C7521EC" w14:textId="77777777" w:rsidR="00EA43C1" w:rsidRPr="008369C8" w:rsidRDefault="00EA43C1" w:rsidP="00EA43C1">
            <w:pPr>
              <w:rPr>
                <w:noProof/>
                <w:sz w:val="20"/>
                <w:szCs w:val="20"/>
                <w:lang w:val="en-US" w:eastAsia="fr-FR"/>
              </w:rPr>
            </w:pPr>
            <w:r w:rsidRPr="008369C8">
              <w:rPr>
                <w:noProof/>
                <w:sz w:val="20"/>
                <w:szCs w:val="20"/>
                <w:lang w:val="en-US" w:eastAsia="fr-FR"/>
              </w:rPr>
              <w:t xml:space="preserve">+3.3 V </w:t>
            </w:r>
          </w:p>
        </w:tc>
      </w:tr>
      <w:tr w:rsidR="00EA43C1" w:rsidRPr="008369C8" w14:paraId="1DF95C85" w14:textId="77777777" w:rsidTr="00EA43C1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000000"/>
            <w:vAlign w:val="center"/>
            <w:hideMark/>
          </w:tcPr>
          <w:p w14:paraId="1158FD48" w14:textId="77777777" w:rsidR="00EA43C1" w:rsidRPr="008369C8" w:rsidRDefault="00EA43C1" w:rsidP="00EA43C1">
            <w:pPr>
              <w:rPr>
                <w:noProof/>
                <w:sz w:val="20"/>
                <w:szCs w:val="20"/>
                <w:lang w:val="en-US" w:eastAsia="fr-FR"/>
              </w:rPr>
            </w:pPr>
            <w:r w:rsidRPr="008369C8">
              <w:rPr>
                <w:noProof/>
                <w:sz w:val="20"/>
                <w:szCs w:val="20"/>
                <w:lang w:val="en-US" w:eastAsia="fr-FR"/>
              </w:rPr>
              <w:t xml:space="preserve">Ground, 0V </w:t>
            </w:r>
          </w:p>
        </w:tc>
      </w:tr>
      <w:tr w:rsidR="00EA43C1" w:rsidRPr="008369C8" w14:paraId="1527E4D5" w14:textId="77777777" w:rsidTr="00EA43C1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00"/>
            <w:vAlign w:val="center"/>
            <w:hideMark/>
          </w:tcPr>
          <w:p w14:paraId="025F17FD" w14:textId="77777777" w:rsidR="00EA43C1" w:rsidRPr="008369C8" w:rsidRDefault="00EA43C1" w:rsidP="00EA43C1">
            <w:pPr>
              <w:rPr>
                <w:noProof/>
                <w:sz w:val="20"/>
                <w:szCs w:val="20"/>
                <w:lang w:val="en-US" w:eastAsia="fr-FR"/>
              </w:rPr>
            </w:pPr>
            <w:r w:rsidRPr="008369C8">
              <w:rPr>
                <w:noProof/>
                <w:sz w:val="20"/>
                <w:szCs w:val="20"/>
                <w:lang w:val="en-US" w:eastAsia="fr-FR"/>
              </w:rPr>
              <w:t xml:space="preserve">UART </w:t>
            </w:r>
          </w:p>
        </w:tc>
      </w:tr>
      <w:tr w:rsidR="00EA43C1" w:rsidRPr="008369C8" w14:paraId="47AACB25" w14:textId="77777777" w:rsidTr="00EA43C1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00FF00"/>
            <w:vAlign w:val="center"/>
            <w:hideMark/>
          </w:tcPr>
          <w:p w14:paraId="36828165" w14:textId="77777777" w:rsidR="00EA43C1" w:rsidRPr="008369C8" w:rsidRDefault="00EA43C1" w:rsidP="00EA43C1">
            <w:pPr>
              <w:rPr>
                <w:noProof/>
                <w:sz w:val="20"/>
                <w:szCs w:val="20"/>
                <w:lang w:val="en-US" w:eastAsia="fr-FR"/>
              </w:rPr>
            </w:pPr>
            <w:r w:rsidRPr="008369C8">
              <w:rPr>
                <w:noProof/>
                <w:sz w:val="20"/>
                <w:szCs w:val="20"/>
                <w:lang w:val="en-US" w:eastAsia="fr-FR"/>
              </w:rPr>
              <w:t xml:space="preserve">GPIO </w:t>
            </w:r>
          </w:p>
        </w:tc>
      </w:tr>
      <w:tr w:rsidR="00EA43C1" w:rsidRPr="008369C8" w14:paraId="7D3B55A5" w14:textId="77777777" w:rsidTr="00EA43C1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800080"/>
            <w:vAlign w:val="center"/>
            <w:hideMark/>
          </w:tcPr>
          <w:p w14:paraId="7E4020E8" w14:textId="77777777" w:rsidR="00EA43C1" w:rsidRPr="008369C8" w:rsidRDefault="00EA43C1" w:rsidP="00EA43C1">
            <w:pPr>
              <w:rPr>
                <w:noProof/>
                <w:sz w:val="20"/>
                <w:szCs w:val="20"/>
                <w:lang w:val="en-US" w:eastAsia="fr-FR"/>
              </w:rPr>
            </w:pPr>
            <w:r w:rsidRPr="008369C8">
              <w:rPr>
                <w:noProof/>
                <w:sz w:val="20"/>
                <w:szCs w:val="20"/>
                <w:lang w:val="en-US" w:eastAsia="fr-FR"/>
              </w:rPr>
              <w:t xml:space="preserve">SPI </w:t>
            </w:r>
          </w:p>
        </w:tc>
      </w:tr>
      <w:tr w:rsidR="00EA43C1" w:rsidRPr="008369C8" w14:paraId="1CB6F7D4" w14:textId="77777777" w:rsidTr="00EA43C1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00FFFF"/>
            <w:vAlign w:val="center"/>
            <w:hideMark/>
          </w:tcPr>
          <w:p w14:paraId="68519466" w14:textId="77777777" w:rsidR="00EA43C1" w:rsidRPr="008369C8" w:rsidRDefault="00EA43C1" w:rsidP="00EA43C1">
            <w:pPr>
              <w:rPr>
                <w:noProof/>
                <w:sz w:val="20"/>
                <w:szCs w:val="20"/>
                <w:lang w:val="en-US" w:eastAsia="fr-FR"/>
              </w:rPr>
            </w:pPr>
            <w:r w:rsidRPr="008369C8">
              <w:rPr>
                <w:noProof/>
                <w:sz w:val="20"/>
                <w:szCs w:val="20"/>
                <w:lang w:val="en-US" w:eastAsia="fr-FR"/>
              </w:rPr>
              <w:t xml:space="preserve">I²C </w:t>
            </w:r>
          </w:p>
        </w:tc>
      </w:tr>
    </w:tbl>
    <w:p w14:paraId="01F297AF" w14:textId="77777777" w:rsidR="00CB6075" w:rsidRDefault="00F4081B" w:rsidP="00CB6075">
      <w:pPr>
        <w:pStyle w:val="PrformatHTML"/>
      </w:pPr>
      <w:hyperlink r:id="rId9" w:history="1">
        <w:r w:rsidR="00FB67E9" w:rsidRPr="00917D31">
          <w:rPr>
            <w:rStyle w:val="Lienhypertexte"/>
          </w:rPr>
          <w:t>http://code.google.com/p/raspberry-gpio-python/wiki/Main</w:t>
        </w:r>
      </w:hyperlink>
      <w:r w:rsidR="00FB67E9" w:rsidRPr="00917D31">
        <w:br/>
        <w:t xml:space="preserve">Le matériel : </w:t>
      </w:r>
      <w:hyperlink r:id="rId10" w:history="1">
        <w:r w:rsidR="00FB67E9" w:rsidRPr="00917D31">
          <w:rPr>
            <w:rStyle w:val="Lienhypertexte"/>
          </w:rPr>
          <w:t>http://elinux.org/RPi_Low-level_peripherals</w:t>
        </w:r>
      </w:hyperlink>
      <w:r w:rsidR="00FB67E9" w:rsidRPr="00917D31">
        <w:br/>
        <w:t xml:space="preserve">La bibliothèque : </w:t>
      </w:r>
      <w:hyperlink r:id="rId11" w:history="1">
        <w:r w:rsidR="00FB67E9" w:rsidRPr="00917D31">
          <w:rPr>
            <w:rStyle w:val="Lienhypertexte"/>
          </w:rPr>
          <w:t>http://code.google.com/p/raspberry-gpio-python/</w:t>
        </w:r>
      </w:hyperlink>
      <w:r w:rsidR="00FB67E9" w:rsidRPr="00917D31">
        <w:rPr>
          <w:rStyle w:val="Lienhypertexte"/>
        </w:rPr>
        <w:t xml:space="preserve"> </w:t>
      </w:r>
      <w:r w:rsidR="00FB67E9" w:rsidRPr="00917D31">
        <w:rPr>
          <w:rStyle w:val="Lienhypertexte"/>
        </w:rPr>
        <w:br/>
      </w:r>
      <w:r w:rsidR="00FB67E9" w:rsidRPr="00917D31">
        <w:rPr>
          <w:rStyle w:val="Lienhypertexte"/>
        </w:rPr>
        <w:br/>
      </w:r>
      <w:r w:rsidR="00FB67E9" w:rsidRPr="005E267A">
        <w:rPr>
          <w:rFonts w:asciiTheme="minorHAnsi" w:eastAsiaTheme="minorHAnsi" w:hAnsiTheme="minorHAnsi" w:cstheme="minorBidi"/>
          <w:sz w:val="40"/>
          <w:szCs w:val="22"/>
          <w:lang w:eastAsia="en-US"/>
        </w:rPr>
        <w:t>Installation :</w:t>
      </w:r>
      <w:r w:rsidR="00CB6075">
        <w:rPr>
          <w:rFonts w:asciiTheme="minorHAnsi" w:eastAsiaTheme="minorHAnsi" w:hAnsiTheme="minorHAnsi" w:cstheme="minorBidi"/>
          <w:sz w:val="40"/>
          <w:szCs w:val="22"/>
          <w:lang w:eastAsia="en-US"/>
        </w:rPr>
        <w:br/>
      </w:r>
      <w:r w:rsidR="00CB6075" w:rsidRPr="009A0834">
        <w:rPr>
          <w:rFonts w:asciiTheme="minorHAnsi" w:eastAsiaTheme="minorHAnsi" w:hAnsiTheme="minorHAnsi" w:cstheme="minorBidi"/>
          <w:sz w:val="22"/>
          <w:szCs w:val="22"/>
          <w:lang w:eastAsia="en-US"/>
        </w:rPr>
        <w:t>Installation de Rpi.GPIO,</w:t>
      </w:r>
      <w:r w:rsidR="00CB6075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la</w:t>
      </w:r>
      <w:r w:rsidR="00CB6075" w:rsidRPr="009A0834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bibliothèque de gestion Entrées/Sorties</w:t>
      </w:r>
      <w:r w:rsidR="00CB6075" w:rsidRPr="009A0834">
        <w:rPr>
          <w:rFonts w:asciiTheme="minorHAnsi" w:eastAsiaTheme="minorHAnsi" w:hAnsiTheme="minorHAnsi" w:cstheme="minorBidi"/>
          <w:sz w:val="22"/>
          <w:szCs w:val="22"/>
          <w:lang w:eastAsia="en-US"/>
        </w:rPr>
        <w:br/>
      </w:r>
    </w:p>
    <w:p w14:paraId="20E3689F" w14:textId="28A1111C" w:rsidR="00122C1E" w:rsidRPr="00122C1E" w:rsidRDefault="00FB67E9" w:rsidP="00122C1E">
      <w:pPr>
        <w:pStyle w:val="PrformatHTML"/>
      </w:pPr>
      <w:r w:rsidRPr="009A0834">
        <w:rPr>
          <w:rFonts w:asciiTheme="minorHAnsi" w:eastAsiaTheme="minorHAnsi" w:hAnsiTheme="minorHAnsi" w:cstheme="minorBidi"/>
          <w:sz w:val="22"/>
          <w:szCs w:val="22"/>
          <w:lang w:eastAsia="en-US"/>
        </w:rPr>
        <w:t>1) récupérer la bibliothèque :</w:t>
      </w:r>
      <w:r>
        <w:t xml:space="preserve"> </w:t>
      </w:r>
      <w:r w:rsidR="00122C1E" w:rsidRPr="00122C1E">
        <w:t>wget</w:t>
      </w:r>
      <w:r w:rsidR="008915AC">
        <w:t xml:space="preserve"> </w:t>
      </w:r>
      <w:r w:rsidR="00122C1E" w:rsidRPr="00122C1E">
        <w:t>http://pypi.python.org/packages/source/R/RPi.GPIO/RPi.GPIO-0.3.1a.tar.gz</w:t>
      </w:r>
    </w:p>
    <w:p w14:paraId="0D2EA072" w14:textId="3FC6AE80" w:rsidR="00D43925" w:rsidRDefault="00FB67E9" w:rsidP="00FB67E9">
      <w:pPr>
        <w:rPr>
          <w:rFonts w:ascii="Courier New" w:eastAsia="Times New Roman" w:hAnsi="Courier New" w:cs="Courier New"/>
          <w:sz w:val="20"/>
          <w:szCs w:val="20"/>
          <w:lang w:eastAsia="fr-FR"/>
        </w:rPr>
      </w:pPr>
      <w:r>
        <w:t xml:space="preserve"> </w:t>
      </w:r>
      <w:r w:rsidRPr="00917D31">
        <w:t xml:space="preserve">2) Décompresser : </w:t>
      </w:r>
      <w:r w:rsidR="00122C1E">
        <w:rPr>
          <w:rFonts w:ascii="Courier New" w:eastAsia="Times New Roman" w:hAnsi="Courier New" w:cs="Courier New"/>
          <w:sz w:val="20"/>
          <w:szCs w:val="20"/>
          <w:lang w:eastAsia="fr-FR"/>
        </w:rPr>
        <w:t>tar xvzf RPi.GPIO-0.3.1a</w:t>
      </w:r>
      <w:r w:rsidRPr="00122C1E">
        <w:rPr>
          <w:rFonts w:ascii="Courier New" w:eastAsia="Times New Roman" w:hAnsi="Courier New" w:cs="Courier New"/>
          <w:sz w:val="20"/>
          <w:szCs w:val="20"/>
          <w:lang w:eastAsia="fr-FR"/>
        </w:rPr>
        <w:t>.tar.gz</w:t>
      </w:r>
      <w:r>
        <w:t xml:space="preserve">  (remplacer le numéro de version si nécessaire)</w:t>
      </w:r>
      <w:r w:rsidRPr="00917D31">
        <w:br/>
        <w:t>3) Aller dans le répertoire de l</w:t>
      </w:r>
      <w:r w:rsidR="00122C1E">
        <w:t xml:space="preserve">a bibliothèque : </w:t>
      </w:r>
      <w:r w:rsidR="00122C1E" w:rsidRPr="00D43925">
        <w:rPr>
          <w:rFonts w:ascii="Courier New" w:eastAsia="Times New Roman" w:hAnsi="Courier New" w:cs="Courier New"/>
          <w:sz w:val="20"/>
          <w:szCs w:val="20"/>
          <w:lang w:eastAsia="fr-FR"/>
        </w:rPr>
        <w:t>cd RPi.GPIO-0.3.1a</w:t>
      </w:r>
      <w:r w:rsidRPr="00D43925">
        <w:rPr>
          <w:rFonts w:ascii="Courier New" w:eastAsia="Times New Roman" w:hAnsi="Courier New" w:cs="Courier New"/>
          <w:sz w:val="20"/>
          <w:szCs w:val="20"/>
          <w:lang w:eastAsia="fr-FR"/>
        </w:rPr>
        <w:br/>
      </w:r>
      <w:r w:rsidRPr="00917D31">
        <w:t xml:space="preserve">4) Installation : </w:t>
      </w:r>
      <w:r w:rsidRPr="00D43925">
        <w:rPr>
          <w:rFonts w:ascii="Courier New" w:eastAsia="Times New Roman" w:hAnsi="Courier New" w:cs="Courier New"/>
          <w:sz w:val="20"/>
          <w:szCs w:val="20"/>
          <w:lang w:eastAsia="fr-FR"/>
        </w:rPr>
        <w:t>sudo python setup.py install</w:t>
      </w:r>
      <w:r w:rsidRPr="00917D31">
        <w:t xml:space="preserve"> </w:t>
      </w:r>
      <w:r w:rsidR="00122C1E">
        <w:br/>
        <w:t xml:space="preserve">5) </w:t>
      </w:r>
      <w:r w:rsidR="00D43925">
        <w:t>détruire</w:t>
      </w:r>
      <w:r w:rsidR="00122C1E">
        <w:t xml:space="preserve"> l’archive et le dossier d’installation </w:t>
      </w:r>
      <w:r w:rsidR="00D43925">
        <w:br/>
      </w:r>
      <w:r w:rsidR="00D43925" w:rsidRPr="00D43925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      cd ..</w:t>
      </w:r>
      <w:r w:rsidR="00D43925" w:rsidRPr="00D43925">
        <w:rPr>
          <w:rFonts w:ascii="Courier New" w:eastAsia="Times New Roman" w:hAnsi="Courier New" w:cs="Courier New"/>
          <w:sz w:val="20"/>
          <w:szCs w:val="20"/>
          <w:lang w:eastAsia="fr-FR"/>
        </w:rPr>
        <w:br/>
        <w:t xml:space="preserve">       sudo rm –tf RPi.GPIO-0.3.1a/</w:t>
      </w:r>
      <w:r w:rsidR="00D43925" w:rsidRPr="00D43925">
        <w:rPr>
          <w:rFonts w:ascii="Courier New" w:eastAsia="Times New Roman" w:hAnsi="Courier New" w:cs="Courier New"/>
          <w:sz w:val="20"/>
          <w:szCs w:val="20"/>
          <w:lang w:eastAsia="fr-FR"/>
        </w:rPr>
        <w:br/>
        <w:t xml:space="preserve">       rm </w:t>
      </w:r>
      <w:r w:rsidR="00D43925">
        <w:rPr>
          <w:rFonts w:ascii="Courier New" w:eastAsia="Times New Roman" w:hAnsi="Courier New" w:cs="Courier New"/>
          <w:sz w:val="20"/>
          <w:szCs w:val="20"/>
          <w:lang w:eastAsia="fr-FR"/>
        </w:rPr>
        <w:t>RPi.GPIO-0.3.1a</w:t>
      </w:r>
      <w:r w:rsidR="00D43925" w:rsidRPr="00122C1E">
        <w:rPr>
          <w:rFonts w:ascii="Courier New" w:eastAsia="Times New Roman" w:hAnsi="Courier New" w:cs="Courier New"/>
          <w:sz w:val="20"/>
          <w:szCs w:val="20"/>
          <w:lang w:eastAsia="fr-FR"/>
        </w:rPr>
        <w:t>.tar.gz</w:t>
      </w:r>
      <w:r w:rsidR="00D43925" w:rsidRPr="00D43925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 </w:t>
      </w:r>
    </w:p>
    <w:p w14:paraId="7900A68D" w14:textId="67495863" w:rsidR="00952FBD" w:rsidRPr="008915AC" w:rsidRDefault="008915AC" w:rsidP="00952FBD">
      <w:pPr>
        <w:pStyle w:val="PrformatHTML"/>
        <w:rPr>
          <w:lang w:val="en-US"/>
        </w:rPr>
      </w:pPr>
      <w:r w:rsidRPr="005B22FE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</w:t>
      </w:r>
      <w:r w:rsidR="00952FBD" w:rsidRPr="008915AC">
        <w:rPr>
          <w:rFonts w:asciiTheme="minorHAnsi" w:eastAsiaTheme="minorHAnsi" w:hAnsiTheme="minorHAnsi" w:cstheme="minorBidi"/>
          <w:sz w:val="22"/>
          <w:szCs w:val="22"/>
          <w:lang w:val="en-US" w:eastAsia="en-US"/>
        </w:rPr>
        <w:t xml:space="preserve">6) </w:t>
      </w:r>
      <w:r>
        <w:rPr>
          <w:rFonts w:asciiTheme="minorHAnsi" w:eastAsiaTheme="minorHAnsi" w:hAnsiTheme="minorHAnsi" w:cstheme="minorBidi"/>
          <w:sz w:val="22"/>
          <w:szCs w:val="22"/>
          <w:lang w:val="en-US" w:eastAsia="en-US"/>
        </w:rPr>
        <w:t xml:space="preserve"> OU avec PIP</w:t>
      </w:r>
      <w:r w:rsidR="008458F1" w:rsidRPr="008915AC">
        <w:rPr>
          <w:rFonts w:asciiTheme="minorHAnsi" w:eastAsiaTheme="minorHAnsi" w:hAnsiTheme="minorHAnsi" w:cstheme="minorBidi"/>
          <w:sz w:val="22"/>
          <w:szCs w:val="22"/>
          <w:lang w:val="en-US" w:eastAsia="en-US"/>
        </w:rPr>
        <w:br/>
      </w:r>
      <w:r w:rsidR="008458F1" w:rsidRPr="008915AC">
        <w:rPr>
          <w:lang w:val="en-US"/>
        </w:rPr>
        <w:t>apt-get remove python-rpi.gpio</w:t>
      </w:r>
      <w:r w:rsidR="00952FBD" w:rsidRPr="008915AC">
        <w:rPr>
          <w:lang w:val="en-US"/>
        </w:rPr>
        <w:br/>
        <w:t>pip install --upgrade RPi.GPIO</w:t>
      </w:r>
    </w:p>
    <w:p w14:paraId="0F383FB2" w14:textId="3583FF24" w:rsidR="00952FBD" w:rsidRPr="008915AC" w:rsidRDefault="00952FBD" w:rsidP="00FB67E9">
      <w:pPr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</w:p>
    <w:p w14:paraId="5FE673FD" w14:textId="77777777" w:rsidR="00CB6075" w:rsidRDefault="00FB67E9" w:rsidP="00FB67E9">
      <w:pPr>
        <w:pStyle w:val="PrformatHTML"/>
        <w:rPr>
          <w:rFonts w:asciiTheme="minorHAnsi" w:eastAsiaTheme="minorHAnsi" w:hAnsiTheme="minorHAnsi" w:cstheme="minorBidi"/>
          <w:sz w:val="40"/>
          <w:szCs w:val="22"/>
          <w:lang w:eastAsia="en-US"/>
        </w:rPr>
      </w:pPr>
      <w:r w:rsidRPr="00F622D4">
        <w:rPr>
          <w:rFonts w:asciiTheme="minorHAnsi" w:eastAsiaTheme="minorHAnsi" w:hAnsiTheme="minorHAnsi" w:cstheme="minorBidi"/>
          <w:sz w:val="40"/>
          <w:szCs w:val="22"/>
          <w:lang w:eastAsia="en-US"/>
        </w:rPr>
        <w:t>Utilisation dans un code Python</w:t>
      </w:r>
    </w:p>
    <w:p w14:paraId="422CF05F" w14:textId="77777777" w:rsidR="00CB6075" w:rsidRDefault="00CB6075" w:rsidP="00FB67E9">
      <w:pPr>
        <w:pStyle w:val="PrformatHTML"/>
        <w:rPr>
          <w:rFonts w:asciiTheme="minorHAnsi" w:eastAsiaTheme="minorHAnsi" w:hAnsiTheme="minorHAnsi" w:cstheme="minorBidi"/>
          <w:sz w:val="40"/>
          <w:szCs w:val="22"/>
          <w:lang w:eastAsia="en-US"/>
        </w:rPr>
      </w:pPr>
    </w:p>
    <w:p w14:paraId="0A7D508B" w14:textId="26FC8FFF" w:rsidR="00FB67E9" w:rsidRPr="00761CB3" w:rsidRDefault="00FB67E9" w:rsidP="00FB67E9">
      <w:pPr>
        <w:pStyle w:val="PrformatHTML"/>
        <w:rPr>
          <w:rStyle w:val="pln"/>
          <w:rFonts w:eastAsiaTheme="majorEastAsia"/>
        </w:rPr>
      </w:pPr>
      <w:r w:rsidRPr="00761CB3">
        <w:rPr>
          <w:rStyle w:val="pln"/>
          <w:rFonts w:eastAsiaTheme="majorEastAsia"/>
        </w:rPr>
        <w:t>import RPi.GPIO as GPIO      # charge la bibliotheque</w:t>
      </w:r>
      <w:r w:rsidRPr="00761CB3">
        <w:rPr>
          <w:rStyle w:val="pln"/>
          <w:rFonts w:eastAsiaTheme="majorEastAsia"/>
        </w:rPr>
        <w:br/>
      </w:r>
      <w:r>
        <w:rPr>
          <w:rStyle w:val="pln"/>
          <w:rFonts w:eastAsiaTheme="majorEastAsia"/>
        </w:rPr>
        <w:t>GPIO</w:t>
      </w:r>
      <w:r w:rsidRPr="00761CB3">
        <w:rPr>
          <w:rStyle w:val="pln"/>
          <w:rFonts w:eastAsiaTheme="majorEastAsia"/>
        </w:rPr>
        <w:t>.</w:t>
      </w:r>
      <w:r>
        <w:rPr>
          <w:rStyle w:val="pln"/>
          <w:rFonts w:eastAsiaTheme="majorEastAsia"/>
        </w:rPr>
        <w:t>setmode</w:t>
      </w:r>
      <w:r w:rsidRPr="00761CB3">
        <w:rPr>
          <w:rStyle w:val="pln"/>
          <w:rFonts w:eastAsiaTheme="majorEastAsia"/>
        </w:rPr>
        <w:t>(</w:t>
      </w:r>
      <w:r>
        <w:rPr>
          <w:rStyle w:val="pln"/>
          <w:rFonts w:eastAsiaTheme="majorEastAsia"/>
        </w:rPr>
        <w:t>GPIO</w:t>
      </w:r>
      <w:r w:rsidRPr="00761CB3">
        <w:rPr>
          <w:rStyle w:val="pln"/>
          <w:rFonts w:eastAsiaTheme="majorEastAsia"/>
        </w:rPr>
        <w:t>.</w:t>
      </w:r>
      <w:r>
        <w:rPr>
          <w:rStyle w:val="pln"/>
          <w:rFonts w:eastAsiaTheme="majorEastAsia"/>
        </w:rPr>
        <w:t>BOARD</w:t>
      </w:r>
      <w:r w:rsidRPr="00761CB3">
        <w:rPr>
          <w:rStyle w:val="pln"/>
          <w:rFonts w:eastAsiaTheme="majorEastAsia"/>
        </w:rPr>
        <w:t xml:space="preserve">)  # numérotation du connecteur Rasperry, ex 7 pour GPIO4 </w:t>
      </w:r>
      <w:r w:rsidRPr="00761CB3">
        <w:rPr>
          <w:rStyle w:val="pln"/>
          <w:rFonts w:eastAsiaTheme="majorEastAsia"/>
        </w:rPr>
        <w:br/>
      </w:r>
      <w:r>
        <w:rPr>
          <w:rStyle w:val="pln"/>
          <w:rFonts w:eastAsiaTheme="majorEastAsia"/>
        </w:rPr>
        <w:t>GPIO</w:t>
      </w:r>
      <w:r w:rsidRPr="00761CB3">
        <w:rPr>
          <w:rStyle w:val="pln"/>
          <w:rFonts w:eastAsiaTheme="majorEastAsia"/>
        </w:rPr>
        <w:t>.</w:t>
      </w:r>
      <w:r>
        <w:rPr>
          <w:rStyle w:val="pln"/>
          <w:rFonts w:eastAsiaTheme="majorEastAsia"/>
        </w:rPr>
        <w:t>setmode</w:t>
      </w:r>
      <w:r w:rsidRPr="00761CB3">
        <w:rPr>
          <w:rStyle w:val="pln"/>
          <w:rFonts w:eastAsiaTheme="majorEastAsia"/>
        </w:rPr>
        <w:t>(</w:t>
      </w:r>
      <w:r>
        <w:rPr>
          <w:rStyle w:val="pln"/>
          <w:rFonts w:eastAsiaTheme="majorEastAsia"/>
        </w:rPr>
        <w:t>GPIO</w:t>
      </w:r>
      <w:r w:rsidRPr="00761CB3">
        <w:rPr>
          <w:rStyle w:val="pln"/>
          <w:rFonts w:eastAsiaTheme="majorEastAsia"/>
        </w:rPr>
        <w:t>.</w:t>
      </w:r>
      <w:r>
        <w:rPr>
          <w:rStyle w:val="pln"/>
          <w:rFonts w:eastAsiaTheme="majorEastAsia"/>
        </w:rPr>
        <w:t>BCM</w:t>
      </w:r>
      <w:r w:rsidRPr="00761CB3">
        <w:rPr>
          <w:rStyle w:val="pln"/>
          <w:rFonts w:eastAsiaTheme="majorEastAsia"/>
        </w:rPr>
        <w:t>)    # numérotation du circuit BCM2835, ex 4 pour GPIO4</w:t>
      </w:r>
    </w:p>
    <w:p w14:paraId="0487950E" w14:textId="27FFF4C6" w:rsidR="00FB67E9" w:rsidRDefault="00FB67E9" w:rsidP="00FB67E9">
      <w:pPr>
        <w:pStyle w:val="PrformatHTML"/>
        <w:rPr>
          <w:rStyle w:val="pln"/>
          <w:rFonts w:eastAsiaTheme="majorEastAsia"/>
        </w:rPr>
      </w:pPr>
      <w:r w:rsidRPr="00761CB3">
        <w:rPr>
          <w:rStyle w:val="pln"/>
          <w:rFonts w:eastAsiaTheme="majorEastAsia"/>
        </w:rPr>
        <w:br/>
        <w:t xml:space="preserve">GPIO.setup(11, GPIO.OUT)   # place la broche (ou le GPIO) en sortie  </w:t>
      </w:r>
      <w:r w:rsidRPr="00761CB3">
        <w:rPr>
          <w:rStyle w:val="pln"/>
          <w:rFonts w:eastAsiaTheme="majorEastAsia"/>
        </w:rPr>
        <w:br/>
      </w:r>
      <w:r>
        <w:rPr>
          <w:rStyle w:val="pln"/>
          <w:rFonts w:eastAsiaTheme="majorEastAsia"/>
        </w:rPr>
        <w:t>GPIO</w:t>
      </w:r>
      <w:r w:rsidRPr="00761CB3">
        <w:rPr>
          <w:rStyle w:val="pln"/>
          <w:rFonts w:eastAsiaTheme="majorEastAsia"/>
        </w:rPr>
        <w:t>.</w:t>
      </w:r>
      <w:r>
        <w:rPr>
          <w:rStyle w:val="pln"/>
          <w:rFonts w:eastAsiaTheme="majorEastAsia"/>
        </w:rPr>
        <w:t>setup</w:t>
      </w:r>
      <w:r w:rsidRPr="00761CB3">
        <w:rPr>
          <w:rStyle w:val="pln"/>
          <w:rFonts w:eastAsiaTheme="majorEastAsia"/>
        </w:rPr>
        <w:t>(</w:t>
      </w:r>
      <w:r>
        <w:rPr>
          <w:rStyle w:val="pln"/>
          <w:rFonts w:eastAsiaTheme="majorEastAsia"/>
        </w:rPr>
        <w:t>7</w:t>
      </w:r>
      <w:r w:rsidRPr="00761CB3">
        <w:rPr>
          <w:rStyle w:val="pln"/>
          <w:rFonts w:eastAsiaTheme="majorEastAsia"/>
        </w:rPr>
        <w:t>,</w:t>
      </w:r>
      <w:r>
        <w:rPr>
          <w:rStyle w:val="pln"/>
          <w:rFonts w:eastAsiaTheme="majorEastAsia"/>
        </w:rPr>
        <w:t xml:space="preserve"> GPIO</w:t>
      </w:r>
      <w:r w:rsidRPr="00761CB3">
        <w:rPr>
          <w:rStyle w:val="pln"/>
          <w:rFonts w:eastAsiaTheme="majorEastAsia"/>
        </w:rPr>
        <w:t>.</w:t>
      </w:r>
      <w:r>
        <w:rPr>
          <w:rStyle w:val="pln"/>
          <w:rFonts w:eastAsiaTheme="majorEastAsia"/>
        </w:rPr>
        <w:t>OUT</w:t>
      </w:r>
      <w:r w:rsidRPr="00761CB3">
        <w:rPr>
          <w:rStyle w:val="pln"/>
          <w:rFonts w:eastAsiaTheme="majorEastAsia"/>
        </w:rPr>
        <w:t>,</w:t>
      </w:r>
      <w:r>
        <w:rPr>
          <w:rStyle w:val="pln"/>
          <w:rFonts w:eastAsiaTheme="majorEastAsia"/>
        </w:rPr>
        <w:t xml:space="preserve"> initial</w:t>
      </w:r>
      <w:r w:rsidRPr="00761CB3">
        <w:rPr>
          <w:rStyle w:val="pln"/>
          <w:rFonts w:eastAsiaTheme="majorEastAsia"/>
        </w:rPr>
        <w:t>=</w:t>
      </w:r>
      <w:r>
        <w:rPr>
          <w:rStyle w:val="pln"/>
          <w:rFonts w:eastAsiaTheme="majorEastAsia"/>
        </w:rPr>
        <w:t>GPIO</w:t>
      </w:r>
      <w:r w:rsidRPr="00761CB3">
        <w:rPr>
          <w:rStyle w:val="pln"/>
          <w:rFonts w:eastAsiaTheme="majorEastAsia"/>
        </w:rPr>
        <w:t>.</w:t>
      </w:r>
      <w:r>
        <w:rPr>
          <w:rStyle w:val="pln"/>
          <w:rFonts w:eastAsiaTheme="majorEastAsia"/>
        </w:rPr>
        <w:t>HIGH</w:t>
      </w:r>
      <w:r w:rsidRPr="00761CB3">
        <w:rPr>
          <w:rStyle w:val="pln"/>
          <w:rFonts w:eastAsiaTheme="majorEastAsia"/>
        </w:rPr>
        <w:t>)  # GPIO en sortie , initialisé à 1</w:t>
      </w:r>
    </w:p>
    <w:p w14:paraId="2DCEB2E7" w14:textId="4A9D593D" w:rsidR="00CF3B91" w:rsidRPr="00CF3B91" w:rsidRDefault="00CF3B91" w:rsidP="00CF3B91">
      <w:pPr>
        <w:pStyle w:val="PrformatHTML"/>
      </w:pPr>
      <w:r w:rsidRPr="00761CB3">
        <w:rPr>
          <w:rStyle w:val="pln"/>
          <w:rFonts w:eastAsiaTheme="majorEastAsia"/>
        </w:rPr>
        <w:t>GPIO.setup(17, GPIO.IN)   # place la broche (ou le GPIO) en entree</w:t>
      </w:r>
      <w:r w:rsidRPr="00761CB3">
        <w:rPr>
          <w:rStyle w:val="pln"/>
          <w:rFonts w:eastAsiaTheme="majorEastAsia"/>
        </w:rPr>
        <w:br/>
      </w:r>
      <w:r w:rsidRPr="00CF3B91">
        <w:t>GPIO.setup(channel, GPIO.IN, pull_up_down=GPIO.PUD_UP)</w:t>
      </w:r>
      <w:r>
        <w:t xml:space="preserve">   # active une resistance</w:t>
      </w:r>
      <w:r w:rsidRPr="00CF3B91">
        <w:br/>
        <w:t>GPIO.setup(channel, GPIO.IN, pull_up_down=GPIO.PUD_DOWN)</w:t>
      </w:r>
    </w:p>
    <w:p w14:paraId="692ABF76" w14:textId="2B3F5C1E" w:rsidR="00CF3B91" w:rsidRPr="00761CB3" w:rsidRDefault="00CF3B91" w:rsidP="00FB67E9">
      <w:pPr>
        <w:pStyle w:val="PrformatHTML"/>
        <w:rPr>
          <w:rStyle w:val="pln"/>
          <w:rFonts w:eastAsiaTheme="majorEastAsia"/>
        </w:rPr>
      </w:pPr>
    </w:p>
    <w:p w14:paraId="606DE22C" w14:textId="77777777" w:rsidR="00FB67E9" w:rsidRPr="00761CB3" w:rsidRDefault="00FB67E9" w:rsidP="00FB67E9">
      <w:pPr>
        <w:pStyle w:val="PrformatHTML"/>
        <w:rPr>
          <w:rStyle w:val="pln"/>
          <w:rFonts w:eastAsiaTheme="majorEastAsia"/>
        </w:rPr>
      </w:pPr>
      <w:r w:rsidRPr="00761CB3">
        <w:rPr>
          <w:rStyle w:val="pln"/>
          <w:rFonts w:eastAsiaTheme="majorEastAsia"/>
        </w:rPr>
        <w:br/>
        <w:t>GPIO.output(11, True)     # met le GPIO à l’état 1  (True ou 1)</w:t>
      </w:r>
      <w:r w:rsidRPr="00761CB3">
        <w:rPr>
          <w:rStyle w:val="pln"/>
          <w:rFonts w:eastAsiaTheme="majorEastAsia"/>
        </w:rPr>
        <w:br/>
        <w:t>GPIO.output(11, false)     # met le GPIO à l’état 0 (False ou 0)</w:t>
      </w:r>
    </w:p>
    <w:p w14:paraId="728A92A4" w14:textId="77777777" w:rsidR="00FB67E9" w:rsidRDefault="00FB67E9" w:rsidP="00FB67E9">
      <w:pPr>
        <w:pStyle w:val="PrformatHTML"/>
      </w:pPr>
      <w:r>
        <w:rPr>
          <w:rStyle w:val="pln"/>
          <w:rFonts w:eastAsiaTheme="majorEastAsia"/>
        </w:rPr>
        <w:t>GPIO</w:t>
      </w:r>
      <w:r w:rsidRPr="00761CB3">
        <w:rPr>
          <w:rStyle w:val="pln"/>
          <w:rFonts w:eastAsiaTheme="majorEastAsia"/>
        </w:rPr>
        <w:t>.</w:t>
      </w:r>
      <w:r>
        <w:rPr>
          <w:rStyle w:val="pln"/>
          <w:rFonts w:eastAsiaTheme="majorEastAsia"/>
        </w:rPr>
        <w:t>input</w:t>
      </w:r>
      <w:r w:rsidRPr="00761CB3">
        <w:rPr>
          <w:rStyle w:val="pln"/>
          <w:rFonts w:eastAsiaTheme="majorEastAsia"/>
        </w:rPr>
        <w:t>(</w:t>
      </w:r>
      <w:r>
        <w:rPr>
          <w:rStyle w:val="pln"/>
          <w:rFonts w:eastAsiaTheme="majorEastAsia"/>
        </w:rPr>
        <w:t>7</w:t>
      </w:r>
      <w:r w:rsidRPr="00761CB3">
        <w:rPr>
          <w:rStyle w:val="pln"/>
          <w:rFonts w:eastAsiaTheme="majorEastAsia"/>
        </w:rPr>
        <w:t>)  # retourne l’état du GPIO</w:t>
      </w:r>
      <w:r w:rsidRPr="00761CB3">
        <w:rPr>
          <w:rStyle w:val="pln"/>
          <w:rFonts w:eastAsiaTheme="majorEastAsia"/>
        </w:rPr>
        <w:br/>
      </w:r>
      <w:r>
        <w:rPr>
          <w:rStyle w:val="pun"/>
        </w:rPr>
        <w:tab/>
        <w:t># ex a=</w:t>
      </w:r>
      <w:r w:rsidRPr="00E45EED">
        <w:rPr>
          <w:rStyle w:val="pln"/>
          <w:rFonts w:eastAsiaTheme="majorEastAsia"/>
        </w:rPr>
        <w:t xml:space="preserve"> </w:t>
      </w:r>
      <w:r>
        <w:rPr>
          <w:rStyle w:val="pln"/>
          <w:rFonts w:eastAsiaTheme="majorEastAsia"/>
        </w:rPr>
        <w:t>GPIO</w:t>
      </w:r>
      <w:r>
        <w:rPr>
          <w:rStyle w:val="pun"/>
        </w:rPr>
        <w:t>.</w:t>
      </w:r>
      <w:r>
        <w:rPr>
          <w:rStyle w:val="pln"/>
          <w:rFonts w:eastAsiaTheme="majorEastAsia"/>
        </w:rPr>
        <w:t>input</w:t>
      </w:r>
      <w:r>
        <w:rPr>
          <w:rStyle w:val="pun"/>
        </w:rPr>
        <w:t>(</w:t>
      </w:r>
      <w:r>
        <w:rPr>
          <w:rStyle w:val="pln"/>
          <w:rFonts w:eastAsiaTheme="majorEastAsia"/>
        </w:rPr>
        <w:t>7</w:t>
      </w:r>
      <w:r>
        <w:rPr>
          <w:rStyle w:val="pun"/>
        </w:rPr>
        <w:t>)  ou if (</w:t>
      </w:r>
      <w:r>
        <w:rPr>
          <w:rStyle w:val="pln"/>
          <w:rFonts w:eastAsiaTheme="majorEastAsia"/>
        </w:rPr>
        <w:t>GPIO</w:t>
      </w:r>
      <w:r>
        <w:rPr>
          <w:rStyle w:val="pun"/>
        </w:rPr>
        <w:t>.</w:t>
      </w:r>
      <w:r>
        <w:rPr>
          <w:rStyle w:val="pln"/>
          <w:rFonts w:eastAsiaTheme="majorEastAsia"/>
        </w:rPr>
        <w:t>input</w:t>
      </w:r>
      <w:r>
        <w:rPr>
          <w:rStyle w:val="pun"/>
        </w:rPr>
        <w:t>(</w:t>
      </w:r>
      <w:r>
        <w:rPr>
          <w:rStyle w:val="pln"/>
          <w:rFonts w:eastAsiaTheme="majorEastAsia"/>
        </w:rPr>
        <w:t>7</w:t>
      </w:r>
      <w:r>
        <w:rPr>
          <w:rStyle w:val="pun"/>
        </w:rPr>
        <w:t>)) :</w:t>
      </w:r>
    </w:p>
    <w:p w14:paraId="4928838E" w14:textId="77777777" w:rsidR="00FB67E9" w:rsidRDefault="00FB67E9" w:rsidP="00FB67E9">
      <w:pPr>
        <w:pStyle w:val="PrformatHTML"/>
        <w:rPr>
          <w:rStyle w:val="pun"/>
        </w:rPr>
      </w:pPr>
      <w:r>
        <w:rPr>
          <w:rFonts w:ascii="CourierNewRegular" w:hAnsi="CourierNewRegular" w:cs="CourierNewRegular"/>
          <w:sz w:val="24"/>
          <w:szCs w:val="24"/>
        </w:rPr>
        <w:br/>
      </w:r>
      <w:r>
        <w:rPr>
          <w:rStyle w:val="pln"/>
          <w:rFonts w:eastAsiaTheme="majorEastAsia"/>
        </w:rPr>
        <w:t>GPIO</w:t>
      </w:r>
      <w:r>
        <w:rPr>
          <w:rStyle w:val="pun"/>
        </w:rPr>
        <w:t>.</w:t>
      </w:r>
      <w:r>
        <w:rPr>
          <w:rStyle w:val="pln"/>
          <w:rFonts w:eastAsiaTheme="majorEastAsia"/>
        </w:rPr>
        <w:t>cleanup</w:t>
      </w:r>
      <w:r>
        <w:rPr>
          <w:rStyle w:val="pun"/>
        </w:rPr>
        <w:t>()  # replace tous les GPIO en entrées</w:t>
      </w:r>
    </w:p>
    <w:p w14:paraId="324BC0AB" w14:textId="77777777" w:rsidR="00FB67E9" w:rsidRDefault="00FB67E9" w:rsidP="00FB67E9">
      <w:pPr>
        <w:pStyle w:val="PrformatHTML"/>
        <w:rPr>
          <w:rStyle w:val="pln"/>
          <w:rFonts w:eastAsiaTheme="majorEastAsia"/>
        </w:rPr>
      </w:pPr>
      <w:r>
        <w:rPr>
          <w:rStyle w:val="pln"/>
          <w:rFonts w:eastAsiaTheme="majorEastAsia"/>
        </w:rPr>
        <w:t>GPIO</w:t>
      </w:r>
      <w:r>
        <w:rPr>
          <w:rStyle w:val="pun"/>
        </w:rPr>
        <w:t>.</w:t>
      </w:r>
      <w:r>
        <w:rPr>
          <w:rStyle w:val="pln"/>
          <w:rFonts w:eastAsiaTheme="majorEastAsia"/>
        </w:rPr>
        <w:t xml:space="preserve">RPI_REVISION  # version de la carte </w:t>
      </w:r>
    </w:p>
    <w:p w14:paraId="1F2B310C" w14:textId="77777777" w:rsidR="00FB67E9" w:rsidRDefault="00FB67E9" w:rsidP="00FB67E9">
      <w:pPr>
        <w:pStyle w:val="PrformatHTML"/>
      </w:pPr>
      <w:r>
        <w:rPr>
          <w:rStyle w:val="pln"/>
          <w:rFonts w:eastAsiaTheme="majorEastAsia"/>
        </w:rPr>
        <w:t>GPIO.VERSION   # version de la bibliothèque</w:t>
      </w:r>
    </w:p>
    <w:p w14:paraId="5705536D" w14:textId="77777777" w:rsidR="00FB67E9" w:rsidRPr="00761CB3" w:rsidRDefault="00FB67E9" w:rsidP="00FB67E9">
      <w:pPr>
        <w:pStyle w:val="PrformatHTML"/>
      </w:pPr>
      <w:r>
        <w:rPr>
          <w:rFonts w:ascii="CourierNewRegular" w:hAnsi="CourierNewRegular" w:cs="CourierNewRegular"/>
          <w:sz w:val="24"/>
          <w:szCs w:val="24"/>
        </w:rPr>
        <w:br/>
      </w:r>
    </w:p>
    <w:p w14:paraId="49AB140D" w14:textId="77777777" w:rsidR="00EA43C1" w:rsidRDefault="00EA43C1">
      <w:pPr>
        <w:rPr>
          <w:sz w:val="40"/>
        </w:rPr>
      </w:pPr>
      <w:r>
        <w:rPr>
          <w:sz w:val="40"/>
        </w:rPr>
        <w:br w:type="page"/>
      </w:r>
    </w:p>
    <w:p w14:paraId="46D88D5B" w14:textId="3E4073E6" w:rsidR="009A0834" w:rsidRPr="00F622D4" w:rsidRDefault="00FB67E9" w:rsidP="00FB67E9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sz w:val="40"/>
        </w:rPr>
      </w:pPr>
      <w:r w:rsidRPr="00F622D4">
        <w:rPr>
          <w:sz w:val="40"/>
        </w:rPr>
        <w:lastRenderedPageBreak/>
        <w:t>TESTS :</w:t>
      </w:r>
    </w:p>
    <w:p w14:paraId="0E566AF2" w14:textId="5FD5886F" w:rsidR="00D624C5" w:rsidRDefault="009A0834" w:rsidP="00FB67E9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</w:pPr>
      <w:r w:rsidRPr="00D85BD6">
        <w:t>Placer une LED rouge en série avec une résistance de 150 ohms entre la broche</w:t>
      </w:r>
      <w:r w:rsidR="00D85BD6" w:rsidRPr="00D85BD6">
        <w:t xml:space="preserve"> 7</w:t>
      </w:r>
      <w:r w:rsidRPr="00D85BD6">
        <w:t xml:space="preserve"> du connecteur </w:t>
      </w:r>
      <w:r w:rsidR="00D85BD6" w:rsidRPr="00D85BD6">
        <w:t xml:space="preserve">(GPIO4) </w:t>
      </w:r>
      <w:r w:rsidR="0025744D">
        <w:t>et le 0v et un bouton poussoir avec une résistance de pull-up (10K) sur la broche 11 (GPIO17)</w:t>
      </w:r>
    </w:p>
    <w:p w14:paraId="6A83514C" w14:textId="77777777" w:rsidR="00D624C5" w:rsidRDefault="00D624C5" w:rsidP="00FB67E9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</w:pPr>
    </w:p>
    <w:p w14:paraId="4AD2CAF8" w14:textId="3D4617CB" w:rsidR="00D624C5" w:rsidRDefault="00047B34" w:rsidP="00FB67E9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50BA54E" wp14:editId="28DEF03E">
                <wp:simplePos x="0" y="0"/>
                <wp:positionH relativeFrom="column">
                  <wp:posOffset>885113</wp:posOffset>
                </wp:positionH>
                <wp:positionV relativeFrom="paragraph">
                  <wp:posOffset>1437234</wp:posOffset>
                </wp:positionV>
                <wp:extent cx="1397203" cy="841248"/>
                <wp:effectExtent l="19050" t="19050" r="31750" b="16510"/>
                <wp:wrapNone/>
                <wp:docPr id="83" name="Connecteur droit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97203" cy="841248"/>
                        </a:xfrm>
                        <a:prstGeom prst="line">
                          <a:avLst/>
                        </a:prstGeom>
                        <a:ln w="41275">
                          <a:solidFill>
                            <a:srgbClr val="92D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317A671" id="Connecteur droit 83" o:spid="_x0000_s1026" style="position:absolute;flip:y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9.7pt,113.15pt" to="179.7pt,17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" strokecolor="#92d050" strokeweight="3.25pt">
                <v:stroke joinstyle="miter"/>
              </v:line>
            </w:pict>
          </mc:Fallback>
        </mc:AlternateContent>
      </w:r>
      <w:r w:rsidR="00F53543">
        <w:rPr>
          <w:noProof/>
          <w:lang w:eastAsia="fr-FR"/>
        </w:rPr>
        <w:drawing>
          <wp:inline distT="0" distB="0" distL="0" distR="0" wp14:anchorId="252B36C0" wp14:editId="056074FF">
            <wp:extent cx="3647440" cy="4490720"/>
            <wp:effectExtent l="0" t="0" r="0" b="5080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boutonLed_bb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7440" cy="449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D0B497" w14:textId="77777777" w:rsidR="0025744D" w:rsidRDefault="00FB67E9" w:rsidP="0025744D">
      <w:pPr>
        <w:pStyle w:val="PrformatHTML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D85BD6">
        <w:br/>
      </w:r>
      <w:r w:rsidR="0025744D" w:rsidRPr="0025744D">
        <w:rPr>
          <w:rFonts w:asciiTheme="minorHAnsi" w:eastAsiaTheme="minorHAnsi" w:hAnsiTheme="minorHAnsi" w:cstheme="minorBidi"/>
          <w:sz w:val="22"/>
          <w:szCs w:val="22"/>
          <w:lang w:eastAsia="en-US"/>
        </w:rPr>
        <w:t>Le programme suivant fait clignoter la LED avec une période de 1S.</w:t>
      </w:r>
    </w:p>
    <w:p w14:paraId="25F9BA95" w14:textId="77777777" w:rsidR="0025744D" w:rsidRDefault="0025744D" w:rsidP="0025744D">
      <w:pPr>
        <w:pStyle w:val="PrformatHTML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025E740A" w14:textId="69ACD1CE" w:rsidR="00FB67E9" w:rsidRPr="0025744D" w:rsidRDefault="00FB67E9" w:rsidP="0025744D">
      <w:pPr>
        <w:pStyle w:val="PrformatHTML"/>
        <w:rPr>
          <w:sz w:val="18"/>
          <w:szCs w:val="18"/>
          <w:lang w:val="en-US"/>
        </w:rPr>
      </w:pPr>
      <w:r w:rsidRPr="0025744D">
        <w:rPr>
          <w:sz w:val="18"/>
          <w:szCs w:val="18"/>
          <w:lang w:val="en-US"/>
        </w:rPr>
        <w:t>import RPi.GPIO as GPIO</w:t>
      </w:r>
    </w:p>
    <w:p w14:paraId="7C964546" w14:textId="77777777" w:rsidR="00FB67E9" w:rsidRPr="00761CB3" w:rsidRDefault="00FB67E9" w:rsidP="00FB67E9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761CB3">
        <w:rPr>
          <w:rFonts w:ascii="Courier New" w:hAnsi="Courier New" w:cs="Courier New"/>
          <w:sz w:val="18"/>
          <w:szCs w:val="18"/>
          <w:lang w:val="en-US"/>
        </w:rPr>
        <w:t>import time</w:t>
      </w:r>
    </w:p>
    <w:p w14:paraId="2BEC7DA1" w14:textId="77777777" w:rsidR="00FB67E9" w:rsidRPr="00761CB3" w:rsidRDefault="00FB67E9" w:rsidP="00FB67E9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761CB3">
        <w:rPr>
          <w:rFonts w:ascii="Courier New" w:hAnsi="Courier New" w:cs="Courier New"/>
          <w:sz w:val="18"/>
          <w:szCs w:val="18"/>
          <w:lang w:val="en-US"/>
        </w:rPr>
        <w:t>GPIO.setmode(GPIO.BCM)</w:t>
      </w:r>
    </w:p>
    <w:p w14:paraId="2A9C42F6" w14:textId="77777777" w:rsidR="00FB67E9" w:rsidRPr="00761CB3" w:rsidRDefault="00FB67E9" w:rsidP="00FB67E9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761CB3">
        <w:rPr>
          <w:rFonts w:ascii="Courier New" w:hAnsi="Courier New" w:cs="Courier New"/>
          <w:sz w:val="18"/>
          <w:szCs w:val="18"/>
          <w:lang w:val="en-US"/>
        </w:rPr>
        <w:t>GPIO.setup(4, GPIO.OUT)</w:t>
      </w:r>
    </w:p>
    <w:p w14:paraId="47C1970E" w14:textId="77777777" w:rsidR="00FB67E9" w:rsidRPr="00761CB3" w:rsidRDefault="00FB67E9" w:rsidP="00FB67E9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</w:p>
    <w:p w14:paraId="68CCDD0F" w14:textId="77777777" w:rsidR="00FB67E9" w:rsidRPr="00761CB3" w:rsidRDefault="00FB67E9" w:rsidP="00FB67E9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761CB3">
        <w:rPr>
          <w:rFonts w:ascii="Courier New" w:hAnsi="Courier New" w:cs="Courier New"/>
          <w:sz w:val="18"/>
          <w:szCs w:val="18"/>
          <w:lang w:val="en-US"/>
        </w:rPr>
        <w:t>while True:</w:t>
      </w:r>
    </w:p>
    <w:p w14:paraId="164974A6" w14:textId="77777777" w:rsidR="00FB67E9" w:rsidRPr="00295D09" w:rsidRDefault="00FB67E9" w:rsidP="00FB67E9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761CB3">
        <w:rPr>
          <w:rFonts w:ascii="Courier New" w:hAnsi="Courier New" w:cs="Courier New"/>
          <w:sz w:val="18"/>
          <w:szCs w:val="18"/>
          <w:lang w:val="en-US"/>
        </w:rPr>
        <w:t xml:space="preserve">    </w:t>
      </w:r>
      <w:r w:rsidRPr="00295D09">
        <w:rPr>
          <w:rFonts w:ascii="Courier New" w:hAnsi="Courier New" w:cs="Courier New"/>
          <w:sz w:val="18"/>
          <w:szCs w:val="18"/>
          <w:lang w:val="en-US"/>
        </w:rPr>
        <w:t>print("Allume")</w:t>
      </w:r>
    </w:p>
    <w:p w14:paraId="1B0CC2DF" w14:textId="77777777" w:rsidR="00FB67E9" w:rsidRPr="00295D09" w:rsidRDefault="00FB67E9" w:rsidP="00FB67E9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295D09">
        <w:rPr>
          <w:rFonts w:ascii="Courier New" w:hAnsi="Courier New" w:cs="Courier New"/>
          <w:sz w:val="18"/>
          <w:szCs w:val="18"/>
          <w:lang w:val="en-US"/>
        </w:rPr>
        <w:t xml:space="preserve">    GPIO.output(4,1) # Allume la LED </w:t>
      </w:r>
    </w:p>
    <w:p w14:paraId="539CB230" w14:textId="77777777" w:rsidR="00FB67E9" w:rsidRPr="00FB67E9" w:rsidRDefault="00FB67E9" w:rsidP="00FB67E9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295D09">
        <w:rPr>
          <w:rFonts w:ascii="Courier New" w:hAnsi="Courier New" w:cs="Courier New"/>
          <w:sz w:val="18"/>
          <w:szCs w:val="18"/>
          <w:lang w:val="en-US"/>
        </w:rPr>
        <w:t xml:space="preserve">    </w:t>
      </w:r>
      <w:r w:rsidRPr="00FB67E9">
        <w:rPr>
          <w:rFonts w:ascii="Courier New" w:hAnsi="Courier New" w:cs="Courier New"/>
          <w:sz w:val="18"/>
          <w:szCs w:val="18"/>
          <w:lang w:val="en-US"/>
        </w:rPr>
        <w:t>time.sleep(0.5)</w:t>
      </w:r>
    </w:p>
    <w:p w14:paraId="3D6CB8B9" w14:textId="77777777" w:rsidR="00FB67E9" w:rsidRPr="00295D09" w:rsidRDefault="00FB67E9" w:rsidP="00FB67E9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FB67E9">
        <w:rPr>
          <w:rFonts w:ascii="Courier New" w:hAnsi="Courier New" w:cs="Courier New"/>
          <w:sz w:val="18"/>
          <w:szCs w:val="18"/>
          <w:lang w:val="en-US"/>
        </w:rPr>
        <w:t xml:space="preserve">    </w:t>
      </w:r>
      <w:r w:rsidRPr="00295D09">
        <w:rPr>
          <w:rFonts w:ascii="Courier New" w:hAnsi="Courier New" w:cs="Courier New"/>
          <w:sz w:val="18"/>
          <w:szCs w:val="18"/>
        </w:rPr>
        <w:t>print("Eteind")</w:t>
      </w:r>
    </w:p>
    <w:p w14:paraId="0EF77085" w14:textId="77777777" w:rsidR="00FB67E9" w:rsidRPr="00295D09" w:rsidRDefault="00FB67E9" w:rsidP="00FB67E9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295D09">
        <w:rPr>
          <w:rFonts w:ascii="Courier New" w:hAnsi="Courier New" w:cs="Courier New"/>
          <w:sz w:val="18"/>
          <w:szCs w:val="18"/>
        </w:rPr>
        <w:t xml:space="preserve">    GPIO.output(4,0) # eteind la LED </w:t>
      </w:r>
    </w:p>
    <w:p w14:paraId="1175522E" w14:textId="77777777" w:rsidR="00CF3B91" w:rsidRPr="00295D09" w:rsidRDefault="00FB67E9">
      <w:pPr>
        <w:rPr>
          <w:rFonts w:ascii="Courier New" w:hAnsi="Courier New" w:cs="Courier New"/>
          <w:sz w:val="18"/>
          <w:szCs w:val="18"/>
        </w:rPr>
      </w:pPr>
      <w:r w:rsidRPr="00295D09">
        <w:rPr>
          <w:rFonts w:ascii="Courier New" w:hAnsi="Courier New" w:cs="Courier New"/>
          <w:sz w:val="18"/>
          <w:szCs w:val="18"/>
        </w:rPr>
        <w:t xml:space="preserve">    time.sleep(0.5)</w:t>
      </w:r>
    </w:p>
    <w:p w14:paraId="02EF232E" w14:textId="6ED077E4" w:rsidR="00CF3B91" w:rsidRDefault="00CF3B91" w:rsidP="00CF3B91">
      <w:pPr>
        <w:pStyle w:val="PrformatHTML"/>
      </w:pPr>
      <w:r w:rsidRPr="00CF3B91">
        <w:rPr>
          <w:rFonts w:asciiTheme="minorHAnsi" w:eastAsiaTheme="minorHAnsi" w:hAnsiTheme="minorHAnsi" w:cstheme="minorBidi"/>
          <w:sz w:val="22"/>
          <w:szCs w:val="22"/>
          <w:lang w:eastAsia="en-US"/>
        </w:rPr>
        <w:t>Pour tester un front montant</w:t>
      </w: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sur un GPIO</w:t>
      </w:r>
      <w:r w:rsidRPr="00CF3B91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: </w:t>
      </w:r>
      <w:r w:rsidRPr="00CF3B91">
        <w:rPr>
          <w:rFonts w:asciiTheme="minorHAnsi" w:eastAsiaTheme="minorHAnsi" w:hAnsiTheme="minorHAnsi" w:cstheme="minorBidi"/>
          <w:sz w:val="22"/>
          <w:szCs w:val="22"/>
          <w:lang w:eastAsia="en-US"/>
        </w:rPr>
        <w:br/>
      </w:r>
      <w:r w:rsidRPr="00CF3B91">
        <w:t>while GPIO.input(channel) == GPIO.LOW:</w:t>
      </w:r>
      <w:r w:rsidRPr="00CF3B91">
        <w:br/>
        <w:t>    time.sleep(0.01)  # laisser 10mS au processeur pour faire autre chose</w:t>
      </w:r>
    </w:p>
    <w:p w14:paraId="4E9459F7" w14:textId="77777777" w:rsidR="00CF3B91" w:rsidRDefault="00CF3B91" w:rsidP="00CF3B91">
      <w:pPr>
        <w:pStyle w:val="PrformatHTML"/>
      </w:pPr>
    </w:p>
    <w:p w14:paraId="2C4C478D" w14:textId="4ECB53C9" w:rsidR="00CF3B91" w:rsidRPr="00614822" w:rsidRDefault="00614822" w:rsidP="00CF3B91">
      <w:pPr>
        <w:pStyle w:val="PrformatHTML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614822">
        <w:rPr>
          <w:rFonts w:asciiTheme="minorHAnsi" w:eastAsiaTheme="minorHAnsi" w:hAnsiTheme="minorHAnsi" w:cstheme="minorBidi"/>
          <w:sz w:val="22"/>
          <w:szCs w:val="22"/>
          <w:lang w:eastAsia="en-US"/>
        </w:rPr>
        <w:t>La function wait for edge fait la même chose</w:t>
      </w: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mais sans time.sleep</w:t>
      </w:r>
    </w:p>
    <w:p w14:paraId="33B67102" w14:textId="695A330A" w:rsidR="00614822" w:rsidRDefault="00614822" w:rsidP="0061482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r w:rsidRPr="00614822">
        <w:rPr>
          <w:rFonts w:ascii="Courier New" w:eastAsia="Times New Roman" w:hAnsi="Courier New" w:cs="Courier New"/>
          <w:sz w:val="20"/>
          <w:szCs w:val="20"/>
          <w:lang w:val="en-US" w:eastAsia="fr-FR"/>
        </w:rPr>
        <w:t>GPIO.wait_for_edge(channel, GPIO.RISING)</w:t>
      </w:r>
      <w:r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  # RISING, FALLING, BOTH</w:t>
      </w:r>
    </w:p>
    <w:p w14:paraId="4464EB7D" w14:textId="77777777" w:rsidR="00614822" w:rsidRDefault="00614822" w:rsidP="0061482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</w:p>
    <w:p w14:paraId="2EF89332" w14:textId="77777777" w:rsidR="00C36066" w:rsidRDefault="00614822" w:rsidP="00614822">
      <w:pPr>
        <w:pStyle w:val="PrformatHTML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F622D4">
        <w:rPr>
          <w:rFonts w:asciiTheme="minorHAnsi" w:eastAsiaTheme="minorHAnsi" w:hAnsiTheme="minorHAnsi" w:cstheme="minorBidi"/>
          <w:sz w:val="40"/>
          <w:szCs w:val="22"/>
          <w:lang w:eastAsia="en-US"/>
        </w:rPr>
        <w:lastRenderedPageBreak/>
        <w:t>Détection</w:t>
      </w:r>
      <w:r w:rsidRPr="00F622D4">
        <w:rPr>
          <w:rFonts w:asciiTheme="minorHAnsi" w:eastAsiaTheme="minorHAnsi" w:hAnsiTheme="minorHAnsi" w:cstheme="minorBidi"/>
          <w:sz w:val="40"/>
          <w:szCs w:val="22"/>
        </w:rPr>
        <w:t xml:space="preserve"> d’</w:t>
      </w:r>
      <w:r w:rsidRPr="00F622D4">
        <w:rPr>
          <w:rFonts w:asciiTheme="minorHAnsi" w:eastAsiaTheme="minorHAnsi" w:hAnsiTheme="minorHAnsi" w:cstheme="minorBidi"/>
          <w:sz w:val="40"/>
          <w:szCs w:val="22"/>
          <w:lang w:eastAsia="en-US"/>
        </w:rPr>
        <w:t>évènements</w:t>
      </w:r>
      <w:r w:rsidR="002256F1">
        <w:rPr>
          <w:rFonts w:asciiTheme="minorHAnsi" w:eastAsiaTheme="minorHAnsi" w:hAnsiTheme="minorHAnsi" w:cstheme="minorBidi"/>
          <w:sz w:val="40"/>
          <w:szCs w:val="22"/>
          <w:lang w:eastAsia="en-US"/>
        </w:rPr>
        <w:t xml:space="preserve"> (Interruptions)</w:t>
      </w:r>
      <w:r w:rsidRPr="00F622D4">
        <w:rPr>
          <w:rFonts w:asciiTheme="minorHAnsi" w:eastAsiaTheme="minorHAnsi" w:hAnsiTheme="minorHAnsi" w:cstheme="minorBidi"/>
          <w:sz w:val="40"/>
          <w:szCs w:val="22"/>
        </w:rPr>
        <w:t xml:space="preserve"> </w:t>
      </w:r>
      <w:r w:rsidR="003158E7" w:rsidRPr="00F622D4">
        <w:rPr>
          <w:rFonts w:asciiTheme="minorHAnsi" w:eastAsiaTheme="minorHAnsi" w:hAnsiTheme="minorHAnsi" w:cstheme="minorBidi"/>
          <w:sz w:val="40"/>
          <w:szCs w:val="22"/>
          <w:lang w:eastAsia="en-US"/>
        </w:rPr>
        <w:t xml:space="preserve">: </w:t>
      </w:r>
      <w:r w:rsidRPr="00F622D4">
        <w:rPr>
          <w:rFonts w:asciiTheme="minorHAnsi" w:eastAsiaTheme="minorHAnsi" w:hAnsiTheme="minorHAnsi" w:cstheme="minorBidi"/>
          <w:sz w:val="40"/>
          <w:szCs w:val="22"/>
          <w:lang w:eastAsia="en-US"/>
        </w:rPr>
        <w:br/>
      </w:r>
      <w:r w:rsidR="00C36066">
        <w:rPr>
          <w:rFonts w:asciiTheme="minorHAnsi" w:eastAsiaTheme="minorHAnsi" w:hAnsiTheme="minorHAnsi" w:cstheme="minorBidi"/>
          <w:sz w:val="22"/>
          <w:szCs w:val="22"/>
          <w:lang w:eastAsia="en-US"/>
        </w:rPr>
        <w:t>Une interruption est un processus répondant à une sollicitation matériel asynchrone et déclenchant l’exécution d’un sous-programme, ex :</w:t>
      </w:r>
    </w:p>
    <w:p w14:paraId="56B254C4" w14:textId="1133C36D" w:rsidR="00C36066" w:rsidRDefault="00C36066" w:rsidP="00C36066">
      <w:pPr>
        <w:pStyle w:val="PrformatHTML"/>
        <w:ind w:left="708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>L’appui sur un bouton</w:t>
      </w: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br/>
        <w:t>Le débordement d’un TIMER</w:t>
      </w:r>
    </w:p>
    <w:p w14:paraId="0F251AEB" w14:textId="778DC934" w:rsidR="00C36066" w:rsidRDefault="00C36066" w:rsidP="00C36066">
      <w:pPr>
        <w:pStyle w:val="PrformatHTML"/>
        <w:ind w:left="708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>L’arrivé d’un caractère dans une UART</w:t>
      </w:r>
    </w:p>
    <w:p w14:paraId="6EAAE09E" w14:textId="27BEC1A2" w:rsidR="00614822" w:rsidRDefault="00C36066" w:rsidP="00614822">
      <w:pPr>
        <w:pStyle w:val="PrformatHTML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br/>
        <w:t>Lorsque l’évènement est détecté par le matériel et suivant les niveaux de priorité accordés à l’évènement, le programme en cours est interrompu et un sous-programme d’interruption est exécuté.</w:t>
      </w: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br/>
        <w:t>L’utilisation des interruptions évite la scrutation et donc libère du temps pour d’autre</w:t>
      </w:r>
      <w:r w:rsidR="00583D4B">
        <w:rPr>
          <w:rFonts w:asciiTheme="minorHAnsi" w:eastAsiaTheme="minorHAnsi" w:hAnsiTheme="minorHAnsi" w:cstheme="minorBidi"/>
          <w:sz w:val="22"/>
          <w:szCs w:val="22"/>
          <w:lang w:eastAsia="en-US"/>
        </w:rPr>
        <w:t>s</w:t>
      </w: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tâches.</w:t>
      </w:r>
      <w:r w:rsidR="00583D4B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Un évènement ne peut être manqué, l</w:t>
      </w:r>
      <w:r w:rsidR="00614822">
        <w:rPr>
          <w:rFonts w:asciiTheme="minorHAnsi" w:eastAsiaTheme="minorHAnsi" w:hAnsiTheme="minorHAnsi" w:cstheme="minorBidi"/>
          <w:sz w:val="22"/>
          <w:szCs w:val="22"/>
          <w:lang w:eastAsia="en-US"/>
        </w:rPr>
        <w:t>’évènement est mémorisé,</w:t>
      </w:r>
      <w:r w:rsidR="00583D4B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si la tâche associée n’est pas prioritaire</w:t>
      </w:r>
      <w:r w:rsidR="00614822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il peut être traité plus tard.</w:t>
      </w:r>
    </w:p>
    <w:p w14:paraId="5C172783" w14:textId="77777777" w:rsidR="00583D4B" w:rsidRDefault="00583D4B" w:rsidP="00614822">
      <w:pPr>
        <w:pStyle w:val="PrformatHTML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7F53A740" w14:textId="664B6B26" w:rsidR="00583D4B" w:rsidRDefault="00583D4B" w:rsidP="00614822">
      <w:pPr>
        <w:pStyle w:val="PrformatHTML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>Commandes python d’activation des interruptions sur GPIO :</w:t>
      </w:r>
    </w:p>
    <w:p w14:paraId="09DCF369" w14:textId="77777777" w:rsidR="00C36066" w:rsidRPr="00614822" w:rsidRDefault="00C36066" w:rsidP="00614822">
      <w:pPr>
        <w:pStyle w:val="PrformatHTML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43DEE7A2" w14:textId="72EFDE65" w:rsidR="00614822" w:rsidRDefault="00614822" w:rsidP="0061482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r w:rsidRPr="00614822">
        <w:rPr>
          <w:rFonts w:ascii="Courier New" w:eastAsia="Times New Roman" w:hAnsi="Courier New" w:cs="Courier New"/>
          <w:sz w:val="20"/>
          <w:szCs w:val="20"/>
          <w:lang w:val="en-US" w:eastAsia="fr-FR"/>
        </w:rPr>
        <w:t>GPIO.add_event_detect(channel, GPIO.</w:t>
      </w:r>
      <w:r>
        <w:rPr>
          <w:rFonts w:ascii="Courier New" w:eastAsia="Times New Roman" w:hAnsi="Courier New" w:cs="Courier New"/>
          <w:sz w:val="20"/>
          <w:szCs w:val="20"/>
          <w:lang w:val="en-US" w:eastAsia="fr-FR"/>
        </w:rPr>
        <w:t>FALLING</w:t>
      </w:r>
      <w:r w:rsidRPr="00614822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)  # </w:t>
      </w:r>
      <w:r>
        <w:rPr>
          <w:rFonts w:ascii="Courier New" w:eastAsia="Times New Roman" w:hAnsi="Courier New" w:cs="Courier New"/>
          <w:sz w:val="20"/>
          <w:szCs w:val="20"/>
          <w:lang w:val="en-US" w:eastAsia="fr-FR"/>
        </w:rPr>
        <w:t>active detection</w:t>
      </w:r>
      <w:r>
        <w:rPr>
          <w:rFonts w:ascii="Courier New" w:eastAsia="Times New Roman" w:hAnsi="Courier New" w:cs="Courier New"/>
          <w:sz w:val="20"/>
          <w:szCs w:val="20"/>
          <w:lang w:val="en-US" w:eastAsia="fr-FR"/>
        </w:rPr>
        <w:br/>
        <w:t>faire_un_truc</w:t>
      </w:r>
      <w:r w:rsidRPr="00614822">
        <w:rPr>
          <w:rFonts w:ascii="Courier New" w:eastAsia="Times New Roman" w:hAnsi="Courier New" w:cs="Courier New"/>
          <w:sz w:val="20"/>
          <w:szCs w:val="20"/>
          <w:lang w:val="en-US" w:eastAsia="fr-FR"/>
        </w:rPr>
        <w:t>()</w:t>
      </w:r>
      <w:r w:rsidRPr="00614822">
        <w:rPr>
          <w:rFonts w:ascii="Courier New" w:eastAsia="Times New Roman" w:hAnsi="Courier New" w:cs="Courier New"/>
          <w:sz w:val="20"/>
          <w:szCs w:val="20"/>
          <w:lang w:val="en-US" w:eastAsia="fr-FR"/>
        </w:rPr>
        <w:br/>
        <w:t>if GPIO.event_detected(channel):</w:t>
      </w:r>
      <w:r w:rsidRPr="00614822">
        <w:rPr>
          <w:rFonts w:ascii="Courier New" w:eastAsia="Times New Roman" w:hAnsi="Courier New" w:cs="Courier New"/>
          <w:sz w:val="20"/>
          <w:szCs w:val="20"/>
          <w:lang w:val="en-US" w:eastAsia="fr-FR"/>
        </w:rPr>
        <w:br/>
        <w:t>    print('</w:t>
      </w:r>
      <w:r>
        <w:rPr>
          <w:rFonts w:ascii="Courier New" w:eastAsia="Times New Roman" w:hAnsi="Courier New" w:cs="Courier New"/>
          <w:sz w:val="20"/>
          <w:szCs w:val="20"/>
          <w:lang w:val="en-US" w:eastAsia="fr-FR"/>
        </w:rPr>
        <w:t>bouton appuye</w:t>
      </w:r>
      <w:r w:rsidRPr="00614822">
        <w:rPr>
          <w:rFonts w:ascii="Courier New" w:eastAsia="Times New Roman" w:hAnsi="Courier New" w:cs="Courier New"/>
          <w:sz w:val="20"/>
          <w:szCs w:val="20"/>
          <w:lang w:val="en-US" w:eastAsia="fr-FR"/>
        </w:rPr>
        <w:t>')</w:t>
      </w:r>
    </w:p>
    <w:p w14:paraId="6721DCDA" w14:textId="77777777" w:rsidR="00614822" w:rsidRDefault="00614822" w:rsidP="0061482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</w:p>
    <w:p w14:paraId="320CAE62" w14:textId="0AFE2845" w:rsidR="00614822" w:rsidRDefault="00614822" w:rsidP="00614822">
      <w:pPr>
        <w:pStyle w:val="PrformatHTML"/>
      </w:pPr>
      <w:r w:rsidRPr="00614822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Annulation de la détection: </w:t>
      </w:r>
      <w:r w:rsidRPr="00614822">
        <w:rPr>
          <w:rFonts w:asciiTheme="minorHAnsi" w:eastAsiaTheme="minorHAnsi" w:hAnsiTheme="minorHAnsi" w:cstheme="minorBidi"/>
          <w:sz w:val="22"/>
          <w:szCs w:val="22"/>
          <w:lang w:eastAsia="en-US"/>
        </w:rPr>
        <w:br/>
      </w:r>
      <w:r w:rsidRPr="00614822">
        <w:t>GPIO.remove_event_detect(channel)</w:t>
      </w:r>
    </w:p>
    <w:p w14:paraId="61A135F4" w14:textId="77777777" w:rsidR="00CB06A7" w:rsidRDefault="00CB06A7" w:rsidP="00614822">
      <w:pPr>
        <w:pStyle w:val="PrformatHTML"/>
      </w:pPr>
    </w:p>
    <w:p w14:paraId="16677C46" w14:textId="3A31BA48" w:rsidR="00CB06A7" w:rsidRPr="00CB06A7" w:rsidRDefault="00CB06A7" w:rsidP="00614822">
      <w:pPr>
        <w:pStyle w:val="PrformatHTML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CB06A7">
        <w:rPr>
          <w:rFonts w:asciiTheme="minorHAnsi" w:eastAsiaTheme="minorHAnsi" w:hAnsiTheme="minorHAnsi" w:cstheme="minorBidi"/>
          <w:sz w:val="22"/>
          <w:szCs w:val="22"/>
          <w:lang w:eastAsia="en-US"/>
        </w:rPr>
        <w:t>Cré</w:t>
      </w:r>
      <w:r w:rsidR="00583D4B">
        <w:rPr>
          <w:rFonts w:asciiTheme="minorHAnsi" w:eastAsiaTheme="minorHAnsi" w:hAnsiTheme="minorHAnsi" w:cstheme="minorBidi"/>
          <w:sz w:val="22"/>
          <w:szCs w:val="22"/>
          <w:lang w:eastAsia="en-US"/>
        </w:rPr>
        <w:t>ation</w:t>
      </w:r>
      <w:r w:rsidRPr="00CB06A7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</w:t>
      </w:r>
      <w:r w:rsidR="00583D4B">
        <w:rPr>
          <w:rFonts w:asciiTheme="minorHAnsi" w:eastAsiaTheme="minorHAnsi" w:hAnsiTheme="minorHAnsi" w:cstheme="minorBidi"/>
          <w:sz w:val="22"/>
          <w:szCs w:val="22"/>
          <w:lang w:eastAsia="en-US"/>
        </w:rPr>
        <w:t>d’</w:t>
      </w:r>
      <w:r w:rsidRPr="00CB06A7">
        <w:rPr>
          <w:rFonts w:asciiTheme="minorHAnsi" w:eastAsiaTheme="minorHAnsi" w:hAnsiTheme="minorHAnsi" w:cstheme="minorBidi"/>
          <w:sz w:val="22"/>
          <w:szCs w:val="22"/>
          <w:lang w:eastAsia="en-US"/>
        </w:rPr>
        <w:t>une fonction qui sera appelée automatiquement lors de la détection de l’évenement.</w:t>
      </w:r>
    </w:p>
    <w:p w14:paraId="1B17436D" w14:textId="77777777" w:rsidR="00CB06A7" w:rsidRDefault="00CB06A7" w:rsidP="00614822">
      <w:pPr>
        <w:pStyle w:val="PrformatHTML"/>
      </w:pPr>
    </w:p>
    <w:p w14:paraId="24C0E03E" w14:textId="540C2770" w:rsidR="00CB06A7" w:rsidRPr="00CB06A7" w:rsidRDefault="00CB06A7" w:rsidP="00CB06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r w:rsidRPr="00CB06A7">
        <w:rPr>
          <w:rFonts w:ascii="Courier New" w:eastAsia="Times New Roman" w:hAnsi="Courier New" w:cs="Courier New"/>
          <w:sz w:val="20"/>
          <w:szCs w:val="20"/>
          <w:lang w:eastAsia="fr-FR"/>
        </w:rPr>
        <w:t>def fonctionIT(channel):</w:t>
      </w:r>
      <w:r w:rsidRPr="00CB06A7">
        <w:rPr>
          <w:rFonts w:ascii="Courier New" w:eastAsia="Times New Roman" w:hAnsi="Courier New" w:cs="Courier New"/>
          <w:sz w:val="20"/>
          <w:szCs w:val="20"/>
          <w:lang w:eastAsia="fr-FR"/>
        </w:rPr>
        <w:br/>
        <w:t>    print('le bouton a été enfoncé!')</w:t>
      </w:r>
      <w:r w:rsidRPr="00CB06A7">
        <w:rPr>
          <w:rFonts w:ascii="Courier New" w:eastAsia="Times New Roman" w:hAnsi="Courier New" w:cs="Courier New"/>
          <w:sz w:val="20"/>
          <w:szCs w:val="20"/>
          <w:lang w:eastAsia="fr-FR"/>
        </w:rPr>
        <w:br/>
        <w:t xml:space="preserve">    </w:t>
      </w:r>
      <w:r w:rsidRPr="00CB06A7">
        <w:rPr>
          <w:rFonts w:ascii="Courier New" w:eastAsia="Times New Roman" w:hAnsi="Courier New" w:cs="Courier New"/>
          <w:sz w:val="20"/>
          <w:szCs w:val="20"/>
          <w:lang w:val="en-US" w:eastAsia="fr-FR"/>
        </w:rPr>
        <w:t>print('</w:t>
      </w:r>
      <w:r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sur le GPIO </w:t>
      </w:r>
      <w:r w:rsidRPr="00CB06A7">
        <w:rPr>
          <w:rFonts w:ascii="Courier New" w:eastAsia="Times New Roman" w:hAnsi="Courier New" w:cs="Courier New"/>
          <w:sz w:val="20"/>
          <w:szCs w:val="20"/>
          <w:lang w:val="en-US" w:eastAsia="fr-FR"/>
        </w:rPr>
        <w:t>%s'%channel)</w:t>
      </w:r>
      <w:r w:rsidRPr="00CB06A7">
        <w:rPr>
          <w:rFonts w:ascii="Courier New" w:eastAsia="Times New Roman" w:hAnsi="Courier New" w:cs="Courier New"/>
          <w:sz w:val="20"/>
          <w:szCs w:val="20"/>
          <w:lang w:val="en-US" w:eastAsia="fr-FR"/>
        </w:rPr>
        <w:br/>
      </w:r>
      <w:r w:rsidRPr="00CB06A7">
        <w:rPr>
          <w:rFonts w:ascii="Courier New" w:eastAsia="Times New Roman" w:hAnsi="Courier New" w:cs="Courier New"/>
          <w:sz w:val="20"/>
          <w:szCs w:val="20"/>
          <w:lang w:val="en-US" w:eastAsia="fr-FR"/>
        </w:rPr>
        <w:br/>
        <w:t>GPIO.add_event_detect(channel, GPIO.</w:t>
      </w:r>
      <w:r>
        <w:rPr>
          <w:rFonts w:ascii="Courier New" w:eastAsia="Times New Roman" w:hAnsi="Courier New" w:cs="Courier New"/>
          <w:sz w:val="20"/>
          <w:szCs w:val="20"/>
          <w:lang w:val="en-US" w:eastAsia="fr-FR"/>
        </w:rPr>
        <w:t>FALLING</w:t>
      </w:r>
      <w:r w:rsidRPr="00CB06A7">
        <w:rPr>
          <w:rFonts w:ascii="Courier New" w:eastAsia="Times New Roman" w:hAnsi="Courier New" w:cs="Courier New"/>
          <w:sz w:val="20"/>
          <w:szCs w:val="20"/>
          <w:lang w:val="en-US" w:eastAsia="fr-FR"/>
        </w:rPr>
        <w:t>, callback=</w:t>
      </w:r>
      <w:r>
        <w:rPr>
          <w:rFonts w:ascii="Courier New" w:eastAsia="Times New Roman" w:hAnsi="Courier New" w:cs="Courier New"/>
          <w:sz w:val="20"/>
          <w:szCs w:val="20"/>
          <w:lang w:val="en-US" w:eastAsia="fr-FR"/>
        </w:rPr>
        <w:t>fonctionIT)</w:t>
      </w:r>
    </w:p>
    <w:p w14:paraId="20A54F22" w14:textId="77777777" w:rsidR="00CB06A7" w:rsidRPr="00CB06A7" w:rsidRDefault="00CB06A7" w:rsidP="00614822">
      <w:pPr>
        <w:pStyle w:val="PrformatHTML"/>
        <w:rPr>
          <w:lang w:val="en-US"/>
        </w:rPr>
      </w:pPr>
    </w:p>
    <w:p w14:paraId="192277A1" w14:textId="45D73E84" w:rsidR="00614822" w:rsidRPr="00614822" w:rsidRDefault="00614822" w:rsidP="0061482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</w:p>
    <w:p w14:paraId="03ABD4A4" w14:textId="2CED68BA" w:rsidR="00CB06A7" w:rsidRPr="007456C2" w:rsidRDefault="00CB06A7" w:rsidP="00CB06A7">
      <w:pPr>
        <w:pStyle w:val="PrformatHTML"/>
      </w:pPr>
      <w:r w:rsidRPr="007456C2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Pour éviter les rebonds: </w:t>
      </w:r>
      <w:r w:rsidR="007456C2" w:rsidRPr="007456C2">
        <w:rPr>
          <w:rFonts w:asciiTheme="minorHAnsi" w:eastAsiaTheme="minorHAnsi" w:hAnsiTheme="minorHAnsi" w:cstheme="minorBidi"/>
          <w:sz w:val="22"/>
          <w:szCs w:val="22"/>
          <w:lang w:eastAsia="en-US"/>
        </w:rPr>
        <w:br/>
        <w:t>La fonction add_event_detect recheche un front actif (FALLING ou RISING) et temporise (bouncetime) pour attendre la fin des rebonds</w:t>
      </w:r>
      <w:r w:rsidR="007456C2" w:rsidRPr="007456C2">
        <w:rPr>
          <w:rFonts w:asciiTheme="minorHAnsi" w:eastAsiaTheme="minorHAnsi" w:hAnsiTheme="minorHAnsi" w:cstheme="minorBidi"/>
          <w:sz w:val="22"/>
          <w:szCs w:val="22"/>
          <w:lang w:eastAsia="en-US"/>
        </w:rPr>
        <w:br/>
      </w:r>
      <w:r w:rsidRPr="007456C2">
        <w:rPr>
          <w:rFonts w:asciiTheme="minorHAnsi" w:eastAsiaTheme="minorHAnsi" w:hAnsiTheme="minorHAnsi" w:cstheme="minorBidi"/>
          <w:sz w:val="22"/>
          <w:szCs w:val="22"/>
          <w:lang w:eastAsia="en-US"/>
        </w:rPr>
        <w:br/>
      </w:r>
      <w:r w:rsidRPr="007456C2">
        <w:t>GPIO.add_event_detect(channel, GPIO.FALLING, callback=fonctionIT, bouncetime=200</w:t>
      </w:r>
    </w:p>
    <w:p w14:paraId="6CEA12C9" w14:textId="6ADF9789" w:rsidR="00CB06A7" w:rsidRPr="007456C2" w:rsidRDefault="00CB06A7" w:rsidP="00CB06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r w:rsidRPr="007456C2">
        <w:rPr>
          <w:rFonts w:ascii="Courier New" w:eastAsia="Times New Roman" w:hAnsi="Courier New" w:cs="Courier New"/>
          <w:sz w:val="20"/>
          <w:szCs w:val="20"/>
          <w:lang w:val="en-US" w:eastAsia="fr-FR"/>
        </w:rPr>
        <w:t>)</w:t>
      </w:r>
    </w:p>
    <w:p w14:paraId="47073F01" w14:textId="0337500C" w:rsidR="00EA43C1" w:rsidRPr="007456C2" w:rsidRDefault="00F4081B">
      <w:pPr>
        <w:rPr>
          <w:rStyle w:val="TitreCar"/>
          <w:color w:val="2E74B5" w:themeColor="accent1" w:themeShade="BF"/>
          <w:spacing w:val="0"/>
          <w:kern w:val="0"/>
          <w:sz w:val="32"/>
          <w:szCs w:val="32"/>
          <w:lang w:val="en-US"/>
        </w:rPr>
      </w:pPr>
      <w:r>
        <w:rPr>
          <w:noProof/>
          <w:lang w:eastAsia="fr-FR"/>
        </w:rPr>
        <w:drawing>
          <wp:inline distT="0" distB="0" distL="0" distR="0" wp14:anchorId="08F84787" wp14:editId="24F7A67F">
            <wp:extent cx="2918764" cy="2344071"/>
            <wp:effectExtent l="0" t="0" r="0" b="0"/>
            <wp:docPr id="2" name="Image 2" descr="https://mbed.org/media/uploads/4180_1/switch_boun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s://mbed.org/media/uploads/4180_1/switch_bounce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7582" cy="2359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sectPr w:rsidR="00EA43C1" w:rsidRPr="007456C2" w:rsidSect="00F622D4">
      <w:headerReference w:type="default" r:id="rId14"/>
      <w:footerReference w:type="default" r:id="rId15"/>
      <w:pgSz w:w="11906" w:h="16838"/>
      <w:pgMar w:top="993" w:right="566" w:bottom="993" w:left="1417" w:header="708" w:footer="30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FF28BA" w14:textId="77777777" w:rsidR="00211DA9" w:rsidRDefault="00211DA9" w:rsidP="00136FF0">
      <w:pPr>
        <w:spacing w:after="0" w:line="240" w:lineRule="auto"/>
      </w:pPr>
      <w:r>
        <w:separator/>
      </w:r>
    </w:p>
  </w:endnote>
  <w:endnote w:type="continuationSeparator" w:id="0">
    <w:p w14:paraId="75E6725B" w14:textId="77777777" w:rsidR="00211DA9" w:rsidRDefault="00211DA9" w:rsidP="00136F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ourierNew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3FCADA" w14:textId="11AA461C" w:rsidR="00211DA9" w:rsidRDefault="008F1942" w:rsidP="00C6648C">
    <w:pPr>
      <w:pStyle w:val="Pieddepage"/>
      <w:pBdr>
        <w:top w:val="single" w:sz="4" w:space="1" w:color="000000"/>
      </w:pBdr>
      <w:jc w:val="right"/>
    </w:pPr>
    <w:r>
      <w:object w:dxaOrig="1020" w:dyaOrig="285" w14:anchorId="64C26BB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51.25pt;height:14.4pt" o:ole="" filled="t">
          <v:fill color2="black"/>
          <v:imagedata r:id="rId1" o:title=""/>
        </v:shape>
        <o:OLEObject Type="Embed" ProgID="Word.Picture.8" ShapeID="_x0000_i1025" DrawAspect="Content" ObjectID="_1461572942" r:id="rId2"/>
      </w:object>
    </w:r>
    <w:r>
      <w:t xml:space="preserve"> </w:t>
    </w:r>
    <w:r>
      <w:rPr>
        <w:rFonts w:ascii="Comic Sans MS" w:hAnsi="Comic Sans MS"/>
      </w:rPr>
      <w:t xml:space="preserve">BTS systèmes numériques </w:t>
    </w:r>
    <w:hyperlink r:id="rId3" w:history="1">
      <w:r>
        <w:rPr>
          <w:rStyle w:val="Lienhypertexte"/>
          <w:rFonts w:ascii="Comic Sans MS" w:hAnsi="Comic Sans MS"/>
        </w:rPr>
        <w:t>http://genelaix.free.fr</w:t>
      </w:r>
    </w:hyperlink>
    <w:r w:rsidR="00211DA9">
      <w:tab/>
    </w:r>
    <w:r w:rsidR="00211DA9">
      <w:rPr>
        <w:rStyle w:val="Numrodepage"/>
      </w:rPr>
      <w:fldChar w:fldCharType="begin"/>
    </w:r>
    <w:r w:rsidR="00211DA9">
      <w:rPr>
        <w:rStyle w:val="Numrodepage"/>
      </w:rPr>
      <w:instrText xml:space="preserve"> PAGE </w:instrText>
    </w:r>
    <w:r w:rsidR="00211DA9">
      <w:rPr>
        <w:rStyle w:val="Numrodepage"/>
      </w:rPr>
      <w:fldChar w:fldCharType="separate"/>
    </w:r>
    <w:r w:rsidR="00F4081B">
      <w:rPr>
        <w:rStyle w:val="Numrodepage"/>
        <w:noProof/>
      </w:rPr>
      <w:t>3</w:t>
    </w:r>
    <w:r w:rsidR="00211DA9">
      <w:rPr>
        <w:rStyle w:val="Numrodepage"/>
      </w:rPr>
      <w:fldChar w:fldCharType="end"/>
    </w:r>
    <w:r w:rsidR="00211DA9">
      <w:rPr>
        <w:rStyle w:val="Numrodepage"/>
      </w:rPr>
      <w:t>/</w:t>
    </w:r>
    <w:r w:rsidR="00211DA9">
      <w:rPr>
        <w:rStyle w:val="Numrodepage"/>
      </w:rPr>
      <w:fldChar w:fldCharType="begin"/>
    </w:r>
    <w:r w:rsidR="00211DA9">
      <w:rPr>
        <w:rStyle w:val="Numrodepage"/>
      </w:rPr>
      <w:instrText xml:space="preserve"> NUMPAGES \*Arabic </w:instrText>
    </w:r>
    <w:r w:rsidR="00211DA9">
      <w:rPr>
        <w:rStyle w:val="Numrodepage"/>
      </w:rPr>
      <w:fldChar w:fldCharType="separate"/>
    </w:r>
    <w:r w:rsidR="00F4081B">
      <w:rPr>
        <w:rStyle w:val="Numrodepage"/>
        <w:noProof/>
      </w:rPr>
      <w:t>4</w:t>
    </w:r>
    <w:r w:rsidR="00211DA9">
      <w:rPr>
        <w:rStyle w:val="Numrodepage"/>
      </w:rPr>
      <w:fldChar w:fldCharType="end"/>
    </w:r>
    <w:r w:rsidR="00211DA9">
      <w:rPr>
        <w:noProof/>
        <w:lang w:eastAsia="fr-FR"/>
      </w:rPr>
      <mc:AlternateContent>
        <mc:Choice Requires="wpg">
          <w:drawing>
            <wp:anchor distT="0" distB="0" distL="0" distR="0" simplePos="0" relativeHeight="251659264" behindDoc="0" locked="0" layoutInCell="1" allowOverlap="1" wp14:anchorId="709B55FC" wp14:editId="0A30C57E">
              <wp:simplePos x="0" y="0"/>
              <wp:positionH relativeFrom="page">
                <wp:posOffset>5080</wp:posOffset>
              </wp:positionH>
              <wp:positionV relativeFrom="page">
                <wp:posOffset>9996805</wp:posOffset>
              </wp:positionV>
              <wp:extent cx="6768465" cy="674370"/>
              <wp:effectExtent l="909955" t="10349230" r="8255" b="6350"/>
              <wp:wrapNone/>
              <wp:docPr id="7" name="Group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8465" cy="674370"/>
                        <a:chOff x="8" y="15743"/>
                        <a:chExt cx="10658" cy="1061"/>
                      </a:xfrm>
                    </wpg:grpSpPr>
                    <wps:wsp>
                      <wps:cNvPr id="8" name="AutoShape 2"/>
                      <wps:cNvCnPr>
                        <a:cxnSpLocks noChangeShapeType="1"/>
                      </wps:cNvCnPr>
                      <wps:spPr bwMode="auto">
                        <a:xfrm>
                          <a:off x="-1408" y="-518"/>
                          <a:ext cx="7926" cy="4"/>
                        </a:xfrm>
                        <a:prstGeom prst="straightConnector1">
                          <a:avLst/>
                        </a:prstGeom>
                        <a:noFill/>
                        <a:ln w="9360">
                          <a:solidFill>
                            <a:srgbClr val="A7BFDE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9" name="Oval 3"/>
                      <wps:cNvSpPr>
                        <a:spLocks noChangeArrowheads="1"/>
                      </wps:cNvSpPr>
                      <wps:spPr bwMode="auto">
                        <a:xfrm>
                          <a:off x="9877" y="16802"/>
                          <a:ext cx="789" cy="2"/>
                        </a:xfrm>
                        <a:prstGeom prst="ellipse">
                          <a:avLst/>
                        </a:prstGeom>
                        <a:solidFill>
                          <a:srgbClr val="A7BFDE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  <wps:wsp>
                      <wps:cNvPr id="11" name="Oval 4"/>
                      <wps:cNvSpPr>
                        <a:spLocks noChangeArrowheads="1"/>
                      </wps:cNvSpPr>
                      <wps:spPr bwMode="auto">
                        <a:xfrm>
                          <a:off x="9937" y="16802"/>
                          <a:ext cx="704" cy="2"/>
                        </a:xfrm>
                        <a:prstGeom prst="ellipse">
                          <a:avLst/>
                        </a:prstGeom>
                        <a:solidFill>
                          <a:srgbClr val="D3DFEE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  <wps:wsp>
                      <wps:cNvPr id="19" name="Oval 5"/>
                      <wps:cNvSpPr>
                        <a:spLocks noChangeArrowheads="1"/>
                      </wps:cNvSpPr>
                      <wps:spPr bwMode="auto">
                        <a:xfrm>
                          <a:off x="9990" y="16803"/>
                          <a:ext cx="607" cy="1"/>
                        </a:xfrm>
                        <a:prstGeom prst="ellipse">
                          <a:avLst/>
                        </a:prstGeom>
                        <a:solidFill>
                          <a:srgbClr val="7BA0CD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0709D9AC" w14:textId="77777777" w:rsidR="00211DA9" w:rsidRDefault="00211DA9" w:rsidP="00C6648C">
                            <w:pPr>
                              <w:tabs>
                                <w:tab w:val="center" w:pos="4536"/>
                                <w:tab w:val="right" w:pos="9072"/>
                              </w:tabs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09B55FC" id="Groupe 7" o:spid="_x0000_s1026" style="position:absolute;left:0;text-align:left;margin-left:.4pt;margin-top:787.15pt;width:532.95pt;height:53.1pt;z-index:251659264;mso-wrap-distance-left:0;mso-wrap-distance-right:0;mso-position-horizontal-relative:page;mso-position-vertical-relative:page" coordorigin="8,15743" coordsize="10658,10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7" type="#_x0000_t32" style="position:absolute;left:-1408;top:-518;width:7926;height: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mPxrwAAADaAAAADwAAAGRycy9kb3ducmV2LnhtbERPyQrCMBC9C/5DGMGLaKqISjWKCi7g&#10;yeXgcWjGtthMShNr/XtzEDw+3r5YNaYQNVUut6xgOIhAECdW55wquF13/RkI55E1FpZJwYccrJbt&#10;1gJjbd98pvriUxFC2MWoIPO+jKV0SUYG3cCWxIF72MqgD7BKpa7wHcJNIUdRNJEGcw4NGZa0zSh5&#10;Xl5GQT6ucXI/bKensj5Hs02PD/sxK9XtNOs5CE+N/4t/7qNWELaGK+EGyOUX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FFmPxrwAAADaAAAADwAAAAAAAAAAAAAAAAChAgAA&#10;ZHJzL2Rvd25yZXYueG1sUEsFBgAAAAAEAAQA+QAAAIoDAAAAAA==&#10;" strokecolor="#a7bfde" strokeweight=".26mm">
                <v:stroke joinstyle="miter"/>
              </v:shape>
              <v:oval id="Oval 3" o:spid="_x0000_s1028" style="position:absolute;left:9877;top:16802;width:789;height: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XQQcIA&#10;AADaAAAADwAAAGRycy9kb3ducmV2LnhtbESP3YrCMBSE7wXfIZwF7zRdwb+uUcRlwb3wwuoDHJpj&#10;W7Y5KUlaq0+/EQQvh5n5hllve1OLjpyvLCv4nCQgiHOrKy4UXM4/4yUIH5A11pZJwZ08bDfDwRpT&#10;bW98oi4LhYgQ9ikqKENoUil9XpJBP7ENcfSu1hkMUbpCaoe3CDe1nCbJXBqsOC6U2NC+pPwva42C&#10;1nZJcMf+Ubdy9nudLR54X3wrNfrod18gAvXhHX61D1rBCp5X4g2Qm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BdBBwgAAANoAAAAPAAAAAAAAAAAAAAAAAJgCAABkcnMvZG93&#10;bnJldi54bWxQSwUGAAAAAAQABAD1AAAAhwMAAAAA&#10;" fillcolor="#a7bfde" stroked="f"/>
              <v:oval id="Oval 4" o:spid="_x0000_s1029" style="position:absolute;left:9937;top:16802;width:704;height: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06tcEA&#10;AADbAAAADwAAAGRycy9kb3ducmV2LnhtbERPTWsCMRC9F/ofwhS81UQPIqtRRBGUCrbqweOwGXdX&#10;N5M1SXX996ZQ8DaP9znjaWtrcSMfKscael0Fgjh3puJCw2G//ByCCBHZYO2YNDwowHTy/jbGzLg7&#10;/9BtFwuRQjhkqKGMscmkDHlJFkPXNcSJOzlvMSboC2k83lO4rWVfqYG0WHFqKLGheUn5ZfdrNSyv&#10;x9OXr9X8oTa83Qy+F2sZz1p3PtrZCESkNr7E/+6VSfN78PdLOkBO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WtOrXBAAAA2wAAAA8AAAAAAAAAAAAAAAAAmAIAAGRycy9kb3du&#10;cmV2LnhtbFBLBQYAAAAABAAEAPUAAACGAwAAAAA=&#10;" fillcolor="#d3dfee" stroked="f"/>
              <v:oval id="Oval 5" o:spid="_x0000_s1030" style="position:absolute;left:9990;top:16803;width:607;height: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dzgsMA&#10;AADbAAAADwAAAGRycy9kb3ducmV2LnhtbERPTWsCMRC9F/wPYQpeima1tNitUUSpeBClKoXehs00&#10;u+xmsiRR139vCoXe5vE+ZzrvbCMu5EPlWMFomIEgLpyu2Cg4HT8GExAhImtsHJOCGwWYz3oPU8y1&#10;u/InXQ7RiBTCIUcFZYxtLmUoSrIYhq4lTtyP8xZjgt5I7fGawm0jx1n2Ki1WnBpKbGlZUlEfzlYB&#10;nvd+VX99G7192S2fal6b53atVP+xW7yDiNTFf/Gfe6PT/Df4/SUdIG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dzgsMAAADbAAAADwAAAAAAAAAAAAAAAACYAgAAZHJzL2Rv&#10;d25yZXYueG1sUEsFBgAAAAAEAAQA9QAAAIgDAAAAAA==&#10;" fillcolor="#7ba0cd" stroked="f">
                <v:textbox>
                  <w:txbxContent>
                    <w:p w14:paraId="0709D9AC" w14:textId="77777777" w:rsidR="00211DA9" w:rsidRDefault="00211DA9" w:rsidP="00C6648C">
                      <w:pPr>
                        <w:tabs>
                          <w:tab w:val="center" w:pos="4536"/>
                          <w:tab w:val="right" w:pos="9072"/>
                        </w:tabs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oval>
              <w10:wrap anchorx="page" anchory="page"/>
            </v:group>
          </w:pict>
        </mc:Fallback>
      </mc:AlternateContent>
    </w:r>
  </w:p>
  <w:p w14:paraId="1CDF4013" w14:textId="77777777" w:rsidR="00211DA9" w:rsidRDefault="00211DA9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E3022B9" w14:textId="77777777" w:rsidR="00211DA9" w:rsidRDefault="00211DA9" w:rsidP="00136FF0">
      <w:pPr>
        <w:spacing w:after="0" w:line="240" w:lineRule="auto"/>
      </w:pPr>
      <w:r>
        <w:separator/>
      </w:r>
    </w:p>
  </w:footnote>
  <w:footnote w:type="continuationSeparator" w:id="0">
    <w:p w14:paraId="54A7358C" w14:textId="77777777" w:rsidR="00211DA9" w:rsidRDefault="00211DA9" w:rsidP="00136F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6C84F31" w14:textId="3A2F982E" w:rsidR="00211DA9" w:rsidRDefault="00211DA9" w:rsidP="00C6648C">
    <w:pPr>
      <w:pStyle w:val="En-tte"/>
      <w:pBdr>
        <w:bottom w:val="single" w:sz="4" w:space="1" w:color="auto"/>
      </w:pBdr>
    </w:pPr>
    <w:r>
      <w:t xml:space="preserve">RASPBERRY PI et PYTHON : </w:t>
    </w:r>
    <w:r w:rsidR="0097668C">
      <w:t>GPIO</w:t>
    </w:r>
    <w:r>
      <w:tab/>
    </w:r>
    <w:r>
      <w:rPr>
        <w:noProof/>
        <w:lang w:eastAsia="fr-FR"/>
      </w:rPr>
      <w:drawing>
        <wp:inline distT="0" distB="0" distL="0" distR="0" wp14:anchorId="3E110ACD" wp14:editId="300863BF">
          <wp:extent cx="292786" cy="301436"/>
          <wp:effectExtent l="0" t="0" r="0" b="3810"/>
          <wp:docPr id="82" name="Image 82" descr="http://guides.bestfatburnersupplements.com/wp-content/uploads/2012/02/raspberr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l_fi" descr="http://guides.bestfatburnersupplements.com/wp-content/uploads/2012/02/raspberry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3232" cy="30189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19C1DAC" w14:textId="77777777" w:rsidR="00211DA9" w:rsidRDefault="00211DA9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2B20314"/>
    <w:multiLevelType w:val="hybridMultilevel"/>
    <w:tmpl w:val="8034CB86"/>
    <w:lvl w:ilvl="0" w:tplc="2D8CBECA">
      <w:start w:val="1"/>
      <w:numFmt w:val="decimal"/>
      <w:pStyle w:val="Titre1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2271102"/>
    <w:multiLevelType w:val="multilevel"/>
    <w:tmpl w:val="69C890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2B967C3"/>
    <w:multiLevelType w:val="hybridMultilevel"/>
    <w:tmpl w:val="63B47F08"/>
    <w:lvl w:ilvl="0" w:tplc="DDEE8D9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B7E5153"/>
    <w:multiLevelType w:val="hybridMultilevel"/>
    <w:tmpl w:val="4BD6DB92"/>
    <w:lvl w:ilvl="0" w:tplc="8AD6CB3C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efaultTabStop w:val="708"/>
  <w:hyphenationZone w:val="425"/>
  <w:characterSpacingControl w:val="doNotCompress"/>
  <w:hdrShapeDefaults>
    <o:shapedefaults v:ext="edit" spidmax="5120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215B"/>
    <w:rsid w:val="00001636"/>
    <w:rsid w:val="00014478"/>
    <w:rsid w:val="00024964"/>
    <w:rsid w:val="00027077"/>
    <w:rsid w:val="000279CB"/>
    <w:rsid w:val="000322FA"/>
    <w:rsid w:val="000453BB"/>
    <w:rsid w:val="00046861"/>
    <w:rsid w:val="00047B34"/>
    <w:rsid w:val="000710C7"/>
    <w:rsid w:val="00075E4C"/>
    <w:rsid w:val="000803B3"/>
    <w:rsid w:val="000866F9"/>
    <w:rsid w:val="000B35FE"/>
    <w:rsid w:val="000B718D"/>
    <w:rsid w:val="000C6857"/>
    <w:rsid w:val="00116C71"/>
    <w:rsid w:val="00122191"/>
    <w:rsid w:val="00122C1E"/>
    <w:rsid w:val="00136FF0"/>
    <w:rsid w:val="0014328A"/>
    <w:rsid w:val="00150CF0"/>
    <w:rsid w:val="00150F82"/>
    <w:rsid w:val="00155FF4"/>
    <w:rsid w:val="001620FB"/>
    <w:rsid w:val="001666FF"/>
    <w:rsid w:val="00166CE0"/>
    <w:rsid w:val="00175437"/>
    <w:rsid w:val="00176B53"/>
    <w:rsid w:val="00197E26"/>
    <w:rsid w:val="001A1917"/>
    <w:rsid w:val="001A6C33"/>
    <w:rsid w:val="001B3567"/>
    <w:rsid w:val="001B4765"/>
    <w:rsid w:val="001B4A7E"/>
    <w:rsid w:val="001D15FB"/>
    <w:rsid w:val="001D451A"/>
    <w:rsid w:val="001F15FC"/>
    <w:rsid w:val="00211DA9"/>
    <w:rsid w:val="002256F1"/>
    <w:rsid w:val="00231E12"/>
    <w:rsid w:val="00236F44"/>
    <w:rsid w:val="00237276"/>
    <w:rsid w:val="00237CBA"/>
    <w:rsid w:val="00240EE4"/>
    <w:rsid w:val="00247A04"/>
    <w:rsid w:val="00252D6B"/>
    <w:rsid w:val="002532CA"/>
    <w:rsid w:val="002538C7"/>
    <w:rsid w:val="0025461E"/>
    <w:rsid w:val="00256237"/>
    <w:rsid w:val="002562EC"/>
    <w:rsid w:val="0025744D"/>
    <w:rsid w:val="00261871"/>
    <w:rsid w:val="00264C1B"/>
    <w:rsid w:val="002754A2"/>
    <w:rsid w:val="00290A5D"/>
    <w:rsid w:val="00295D09"/>
    <w:rsid w:val="002B259D"/>
    <w:rsid w:val="002E5EF7"/>
    <w:rsid w:val="002F3DC5"/>
    <w:rsid w:val="0031159A"/>
    <w:rsid w:val="003158E7"/>
    <w:rsid w:val="00316A8F"/>
    <w:rsid w:val="00317DC9"/>
    <w:rsid w:val="003227DA"/>
    <w:rsid w:val="00326A34"/>
    <w:rsid w:val="00334244"/>
    <w:rsid w:val="0033628A"/>
    <w:rsid w:val="00360B72"/>
    <w:rsid w:val="003663CF"/>
    <w:rsid w:val="00372B26"/>
    <w:rsid w:val="003919A1"/>
    <w:rsid w:val="003A03BA"/>
    <w:rsid w:val="003A1058"/>
    <w:rsid w:val="003A1FD2"/>
    <w:rsid w:val="003C40BF"/>
    <w:rsid w:val="003D2CA6"/>
    <w:rsid w:val="004225AD"/>
    <w:rsid w:val="0042607A"/>
    <w:rsid w:val="00430AD0"/>
    <w:rsid w:val="00440A1E"/>
    <w:rsid w:val="00443914"/>
    <w:rsid w:val="00446CE8"/>
    <w:rsid w:val="00450E2D"/>
    <w:rsid w:val="0045561A"/>
    <w:rsid w:val="004860D1"/>
    <w:rsid w:val="00491734"/>
    <w:rsid w:val="004B0E6C"/>
    <w:rsid w:val="004C0FE6"/>
    <w:rsid w:val="004D755B"/>
    <w:rsid w:val="004E01B2"/>
    <w:rsid w:val="004E5A91"/>
    <w:rsid w:val="00502796"/>
    <w:rsid w:val="00512921"/>
    <w:rsid w:val="00525068"/>
    <w:rsid w:val="00534DF6"/>
    <w:rsid w:val="00541EB2"/>
    <w:rsid w:val="0054766B"/>
    <w:rsid w:val="00560A3B"/>
    <w:rsid w:val="00563192"/>
    <w:rsid w:val="005669D4"/>
    <w:rsid w:val="005674FE"/>
    <w:rsid w:val="00572F56"/>
    <w:rsid w:val="00574579"/>
    <w:rsid w:val="00574A3F"/>
    <w:rsid w:val="00583D4B"/>
    <w:rsid w:val="00585A69"/>
    <w:rsid w:val="00593567"/>
    <w:rsid w:val="005B1C76"/>
    <w:rsid w:val="005B22FE"/>
    <w:rsid w:val="005C2B63"/>
    <w:rsid w:val="005C4EC9"/>
    <w:rsid w:val="005E267A"/>
    <w:rsid w:val="005F4499"/>
    <w:rsid w:val="00604F0B"/>
    <w:rsid w:val="00614822"/>
    <w:rsid w:val="00614EA6"/>
    <w:rsid w:val="00622FC9"/>
    <w:rsid w:val="00633B9F"/>
    <w:rsid w:val="00654E67"/>
    <w:rsid w:val="0065758C"/>
    <w:rsid w:val="0067351E"/>
    <w:rsid w:val="00683C98"/>
    <w:rsid w:val="00687D0F"/>
    <w:rsid w:val="006A0D6F"/>
    <w:rsid w:val="006A18AF"/>
    <w:rsid w:val="006A2339"/>
    <w:rsid w:val="006A4270"/>
    <w:rsid w:val="006A6E1F"/>
    <w:rsid w:val="006B5D1A"/>
    <w:rsid w:val="006D0688"/>
    <w:rsid w:val="006E0638"/>
    <w:rsid w:val="006E07F8"/>
    <w:rsid w:val="006E2AA7"/>
    <w:rsid w:val="006E58DB"/>
    <w:rsid w:val="006F24AE"/>
    <w:rsid w:val="006F25CA"/>
    <w:rsid w:val="006F4E26"/>
    <w:rsid w:val="007002FB"/>
    <w:rsid w:val="0070213A"/>
    <w:rsid w:val="007225AE"/>
    <w:rsid w:val="00740FF5"/>
    <w:rsid w:val="00741596"/>
    <w:rsid w:val="0074392E"/>
    <w:rsid w:val="007456C2"/>
    <w:rsid w:val="0075244D"/>
    <w:rsid w:val="00752D8A"/>
    <w:rsid w:val="0075338D"/>
    <w:rsid w:val="00754015"/>
    <w:rsid w:val="00761CB3"/>
    <w:rsid w:val="00764601"/>
    <w:rsid w:val="00775BA2"/>
    <w:rsid w:val="00777B98"/>
    <w:rsid w:val="00796D48"/>
    <w:rsid w:val="007A3E19"/>
    <w:rsid w:val="007C2BAF"/>
    <w:rsid w:val="007E68C9"/>
    <w:rsid w:val="007F5644"/>
    <w:rsid w:val="00804309"/>
    <w:rsid w:val="0080728D"/>
    <w:rsid w:val="0083321C"/>
    <w:rsid w:val="008369C8"/>
    <w:rsid w:val="008458F1"/>
    <w:rsid w:val="008461F0"/>
    <w:rsid w:val="00853E7D"/>
    <w:rsid w:val="00864A59"/>
    <w:rsid w:val="008772C9"/>
    <w:rsid w:val="00890DB2"/>
    <w:rsid w:val="008915AC"/>
    <w:rsid w:val="008A0009"/>
    <w:rsid w:val="008A3BDF"/>
    <w:rsid w:val="008E6E4D"/>
    <w:rsid w:val="008E7B7A"/>
    <w:rsid w:val="008F1942"/>
    <w:rsid w:val="00906459"/>
    <w:rsid w:val="009074BB"/>
    <w:rsid w:val="00910964"/>
    <w:rsid w:val="00912ED6"/>
    <w:rsid w:val="00917D31"/>
    <w:rsid w:val="009223E1"/>
    <w:rsid w:val="00932510"/>
    <w:rsid w:val="00941765"/>
    <w:rsid w:val="00950DBF"/>
    <w:rsid w:val="00952FBD"/>
    <w:rsid w:val="0096334D"/>
    <w:rsid w:val="0097668C"/>
    <w:rsid w:val="00976FC9"/>
    <w:rsid w:val="00982FDB"/>
    <w:rsid w:val="00985057"/>
    <w:rsid w:val="00986BC2"/>
    <w:rsid w:val="00993CCF"/>
    <w:rsid w:val="009A0834"/>
    <w:rsid w:val="009B6E64"/>
    <w:rsid w:val="009C10E9"/>
    <w:rsid w:val="009C3370"/>
    <w:rsid w:val="009E0611"/>
    <w:rsid w:val="009E096A"/>
    <w:rsid w:val="009E6144"/>
    <w:rsid w:val="009F6924"/>
    <w:rsid w:val="00A02E82"/>
    <w:rsid w:val="00A0772E"/>
    <w:rsid w:val="00A17B58"/>
    <w:rsid w:val="00A2170A"/>
    <w:rsid w:val="00A31ABA"/>
    <w:rsid w:val="00A33464"/>
    <w:rsid w:val="00A33A06"/>
    <w:rsid w:val="00A37800"/>
    <w:rsid w:val="00A543B9"/>
    <w:rsid w:val="00A5662C"/>
    <w:rsid w:val="00A60991"/>
    <w:rsid w:val="00A636B9"/>
    <w:rsid w:val="00A71E25"/>
    <w:rsid w:val="00A76E79"/>
    <w:rsid w:val="00A80021"/>
    <w:rsid w:val="00A85234"/>
    <w:rsid w:val="00A85B47"/>
    <w:rsid w:val="00A914B6"/>
    <w:rsid w:val="00AB17DC"/>
    <w:rsid w:val="00AD221D"/>
    <w:rsid w:val="00AE49B1"/>
    <w:rsid w:val="00AF5DC1"/>
    <w:rsid w:val="00B063E3"/>
    <w:rsid w:val="00B121BF"/>
    <w:rsid w:val="00B147E4"/>
    <w:rsid w:val="00B17F19"/>
    <w:rsid w:val="00B26D6E"/>
    <w:rsid w:val="00B4073C"/>
    <w:rsid w:val="00B416F6"/>
    <w:rsid w:val="00B62072"/>
    <w:rsid w:val="00B63932"/>
    <w:rsid w:val="00B657D9"/>
    <w:rsid w:val="00B83317"/>
    <w:rsid w:val="00B85B81"/>
    <w:rsid w:val="00B911DC"/>
    <w:rsid w:val="00BB371A"/>
    <w:rsid w:val="00BC3B40"/>
    <w:rsid w:val="00BE473C"/>
    <w:rsid w:val="00BF1F13"/>
    <w:rsid w:val="00BF4CF2"/>
    <w:rsid w:val="00C01117"/>
    <w:rsid w:val="00C114FB"/>
    <w:rsid w:val="00C16F12"/>
    <w:rsid w:val="00C20697"/>
    <w:rsid w:val="00C30C8B"/>
    <w:rsid w:val="00C36066"/>
    <w:rsid w:val="00C41DA7"/>
    <w:rsid w:val="00C4577A"/>
    <w:rsid w:val="00C47290"/>
    <w:rsid w:val="00C547C9"/>
    <w:rsid w:val="00C551F3"/>
    <w:rsid w:val="00C6474B"/>
    <w:rsid w:val="00C6648C"/>
    <w:rsid w:val="00C727A0"/>
    <w:rsid w:val="00C7384A"/>
    <w:rsid w:val="00C8222A"/>
    <w:rsid w:val="00C85123"/>
    <w:rsid w:val="00C9625B"/>
    <w:rsid w:val="00CB06A7"/>
    <w:rsid w:val="00CB6075"/>
    <w:rsid w:val="00CF034D"/>
    <w:rsid w:val="00CF3B91"/>
    <w:rsid w:val="00D0122A"/>
    <w:rsid w:val="00D02DA2"/>
    <w:rsid w:val="00D1077B"/>
    <w:rsid w:val="00D15FE9"/>
    <w:rsid w:val="00D1792E"/>
    <w:rsid w:val="00D363D6"/>
    <w:rsid w:val="00D43925"/>
    <w:rsid w:val="00D51335"/>
    <w:rsid w:val="00D530F3"/>
    <w:rsid w:val="00D624C5"/>
    <w:rsid w:val="00D721D5"/>
    <w:rsid w:val="00D752CE"/>
    <w:rsid w:val="00D85BD6"/>
    <w:rsid w:val="00DA40A4"/>
    <w:rsid w:val="00DA443C"/>
    <w:rsid w:val="00DC5581"/>
    <w:rsid w:val="00DD6434"/>
    <w:rsid w:val="00DE2F49"/>
    <w:rsid w:val="00DF14EB"/>
    <w:rsid w:val="00DF40BD"/>
    <w:rsid w:val="00DF41AB"/>
    <w:rsid w:val="00E05CF9"/>
    <w:rsid w:val="00E22BE0"/>
    <w:rsid w:val="00E240AB"/>
    <w:rsid w:val="00E261A6"/>
    <w:rsid w:val="00E353D1"/>
    <w:rsid w:val="00E42EC7"/>
    <w:rsid w:val="00E45EED"/>
    <w:rsid w:val="00E5700E"/>
    <w:rsid w:val="00E57DA1"/>
    <w:rsid w:val="00E6146B"/>
    <w:rsid w:val="00E64EFF"/>
    <w:rsid w:val="00E65495"/>
    <w:rsid w:val="00E70734"/>
    <w:rsid w:val="00E71BCC"/>
    <w:rsid w:val="00E71F7D"/>
    <w:rsid w:val="00E743AE"/>
    <w:rsid w:val="00E74FEB"/>
    <w:rsid w:val="00E80AE0"/>
    <w:rsid w:val="00E83287"/>
    <w:rsid w:val="00E905AE"/>
    <w:rsid w:val="00EA43C1"/>
    <w:rsid w:val="00EB025E"/>
    <w:rsid w:val="00EB2CE3"/>
    <w:rsid w:val="00EC1EDE"/>
    <w:rsid w:val="00ED7D4F"/>
    <w:rsid w:val="00EE01D2"/>
    <w:rsid w:val="00EE07BB"/>
    <w:rsid w:val="00EE55E1"/>
    <w:rsid w:val="00EF6945"/>
    <w:rsid w:val="00F02E53"/>
    <w:rsid w:val="00F1128A"/>
    <w:rsid w:val="00F16C46"/>
    <w:rsid w:val="00F2215B"/>
    <w:rsid w:val="00F3215F"/>
    <w:rsid w:val="00F4081B"/>
    <w:rsid w:val="00F42053"/>
    <w:rsid w:val="00F43ED3"/>
    <w:rsid w:val="00F53543"/>
    <w:rsid w:val="00F622D4"/>
    <w:rsid w:val="00F64AA8"/>
    <w:rsid w:val="00F66DAB"/>
    <w:rsid w:val="00F728B0"/>
    <w:rsid w:val="00F73283"/>
    <w:rsid w:val="00F74474"/>
    <w:rsid w:val="00F80A46"/>
    <w:rsid w:val="00F82A33"/>
    <w:rsid w:val="00F879EC"/>
    <w:rsid w:val="00FA60CF"/>
    <w:rsid w:val="00FB4276"/>
    <w:rsid w:val="00FB67E9"/>
    <w:rsid w:val="00FD6158"/>
    <w:rsid w:val="00FE3DEC"/>
    <w:rsid w:val="00FE6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2"/>
    <o:shapelayout v:ext="edit">
      <o:idmap v:ext="edit" data="1"/>
    </o:shapelayout>
  </w:shapeDefaults>
  <w:decimalSymbol w:val=","/>
  <w:listSeparator w:val=";"/>
  <w14:docId w14:val="79955C20"/>
  <w15:chartTrackingRefBased/>
  <w15:docId w15:val="{E8F984C6-BA2D-4E81-A28E-C9EB941D31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BB371A"/>
    <w:pPr>
      <w:keepNext/>
      <w:keepLines/>
      <w:numPr>
        <w:numId w:val="3"/>
      </w:numPr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728B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5674F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rformatHTML">
    <w:name w:val="HTML Preformatted"/>
    <w:basedOn w:val="Normal"/>
    <w:link w:val="PrformatHTMLCar"/>
    <w:uiPriority w:val="99"/>
    <w:unhideWhenUsed/>
    <w:rsid w:val="00166CE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166CE0"/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BB371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CodeHTML">
    <w:name w:val="HTML Code"/>
    <w:basedOn w:val="Policepardfaut"/>
    <w:uiPriority w:val="99"/>
    <w:semiHidden/>
    <w:unhideWhenUsed/>
    <w:rsid w:val="0025461E"/>
    <w:rPr>
      <w:rFonts w:ascii="Courier New" w:eastAsia="Times New Roman" w:hAnsi="Courier New" w:cs="Courier New"/>
      <w:sz w:val="20"/>
      <w:szCs w:val="20"/>
    </w:rPr>
  </w:style>
  <w:style w:type="character" w:styleId="Lienhypertexte">
    <w:name w:val="Hyperlink"/>
    <w:basedOn w:val="Policepardfaut"/>
    <w:uiPriority w:val="99"/>
    <w:unhideWhenUsed/>
    <w:rsid w:val="00534DF6"/>
    <w:rPr>
      <w:color w:val="0563C1" w:themeColor="hyperlink"/>
      <w:u w:val="single"/>
    </w:rPr>
  </w:style>
  <w:style w:type="character" w:styleId="lev">
    <w:name w:val="Strong"/>
    <w:basedOn w:val="Policepardfaut"/>
    <w:uiPriority w:val="22"/>
    <w:qFormat/>
    <w:rsid w:val="00F80A46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136F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36FF0"/>
  </w:style>
  <w:style w:type="paragraph" w:styleId="Pieddepage">
    <w:name w:val="footer"/>
    <w:basedOn w:val="Normal"/>
    <w:link w:val="PieddepageCar"/>
    <w:unhideWhenUsed/>
    <w:rsid w:val="00136F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36FF0"/>
  </w:style>
  <w:style w:type="character" w:styleId="Lienhypertextesuivivisit">
    <w:name w:val="FollowedHyperlink"/>
    <w:basedOn w:val="Policepardfaut"/>
    <w:uiPriority w:val="99"/>
    <w:semiHidden/>
    <w:unhideWhenUsed/>
    <w:rsid w:val="00136FF0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1B4A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">
    <w:name w:val="Title"/>
    <w:basedOn w:val="Normal"/>
    <w:next w:val="Normal"/>
    <w:link w:val="TitreCar"/>
    <w:uiPriority w:val="10"/>
    <w:qFormat/>
    <w:rsid w:val="00C30C8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C30C8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F728B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pln">
    <w:name w:val="pln"/>
    <w:basedOn w:val="Policepardfaut"/>
    <w:rsid w:val="00E45EED"/>
  </w:style>
  <w:style w:type="character" w:customStyle="1" w:styleId="pun">
    <w:name w:val="pun"/>
    <w:basedOn w:val="Policepardfaut"/>
    <w:rsid w:val="00E45EED"/>
  </w:style>
  <w:style w:type="character" w:customStyle="1" w:styleId="kwd">
    <w:name w:val="kwd"/>
    <w:basedOn w:val="Policepardfaut"/>
    <w:rsid w:val="00E45EED"/>
  </w:style>
  <w:style w:type="table" w:styleId="Grilledutableau">
    <w:name w:val="Table Grid"/>
    <w:basedOn w:val="TableauNormal"/>
    <w:uiPriority w:val="39"/>
    <w:rsid w:val="008043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lit">
    <w:name w:val="lit"/>
    <w:basedOn w:val="Policepardfaut"/>
    <w:rsid w:val="00CF3B91"/>
  </w:style>
  <w:style w:type="character" w:customStyle="1" w:styleId="com">
    <w:name w:val="com"/>
    <w:basedOn w:val="Policepardfaut"/>
    <w:rsid w:val="00CF3B91"/>
  </w:style>
  <w:style w:type="character" w:customStyle="1" w:styleId="str">
    <w:name w:val="str"/>
    <w:basedOn w:val="Policepardfaut"/>
    <w:rsid w:val="00614822"/>
  </w:style>
  <w:style w:type="character" w:customStyle="1" w:styleId="typ">
    <w:name w:val="typ"/>
    <w:basedOn w:val="Policepardfaut"/>
    <w:rsid w:val="00443914"/>
  </w:style>
  <w:style w:type="paragraph" w:customStyle="1" w:styleId="Default">
    <w:name w:val="Default"/>
    <w:rsid w:val="00F879EC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color w:val="000000"/>
      <w:sz w:val="24"/>
      <w:szCs w:val="24"/>
    </w:rPr>
  </w:style>
  <w:style w:type="character" w:customStyle="1" w:styleId="Titre3Car">
    <w:name w:val="Titre 3 Car"/>
    <w:basedOn w:val="Policepardfaut"/>
    <w:link w:val="Titre3"/>
    <w:uiPriority w:val="9"/>
    <w:rsid w:val="005674F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Numrodepage">
    <w:name w:val="page number"/>
    <w:basedOn w:val="Policepardfaut"/>
    <w:rsid w:val="00C6648C"/>
  </w:style>
  <w:style w:type="character" w:customStyle="1" w:styleId="kw2">
    <w:name w:val="kw2"/>
    <w:basedOn w:val="Policepardfaut"/>
    <w:rsid w:val="003663CF"/>
  </w:style>
  <w:style w:type="character" w:customStyle="1" w:styleId="kw3">
    <w:name w:val="kw3"/>
    <w:basedOn w:val="Policepardfaut"/>
    <w:rsid w:val="003663CF"/>
  </w:style>
  <w:style w:type="character" w:customStyle="1" w:styleId="st">
    <w:name w:val="st"/>
    <w:basedOn w:val="Policepardfaut"/>
    <w:rsid w:val="00491734"/>
  </w:style>
  <w:style w:type="character" w:styleId="Accentuation">
    <w:name w:val="Emphasis"/>
    <w:basedOn w:val="Policepardfaut"/>
    <w:uiPriority w:val="20"/>
    <w:qFormat/>
    <w:rsid w:val="00450E2D"/>
    <w:rPr>
      <w:i/>
      <w:iCs/>
    </w:rPr>
  </w:style>
  <w:style w:type="paragraph" w:styleId="Paragraphedeliste">
    <w:name w:val="List Paragraph"/>
    <w:basedOn w:val="Normal"/>
    <w:uiPriority w:val="34"/>
    <w:qFormat/>
    <w:rsid w:val="00E64EFF"/>
    <w:pPr>
      <w:ind w:left="720"/>
      <w:contextualSpacing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775BA2"/>
    <w:pPr>
      <w:outlineLvl w:val="9"/>
    </w:pPr>
    <w:rPr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775BA2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775BA2"/>
    <w:pPr>
      <w:spacing w:after="100"/>
      <w:ind w:left="220"/>
    </w:pPr>
  </w:style>
  <w:style w:type="table" w:styleId="TableauListe2-Accentuation1">
    <w:name w:val="List Table 2 Accent 1"/>
    <w:basedOn w:val="TableauNormal"/>
    <w:uiPriority w:val="47"/>
    <w:rsid w:val="00B657D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CC2E5" w:themeColor="accent1" w:themeTint="99"/>
        <w:bottom w:val="single" w:sz="4" w:space="0" w:color="9CC2E5" w:themeColor="accent1" w:themeTint="99"/>
        <w:insideH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leauGrille6Couleur-Accentuation1">
    <w:name w:val="Grid Table 6 Colorful Accent 1"/>
    <w:basedOn w:val="TableauNormal"/>
    <w:uiPriority w:val="51"/>
    <w:rsid w:val="00B657D9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  <w:tblInd w:w="0" w:type="dxa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character" w:customStyle="1" w:styleId="lang-en">
    <w:name w:val="lang-en"/>
    <w:basedOn w:val="Policepardfaut"/>
    <w:rsid w:val="005E267A"/>
  </w:style>
  <w:style w:type="table" w:styleId="TableauGrille3">
    <w:name w:val="Grid Table 3"/>
    <w:basedOn w:val="TableauNormal"/>
    <w:uiPriority w:val="48"/>
    <w:rsid w:val="00E261A6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9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9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9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3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1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23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85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73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26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12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87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05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450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54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55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06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1641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615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723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22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7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0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13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3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55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6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2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02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94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5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34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1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45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36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7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87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63855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36811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47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2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65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7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63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45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87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16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65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5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204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1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255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512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61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26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17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21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97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74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902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522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707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5139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19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278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22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694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04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545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607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957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348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505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5504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5294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967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23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845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115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77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94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6223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394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399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324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9735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4230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676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293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537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40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7084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6430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5462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331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000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9206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257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7163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8604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112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174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8703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431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842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891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474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005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16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86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322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28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9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913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2547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4669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340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171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4247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2899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47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8591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590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7006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3782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0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334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238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05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8286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194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340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6496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014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3487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3577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143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8062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6834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928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099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420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9991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3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32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150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6347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20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5318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897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6756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665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624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3071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67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938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673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296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19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7370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66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3386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733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704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560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5530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3225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52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37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77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0715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849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0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2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0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1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44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5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5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332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38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5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80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2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4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code.google.com/p/raspberry-gpio-python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://elinux.org/RPi_Low-level_peripherals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code.google.com/p/raspberry-gpio-python/wiki/Main" TargetMode="Externa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genelaix.free.fr" TargetMode="External"/><Relationship Id="rId2" Type="http://schemas.openxmlformats.org/officeDocument/2006/relationships/oleObject" Target="embeddings/oleObject1.bin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25BE6C-B117-4C53-BE38-523F2F794E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740</Words>
  <Characters>4074</Characters>
  <Application>Microsoft Office Word</Application>
  <DocSecurity>0</DocSecurity>
  <Lines>33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ordinateur embarque RPi en BTS SN</vt:lpstr>
    </vt:vector>
  </TitlesOfParts>
  <Company/>
  <LinksUpToDate>false</LinksUpToDate>
  <CharactersWithSpaces>4805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ordinateur embarque RPi en BTS SN</dc:title>
  <dc:subject>ordinateur embarque</dc:subject>
  <dc:creator>christian dupaty</dc:creator>
  <cp:keywords/>
  <dc:description/>
  <cp:lastModifiedBy>christian dupaty</cp:lastModifiedBy>
  <cp:revision>5</cp:revision>
  <dcterms:created xsi:type="dcterms:W3CDTF">2014-05-14T09:17:00Z</dcterms:created>
  <dcterms:modified xsi:type="dcterms:W3CDTF">2014-05-14T09:43:00Z</dcterms:modified>
  <cp:category>Formation BTS SN</cp:category>
</cp:coreProperties>
</file>