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98" w:rsidRPr="00703FC4" w:rsidRDefault="00E64398">
      <w:pPr>
        <w:rPr>
          <w:b/>
          <w:strike/>
        </w:rPr>
      </w:pPr>
    </w:p>
    <w:p w:rsidR="00E64398" w:rsidRPr="00100133" w:rsidRDefault="00932C38" w:rsidP="00100133">
      <w:pPr>
        <w:jc w:val="center"/>
        <w:rPr>
          <w:rFonts w:ascii="Arial Black" w:hAnsi="Arial Black"/>
          <w:b/>
          <w:color w:val="365F91" w:themeColor="accent1" w:themeShade="BF"/>
          <w:sz w:val="36"/>
        </w:rPr>
      </w:pPr>
      <w:r>
        <w:rPr>
          <w:rFonts w:ascii="Arial Black" w:hAnsi="Arial Black"/>
          <w:b/>
          <w:color w:val="365F91" w:themeColor="accent1" w:themeShade="BF"/>
          <w:sz w:val="36"/>
        </w:rPr>
        <w:t>Guide d’usage de la g</w:t>
      </w:r>
      <w:r w:rsidR="00100133" w:rsidRPr="00100133">
        <w:rPr>
          <w:rFonts w:ascii="Arial Black" w:hAnsi="Arial Black"/>
          <w:b/>
          <w:color w:val="365F91" w:themeColor="accent1" w:themeShade="BF"/>
          <w:sz w:val="36"/>
        </w:rPr>
        <w:t>rille d’analyse des risques</w:t>
      </w:r>
    </w:p>
    <w:p w:rsidR="00DA20A9" w:rsidRPr="00157D06" w:rsidRDefault="00DA20A9" w:rsidP="00DA20A9">
      <w:pPr>
        <w:rPr>
          <w:sz w:val="10"/>
        </w:rPr>
      </w:pPr>
    </w:p>
    <w:tbl>
      <w:tblPr>
        <w:tblStyle w:val="Grilledutableau"/>
        <w:tblW w:w="15026" w:type="dxa"/>
        <w:tblInd w:w="-459" w:type="dxa"/>
        <w:tblLook w:val="04A0" w:firstRow="1" w:lastRow="0" w:firstColumn="1" w:lastColumn="0" w:noHBand="0" w:noVBand="1"/>
      </w:tblPr>
      <w:tblGrid>
        <w:gridCol w:w="7371"/>
        <w:gridCol w:w="3119"/>
        <w:gridCol w:w="4536"/>
      </w:tblGrid>
      <w:tr w:rsidR="00DA20A9" w:rsidTr="00E27C54">
        <w:tc>
          <w:tcPr>
            <w:tcW w:w="7371" w:type="dxa"/>
            <w:shd w:val="clear" w:color="auto" w:fill="C2D69B" w:themeFill="accent3" w:themeFillTint="99"/>
          </w:tcPr>
          <w:p w:rsidR="00DA20A9" w:rsidRDefault="00DA20A9" w:rsidP="0086237E">
            <w:pPr>
              <w:jc w:val="center"/>
            </w:pPr>
            <w:r>
              <w:t xml:space="preserve">1 </w:t>
            </w:r>
            <w:r w:rsidR="0086237E">
              <w:t>–</w:t>
            </w:r>
            <w:r>
              <w:t xml:space="preserve"> Identifier</w:t>
            </w:r>
            <w:r w:rsidR="0086237E">
              <w:t xml:space="preserve"> les dangers</w:t>
            </w:r>
          </w:p>
        </w:tc>
        <w:tc>
          <w:tcPr>
            <w:tcW w:w="3119" w:type="dxa"/>
            <w:shd w:val="clear" w:color="auto" w:fill="95B3D7" w:themeFill="accent1" w:themeFillTint="99"/>
          </w:tcPr>
          <w:p w:rsidR="00DA20A9" w:rsidRDefault="00DA20A9" w:rsidP="0009737D">
            <w:pPr>
              <w:jc w:val="center"/>
            </w:pPr>
            <w:r>
              <w:t xml:space="preserve">2 </w:t>
            </w:r>
            <w:r w:rsidR="0086237E">
              <w:t>–</w:t>
            </w:r>
            <w:r>
              <w:t xml:space="preserve"> </w:t>
            </w:r>
            <w:r w:rsidR="0009737D">
              <w:t>Evaluer les</w:t>
            </w:r>
            <w:r w:rsidR="0086237E">
              <w:t xml:space="preserve"> risques</w:t>
            </w:r>
          </w:p>
        </w:tc>
        <w:tc>
          <w:tcPr>
            <w:tcW w:w="4536" w:type="dxa"/>
            <w:shd w:val="clear" w:color="auto" w:fill="FFC000"/>
          </w:tcPr>
          <w:p w:rsidR="00DA20A9" w:rsidRDefault="0086237E" w:rsidP="0086237E">
            <w:pPr>
              <w:jc w:val="center"/>
            </w:pPr>
            <w:r>
              <w:t>3 - Prévenir les risques</w:t>
            </w:r>
          </w:p>
        </w:tc>
      </w:tr>
    </w:tbl>
    <w:p w:rsidR="00DA20A9" w:rsidRPr="0086237E" w:rsidRDefault="00DA20A9" w:rsidP="00DA20A9">
      <w:pPr>
        <w:ind w:firstLine="708"/>
        <w:rPr>
          <w:sz w:val="14"/>
        </w:rPr>
      </w:pPr>
    </w:p>
    <w:p w:rsidR="00DA20A9" w:rsidRPr="0086237E" w:rsidRDefault="00DA20A9" w:rsidP="00DA20A9">
      <w:pPr>
        <w:ind w:firstLine="708"/>
        <w:rPr>
          <w:sz w:val="20"/>
        </w:rPr>
      </w:pPr>
      <w:r w:rsidRPr="0086237E">
        <w:rPr>
          <w:sz w:val="20"/>
        </w:rPr>
        <w:t>Cause capable de provoquer une atteinte à la santé</w:t>
      </w:r>
      <w:r w:rsidR="00B33255">
        <w:rPr>
          <w:sz w:val="20"/>
        </w:rPr>
        <w:t xml:space="preserve">  </w:t>
      </w:r>
    </w:p>
    <w:p w:rsidR="00DA20A9" w:rsidRPr="0086237E" w:rsidRDefault="00DA20A9" w:rsidP="00DA20A9">
      <w:pPr>
        <w:ind w:firstLine="708"/>
        <w:rPr>
          <w:b/>
          <w:sz w:val="20"/>
        </w:rPr>
      </w:pPr>
      <w:r w:rsidRPr="0086237E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6CFB66" wp14:editId="3AF55AD0">
                <wp:simplePos x="0" y="0"/>
                <wp:positionH relativeFrom="column">
                  <wp:posOffset>366395</wp:posOffset>
                </wp:positionH>
                <wp:positionV relativeFrom="paragraph">
                  <wp:posOffset>31115</wp:posOffset>
                </wp:positionV>
                <wp:extent cx="152400" cy="523240"/>
                <wp:effectExtent l="0" t="38100" r="57150" b="2921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523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3" o:spid="_x0000_s1026" type="#_x0000_t32" style="position:absolute;margin-left:28.85pt;margin-top:2.45pt;width:12pt;height:41.2pt;flip:y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o45wEAABIEAAAOAAAAZHJzL2Uyb0RvYy54bWysU8uO1DAQvCPxD5bvTDKzLEKjyexhFrgg&#10;GMHC3eu0J5b8Utubxx/xH/wYbScbECAhEBfLj67qrur24Wa0hvWAUXvX8O2m5gyc9K12l4Z/unv9&#10;7CVnMQnXCuMdNHyCyG+OT58chrCHne+8aQEZkbi4H0LDu5TCvqqi7MCKuPEBHD0qj1YkOuKlalEM&#10;xG5NtavrF9XgsQ3oJcRIt7fzIz8WfqVApvdKRUjMNJxqS2XFst7ntToexP6CInRaLmWIf6jCCu0o&#10;6Up1K5JgD6h/obJaoo9epY30tvJKaQlFA6nZ1j+p+diJAEULmRPDalP8f7TyXX9GptuG7644c8JS&#10;j07eOTIOHpC16HViogfJlPn6hbrCKI5MG0LcE/bkzricYjhjdmBUaClYh880D8UTUsnGYvm0Wg5j&#10;YpIut9e75zU1RtLT9e6KDpm9mmkyXcCY3oC3LG8aHhMKfenSUqPHOYXo38Y0Ax8BGWxcXpPQ5pVr&#10;WZoCqROIfliS5PcqS5mLL7s0GZixH0CRM7nIIqPMJJwMsl7QNAkpwaViBpVrHEVnmNLGrMD6z8Al&#10;PkOhzOvfgFdEyexdWsFWO4+/y57G7SJezfGPDsy6swX3vp1KW4s1NHilIcsnyZP947nAv3/l4zcA&#10;AAD//wMAUEsDBBQABgAIAAAAIQCzN4OD2QAAAAYBAAAPAAAAZHJzL2Rvd25yZXYueG1sTI7BTsMw&#10;EETvSPyDtZW4IOqUlqaEOBUCIc4kiLMTL0nUeB3Zbpv8PdtTOY1GM5p5+X6ygzihD70jBatlAgKp&#10;caanVsF39fGwAxGiJqMHR6hgxgD74vYm15lxZ/rCUxlbwSMUMq2gi3HMpAxNh1aHpRuROPt13urI&#10;1rfSeH3mcTvIxyTZSqt74odOj/jWYXMoj1aB97a2G5w/1+W09fc/YzW/Y6XU3WJ6fQERcYrXMlzw&#10;GR0KZqrdkUwQg4KnNOWmgs0zCI53K7Y1a7oGWeTyP37xBwAA//8DAFBLAQItABQABgAIAAAAIQC2&#10;gziS/gAAAOEBAAATAAAAAAAAAAAAAAAAAAAAAABbQ29udGVudF9UeXBlc10ueG1sUEsBAi0AFAAG&#10;AAgAAAAhADj9If/WAAAAlAEAAAsAAAAAAAAAAAAAAAAALwEAAF9yZWxzLy5yZWxzUEsBAi0AFAAG&#10;AAgAAAAhAFEQajjnAQAAEgQAAA4AAAAAAAAAAAAAAAAALgIAAGRycy9lMm9Eb2MueG1sUEsBAi0A&#10;FAAGAAgAAAAhALM3g4PZAAAABgEAAA8AAAAAAAAAAAAAAAAAQQQAAGRycy9kb3ducmV2LnhtbFBL&#10;BQYAAAAABAAEAPMAAABHBQAAAAA=&#10;" strokecolor="#94b64e [3046]">
                <v:stroke endarrow="open"/>
              </v:shape>
            </w:pict>
          </mc:Fallback>
        </mc:AlternateContent>
      </w:r>
      <w:r w:rsidRPr="0086237E">
        <w:rPr>
          <w:sz w:val="20"/>
        </w:rPr>
        <w:tab/>
      </w:r>
      <w:r w:rsidRPr="0086237E">
        <w:rPr>
          <w:sz w:val="20"/>
        </w:rPr>
        <w:tab/>
        <w:t>Situation de travail de la personne en présence du danger</w:t>
      </w:r>
    </w:p>
    <w:p w:rsidR="00DA20A9" w:rsidRPr="0086237E" w:rsidRDefault="00DA20A9" w:rsidP="00DA20A9">
      <w:pPr>
        <w:ind w:firstLine="708"/>
        <w:rPr>
          <w:sz w:val="20"/>
        </w:rPr>
      </w:pPr>
      <w:r w:rsidRPr="0086237E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21893E" wp14:editId="599AD7DE">
                <wp:simplePos x="0" y="0"/>
                <wp:positionH relativeFrom="column">
                  <wp:posOffset>1223645</wp:posOffset>
                </wp:positionH>
                <wp:positionV relativeFrom="paragraph">
                  <wp:posOffset>12065</wp:posOffset>
                </wp:positionV>
                <wp:extent cx="104775" cy="400050"/>
                <wp:effectExtent l="0" t="38100" r="66675" b="1905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4" o:spid="_x0000_s1026" type="#_x0000_t32" style="position:absolute;margin-left:96.35pt;margin-top:.95pt;width:8.25pt;height:31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HIg6QEAABIEAAAOAAAAZHJzL2Uyb0RvYy54bWysU9uO0zAQfUfiHyy/06Sly6Ko6T50gRcE&#10;FQu8e51xY8k3jb1N80f8Bz/G2MkGBEgIxMvIlznHc86MdzcXa9gZMGrvWr5e1ZyBk77T7tTyTx9f&#10;P3vJWUzCdcJ4By0fIfKb/dMnuyE0sPG9Nx0gIxIXmyG0vE8pNFUVZQ9WxJUP4OhSebQi0RZPVYdi&#10;IHZrqk1dv6gGj11ALyFGOr2dLvm+8CsFMr1XKkJipuVUWyoRS7zPsdrvRHNCEXot5zLEP1RhhXb0&#10;6EJ1K5JgD6h/obJaoo9epZX0tvJKaQlFA6lZ1z+puetFgKKFzIlhsSn+P1r57nxEpruWb7acOWGp&#10;RwfvHBkHD8g69DoxcQbJlPn6hbrCKI9MG0JsCHtwR5x3MRwxO3BRaClZh880D8UTUskuxfJxsRwu&#10;iUk6XNfb6+srziRdbeu6viotqSaaTBcwpjfgLcuLlseEQp/6NNfocXpCnN/GRIUQ8BGQwcblmIQ2&#10;r1zH0hhInUD0Q5ZAufm+ylKm4ssqjQYm7AdQ5EwussgoMwkHg+wsaJqElODS84WJsjNMaWMWYP1n&#10;4JyfoVDm9W/AC6K87F1awFY7j797PV3Wc8lqyn90YNKdLbj33VjaWqyhwStezZ8kT/aP+wL//pX3&#10;3wAAAP//AwBQSwMEFAAGAAgAAAAhAEnBGIXaAAAACAEAAA8AAABkcnMvZG93bnJldi54bWxMj0FP&#10;hDAQhe8m/odmTLwYt4gbFKRsjBvjWTCeCx2BSKek7e7Cv9/Zk97m5b28+V65W+wkjujD6EjBwyYB&#10;gdQ5M1Kv4Kt5v38GEaImoydHqGDFALvq+qrUhXEn+sRjHXvBJRQKrWCIcS6kDN2AVoeNm5HY+3He&#10;6sjS99J4feJyO8k0STJp9Uj8YdAzvg3Y/dYHq8B729otrh+P9ZL5u++5WffYKHV7s7y+gIi4xL8w&#10;XPAZHSpmat2BTBAT6zx94ujlAMF+muQpiFZBts1BVqX8P6A6AwAA//8DAFBLAQItABQABgAIAAAA&#10;IQC2gziS/gAAAOEBAAATAAAAAAAAAAAAAAAAAAAAAABbQ29udGVudF9UeXBlc10ueG1sUEsBAi0A&#10;FAAGAAgAAAAhADj9If/WAAAAlAEAAAsAAAAAAAAAAAAAAAAALwEAAF9yZWxzLy5yZWxzUEsBAi0A&#10;FAAGAAgAAAAhAHLociDpAQAAEgQAAA4AAAAAAAAAAAAAAAAALgIAAGRycy9lMm9Eb2MueG1sUEsB&#10;Ai0AFAAGAAgAAAAhAEnBGIXaAAAACAEAAA8AAAAAAAAAAAAAAAAAQwQAAGRycy9kb3ducmV2Lnht&#10;bFBLBQYAAAAABAAEAPMAAABKBQAAAAA=&#10;" strokecolor="#94b64e [3046]">
                <v:stroke endarrow="open"/>
              </v:shape>
            </w:pict>
          </mc:Fallback>
        </mc:AlternateContent>
      </w:r>
      <w:r w:rsidRPr="0086237E">
        <w:rPr>
          <w:b/>
          <w:sz w:val="20"/>
        </w:rPr>
        <w:tab/>
      </w:r>
      <w:r w:rsidRPr="0086237E">
        <w:rPr>
          <w:b/>
          <w:sz w:val="20"/>
        </w:rPr>
        <w:tab/>
      </w:r>
      <w:r w:rsidRPr="0086237E">
        <w:rPr>
          <w:b/>
          <w:sz w:val="20"/>
        </w:rPr>
        <w:tab/>
      </w:r>
      <w:r w:rsidRPr="0086237E">
        <w:rPr>
          <w:b/>
          <w:sz w:val="20"/>
        </w:rPr>
        <w:tab/>
      </w:r>
      <w:r w:rsidRPr="0086237E">
        <w:rPr>
          <w:b/>
          <w:sz w:val="20"/>
        </w:rPr>
        <w:tab/>
      </w:r>
      <w:r w:rsidRPr="0086237E">
        <w:rPr>
          <w:sz w:val="20"/>
        </w:rPr>
        <w:t>Evénement déclencheur du dommage</w:t>
      </w:r>
      <w:r w:rsidR="00D031A3">
        <w:rPr>
          <w:sz w:val="20"/>
        </w:rPr>
        <w:t> </w:t>
      </w:r>
    </w:p>
    <w:p w:rsidR="00D95B9F" w:rsidRPr="0086237E" w:rsidRDefault="0086237E" w:rsidP="00DA20A9">
      <w:pPr>
        <w:ind w:firstLine="708"/>
        <w:rPr>
          <w:b/>
          <w:sz w:val="20"/>
        </w:rPr>
      </w:pPr>
      <w:r w:rsidRPr="0086237E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F662BD" wp14:editId="0036C681">
                <wp:simplePos x="0" y="0"/>
                <wp:positionH relativeFrom="column">
                  <wp:posOffset>2614295</wp:posOffset>
                </wp:positionH>
                <wp:positionV relativeFrom="paragraph">
                  <wp:posOffset>5715</wp:posOffset>
                </wp:positionV>
                <wp:extent cx="85725" cy="256540"/>
                <wp:effectExtent l="19050" t="38100" r="66675" b="2921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256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5" o:spid="_x0000_s1026" type="#_x0000_t32" style="position:absolute;margin-left:205.85pt;margin-top:.45pt;width:6.75pt;height:20.2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5z6QEAABEEAAAOAAAAZHJzL2Uyb0RvYy54bWysU02P0zAQvSPxHyzfadpCl1XUdA9d4IKg&#10;YoG71xk3lvylsTdp/hH/gz/G2MkGBAgJxMWyPfPezHse728u1rAeMGrvGr5ZrTkDJ32r3bnhnz6+&#10;fnbNWUzCtcJ4Bw0fIfKbw9Mn+yHUsPWdNy0gIxIX6yE0vEsp1FUVZQdWxJUP4CioPFqR6IjnqkUx&#10;ELs11Xa9vqoGj21ALyFGur2dgvxQ+JUCmd4rFSEx03DqLZUVy3qf1+qwF/UZRei0nNsQ/9CFFdpR&#10;0YXqViTBHlD/QmW1RB+9SivpbeWV0hKKBlKzWf+k5q4TAYoWMieGxab4/2jlu/6ETLcN3+44c8LS&#10;Gx29c2QcPCBr0evERA+SKfP1C70KozwybQixJuzRnXA+xXDC7MBFoaVkHT7TPBRPSCW7FMvHxXK4&#10;JCbp8nr3MheWFNnurnYvyotUE0tmCxjTG/CW5U3DY0Khz12aW/Q4VRD925ioDwI+AjLYuLwmoc0r&#10;17I0BhInEP2QFVBujldZydR72aXRwIT9AIqMoR6nGmUk4WiQ9YKGSUgJLj1fmCg7w5Q2ZgGui/w/&#10;Auf8DIUyrn8DXhClsndpAVvtPP6uerps5pbVlP/owKQ7W3Dv27G8arGG5q54Nf+RPNg/ngv8+08+&#10;fAMAAP//AwBQSwMEFAAGAAgAAAAhAMDmW/jZAAAABwEAAA8AAABkcnMvZG93bnJldi54bWxMjs1O&#10;hDAUhfcmvkNzTdwYp8DgqEiZGI1xLRjXF3oFIr0lbWcG3t7OSpfnJ+d85X4xkziS86NlBekmAUHc&#10;WT1yr+Czebt9AOEDssbJMilYycO+urwosdD2xB90rEMv4gj7AhUMIcyFlL4byKDf2Jk4Zt/WGQxR&#10;ul5qh6c4biaZJclOGhw5Pgw408tA3U99MAqcM63JaX3f1svO3XzNzfpKjVLXV8vzE4hAS/grwxk/&#10;okMVmVp7YO3FpCBP0/tYVfAIIsZ5dpeBaM/+FmRVyv/81S8AAAD//wMAUEsBAi0AFAAGAAgAAAAh&#10;ALaDOJL+AAAA4QEAABMAAAAAAAAAAAAAAAAAAAAAAFtDb250ZW50X1R5cGVzXS54bWxQSwECLQAU&#10;AAYACAAAACEAOP0h/9YAAACUAQAACwAAAAAAAAAAAAAAAAAvAQAAX3JlbHMvLnJlbHNQSwECLQAU&#10;AAYACAAAACEAmI3+c+kBAAARBAAADgAAAAAAAAAAAAAAAAAuAgAAZHJzL2Uyb0RvYy54bWxQSwEC&#10;LQAUAAYACAAAACEAwOZb+NkAAAAHAQAADwAAAAAAAAAAAAAAAABDBAAAZHJzL2Rvd25yZXYueG1s&#10;UEsFBgAAAAAEAAQA8wAAAEkFAAAAAA==&#10;" strokecolor="#94b64e [3046]">
                <v:stroke endarrow="open"/>
              </v:shape>
            </w:pict>
          </mc:Fallback>
        </mc:AlternateContent>
      </w:r>
      <w:r w:rsidR="00DA20A9" w:rsidRPr="0086237E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69EE2C" wp14:editId="0AE2E761">
                <wp:simplePos x="0" y="0"/>
                <wp:positionH relativeFrom="column">
                  <wp:posOffset>3642995</wp:posOffset>
                </wp:positionH>
                <wp:positionV relativeFrom="paragraph">
                  <wp:posOffset>151130</wp:posOffset>
                </wp:positionV>
                <wp:extent cx="76200" cy="161925"/>
                <wp:effectExtent l="19050" t="38100" r="57150" b="28575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6" o:spid="_x0000_s1026" type="#_x0000_t32" style="position:absolute;margin-left:286.85pt;margin-top:11.9pt;width:6pt;height:12.7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1q5wEAABEEAAAOAAAAZHJzL2Uyb0RvYy54bWysU8uOEzEQvCPxD5bvZJIgAkSZ7CELXBCs&#10;WODu9bQzlmy31fZmkj/iP/gx2p7ZAQFCAnGx/Oiq7qpu767O3okTULIYWrlaLKWAoLGz4djKTx9f&#10;P3khRcoqdMphgFZeIMmr/eNHuyFuYY09ug5IMElI2yG2ss85bpsm6R68SguMEPjRIHmV+UjHpiM1&#10;MLt3zXq53DQDUhcJNaTEt9fjo9xXfmNA5/fGJMjCtZJry3Wlut6Vtdnv1PZIKvZWT2Wof6jCKxs4&#10;6Ux1rbIS92R/ofJWEyY0eaHRN2iM1VA1sJrV8ic1t72KULWwOSnONqX/R6vfnW5I2K6V640UQXnu&#10;0QFDYOPgnkRHaLNQJ9DCuK9fuCuC49i0IaYtYw/hhqZTijdUHDgb8hxs42eeh+oJqxTnavllthzO&#10;WWi+fL7hLkqh+WW1Wb1cPyvkzchS2CKl/AbQi7JpZcqk7LHPU4lIYwZ1epvyCHwAFLALZc3Kuleh&#10;E/kSWZwiwmFKUt6bomSsve7yxcGI/QCGjeEaxxx1JOHgSJwUD5PSGkJ+OjNxdIEZ69wMXFb5fwRO&#10;8QUKdVz/BjwjamYMeQZ7G5B+lz2fV1PJZox/cGDUXSy4w+5Su1qt4bmrDZn+SBnsH88V/v0n778B&#10;AAD//wMAUEsDBBQABgAIAAAAIQDowu8H3AAAAAkBAAAPAAAAZHJzL2Rvd25yZXYueG1sTI/BTsMw&#10;DIbvSLxDZCQuiKWs6zZK0wmBEGdaxDltTFvROFWSbe3bY07saPvT7+8vDrMdxQl9GBwpeFglIJBa&#10;ZwbqFHzWb/d7ECFqMnp0hAoWDHAor68KnRt3pg88VbETHEIh1wr6GKdcytD2aHVYuQmJb9/OWx15&#10;9J00Xp853I5ynSRbafVA/KHXE7702P5UR6vAe9vYDS7vaTVv/d3XVC+vWCt1ezM/P4GIOMd/GP70&#10;WR1KdmrckUwQo4Jsl+4YVbBOuQID2T7jRaNg85iCLAt52aD8BQAA//8DAFBLAQItABQABgAIAAAA&#10;IQC2gziS/gAAAOEBAAATAAAAAAAAAAAAAAAAAAAAAABbQ29udGVudF9UeXBlc10ueG1sUEsBAi0A&#10;FAAGAAgAAAAhADj9If/WAAAAlAEAAAsAAAAAAAAAAAAAAAAALwEAAF9yZWxzLy5yZWxzUEsBAi0A&#10;FAAGAAgAAAAhAOF+zWrnAQAAEQQAAA4AAAAAAAAAAAAAAAAALgIAAGRycy9lMm9Eb2MueG1sUEsB&#10;Ai0AFAAGAAgAAAAhAOjC7wfcAAAACQEAAA8AAAAAAAAAAAAAAAAAQQQAAGRycy9kb3ducmV2Lnht&#10;bFBLBQYAAAAABAAEAPMAAABKBQAAAAA=&#10;" strokecolor="#94b64e [3046]">
                <v:stroke endarrow="open"/>
              </v:shape>
            </w:pict>
          </mc:Fallback>
        </mc:AlternateContent>
      </w:r>
      <w:r w:rsidR="00DA20A9" w:rsidRPr="0086237E">
        <w:rPr>
          <w:sz w:val="20"/>
        </w:rPr>
        <w:tab/>
      </w:r>
      <w:r w:rsidR="00DA20A9" w:rsidRPr="0086237E">
        <w:rPr>
          <w:sz w:val="20"/>
        </w:rPr>
        <w:tab/>
      </w:r>
      <w:r w:rsidR="00DA20A9" w:rsidRPr="0086237E">
        <w:rPr>
          <w:sz w:val="20"/>
        </w:rPr>
        <w:tab/>
      </w:r>
      <w:r w:rsidR="00DA20A9" w:rsidRPr="0086237E">
        <w:rPr>
          <w:sz w:val="20"/>
        </w:rPr>
        <w:tab/>
      </w:r>
      <w:r w:rsidR="00DA20A9" w:rsidRPr="0086237E">
        <w:rPr>
          <w:sz w:val="20"/>
        </w:rPr>
        <w:tab/>
      </w:r>
      <w:r w:rsidR="00DA20A9" w:rsidRPr="0086237E">
        <w:rPr>
          <w:sz w:val="20"/>
        </w:rPr>
        <w:tab/>
      </w:r>
      <w:r w:rsidR="00DA20A9" w:rsidRPr="0086237E">
        <w:rPr>
          <w:sz w:val="20"/>
        </w:rPr>
        <w:tab/>
        <w:t xml:space="preserve">    Lésion et / ou atteinte à la santé</w:t>
      </w:r>
    </w:p>
    <w:p w:rsidR="00262E33" w:rsidRDefault="00D95B9F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Grilledutableau"/>
        <w:tblW w:w="15026" w:type="dxa"/>
        <w:tblInd w:w="-459" w:type="dxa"/>
        <w:tblLook w:val="04A0" w:firstRow="1" w:lastRow="0" w:firstColumn="1" w:lastColumn="0" w:noHBand="0" w:noVBand="1"/>
      </w:tblPr>
      <w:tblGrid>
        <w:gridCol w:w="1829"/>
        <w:gridCol w:w="2112"/>
        <w:gridCol w:w="1834"/>
        <w:gridCol w:w="1557"/>
        <w:gridCol w:w="990"/>
        <w:gridCol w:w="1162"/>
        <w:gridCol w:w="962"/>
        <w:gridCol w:w="1443"/>
        <w:gridCol w:w="3137"/>
      </w:tblGrid>
      <w:tr w:rsidR="00157D06" w:rsidTr="00E27C54">
        <w:tc>
          <w:tcPr>
            <w:tcW w:w="1829" w:type="dxa"/>
            <w:shd w:val="clear" w:color="auto" w:fill="C2D69B" w:themeFill="accent3" w:themeFillTint="99"/>
          </w:tcPr>
          <w:p w:rsidR="00262E33" w:rsidRPr="00262E33" w:rsidRDefault="00262E33" w:rsidP="00D12F98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Danger</w:t>
            </w:r>
          </w:p>
        </w:tc>
        <w:tc>
          <w:tcPr>
            <w:tcW w:w="2112" w:type="dxa"/>
            <w:shd w:val="clear" w:color="auto" w:fill="C2D69B" w:themeFill="accent3" w:themeFillTint="99"/>
          </w:tcPr>
          <w:p w:rsidR="00262E33" w:rsidRPr="00262E33" w:rsidRDefault="00262E33" w:rsidP="00D12F98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Situation</w:t>
            </w:r>
          </w:p>
          <w:p w:rsidR="00262E33" w:rsidRPr="00262E33" w:rsidRDefault="00262E33" w:rsidP="00D12F98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dangereuse</w:t>
            </w:r>
          </w:p>
        </w:tc>
        <w:tc>
          <w:tcPr>
            <w:tcW w:w="1834" w:type="dxa"/>
            <w:shd w:val="clear" w:color="auto" w:fill="C2D69B" w:themeFill="accent3" w:themeFillTint="99"/>
          </w:tcPr>
          <w:p w:rsidR="00262E33" w:rsidRPr="00262E33" w:rsidRDefault="00262E33" w:rsidP="00D12F98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Evènement dangereux</w:t>
            </w:r>
          </w:p>
        </w:tc>
        <w:tc>
          <w:tcPr>
            <w:tcW w:w="1557" w:type="dxa"/>
            <w:shd w:val="clear" w:color="auto" w:fill="C2D69B" w:themeFill="accent3" w:themeFillTint="99"/>
          </w:tcPr>
          <w:p w:rsidR="00262E33" w:rsidRPr="00262E33" w:rsidRDefault="00262E33" w:rsidP="00D12F98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Dommage</w:t>
            </w:r>
          </w:p>
        </w:tc>
        <w:tc>
          <w:tcPr>
            <w:tcW w:w="990" w:type="dxa"/>
            <w:shd w:val="clear" w:color="auto" w:fill="95B3D7" w:themeFill="accent1" w:themeFillTint="99"/>
          </w:tcPr>
          <w:p w:rsidR="00262E33" w:rsidRPr="00D95B9F" w:rsidRDefault="00262E33" w:rsidP="00D12F98">
            <w:pPr>
              <w:jc w:val="center"/>
              <w:rPr>
                <w:rFonts w:ascii="Arial" w:hAnsi="Arial" w:cs="Arial"/>
                <w:sz w:val="20"/>
              </w:rPr>
            </w:pPr>
            <w:r w:rsidRPr="00D95B9F">
              <w:rPr>
                <w:rFonts w:ascii="Arial" w:hAnsi="Arial" w:cs="Arial"/>
                <w:sz w:val="20"/>
              </w:rPr>
              <w:t>Gravité</w:t>
            </w:r>
          </w:p>
          <w:p w:rsidR="00262E33" w:rsidRPr="00D95B9F" w:rsidRDefault="00262E33" w:rsidP="00D12F98">
            <w:pPr>
              <w:jc w:val="center"/>
              <w:rPr>
                <w:rFonts w:ascii="Arial" w:hAnsi="Arial" w:cs="Arial"/>
                <w:sz w:val="20"/>
              </w:rPr>
            </w:pPr>
            <w:r w:rsidRPr="00D95B9F">
              <w:rPr>
                <w:rFonts w:ascii="Arial" w:hAnsi="Arial" w:cs="Arial"/>
                <w:sz w:val="20"/>
              </w:rPr>
              <w:t>1 à 4</w:t>
            </w:r>
          </w:p>
        </w:tc>
        <w:tc>
          <w:tcPr>
            <w:tcW w:w="1162" w:type="dxa"/>
            <w:shd w:val="clear" w:color="auto" w:fill="95B3D7" w:themeFill="accent1" w:themeFillTint="99"/>
          </w:tcPr>
          <w:p w:rsidR="00262E33" w:rsidRPr="00D95B9F" w:rsidRDefault="00262E33" w:rsidP="00D12F98">
            <w:pPr>
              <w:jc w:val="center"/>
              <w:rPr>
                <w:rFonts w:ascii="Arial" w:hAnsi="Arial" w:cs="Arial"/>
                <w:sz w:val="20"/>
              </w:rPr>
            </w:pPr>
            <w:r w:rsidRPr="00D95B9F">
              <w:rPr>
                <w:rFonts w:ascii="Arial" w:hAnsi="Arial" w:cs="Arial"/>
                <w:sz w:val="20"/>
              </w:rPr>
              <w:t>Probabilité</w:t>
            </w:r>
          </w:p>
          <w:p w:rsidR="00262E33" w:rsidRPr="00D95B9F" w:rsidRDefault="00262E33" w:rsidP="00D12F98">
            <w:pPr>
              <w:jc w:val="center"/>
              <w:rPr>
                <w:rFonts w:ascii="Arial" w:hAnsi="Arial" w:cs="Arial"/>
                <w:sz w:val="20"/>
              </w:rPr>
            </w:pPr>
            <w:r w:rsidRPr="00D95B9F">
              <w:rPr>
                <w:rFonts w:ascii="Arial" w:hAnsi="Arial" w:cs="Arial"/>
                <w:sz w:val="20"/>
              </w:rPr>
              <w:t>1 à 4</w:t>
            </w:r>
          </w:p>
        </w:tc>
        <w:tc>
          <w:tcPr>
            <w:tcW w:w="962" w:type="dxa"/>
            <w:shd w:val="clear" w:color="auto" w:fill="95B3D7" w:themeFill="accent1" w:themeFillTint="99"/>
          </w:tcPr>
          <w:p w:rsidR="00262E33" w:rsidRPr="00D95B9F" w:rsidRDefault="00262E33" w:rsidP="00D12F98">
            <w:pPr>
              <w:jc w:val="center"/>
              <w:rPr>
                <w:rFonts w:ascii="Arial" w:hAnsi="Arial" w:cs="Arial"/>
                <w:sz w:val="20"/>
              </w:rPr>
            </w:pPr>
            <w:r w:rsidRPr="00D95B9F">
              <w:rPr>
                <w:rFonts w:ascii="Arial" w:hAnsi="Arial" w:cs="Arial"/>
                <w:sz w:val="20"/>
              </w:rPr>
              <w:t>Priorité</w:t>
            </w:r>
          </w:p>
          <w:p w:rsidR="00262E33" w:rsidRPr="00D95B9F" w:rsidRDefault="00262E33" w:rsidP="00D12F98">
            <w:pPr>
              <w:jc w:val="center"/>
              <w:rPr>
                <w:rFonts w:ascii="Arial" w:hAnsi="Arial" w:cs="Arial"/>
                <w:sz w:val="20"/>
              </w:rPr>
            </w:pPr>
            <w:r w:rsidRPr="00D95B9F">
              <w:rPr>
                <w:rFonts w:ascii="Arial" w:hAnsi="Arial" w:cs="Arial"/>
                <w:sz w:val="20"/>
              </w:rPr>
              <w:t>1 à 4</w:t>
            </w:r>
          </w:p>
        </w:tc>
        <w:tc>
          <w:tcPr>
            <w:tcW w:w="1443" w:type="dxa"/>
            <w:shd w:val="clear" w:color="auto" w:fill="FFC000"/>
          </w:tcPr>
          <w:p w:rsidR="00262E33" w:rsidRPr="00262E33" w:rsidRDefault="00262E33" w:rsidP="00D12F98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Prévention existantes</w:t>
            </w:r>
          </w:p>
        </w:tc>
        <w:tc>
          <w:tcPr>
            <w:tcW w:w="3137" w:type="dxa"/>
            <w:shd w:val="clear" w:color="auto" w:fill="FFC000"/>
          </w:tcPr>
          <w:p w:rsidR="00262E33" w:rsidRPr="00262E33" w:rsidRDefault="00262E33" w:rsidP="00D12F98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Mesures de prévention à mettre en œuvre</w:t>
            </w:r>
          </w:p>
        </w:tc>
      </w:tr>
      <w:tr w:rsidR="00157D06" w:rsidTr="00E27C54">
        <w:tc>
          <w:tcPr>
            <w:tcW w:w="1829" w:type="dxa"/>
            <w:shd w:val="clear" w:color="auto" w:fill="C2D69B" w:themeFill="accent3" w:themeFillTint="99"/>
            <w:vAlign w:val="center"/>
          </w:tcPr>
          <w:p w:rsidR="00D95B9F" w:rsidRPr="00E27C54" w:rsidRDefault="00100133" w:rsidP="00E27C54">
            <w:pPr>
              <w:jc w:val="center"/>
              <w:rPr>
                <w:i/>
              </w:rPr>
            </w:pPr>
            <w:r w:rsidRPr="00E27C54">
              <w:rPr>
                <w:i/>
              </w:rPr>
              <w:t>Armoire électrique BT ouverte</w:t>
            </w:r>
          </w:p>
        </w:tc>
        <w:tc>
          <w:tcPr>
            <w:tcW w:w="2112" w:type="dxa"/>
            <w:shd w:val="clear" w:color="auto" w:fill="C2D69B" w:themeFill="accent3" w:themeFillTint="99"/>
            <w:vAlign w:val="center"/>
          </w:tcPr>
          <w:p w:rsidR="00262E33" w:rsidRPr="00E27C54" w:rsidRDefault="00100133" w:rsidP="00157D06">
            <w:pPr>
              <w:jc w:val="center"/>
              <w:rPr>
                <w:i/>
              </w:rPr>
            </w:pPr>
            <w:r w:rsidRPr="00E27C54">
              <w:rPr>
                <w:i/>
              </w:rPr>
              <w:t>Agent de maintenance en dépannage sur cette armoire</w:t>
            </w:r>
          </w:p>
        </w:tc>
        <w:tc>
          <w:tcPr>
            <w:tcW w:w="1834" w:type="dxa"/>
            <w:shd w:val="clear" w:color="auto" w:fill="C2D69B" w:themeFill="accent3" w:themeFillTint="99"/>
            <w:vAlign w:val="center"/>
          </w:tcPr>
          <w:p w:rsidR="00262E33" w:rsidRPr="00E27C54" w:rsidRDefault="00100133" w:rsidP="00E27C54">
            <w:pPr>
              <w:jc w:val="center"/>
              <w:rPr>
                <w:i/>
              </w:rPr>
            </w:pPr>
            <w:r w:rsidRPr="00E27C54">
              <w:rPr>
                <w:i/>
              </w:rPr>
              <w:t>Contact direct</w:t>
            </w:r>
            <w:r w:rsidR="00D031A3">
              <w:rPr>
                <w:i/>
              </w:rPr>
              <w:t xml:space="preserve"> avec un fil débranché</w:t>
            </w:r>
          </w:p>
        </w:tc>
        <w:tc>
          <w:tcPr>
            <w:tcW w:w="1557" w:type="dxa"/>
            <w:shd w:val="clear" w:color="auto" w:fill="C2D69B" w:themeFill="accent3" w:themeFillTint="99"/>
            <w:vAlign w:val="center"/>
          </w:tcPr>
          <w:p w:rsidR="00262E33" w:rsidRPr="00E27C54" w:rsidRDefault="00100133" w:rsidP="00E27C54">
            <w:pPr>
              <w:jc w:val="center"/>
              <w:rPr>
                <w:i/>
              </w:rPr>
            </w:pPr>
            <w:r w:rsidRPr="00E27C54">
              <w:rPr>
                <w:i/>
              </w:rPr>
              <w:t>Electrisation</w:t>
            </w:r>
          </w:p>
        </w:tc>
        <w:tc>
          <w:tcPr>
            <w:tcW w:w="990" w:type="dxa"/>
            <w:shd w:val="clear" w:color="auto" w:fill="95B3D7" w:themeFill="accent1" w:themeFillTint="99"/>
            <w:vAlign w:val="center"/>
          </w:tcPr>
          <w:p w:rsidR="00262E33" w:rsidRPr="00E27C54" w:rsidRDefault="00100133" w:rsidP="00E27C54">
            <w:pPr>
              <w:jc w:val="center"/>
              <w:rPr>
                <w:i/>
              </w:rPr>
            </w:pPr>
            <w:r w:rsidRPr="00E27C54">
              <w:rPr>
                <w:i/>
              </w:rPr>
              <w:t>4</w:t>
            </w:r>
          </w:p>
        </w:tc>
        <w:tc>
          <w:tcPr>
            <w:tcW w:w="1162" w:type="dxa"/>
            <w:shd w:val="clear" w:color="auto" w:fill="95B3D7" w:themeFill="accent1" w:themeFillTint="99"/>
            <w:vAlign w:val="center"/>
          </w:tcPr>
          <w:p w:rsidR="00262E33" w:rsidRPr="00E27C54" w:rsidRDefault="00100133" w:rsidP="00E27C54">
            <w:pPr>
              <w:jc w:val="center"/>
              <w:rPr>
                <w:i/>
              </w:rPr>
            </w:pPr>
            <w:r w:rsidRPr="00E27C54">
              <w:rPr>
                <w:i/>
              </w:rPr>
              <w:t>2</w:t>
            </w:r>
          </w:p>
        </w:tc>
        <w:tc>
          <w:tcPr>
            <w:tcW w:w="962" w:type="dxa"/>
            <w:shd w:val="clear" w:color="auto" w:fill="95B3D7" w:themeFill="accent1" w:themeFillTint="99"/>
            <w:vAlign w:val="center"/>
          </w:tcPr>
          <w:p w:rsidR="00262E33" w:rsidRPr="00E27C54" w:rsidRDefault="00E27C54" w:rsidP="00E27C54">
            <w:pPr>
              <w:jc w:val="center"/>
              <w:rPr>
                <w:i/>
              </w:rPr>
            </w:pPr>
            <w:r w:rsidRPr="00E27C54">
              <w:rPr>
                <w:i/>
              </w:rPr>
              <w:t>2</w:t>
            </w:r>
          </w:p>
        </w:tc>
        <w:tc>
          <w:tcPr>
            <w:tcW w:w="1443" w:type="dxa"/>
            <w:shd w:val="clear" w:color="auto" w:fill="FFC000"/>
            <w:vAlign w:val="center"/>
          </w:tcPr>
          <w:p w:rsidR="00262E33" w:rsidRPr="00E27C54" w:rsidRDefault="00E27C54" w:rsidP="00E27C54">
            <w:pPr>
              <w:jc w:val="center"/>
              <w:rPr>
                <w:i/>
              </w:rPr>
            </w:pPr>
            <w:r w:rsidRPr="00E27C54">
              <w:rPr>
                <w:i/>
              </w:rPr>
              <w:t>Protection différentielle</w:t>
            </w:r>
          </w:p>
          <w:p w:rsidR="00E27C54" w:rsidRPr="00E27C54" w:rsidRDefault="00E27C54" w:rsidP="00E27C54">
            <w:pPr>
              <w:jc w:val="center"/>
              <w:rPr>
                <w:i/>
              </w:rPr>
            </w:pPr>
            <w:r w:rsidRPr="00E27C54">
              <w:rPr>
                <w:i/>
              </w:rPr>
              <w:t>30mA</w:t>
            </w:r>
          </w:p>
        </w:tc>
        <w:tc>
          <w:tcPr>
            <w:tcW w:w="3137" w:type="dxa"/>
            <w:shd w:val="clear" w:color="auto" w:fill="FFC000"/>
            <w:vAlign w:val="center"/>
          </w:tcPr>
          <w:p w:rsidR="00262E33" w:rsidRPr="00E27C54" w:rsidRDefault="00E27C54" w:rsidP="00E27C54">
            <w:pPr>
              <w:jc w:val="center"/>
              <w:rPr>
                <w:i/>
              </w:rPr>
            </w:pPr>
            <w:r w:rsidRPr="00E27C54">
              <w:rPr>
                <w:i/>
              </w:rPr>
              <w:t>Balisage zone de travail</w:t>
            </w:r>
          </w:p>
          <w:p w:rsidR="00E27C54" w:rsidRPr="00E27C54" w:rsidRDefault="00932C38" w:rsidP="00E27C54">
            <w:pPr>
              <w:jc w:val="center"/>
              <w:rPr>
                <w:i/>
              </w:rPr>
            </w:pPr>
            <w:r>
              <w:rPr>
                <w:i/>
              </w:rPr>
              <w:t>Port des EPI</w:t>
            </w:r>
          </w:p>
        </w:tc>
      </w:tr>
      <w:tr w:rsidR="00157D06" w:rsidTr="00157D06">
        <w:tc>
          <w:tcPr>
            <w:tcW w:w="1829" w:type="dxa"/>
            <w:shd w:val="clear" w:color="auto" w:fill="C2D69B" w:themeFill="accent3" w:themeFillTint="99"/>
            <w:vAlign w:val="center"/>
          </w:tcPr>
          <w:p w:rsidR="00D95B9F" w:rsidRPr="00157D06" w:rsidRDefault="00D031A3" w:rsidP="00157D06">
            <w:pPr>
              <w:jc w:val="center"/>
              <w:rPr>
                <w:i/>
              </w:rPr>
            </w:pPr>
            <w:r w:rsidRPr="00157D06">
              <w:rPr>
                <w:i/>
              </w:rPr>
              <w:t>Echafaudage mobile</w:t>
            </w:r>
            <w:r w:rsidR="00157D06">
              <w:rPr>
                <w:i/>
              </w:rPr>
              <w:t xml:space="preserve"> H=1,6m</w:t>
            </w:r>
          </w:p>
        </w:tc>
        <w:tc>
          <w:tcPr>
            <w:tcW w:w="2112" w:type="dxa"/>
            <w:shd w:val="clear" w:color="auto" w:fill="C2D69B" w:themeFill="accent3" w:themeFillTint="99"/>
            <w:vAlign w:val="center"/>
          </w:tcPr>
          <w:p w:rsidR="00262E33" w:rsidRPr="00157D06" w:rsidRDefault="00D031A3" w:rsidP="00157D06">
            <w:pPr>
              <w:jc w:val="center"/>
              <w:rPr>
                <w:i/>
              </w:rPr>
            </w:pPr>
            <w:r w:rsidRPr="00157D06">
              <w:rPr>
                <w:i/>
              </w:rPr>
              <w:t xml:space="preserve">Opérateur </w:t>
            </w:r>
            <w:r w:rsidR="00157D06">
              <w:rPr>
                <w:i/>
              </w:rPr>
              <w:t>travaille sur échafaudage</w:t>
            </w:r>
          </w:p>
        </w:tc>
        <w:tc>
          <w:tcPr>
            <w:tcW w:w="1834" w:type="dxa"/>
            <w:shd w:val="clear" w:color="auto" w:fill="C2D69B" w:themeFill="accent3" w:themeFillTint="99"/>
            <w:vAlign w:val="center"/>
          </w:tcPr>
          <w:p w:rsidR="00157D06" w:rsidRPr="00381F99" w:rsidRDefault="00157D06" w:rsidP="00157D06">
            <w:pPr>
              <w:jc w:val="center"/>
              <w:rPr>
                <w:i/>
              </w:rPr>
            </w:pPr>
            <w:r w:rsidRPr="00381F99">
              <w:rPr>
                <w:i/>
              </w:rPr>
              <w:t>Chute lors du déplacement de l’échafaudage</w:t>
            </w:r>
          </w:p>
        </w:tc>
        <w:tc>
          <w:tcPr>
            <w:tcW w:w="1557" w:type="dxa"/>
            <w:shd w:val="clear" w:color="auto" w:fill="C2D69B" w:themeFill="accent3" w:themeFillTint="99"/>
            <w:vAlign w:val="center"/>
          </w:tcPr>
          <w:p w:rsidR="00262E33" w:rsidRPr="00157D06" w:rsidRDefault="00157D06" w:rsidP="00157D06">
            <w:pPr>
              <w:jc w:val="center"/>
              <w:rPr>
                <w:i/>
              </w:rPr>
            </w:pPr>
            <w:r>
              <w:rPr>
                <w:i/>
              </w:rPr>
              <w:t>T</w:t>
            </w:r>
            <w:r w:rsidRPr="00157D06">
              <w:rPr>
                <w:i/>
              </w:rPr>
              <w:t>raumatisme crânien</w:t>
            </w:r>
          </w:p>
        </w:tc>
        <w:tc>
          <w:tcPr>
            <w:tcW w:w="990" w:type="dxa"/>
            <w:shd w:val="clear" w:color="auto" w:fill="95B3D7" w:themeFill="accent1" w:themeFillTint="99"/>
            <w:vAlign w:val="center"/>
          </w:tcPr>
          <w:p w:rsidR="00262E33" w:rsidRPr="00157D06" w:rsidRDefault="00157D06" w:rsidP="00157D0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62" w:type="dxa"/>
            <w:shd w:val="clear" w:color="auto" w:fill="95B3D7" w:themeFill="accent1" w:themeFillTint="99"/>
            <w:vAlign w:val="center"/>
          </w:tcPr>
          <w:p w:rsidR="00262E33" w:rsidRPr="00157D06" w:rsidRDefault="00D031A3" w:rsidP="00157D06">
            <w:pPr>
              <w:jc w:val="center"/>
              <w:rPr>
                <w:i/>
              </w:rPr>
            </w:pPr>
            <w:r w:rsidRPr="00157D06">
              <w:rPr>
                <w:i/>
              </w:rPr>
              <w:t>4</w:t>
            </w:r>
          </w:p>
        </w:tc>
        <w:tc>
          <w:tcPr>
            <w:tcW w:w="962" w:type="dxa"/>
            <w:shd w:val="clear" w:color="auto" w:fill="95B3D7" w:themeFill="accent1" w:themeFillTint="99"/>
            <w:vAlign w:val="center"/>
          </w:tcPr>
          <w:p w:rsidR="00262E33" w:rsidRPr="00157D06" w:rsidRDefault="00D031A3" w:rsidP="00157D06">
            <w:pPr>
              <w:jc w:val="center"/>
              <w:rPr>
                <w:i/>
              </w:rPr>
            </w:pPr>
            <w:r w:rsidRPr="00157D06">
              <w:rPr>
                <w:i/>
              </w:rPr>
              <w:t>4</w:t>
            </w:r>
          </w:p>
        </w:tc>
        <w:tc>
          <w:tcPr>
            <w:tcW w:w="1443" w:type="dxa"/>
            <w:shd w:val="clear" w:color="auto" w:fill="FFC000"/>
            <w:vAlign w:val="center"/>
          </w:tcPr>
          <w:p w:rsidR="00703FC4" w:rsidRDefault="00703FC4" w:rsidP="00157D06">
            <w:pPr>
              <w:jc w:val="center"/>
              <w:rPr>
                <w:i/>
              </w:rPr>
            </w:pPr>
            <w:r w:rsidRPr="00703FC4">
              <w:rPr>
                <w:i/>
                <w:color w:val="FF0000"/>
              </w:rPr>
              <w:t>Formation</w:t>
            </w:r>
            <w:r w:rsidR="00784B7F">
              <w:rPr>
                <w:i/>
                <w:color w:val="FF0000"/>
              </w:rPr>
              <w:t> ?</w:t>
            </w:r>
          </w:p>
          <w:p w:rsidR="00262E33" w:rsidRPr="00157D06" w:rsidRDefault="00262E33" w:rsidP="00157D06">
            <w:pPr>
              <w:jc w:val="center"/>
              <w:rPr>
                <w:i/>
              </w:rPr>
            </w:pPr>
          </w:p>
        </w:tc>
        <w:tc>
          <w:tcPr>
            <w:tcW w:w="3137" w:type="dxa"/>
            <w:shd w:val="clear" w:color="auto" w:fill="FFC000"/>
            <w:vAlign w:val="center"/>
          </w:tcPr>
          <w:p w:rsidR="00262E33" w:rsidRPr="00157D06" w:rsidRDefault="00157D06" w:rsidP="00157D06">
            <w:pPr>
              <w:jc w:val="center"/>
              <w:rPr>
                <w:i/>
              </w:rPr>
            </w:pPr>
            <w:r>
              <w:rPr>
                <w:i/>
              </w:rPr>
              <w:t>Port du casque  - Formation</w:t>
            </w:r>
          </w:p>
          <w:p w:rsidR="00157D06" w:rsidRPr="00157D06" w:rsidRDefault="00157D06" w:rsidP="00157D06">
            <w:pPr>
              <w:jc w:val="center"/>
              <w:rPr>
                <w:i/>
              </w:rPr>
            </w:pPr>
            <w:r>
              <w:rPr>
                <w:i/>
                <w:sz w:val="20"/>
              </w:rPr>
              <w:t>L’o</w:t>
            </w:r>
            <w:r w:rsidRPr="00157D06">
              <w:rPr>
                <w:i/>
                <w:sz w:val="20"/>
              </w:rPr>
              <w:t>pérateur doit descendre de l’échafaudage avant son déplacement</w:t>
            </w:r>
          </w:p>
        </w:tc>
      </w:tr>
    </w:tbl>
    <w:p w:rsidR="00262E33" w:rsidRDefault="00BF384B">
      <w:r w:rsidRPr="001C094F">
        <w:rPr>
          <w:noProof/>
          <w:color w:val="31849B" w:themeColor="accent5" w:themeShade="BF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0CFFAF" wp14:editId="29B9C1BB">
                <wp:simplePos x="0" y="0"/>
                <wp:positionH relativeFrom="column">
                  <wp:posOffset>7395845</wp:posOffset>
                </wp:positionH>
                <wp:positionV relativeFrom="paragraph">
                  <wp:posOffset>54610</wp:posOffset>
                </wp:positionV>
                <wp:extent cx="257175" cy="219075"/>
                <wp:effectExtent l="0" t="38100" r="47625" b="2857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1907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582.35pt;margin-top:4.3pt;width:20.25pt;height:17.2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WH7gEAACgEAAAOAAAAZHJzL2Uyb0RvYy54bWysU8uOEzEQvCPxD5bvZCaRNgtRJntIgAuC&#10;Fa+719POWPJLbW8m+SP+gx+jbU8GBAgJxMVqP6q6q7q9vTtbw06AUXvX8eWi5Qyc9L12x45/+vjq&#10;2XPOYhKuF8Y76PgFIr/bPX2yHcMGVn7wpgdkROLiZgwdH1IKm6aJcgAr4sIHcHSpPFqRaIvHpkcx&#10;Ers1zapt183osQ/oJcRIp4d6yXeFXymQ6Z1SERIzHafaUlmxrA95bXZbsTmiCIOWUxniH6qwQjtK&#10;OlMdRBLsEfUvVFZL9NGrtJDeNl4pLaFoIDXL9ic1HwYRoGghc2KYbYr/j1a+Pd0j033H15w5YalF&#10;e+8c+QaPyHr0OjFxAsmU+fqFmsLW2bIxxA0h9+4ep10M95j1nxVaeqvDZ5qG4ghpZOdi+GU2HM6J&#10;STpc3dwub284k3S1Wr5oKSa+ptJkuoAxvQZvWQ46HhMKfRzSVKLHmkKc3sRUgVdABht3pTiIOLCT&#10;oBnoKapNT0Kbl65n6RJItED045Q845ossYoqUboYqJzvQZFfVHzNXSYV9gYrv5ASXFrOTPQ6w5Q2&#10;Zga2xZc/Aqf3GQpliv8GPCNKZu/SDLbaefxd9nS+lqzq+6sDVXe24MH3l9LuYg2NY2nU9HXyvP+4&#10;L/DvH3z3DQAA//8DAFBLAwQUAAYACAAAACEAVh1rlt8AAAAKAQAADwAAAGRycy9kb3ducmV2Lnht&#10;bEyPQWuDQBCF74X+h2UKvTWrxtpgXUMo5FISSq3Q68adqMSdFXdj9N9nc0qOj/l475tsPemOjTjY&#10;1pCAcBEAQ6qMaqkWUP5t31bArJOkZGcIBcxoYZ0/P2UyVeZCvzgWrma+hGwqBTTO9SnntmpQS7sw&#10;PZK/Hc2gpfNxqLka5MWX645HQZBwLVvyC43s8avB6lSctYAW4/3uu6RiuzmpeS6jn/F/eRTi9WXa&#10;fAJzOLk7DDd9rw65dzqYMynLOp/DJP7wrIBVAuwGRMF7BOwgIF6GwPOMP76QXwEAAP//AwBQSwEC&#10;LQAUAAYACAAAACEAtoM4kv4AAADhAQAAEwAAAAAAAAAAAAAAAAAAAAAAW0NvbnRlbnRfVHlwZXNd&#10;LnhtbFBLAQItABQABgAIAAAAIQA4/SH/1gAAAJQBAAALAAAAAAAAAAAAAAAAAC8BAABfcmVscy8u&#10;cmVsc1BLAQItABQABgAIAAAAIQCJUsWH7gEAACgEAAAOAAAAAAAAAAAAAAAAAC4CAABkcnMvZTJv&#10;RG9jLnhtbFBLAQItABQABgAIAAAAIQBWHWuW3wAAAAoBAAAPAAAAAAAAAAAAAAAAAEgEAABkcnMv&#10;ZG93bnJldi54bWxQSwUGAAAAAAQABADzAAAAVAUAAAAA&#10;" strokecolor="#4579b8 [3044]">
                <v:stroke dashstyle="dash" endarrow="open"/>
              </v:shape>
            </w:pict>
          </mc:Fallback>
        </mc:AlternateContent>
      </w:r>
      <w:r w:rsidRPr="001C094F">
        <w:rPr>
          <w:noProof/>
          <w:color w:val="31849B" w:themeColor="accent5" w:themeShade="BF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9186C4" wp14:editId="57EBF820">
                <wp:simplePos x="0" y="0"/>
                <wp:positionH relativeFrom="column">
                  <wp:posOffset>8081645</wp:posOffset>
                </wp:positionH>
                <wp:positionV relativeFrom="paragraph">
                  <wp:posOffset>111760</wp:posOffset>
                </wp:positionV>
                <wp:extent cx="561975" cy="504825"/>
                <wp:effectExtent l="0" t="38100" r="47625" b="28575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2" o:spid="_x0000_s1026" type="#_x0000_t32" style="position:absolute;margin-left:636.35pt;margin-top:8.8pt;width:44.25pt;height:39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lv5wEAAAYEAAAOAAAAZHJzL2Uyb0RvYy54bWysU8uOEzEQvCPxD5bvZCYRWZYokz1kgQuC&#10;iMfevZ52xsIvtb0zyR/xH/wYbc9kQLBICHGxbHdXdVe5vb05WcN6wKi9a/hyUXMGTvpWu2PDP396&#10;/eyas5iEa4XxDhp+hshvdk+fbIewgZXvvGkBGZG4uBlCw7uUwqaqouzAirjwARwFlUcrEh3xWLUo&#10;BmK3plrV9VU1eGwDegkx0u3tGOS7wq8UyPReqQiJmYZTb6msWNb7vFa7rdgcUYROy6kN8Q9dWKEd&#10;FZ2pbkUS7AH1b1RWS/TRq7SQ3lZeKS2haCA1y/oXNR87EaBoIXNimG2K/49WvusPyHTb8NWKMycs&#10;vdHeO0fGwQOyFr1OTPQgmTLfvtKrMMoj04YQN4TduwNOpxgOmB04KbSUrMMdzUPxhFSyU7H8PFsO&#10;p8QkXa6vli9frDmTFFrXz69X68xejTSZLmBMb8BbljcNjwmFPnZp6tHjWEL0b2MagRdABhuX1yS0&#10;eeVals6B1AlEP0xFcrzKUsbmyy6dDYzYD6DIGWpyrFFmEvYGWS9omtovy5mFMjNEaWNmUF20/xE0&#10;5WYYlDn9W+CcXSp6l2ag1c7jY1XT6dKqGvMvqketWfa9b8/lKYsdNGzlEaaPkaf553OB//i+u+8A&#10;AAD//wMAUEsDBBQABgAIAAAAIQA94VdK4AAAAAsBAAAPAAAAZHJzL2Rvd25yZXYueG1sTI/BSsNA&#10;EIbvgu+wjODNbpJComk2RQoeFCJt9dDjJDtNgtnZkN228e3dnuxtfubjn2+K9WwGcabJ9ZYVxIsI&#10;BHFjdc+tgu+vt6dnEM4jaxwsk4JfcrAu7+8KzLW98I7Oe9+KUMIuRwWd92MupWs6MugWdiQOu6Od&#10;DPoQp1bqCS+h3AwyiaJUGuw5XOhwpE1Hzc/+ZBRU6eem3h3bA7rtu91+6GoelpVSjw/z6wqEp9n/&#10;w3DVD+pQBqfanlg7MYScZEkW2DBlKYgrsUzjBESt4CWLQZaFvP2h/AMAAP//AwBQSwECLQAUAAYA&#10;CAAAACEAtoM4kv4AAADhAQAAEwAAAAAAAAAAAAAAAAAAAAAAW0NvbnRlbnRfVHlwZXNdLnhtbFBL&#10;AQItABQABgAIAAAAIQA4/SH/1gAAAJQBAAALAAAAAAAAAAAAAAAAAC8BAABfcmVscy8ucmVsc1BL&#10;AQItABQABgAIAAAAIQAnoxlv5wEAAAYEAAAOAAAAAAAAAAAAAAAAAC4CAABkcnMvZTJvRG9jLnht&#10;bFBLAQItABQABgAIAAAAIQA94VdK4AAAAAsBAAAPAAAAAAAAAAAAAAAAAEEEAABkcnMvZG93bnJl&#10;di54bWxQSwUGAAAAAAQABADzAAAATgUAAAAA&#10;" strokecolor="black [3040]">
                <v:stroke endarrow="open"/>
              </v:shape>
            </w:pict>
          </mc:Fallback>
        </mc:AlternateContent>
      </w:r>
      <w:r w:rsidRPr="001C094F">
        <w:rPr>
          <w:noProof/>
          <w:color w:val="31849B" w:themeColor="accent5" w:themeShade="BF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9AC52F" wp14:editId="568B6295">
                <wp:simplePos x="0" y="0"/>
                <wp:positionH relativeFrom="column">
                  <wp:posOffset>7729220</wp:posOffset>
                </wp:positionH>
                <wp:positionV relativeFrom="paragraph">
                  <wp:posOffset>111760</wp:posOffset>
                </wp:positionV>
                <wp:extent cx="371475" cy="314325"/>
                <wp:effectExtent l="0" t="38100" r="47625" b="2857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1" o:spid="_x0000_s1026" type="#_x0000_t32" style="position:absolute;margin-left:608.6pt;margin-top:8.8pt;width:29.25pt;height:24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2ns6gEAABIEAAAOAAAAZHJzL2Uyb0RvYy54bWysU9uO0zAQfUfiHyy/06TtLouipvvQBV4Q&#10;VNzevc64seSbxt6m+SP+gx9j7GQDAoQE4sXyZc6ZOWfGu9uLNewMGLV3LV+vas7ASd9pd2r5p4+v&#10;nr3gLCbhOmG8g5aPEPnt/umT3RAa2Pjemw6QEYmLzRBa3qcUmqqKsgcr4soHcPSoPFqR6IinqkMx&#10;ELs11aaun1eDxy6glxAj3d5Nj3xf+JUCmd4pFSEx03KqLZUVy3qf12q/E80JRei1nMsQ/1CFFdpR&#10;0oXqTiTBHlD/QmW1RB+9SivpbeWV0hKKBlKzrn9S86EXAYoWMieGxab4/2jl2/MRme5avllz5oSl&#10;Hh28c2QcPCDr0OvExBkkU+brF+oKozgybQixIezBHXE+xXDE7MBFoaVgHT7TPBRPSCW7FMvHxXK4&#10;JCbpcnuzvrq55kzS03Z9td1cZ/Zqosl0AWN6Dd6yvGl5TCj0qU9zjR6nFOL8JqYJ+AjIYOPymoQ2&#10;L13H0hhInUD0w5wkv1dZylR82aXRwIR9D4qcoSKnHGUm4WCQnQVNk5ASXNosTBSdYUobswDrov+P&#10;wDk+Q6HM69+AF0TJ7F1awFY7j7/Lni6lf+SwmuIfHZh0ZwvufTeWthZraPBKQ+ZPkif7x3OBf//K&#10;+28AAAD//wMAUEsDBBQABgAIAAAAIQCzicYz3QAAAAsBAAAPAAAAZHJzL2Rvd25yZXYueG1sTI/B&#10;TsMwDIbvSLxDZCQuiKWtRDO6phNCcBwSgwdIG68ta5yqybru7fFOcPMvf/r9udwubhAzTqH3pCFd&#10;JSCQGm97ajV8f70/rkGEaMiawRNquGCAbXV7U5rC+jN94ryPreASCoXR0MU4FlKGpkNnwsqPSLw7&#10;+MmZyHFqpZ3MmcvdILMkyaUzPfGFzoz42mFz3J+choedJUL19rFu6XKsf+ZdMqhnre/vlpcNiIhL&#10;/IPhqs/qULFT7U9kgxg4Z6nKmOVJ5SCuRKaeFIhaQ65SkFUp//9Q/QIAAP//AwBQSwECLQAUAAYA&#10;CAAAACEAtoM4kv4AAADhAQAAEwAAAAAAAAAAAAAAAAAAAAAAW0NvbnRlbnRfVHlwZXNdLnhtbFBL&#10;AQItABQABgAIAAAAIQA4/SH/1gAAAJQBAAALAAAAAAAAAAAAAAAAAC8BAABfcmVscy8ucmVsc1BL&#10;AQItABQABgAIAAAAIQClM2ns6gEAABIEAAAOAAAAAAAAAAAAAAAAAC4CAABkcnMvZTJvRG9jLnht&#10;bFBLAQItABQABgAIAAAAIQCzicYz3QAAAAsBAAAPAAAAAAAAAAAAAAAAAEQEAABkcnMvZG93bnJl&#10;di54bWxQSwUGAAAAAAQABADzAAAATgUAAAAA&#10;" strokecolor="#bc4542 [3045]">
                <v:stroke endarrow="open"/>
              </v:shape>
            </w:pict>
          </mc:Fallback>
        </mc:AlternateContent>
      </w:r>
      <w:r w:rsidR="001C094F" w:rsidRPr="001C09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51C50C" wp14:editId="28012BD0">
                <wp:simplePos x="0" y="0"/>
                <wp:positionH relativeFrom="column">
                  <wp:posOffset>2547620</wp:posOffset>
                </wp:positionH>
                <wp:positionV relativeFrom="paragraph">
                  <wp:posOffset>54610</wp:posOffset>
                </wp:positionV>
                <wp:extent cx="495300" cy="561975"/>
                <wp:effectExtent l="0" t="0" r="19050" b="2857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561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6pt,4.3pt" to="239.6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eqj1AEAAAcEAAAOAAAAZHJzL2Uyb0RvYy54bWysU8tu2zAQvBfoPxC815KTOG0Eyzk4SC9F&#10;azTtBzDU0iLAF5aMLf99l5QiB22BIkEvlEjuzO7MLte3gzXsABi1dy1fLmrOwEnfabdv+c8f9x8+&#10;cRaTcJ0w3kHLTxD57eb9u/UxNHDhe286QEYkLjbH0PI+pdBUVZQ9WBEXPoCjS+XRikRb3FcdiiOx&#10;W1Nd1PV1dfTYBfQSYqTTu/GSbwq/UiDTN6UiJGZaTrWlsmJZH/Nabdai2aMIvZZTGeINVVihHSWd&#10;qe5EEuwJ9R9UVkv00au0kN5WXiktoWggNcv6NzUPvQhQtJA5Mcw2xf9HK78edsh0R7274swJSz3a&#10;eufIOHhC1qHXidEV+XQMsaHwrdvhtIthh1n0oNDmL8lhQ/H2NHsLQ2KSDq9uVpc1dUDS1ep6efNx&#10;lTmrMzhgTJ/BW5Z/Wm60y9JFIw5fYhpDn0PysXF5jd7o7l4bUzZ5aGBrkB0EtTsNyynFiyhKmJFV&#10;FjOWX/7SycDI+h0U2UEFL0v2MohnTiEluHQ58RpH0RmmqIIZWP8bOMVnKJQhfQ14RpTM3qUZbLXz&#10;+LfsZyvUGP/swKg7W/Dou1NpbLGGpq00Z3oZeZxf7gv8/H43vwAAAP//AwBQSwMEFAAGAAgAAAAh&#10;ADftIZLeAAAACAEAAA8AAABkcnMvZG93bnJldi54bWxMjzFvgzAUhPdK/Q/Wi9StMUSIEIqJqqpd&#10;qi7QDO3m4BeMgp8JNoH++7pTM57udPddsV9Mz644us6SgHgdAUNqrOqoFXD4fHvMgDkvScneEgr4&#10;QQf78v6ukLmyM1V4rX3LQgm5XArQ3g85567RaKRb2wEpeCc7GumDHFuuRjmHctPzTRSl3MiOwoKW&#10;A75obM71ZAS8Xz7cIUmr1+rrktXz92nSrUUhHlbL8xMwj4v/D8MffkCHMjAd7UTKsV5AEsWbEBWQ&#10;pcCCn2x3QR8F7LYx8LLgtwfKXwAAAP//AwBQSwECLQAUAAYACAAAACEAtoM4kv4AAADhAQAAEwAA&#10;AAAAAAAAAAAAAAAAAAAAW0NvbnRlbnRfVHlwZXNdLnhtbFBLAQItABQABgAIAAAAIQA4/SH/1gAA&#10;AJQBAAALAAAAAAAAAAAAAAAAAC8BAABfcmVscy8ucmVsc1BLAQItABQABgAIAAAAIQCzTeqj1AEA&#10;AAcEAAAOAAAAAAAAAAAAAAAAAC4CAABkcnMvZTJvRG9jLnhtbFBLAQItABQABgAIAAAAIQA37SGS&#10;3gAAAAgBAAAPAAAAAAAAAAAAAAAAAC4EAABkcnMvZG93bnJldi54bWxQSwUGAAAAAAQABADzAAAA&#10;OQUAAAAA&#10;" strokecolor="black [3213]"/>
            </w:pict>
          </mc:Fallback>
        </mc:AlternateContent>
      </w:r>
      <w:r w:rsidR="001C094F" w:rsidRPr="001C094F">
        <w:rPr>
          <w:noProof/>
          <w:color w:val="31849B" w:themeColor="accent5" w:themeShade="BF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FA84DB" wp14:editId="58C7AB89">
                <wp:simplePos x="0" y="0"/>
                <wp:positionH relativeFrom="column">
                  <wp:posOffset>6414770</wp:posOffset>
                </wp:positionH>
                <wp:positionV relativeFrom="paragraph">
                  <wp:posOffset>111760</wp:posOffset>
                </wp:positionV>
                <wp:extent cx="371475" cy="314325"/>
                <wp:effectExtent l="0" t="38100" r="47625" b="28575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0" o:spid="_x0000_s1026" type="#_x0000_t32" style="position:absolute;margin-left:505.1pt;margin-top:8.8pt;width:29.25pt;height:24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qK6QEAABIEAAAOAAAAZHJzL2Uyb0RvYy54bWysU9uO0zAQfUfiHyy/06TtLouipvvQBV4Q&#10;VNzevc64seSbxt6m+SP+gx9j7GQDAoQE4sWyPXPOzDke724v1rAzYNTetXy9qjkDJ32n3anlnz6+&#10;evaCs5iE64TxDlo+QuS3+6dPdkNoYON7bzpARiQuNkNoeZ9SaKoqyh6siCsfwFFQebQi0RFPVYdi&#10;IHZrqk1dP68Gj11ALyFGur2bgnxf+JUCmd4pFSEx03LqLZUVy3qf12q/E80JRei1nNsQ/9CFFdpR&#10;0YXqTiTBHlD/QmW1RB+9SivpbeWV0hKKBlKzrn9S86EXAYoWMieGxab4/2jl2/MRme5aviF7nLD0&#10;RgfvHBkHD8g69DoxcQbJlPn6hV6FUR6ZNoTYEPbgjjifYjhiduCi0FKyDp9pHoonpJJdiuXjYjlc&#10;EpN0ub1ZX91ccyYptF1fbTfXmb2aaDJdwJheg7csb1oeEwp96tPco8ephDi/iWkCPgIy2Li8JqHN&#10;S9exNAZSJxD9MBfJ8SpLmZovuzQamLDvQZEz1ORUo8wkHAyys6BpElKCS5uFibIzTGljFmBd9P8R&#10;OOdnKJR5/RvwgiiVvUsL2Grn8XfV02U9t6ym/EcHJt3ZgnvfjeVZizU0eOVB5k+SJ/vHc4F//8r7&#10;bwAAAP//AwBQSwMEFAAGAAgAAAAhAAZqo/3dAAAACwEAAA8AAABkcnMvZG93bnJldi54bWxMj0FO&#10;wzAQRfdI3MEaJDaI2ukiDmmcCiFYFomWAzjxkKS1x1HspuntcVewm695+vOm2i7OshmnMHhSkK0E&#10;MKTWm4E6Bd+Hj+cCWIiajLaeUMEVA2zr+7tKl8Zf6AvnfexYKqFQagV9jGPJeWh7dDqs/IiUdj9+&#10;cjqmOHXcTPqSyp3layFy7vRA6UKvR3zrsT3tz07B084QoXz/LDq6nprjvBNWvij1+LC8boBFXOIf&#10;DDf9pA51cmr8mUxgNmWRiXVi0yRzYDdC5IUE1ijIZQa8rvj/H+pfAAAA//8DAFBLAQItABQABgAI&#10;AAAAIQC2gziS/gAAAOEBAAATAAAAAAAAAAAAAAAAAAAAAABbQ29udGVudF9UeXBlc10ueG1sUEsB&#10;Ai0AFAAGAAgAAAAhADj9If/WAAAAlAEAAAsAAAAAAAAAAAAAAAAALwEAAF9yZWxzLy5yZWxzUEsB&#10;Ai0AFAAGAAgAAAAhABuaSorpAQAAEgQAAA4AAAAAAAAAAAAAAAAALgIAAGRycy9lMm9Eb2MueG1s&#10;UEsBAi0AFAAGAAgAAAAhAAZqo/3dAAAACwEAAA8AAAAAAAAAAAAAAAAAQwQAAGRycy9kb3ducmV2&#10;LnhtbFBLBQYAAAAABAAEAPMAAABNBQAAAAA=&#10;" strokecolor="#bc4542 [3045]">
                <v:stroke endarrow="open"/>
              </v:shape>
            </w:pict>
          </mc:Fallback>
        </mc:AlternateContent>
      </w:r>
      <w:r w:rsidR="001C094F" w:rsidRPr="001C094F">
        <w:rPr>
          <w:noProof/>
          <w:color w:val="31849B" w:themeColor="accent5" w:themeShade="BF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C88C6" wp14:editId="1EE80440">
                <wp:simplePos x="0" y="0"/>
                <wp:positionH relativeFrom="column">
                  <wp:posOffset>6329045</wp:posOffset>
                </wp:positionH>
                <wp:positionV relativeFrom="paragraph">
                  <wp:posOffset>54610</wp:posOffset>
                </wp:positionV>
                <wp:extent cx="257175" cy="219075"/>
                <wp:effectExtent l="0" t="38100" r="47625" b="2857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0" o:spid="_x0000_s1026" type="#_x0000_t32" style="position:absolute;margin-left:498.35pt;margin-top:4.3pt;width:20.25pt;height:17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12n5gEAABIEAAAOAAAAZHJzL2Uyb0RvYy54bWysU9uO0zAQfUfiHyy/06SVloWo6T50gRcE&#10;FSy8e51xY8k3jb1N+kf8Bz/G2EkDgtVKIF4sX+acmXNmvL0ZrWEnwKi9a/l6VXMGTvpOu2PLv9y9&#10;ffGKs5iE64TxDlp+hshvds+fbYfQwMb33nSAjEhcbIbQ8j6l0FRVlD1YEVc+gKNH5dGKREc8Vh2K&#10;gditqTZ1/bIaPHYBvYQY6fZ2euS7wq8UyPRRqQiJmZZTbamsWNb7vFa7rWiOKEKv5VyG+IcqrNCO&#10;ki5UtyIJ9oD6DyqrJfroVVpJbyuvlJZQNJCadf2bms+9CFC0kDkxLDbF/0crP5wOyHRHvSN7nLDU&#10;o713joyDB2Qdep2YOIFkynz/Rl1hFEemDSE2hN27A86nGA6YHRgVWgrW4StxFk9IJRuL5efFchgT&#10;k3S5ubpeX19xJulps35d0574qokm0wWM6R14y/Km5TGh0Mc+zTV6nFKI0/uYJuAFkMHG5TUJbd64&#10;jqVzIHUC0Q9zkvxeZSlT8WWXzgYm7CdQ5AwVOeUoMwl7g+wkaJqElODSemGi6AxT2pgFWBf9TwLn&#10;+AyFMq9/A14QJbN3aQFb7Tw+lj2Nl5LVFH9xYNKdLbj33bm0tVhDg1caMn+SPNm/ngv851fe/QAA&#10;AP//AwBQSwMEFAAGAAgAAAAhABxogxveAAAACQEAAA8AAABkcnMvZG93bnJldi54bWxMj0FPg0AU&#10;hO8m/ofNM/Fml7YGKOXRYKPGxJPoD9iyr0DKviXsttB/7/akx8lMZr7Jd7PpxYVG11lGWC4iEMS1&#10;1R03CD/fb08pCOcVa9VbJoQrOdgV93e5yrSd+IsulW9EKGGXKYTW+yGT0tUtGeUWdiAO3tGORvkg&#10;x0bqUU2h3PRyFUWxNKrjsNCqgfYt1afqbBDKVH7y6bpPXPVRx7qf5tf38gXx8WEutyA8zf4vDDf8&#10;gA5FYDrYM2sneoTNJk5CFCGNQdz8aJ2sQBwQntdLkEUu/z8ofgEAAP//AwBQSwECLQAUAAYACAAA&#10;ACEAtoM4kv4AAADhAQAAEwAAAAAAAAAAAAAAAAAAAAAAW0NvbnRlbnRfVHlwZXNdLnhtbFBLAQIt&#10;ABQABgAIAAAAIQA4/SH/1gAAAJQBAAALAAAAAAAAAAAAAAAAAC8BAABfcmVscy8ucmVsc1BLAQIt&#10;ABQABgAIAAAAIQA4+12n5gEAABIEAAAOAAAAAAAAAAAAAAAAAC4CAABkcnMvZTJvRG9jLnhtbFBL&#10;AQItABQABgAIAAAAIQAcaIMb3gAAAAkBAAAPAAAAAAAAAAAAAAAAAEAEAABkcnMvZG93bnJldi54&#10;bWxQSwUGAAAAAAQABADzAAAASwUAAAAA&#10;" strokecolor="#4579b8 [3044]">
                <v:stroke endarrow="open"/>
              </v:shape>
            </w:pict>
          </mc:Fallback>
        </mc:AlternateContent>
      </w:r>
      <w:r w:rsidR="001C094F" w:rsidRPr="001C094F">
        <w:rPr>
          <w:noProof/>
          <w:color w:val="31849B" w:themeColor="accent5" w:themeShade="BF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7C984" wp14:editId="4DFAA49E">
                <wp:simplePos x="0" y="0"/>
                <wp:positionH relativeFrom="column">
                  <wp:posOffset>1328420</wp:posOffset>
                </wp:positionH>
                <wp:positionV relativeFrom="paragraph">
                  <wp:posOffset>54610</wp:posOffset>
                </wp:positionV>
                <wp:extent cx="352425" cy="371475"/>
                <wp:effectExtent l="0" t="0" r="28575" b="2857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6pt,4.3pt" to="132.3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vmlvQEAAMcDAAAOAAAAZHJzL2Uyb0RvYy54bWysU01v2zAMvQ/YfxB0X+y4zToYcXpIsV2G&#10;Ldi6H6DKVCxAX6DUxPn3o2TXHbYBw4peZFHkI/ke6e3taA07AUbtXcfXq5ozcNL32h07/uP+47sP&#10;nMUkXC+Md9DxC0R+u3v7ZnsOLTR+8KYHZJTExfYcOj6kFNqqinIAK+LKB3DkVB6tSGTisepRnCm7&#10;NVVT1++rs8c+oJcQI73eTU6+K/mVApm+KhUhMdNx6i2VE8v5kM9qtxXtEUUYtJzbEC/owgrtqOiS&#10;6k4kwR5R/5HKaok+epVW0tvKK6UlFA7EZl3/xub7IAIULiRODItM8fXSyi+nAzLd0+zWnDlhaUZ7&#10;7xwJB4/IevQ6MXKRTucQWwrfuwPOVgwHzKRHhTZ/iQ4bi7aXRVsYE5P0eLVprpsNZ5JcVzfr65tN&#10;zlk9gwPG9Am8ZfnScaNdpi5acfoc0xT6FEK43MxUvtzSxUAONu4bKKJDBdcFXRYJ9gbZSdAKCCnB&#10;pWYuXaIzTGljFmD9b+Acn6FQlux/wAuiVPYuLWCrnce/VU9jmQCppab4JwUm3lmCB99fymCKNLQt&#10;Rdx5s/M6/moX+PP/t/sJAAD//wMAUEsDBBQABgAIAAAAIQDSlRYr4AAAAAgBAAAPAAAAZHJzL2Rv&#10;d25yZXYueG1sTI/BTsMwEETvSPyDtUjcqN0U0jZkUwESF6gqkVYgbm68JBHxOordNv17zAmOoxnN&#10;vMlXo+3EkQbfOkaYThQI4sqZlmuE3fb5ZgHCB81Gd44J4UweVsXlRa4z4078Rscy1CKWsM80QhNC&#10;n0npq4as9hPXE0fvyw1WhyiHWppBn2K57WSiVCqtbjkuNLqnp4aq7/JgEWbv67J6PdOHfbxz/LKc&#10;bdRnskG8vhof7kEEGsNfGH7xIzoUkWnvDmy86BAStUxiFGGRgoh+kt7OQewR0vkUZJHL/weKHwAA&#10;AP//AwBQSwECLQAUAAYACAAAACEAtoM4kv4AAADhAQAAEwAAAAAAAAAAAAAAAAAAAAAAW0NvbnRl&#10;bnRfVHlwZXNdLnhtbFBLAQItABQABgAIAAAAIQA4/SH/1gAAAJQBAAALAAAAAAAAAAAAAAAAAC8B&#10;AABfcmVscy8ucmVsc1BLAQItABQABgAIAAAAIQC6SvmlvQEAAMcDAAAOAAAAAAAAAAAAAAAAAC4C&#10;AABkcnMvZTJvRG9jLnhtbFBLAQItABQABgAIAAAAIQDSlRYr4AAAAAgBAAAPAAAAAAAAAAAAAAAA&#10;ABcEAABkcnMvZG93bnJldi54bWxQSwUGAAAAAAQABADzAAAAJAUAAAAA&#10;" strokecolor="#bc4542 [3045]"/>
            </w:pict>
          </mc:Fallback>
        </mc:AlternateContent>
      </w:r>
      <w:r w:rsidR="00D95B9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A2F2C" wp14:editId="0740626F">
                <wp:simplePos x="0" y="0"/>
                <wp:positionH relativeFrom="column">
                  <wp:posOffset>366395</wp:posOffset>
                </wp:positionH>
                <wp:positionV relativeFrom="paragraph">
                  <wp:posOffset>54610</wp:posOffset>
                </wp:positionV>
                <wp:extent cx="219075" cy="219075"/>
                <wp:effectExtent l="0" t="0" r="28575" b="2857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5pt,4.3pt" to="46.1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2mftgEAAMUDAAAOAAAAZHJzL2Uyb0RvYy54bWysU02P0zAQvSPxHyzfaZJKUIia7qEruCCo&#10;gP0BXmfcWPKXxt4m/feMnTSLAAmBuDgee96bec+T/d1kDbsARu1dx5tNzRk46Xvtzh1/+Pb+1VvO&#10;YhKuF8Y76PgVIr87vHyxH0MLWz940wMyInGxHUPHh5RCW1VRDmBF3PgAji6VRysShXiuehQjsVtT&#10;bev6TTV67AN6CTHS6f18yQ+FXymQ6bNSERIzHafeUlmxrI95rQ570Z5RhEHLpQ3xD11YoR0VXanu&#10;RRLsCfUvVFZL9NGrtJHeVl4pLaFoIDVN/ZOar4MIULSQOTGsNsX/Rys/XU7IdN/xHWdOWHqio3eO&#10;fIMnZD16ndguuzSG2FLy0Z1wiWI4YZY8KbT5S2LYVJy9rs7ClJikw23zrt695kzS1bInluoZHDCm&#10;D+Aty5uOG+2ycNGKy8eY5tRbCuFyM3P5sktXAznZuC+gSAwVbAq6jBEcDbKLoAEQUoJLTZZDpUt2&#10;hiltzAqs/wxc8jMUyoj9DXhFlMrepRVstfP4u+ppurWs5vybA7PubMGj76/lYYo1NCtF4TLXeRh/&#10;jAv8+e87fAcAAP//AwBQSwMEFAAGAAgAAAAhANZwd0nfAAAABgEAAA8AAABkcnMvZG93bnJldi54&#10;bWxMjs1OwzAQhO9IvIO1SFwQdRr6E0I2FSBVPRSEaHgAN16SiHgdxU6a8vSYExxHM/rmyzaTacVI&#10;vWssI8xnEQji0uqGK4SPYnubgHBesVatZUI4k4NNfnmRqVTbE7/TePCVCBB2qUKove9SKV1Zk1Fu&#10;Zjvi0H3a3igfYl9J3atTgJtWxlG0kkY1HB5q1dFzTeXXYTAIu+0T7ZfnoVro5a64GYuX1++3BPH6&#10;anp8AOFp8n9j+NUP6pAHp6MdWDvRIizX67BESFYgQn0fxyCOCIu7Ocg8k//18x8AAAD//wMAUEsB&#10;Ai0AFAAGAAgAAAAhALaDOJL+AAAA4QEAABMAAAAAAAAAAAAAAAAAAAAAAFtDb250ZW50X1R5cGVz&#10;XS54bWxQSwECLQAUAAYACAAAACEAOP0h/9YAAACUAQAACwAAAAAAAAAAAAAAAAAvAQAAX3JlbHMv&#10;LnJlbHNQSwECLQAUAAYACAAAACEARjNpn7YBAADFAwAADgAAAAAAAAAAAAAAAAAuAgAAZHJzL2Uy&#10;b0RvYy54bWxQSwECLQAUAAYACAAAACEA1nB3Sd8AAAAGAQAADwAAAAAAAAAAAAAAAAAQBAAAZHJz&#10;L2Rvd25yZXYueG1sUEsFBgAAAAAEAAQA8wAAABwFAAAAAA==&#10;" strokecolor="#4579b8 [3044]"/>
            </w:pict>
          </mc:Fallback>
        </mc:AlternateContent>
      </w:r>
    </w:p>
    <w:p w:rsidR="00262E33" w:rsidRDefault="00BF384B" w:rsidP="001C094F">
      <w:pPr>
        <w:jc w:val="center"/>
      </w:pPr>
      <w:r w:rsidRPr="001C094F">
        <w:rPr>
          <w:noProof/>
          <w:color w:val="31849B" w:themeColor="accent5" w:themeShade="BF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8A0144" wp14:editId="585F7CD2">
                <wp:simplePos x="0" y="0"/>
                <wp:positionH relativeFrom="column">
                  <wp:posOffset>6433820</wp:posOffset>
                </wp:positionH>
                <wp:positionV relativeFrom="paragraph">
                  <wp:posOffset>95250</wp:posOffset>
                </wp:positionV>
                <wp:extent cx="981075" cy="0"/>
                <wp:effectExtent l="0" t="0" r="952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6.6pt,7.5pt" to="583.8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pjxQEAAOUDAAAOAAAAZHJzL2Uyb0RvYy54bWysU01v2zAMvQ/YfxB0b2wX2NYZcXpIsF2G&#10;LdjWH6DKVCxAX6DU2Pn3o+TELdYCw4peaInkI/me6PXtZA07AkbtXcebVc0ZOOl77Q4dv/v95eqG&#10;s5iE64XxDjp+gshvN+/frcfQwrUfvOkBGRVxsR1Dx4eUQltVUQ5gRVz5AI6CyqMVia54qHoUI1W3&#10;prqu64/V6LEP6CXESN7dHOSbUl8pkOmHUhESMx2n2VKxWOx9ttVmLdoDijBoeR5DvGIKK7Sjpkup&#10;nUiCPaB+VspqiT56lVbS28orpSUUDsSmqf9i82sQAQoXEieGRab4dmXl9+Meme7p7ThzwtITbb1z&#10;pBs8IOvR68SarNIYYkvJW7fH8y2GPWbKk0Kbv0SGTUXZ06IsTIlJcn6+aepPHziTl1D1iAsY01fw&#10;luVDx412mbNoxfFbTNSLUi8p2W1cttmzE3FgR0Ev29MpD0mpOVzlYefxyimdDMzQn6CILA3UlBZl&#10;zWBrcC4jpASXCt1SibIzTGljFmD9b+A5P0OhrOD/gBdE6exdWsBWO48vdU/TZWQ1518UmHlnCe59&#10;fyoPV6ShXSpanfc+L+vTe4E//p2bPwAAAP//AwBQSwMEFAAGAAgAAAAhANj9dj7fAAAACwEAAA8A&#10;AABkcnMvZG93bnJldi54bWxMj81OwzAQhO9IvIO1SFwQtRPUH0KcCqFyRpRW4ujGSxIRr0PsNIGn&#10;Z6se4LazO5r9Jl9PrhVH7EPjSUMyUyCQSm8bqjTs3p5vVyBCNGRN6wk1fGOAdXF5kZvM+pFe8biN&#10;leAQCpnRUMfYZVKGskZnwsx3SHz78L0zkWVfSdubkcNdK1OlFtKZhvhDbTp8qrH83A5Ow3yzef+p&#10;vsabdOj2+5d7r9qV2ml9fTU9PoCIOMU/M5zwGR0KZjr4gWwQLWuV3KXs5WnOpU6OZLFcgjicN7LI&#10;5f8OxS8AAAD//wMAUEsBAi0AFAAGAAgAAAAhALaDOJL+AAAA4QEAABMAAAAAAAAAAAAAAAAAAAAA&#10;AFtDb250ZW50X1R5cGVzXS54bWxQSwECLQAUAAYACAAAACEAOP0h/9YAAACUAQAACwAAAAAAAAAA&#10;AAAAAAAvAQAAX3JlbHMvLnJlbHNQSwECLQAUAAYACAAAACEAkaFqY8UBAADlAwAADgAAAAAAAAAA&#10;AAAAAAAuAgAAZHJzL2Uyb0RvYy54bWxQSwECLQAUAAYACAAAACEA2P12Pt8AAAALAQAADwAAAAAA&#10;AAAAAAAAAAAfBAAAZHJzL2Rvd25yZXYueG1sUEsFBgAAAAAEAAQA8wAAACsFAAAAAA==&#10;" strokecolor="#4579b8 [3044]">
                <v:stroke dashstyle="dash"/>
              </v:line>
            </w:pict>
          </mc:Fallback>
        </mc:AlternateContent>
      </w:r>
      <w:r w:rsidR="001C094F" w:rsidRPr="001C094F">
        <w:rPr>
          <w:noProof/>
          <w:color w:val="31849B" w:themeColor="accent5" w:themeShade="BF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2FB0F9" wp14:editId="3AA51E1E">
                <wp:simplePos x="0" y="0"/>
                <wp:positionH relativeFrom="column">
                  <wp:posOffset>6062345</wp:posOffset>
                </wp:positionH>
                <wp:positionV relativeFrom="paragraph">
                  <wp:posOffset>99060</wp:posOffset>
                </wp:positionV>
                <wp:extent cx="266700" cy="0"/>
                <wp:effectExtent l="0" t="0" r="19050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7.35pt,7.8pt" to="498.3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DytgEAAMIDAAAOAAAAZHJzL2Uyb0RvYy54bWysU01v2zAMvQ/YfxB0X+zkkA5GnB5SrJdi&#10;C/bxA1SZigVIokCpifPvRymJO2wDhg27yKLIR/I90pv7yTtxBEoWQy+Xi1YKCBoHGw69/Pb1w7v3&#10;UqSswqAcBujlGZK83759sznFDlY4ohuABCcJqTvFXo45x65pkh7Bq7TACIGdBsmrzCYdmoHUibN7&#10;16zadt2ckIZIqCElfn24OOW25jcGdP5kTIIsXC+5t1xPqudzOZvtRnUHUnG0+tqG+ocuvLKBi86p&#10;HlRW4oXsL6m81YQJTV5o9A0aYzVUDsxm2f7E5suoIlQuLE6Ks0zp/6XVH497Enbg2d1JEZTnGe0w&#10;BBYOXkgMhDYLdrFOp5g6Dt+FPV2tFPdUSE+GfPkyHTFVbc+ztjBloflxtV7ftTwBfXM1r7hIKT8C&#10;elEuvXQ2FNaqU8enlLkWh95C2Ch9XCrXWz47KMEufAbDTLjWsqLrDsHOkTgqnr7SGkJeFiacr0YX&#10;mLHOzcD2z8BrfIFC3a+/Ac+IWhlDnsHeBqTfVc/TrWVzib8pcOFdJHjG4VxnUqXhRakMr0tdNvFH&#10;u8Jff73tdwAAAP//AwBQSwMEFAAGAAgAAAAhAOUYb4ffAAAACQEAAA8AAABkcnMvZG93bnJldi54&#10;bWxMj8FOwzAQRO9I/IO1SFwQdUBNaEKcCpCqHihCNHyAGy9JRLyOYidN+XoWcYDjzjzNzuTr2XZi&#10;wsG3jhTcLCIQSJUzLdUK3svN9QqED5qM7hyhghN6WBfnZ7nOjDvSG077UAsOIZ9pBU0IfSalrxq0&#10;2i9cj8TehxusDnwOtTSDPnK47eRtFCXS6pb4Q6N7fGqw+tyPVsF284jP8WmslybelldTuXv5el0p&#10;dXkxP9yDCDiHPxh+6nN1KLjTwY1kvOgUpPHyjlE24gQEA2masHD4FWSRy/8Lim8AAAD//wMAUEsB&#10;Ai0AFAAGAAgAAAAhALaDOJL+AAAA4QEAABMAAAAAAAAAAAAAAAAAAAAAAFtDb250ZW50X1R5cGVz&#10;XS54bWxQSwECLQAUAAYACAAAACEAOP0h/9YAAACUAQAACwAAAAAAAAAAAAAAAAAvAQAAX3JlbHMv&#10;LnJlbHNQSwECLQAUAAYACAAAACEAlaOA8rYBAADCAwAADgAAAAAAAAAAAAAAAAAuAgAAZHJzL2Uy&#10;b0RvYy54bWxQSwECLQAUAAYACAAAACEA5Rhvh98AAAAJAQAADwAAAAAAAAAAAAAAAAAQBAAAZHJz&#10;L2Rvd25yZXYueG1sUEsFBgAAAAAEAAQA8wAAABwFAAAAAA==&#10;" strokecolor="#4579b8 [3044]"/>
            </w:pict>
          </mc:Fallback>
        </mc:AlternateContent>
      </w:r>
      <w:r w:rsidR="001C094F" w:rsidRPr="001C094F">
        <w:rPr>
          <w:noProof/>
          <w:color w:val="31849B" w:themeColor="accent5" w:themeShade="BF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60392" wp14:editId="7FC3A9A3">
                <wp:simplePos x="0" y="0"/>
                <wp:positionH relativeFrom="column">
                  <wp:posOffset>585470</wp:posOffset>
                </wp:positionH>
                <wp:positionV relativeFrom="paragraph">
                  <wp:posOffset>99060</wp:posOffset>
                </wp:positionV>
                <wp:extent cx="2305050" cy="0"/>
                <wp:effectExtent l="0" t="0" r="1905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1pt,7.8pt" to="227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7XtQEAAMEDAAAOAAAAZHJzL2Uyb0RvYy54bWysU12v0zAMfUfiP0R5Z+2GQFfVuvuwK3hB&#10;MPHxA3JTZ42UxJGTu3b/HifbehEgIRCqlMaJj+1z7GzvZ+/ECShZDL1cr1opIGgcbDj28tvXd6/u&#10;pEhZhUE5DNDLMyR5v3v5YjvFDjY4ohuABAcJqZtiL8ecY9c0SY/gVVphhMCXBsmrzCYdm4HUxNG9&#10;azZt+7aZkIZIqCElPn24XMpdjW8M6PzJmARZuF5ybbmuVNfHsja7reqOpOJo9bUM9Q9VeGUDJ11C&#10;PaisxBPZX0J5qwkTmrzS6Bs0xmqoHJjNuv2JzZdRRahcWJwUF5nS/wurP54OJOzQS25UUJ5btMcQ&#10;WDd4IjEQ2izuikpTTB0778OBrlaKByqUZ0O+/JmMmKuy50VZmLPQfLh53b7hTwp9u2uegZFSfg/o&#10;Rdn00tlQSKtOnT6kzMnY9ebCRinkkrru8tlBcXbhMxgmwsnWFV1HCPaOxElx85XWEPK6UOF41bvA&#10;jHVuAbZ/Bl79CxTqeP0NeEHUzBjyAvY2IP0ue55vJZuL/02BC+8iwSMO59qUKg3PSWV4nekyiD/a&#10;Ff788nbfAQAA//8DAFBLAwQUAAYACAAAACEANJkyeN0AAAAIAQAADwAAAGRycy9kb3ducmV2Lnht&#10;bEyPwU7DMBBE70j8g7VIXBB1iOqqhDgVIFU9AEI0fIAbL0lEvI5iJ035ehZxgOO+Gc3O5JvZdWLC&#10;IbSeNNwsEhBIlbct1Rrey+31GkSIhqzpPKGGEwbYFOdnucmsP9IbTvtYCw6hkBkNTYx9JmWoGnQm&#10;LHyPxNqHH5yJfA61tIM5crjrZJokK+lMS/yhMT0+Nlh97kenYbd9wCd1GuulVbvyaiqfX75e11pf&#10;Xsz3dyAizvHPDD/1uToU3OngR7JBdBpu05SdzNUKBOtLpRgcfoEscvl/QPENAAD//wMAUEsBAi0A&#10;FAAGAAgAAAAhALaDOJL+AAAA4QEAABMAAAAAAAAAAAAAAAAAAAAAAFtDb250ZW50X1R5cGVzXS54&#10;bWxQSwECLQAUAAYACAAAACEAOP0h/9YAAACUAQAACwAAAAAAAAAAAAAAAAAvAQAAX3JlbHMvLnJl&#10;bHNQSwECLQAUAAYACAAAACEAxmau17UBAADBAwAADgAAAAAAAAAAAAAAAAAuAgAAZHJzL2Uyb0Rv&#10;Yy54bWxQSwECLQAUAAYACAAAACEANJkyeN0AAAAIAQAADwAAAAAAAAAAAAAAAAAPBAAAZHJzL2Rv&#10;d25yZXYueG1sUEsFBgAAAAAEAAQA8wAAABkFAAAAAA==&#10;" strokecolor="#4579b8 [3044]"/>
            </w:pict>
          </mc:Fallback>
        </mc:AlternateContent>
      </w:r>
      <w:r w:rsidR="0010290B">
        <w:rPr>
          <w:noProof/>
          <w:color w:val="31849B" w:themeColor="accent5" w:themeShade="BF"/>
          <w:lang w:eastAsia="fr-FR"/>
        </w:rPr>
        <w:t>1-</w:t>
      </w:r>
      <w:r w:rsidR="00381F99" w:rsidRPr="00381F99">
        <w:rPr>
          <w:noProof/>
          <w:color w:val="31849B" w:themeColor="accent5" w:themeShade="BF"/>
          <w:lang w:eastAsia="fr-FR"/>
        </w:rPr>
        <w:t xml:space="preserve">Supprimer le danger </w:t>
      </w:r>
      <w:r w:rsidR="001C094F" w:rsidRPr="001C094F">
        <w:rPr>
          <w:color w:val="31849B" w:themeColor="accent5" w:themeShade="BF"/>
        </w:rPr>
        <w:t>(solutions constructives)</w:t>
      </w:r>
    </w:p>
    <w:p w:rsidR="001C094F" w:rsidRDefault="001C094F" w:rsidP="001C094F">
      <w:pPr>
        <w:jc w:val="center"/>
      </w:pPr>
      <w:r w:rsidRPr="001C094F">
        <w:rPr>
          <w:noProof/>
          <w:color w:val="E36C0A" w:themeColor="accent6" w:themeShade="BF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4FDBDD" wp14:editId="62B25452">
                <wp:simplePos x="0" y="0"/>
                <wp:positionH relativeFrom="column">
                  <wp:posOffset>5643245</wp:posOffset>
                </wp:positionH>
                <wp:positionV relativeFrom="paragraph">
                  <wp:posOffset>72390</wp:posOffset>
                </wp:positionV>
                <wp:extent cx="2085975" cy="0"/>
                <wp:effectExtent l="0" t="0" r="9525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4.35pt,5.7pt" to="608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27uAEAAMMDAAAOAAAAZHJzL2Uyb0RvYy54bWysU8GOEzEMvSPxD1HudKaVFnZHne6hK7gg&#10;qID9gGzGaSMlceRk2+nf46TTWQRICMQlE8d+tt+zZ30/eieOQMli6OVy0UoBQeNgw76Xj9/ev7mV&#10;ImUVBuUwQC/PkOT95vWr9Sl2sMIDugFIcJKQulPs5SHn2DVN0gfwKi0wQmCnQfIqs0n7ZiB14uze&#10;Nau2fduckIZIqCElfn24OOWm5jcGdP5sTIIsXC+5t1xPqudTOZvNWnV7UvFg9dSG+ocuvLKBi86p&#10;HlRW4pnsL6m81YQJTV5o9A0aYzVUDsxm2f7E5utBRahcWJwUZ5nS/0urPx13JOzAs7uTIijPM9pi&#10;CCwcPJMYCG0W7GKdTjF1HL4NO5qsFHdUSI+GfPkyHTFWbc+ztjBmoflx1d7e3L27kUJffc0LMFLK&#10;HwC9KJdeOhsKbdWp48eUuRiHXkPYKI1cStdbPjsowS58AcNUuNiyousSwdaROCoev9IaQl4VKpyv&#10;RheYsc7NwPbPwCm+QKEu2N+AZ0StjCHPYG8D0u+q53E5tWwu8VcFLryLBE84nOtQqjS8KZXhtNVl&#10;FX+0K/zl39t8BwAA//8DAFBLAwQUAAYACAAAACEAnAOo798AAAAKAQAADwAAAGRycy9kb3ducmV2&#10;LnhtbEyPwU7DMAyG70i8Q2QkbixtN1gpTaeBxGVMkygIxM1rTFvROFWTbd3bLxMHONr/p9+f88Vo&#10;OrGnwbWWFcSTCARxZXXLtYL3t+ebFITzyBo7y6TgSA4WxeVFjpm2B36lfelrEUrYZaig8b7PpHRV&#10;QwbdxPbEIfu2g0EfxqGWesBDKDedTKLoThpsOVxosKenhqqfcmcUTD/WZfVypE/zeGt5dT/dRF/J&#10;Rqnrq3H5AMLT6P9gOOsHdSiC09buWDvRKUjTdB7QEMQzEGcgiecJiO3vRha5/P9CcQIAAP//AwBQ&#10;SwECLQAUAAYACAAAACEAtoM4kv4AAADhAQAAEwAAAAAAAAAAAAAAAAAAAAAAW0NvbnRlbnRfVHlw&#10;ZXNdLnhtbFBLAQItABQABgAIAAAAIQA4/SH/1gAAAJQBAAALAAAAAAAAAAAAAAAAAC8BAABfcmVs&#10;cy8ucmVsc1BLAQItABQABgAIAAAAIQBzXR27uAEAAMMDAAAOAAAAAAAAAAAAAAAAAC4CAABkcnMv&#10;ZTJvRG9jLnhtbFBLAQItABQABgAIAAAAIQCcA6jv3wAAAAoBAAAPAAAAAAAAAAAAAAAAABIEAABk&#10;cnMvZG93bnJldi54bWxQSwUGAAAAAAQABADzAAAAHgUAAAAA&#10;" strokecolor="#bc4542 [3045]"/>
            </w:pict>
          </mc:Fallback>
        </mc:AlternateContent>
      </w:r>
      <w:r w:rsidRPr="001C094F">
        <w:rPr>
          <w:noProof/>
          <w:color w:val="E36C0A" w:themeColor="accent6" w:themeShade="BF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59BFFA" wp14:editId="0426D322">
                <wp:simplePos x="0" y="0"/>
                <wp:positionH relativeFrom="column">
                  <wp:posOffset>1680845</wp:posOffset>
                </wp:positionH>
                <wp:positionV relativeFrom="paragraph">
                  <wp:posOffset>76200</wp:posOffset>
                </wp:positionV>
                <wp:extent cx="1581150" cy="0"/>
                <wp:effectExtent l="0" t="0" r="19050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.35pt,6pt" to="256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1bStgEAAMMDAAAOAAAAZHJzL2Uyb0RvYy54bWysU02P1DAMvSPxH6LembYjLVpV09nDrOCC&#10;YMTHD8imzjRSEkdOdtr59ziZThcBEgJxSePYz/Z7dncPs7PiDBQN+r5qN00lwCscjD/11bev797c&#10;VyIm6Qdp0UNfXSBWD/vXr3ZT6GCLI9oBSHASH7sp9NWYUujqOqoRnIwbDODZqZGcTGzSqR5ITpzd&#10;2XrbNG/rCWkIhApi5NfHq7Pal/xag0qftI6QhO0r7i2Vk8r5lM96v5PdiWQYjVrakP/QhZPGc9E1&#10;1aNMUjyT+SWVM4owok4bha5GrY2CwoHZtM1PbL6MMkDhwuLEsMoU/19a9fF8JGEGnh1PykvHMzqg&#10;9ywcPJMYCE0S7GKdphA7Dj/4Iy1WDEfKpGdNLn+ZjpiLtpdVW5iTUPzY3t237R2PQN189QswUEzv&#10;AZ3Il76yxmfaspPnDzFxMQ69hbCRG7mWLrd0sZCDrf8MmqnkYgVdlggOlsRZ8vilUuDTNlPhfCU6&#10;w7SxdgU2fwYu8RkKZcH+BrwiSmX0aQU745F+Vz3N7dKyvsbfFLjyzhI84XApQynS8KYUhstW51X8&#10;0S7wl39v/x0AAP//AwBQSwMEFAAGAAgAAAAhAOHa92LdAAAACQEAAA8AAABkcnMvZG93bnJldi54&#10;bWxMj0FLw0AQhe+C/2EZwZvdNLFVYzZFBS8qBaMo3qbZMQlmZ0N226b/3hEPepz3Pt68V6wm16sd&#10;jaHzbGA+S0AR19523Bh4fbk/uwQVIrLF3jMZOFCAVXl8VGBu/Z6faVfFRkkIhxwNtDEOudahbslh&#10;mPmBWLxPPzqMco6NtiPuJdz1Ok2SpXbYsXxocaC7luqvausMZG9PVf14oHd3u/D8cJWtk490bczp&#10;yXRzDSrSFP9g+Kkv1aGUThu/ZRtUbyBdnl8IKkYqmwRYzDMRNr+CLgv9f0H5DQAA//8DAFBLAQIt&#10;ABQABgAIAAAAIQC2gziS/gAAAOEBAAATAAAAAAAAAAAAAAAAAAAAAABbQ29udGVudF9UeXBlc10u&#10;eG1sUEsBAi0AFAAGAAgAAAAhADj9If/WAAAAlAEAAAsAAAAAAAAAAAAAAAAALwEAAF9yZWxzLy5y&#10;ZWxzUEsBAi0AFAAGAAgAAAAhAA8vVtK2AQAAwwMAAA4AAAAAAAAAAAAAAAAALgIAAGRycy9lMm9E&#10;b2MueG1sUEsBAi0AFAAGAAgAAAAhAOHa92LdAAAACQEAAA8AAAAAAAAAAAAAAAAAEAQAAGRycy9k&#10;b3ducmV2LnhtbFBLBQYAAAAABAAEAPMAAAAaBQAAAAA=&#10;" strokecolor="#bc4542 [3045]"/>
            </w:pict>
          </mc:Fallback>
        </mc:AlternateContent>
      </w:r>
      <w:r w:rsidR="0010290B">
        <w:rPr>
          <w:color w:val="E36C0A" w:themeColor="accent6" w:themeShade="BF"/>
        </w:rPr>
        <w:t>2 – Empêcher la situation dangereuse</w:t>
      </w:r>
    </w:p>
    <w:p w:rsidR="001C094F" w:rsidRDefault="001C094F" w:rsidP="001C094F">
      <w:pPr>
        <w:jc w:val="center"/>
      </w:pPr>
      <w:r w:rsidRPr="001C09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7E75D3" wp14:editId="6E7AFB83">
                <wp:simplePos x="0" y="0"/>
                <wp:positionH relativeFrom="column">
                  <wp:posOffset>5414645</wp:posOffset>
                </wp:positionH>
                <wp:positionV relativeFrom="paragraph">
                  <wp:posOffset>87630</wp:posOffset>
                </wp:positionV>
                <wp:extent cx="2686050" cy="0"/>
                <wp:effectExtent l="0" t="0" r="1905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6.35pt,6.9pt" to="637.8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kYbtQEAALcDAAAOAAAAZHJzL2Uyb0RvYy54bWysU02PEzEMvSPxH6Lc6UwrbbUadbqHruCC&#10;oOLjB2QzTiciiSMn207/PU7aziJACCEumTh+z/azPZuHyTtxBEoWQy+Xi1YKCBoHGw69/Prl7Zt7&#10;KVJWYVAOA/TyDEk+bF+/2pxiBysc0Q1AgoOE1J1iL8ecY9c0SY/gVVpghMBOg+RVZpMOzUDqxNG9&#10;a1Ztu25OSEMk1JASvz5enHJb4xsDOn80JkEWrpdcW64n1fOpnM12o7oDqThafS1D/UMVXtnASedQ&#10;jyor8Uz2l1DeasKEJi80+gaNsRqqBlazbH9S83lUEaoWbk6Kc5vS/wurPxz3JOzAs7uTIijPM9ph&#10;CNw4eCYxENos2MV9OsXUMXwX9nS1UtxTET0Z8uXLcsRUe3ueewtTFpofV+v7dXvHI9A3X/NCjJTy&#10;O0AvyqWXzoYiW3Xq+D5lTsbQG4SNUsgldb3ls4MCduETGJbCyZaVXZcIdo7EUfH4h2/LIoNjVWSh&#10;GOvcTGr/TLpiCw3qYv0tcUbXjBjyTPQ2IP0ua55upZoL/qb6orXIfsLhXAdR28HbUZVdN7ms3492&#10;pb/8b9vvAAAA//8DAFBLAwQUAAYACAAAACEAPuP9PN0AAAAKAQAADwAAAGRycy9kb3ducmV2Lnht&#10;bEyPT0+DQBDF7yZ+h82YeLOLmAqhLI3xz0kPFD143LJTIGVnCbsF9NM7jQc9znu/vHkv3y62FxOO&#10;vnOk4HYVgUCqnemoUfDx/nKTgvBBk9G9I1TwhR62xeVFrjPjZtrhVIVGcAj5TCtoQxgyKX3dotV+&#10;5QYk9g5utDrwOTbSjHrmcNvLOIrupdUd8YdWD/jYYn2sTlZB8vxalcP89PZdykSW5eRCevxU6vpq&#10;ediACLiEPxjO9bk6FNxp705kvOgVpOs4YZSNO55wBuJkzcr+V5FFLv9PKH4AAAD//wMAUEsBAi0A&#10;FAAGAAgAAAAhALaDOJL+AAAA4QEAABMAAAAAAAAAAAAAAAAAAAAAAFtDb250ZW50X1R5cGVzXS54&#10;bWxQSwECLQAUAAYACAAAACEAOP0h/9YAAACUAQAACwAAAAAAAAAAAAAAAAAvAQAAX3JlbHMvLnJl&#10;bHNQSwECLQAUAAYACAAAACEA/N5GG7UBAAC3AwAADgAAAAAAAAAAAAAAAAAuAgAAZHJzL2Uyb0Rv&#10;Yy54bWxQSwECLQAUAAYACAAAACEAPuP9PN0AAAAKAQAADwAAAAAAAAAAAAAAAAAPBAAAZHJzL2Rv&#10;d25yZXYueG1sUEsFBgAAAAAEAAQA8wAAABkFAAAAAA==&#10;" strokecolor="black [3040]"/>
            </w:pict>
          </mc:Fallback>
        </mc:AlternateContent>
      </w:r>
      <w:r w:rsidRPr="001C09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0FC4F3" wp14:editId="1B03A1EE">
                <wp:simplePos x="0" y="0"/>
                <wp:positionH relativeFrom="column">
                  <wp:posOffset>3042920</wp:posOffset>
                </wp:positionH>
                <wp:positionV relativeFrom="paragraph">
                  <wp:posOffset>91440</wp:posOffset>
                </wp:positionV>
                <wp:extent cx="466725" cy="0"/>
                <wp:effectExtent l="0" t="0" r="952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6pt,7.2pt" to="276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BTtAEAALYDAAAOAAAAZHJzL2Uyb0RvYy54bWysU02PEzEMvSPxH6Lc6UwrKGjU6R66gguC&#10;io8fkM04nYgkjpxsp/33OGk7iwAhhLhk4vg928/2bO5O3okjULIYerlctFJA0DjYcOjl1y9vX7yR&#10;ImUVBuUwQC/PkOTd9vmzzRQ7WOGIbgASHCSkboq9HHOOXdMkPYJXaYERAjsNkleZTTo0A6mJo3vX&#10;rNp23UxIQyTUkBK/3l+cclvjGwM6fzQmQRaul1xbrifV86GczXajugOpOFp9LUP9QxVe2cBJ51D3&#10;KivxSPaXUN5qwoQmLzT6Bo2xGqoGVrNsf1LzeVQRqhZuTopzm9L/C6s/HPck7MCzW0kRlOcZ7TAE&#10;bhw8khgIbRbs4j5NMXUM34U9Xa0U91REnwz58mU54lR7e557C6csND++XK9fr15JoW+u5okXKeV3&#10;gF6USy+dDUW16tTxfcqci6E3CBuljkvmestnBwXswicwrIRzLSu77hDsHImj4ukP35ZFBceqyEIx&#10;1rmZ1P6ZdMUWGtS9+lvijK4ZMeSZ6G1A+l3WfLqVai74m+qL1iL7AYdznUNtBy9HVXZd5LJ9P9qV&#10;/vS7bb8DAAD//wMAUEsDBBQABgAIAAAAIQAWlfYn3QAAAAkBAAAPAAAAZHJzL2Rvd25yZXYueG1s&#10;TI9NT4QwEIbvJv6HZky8uUXCyoqUjfHjtB4QPXjs0hHI0imhXUB/vbPxoMeZ98k7z+TbxfZiwtF3&#10;jhRcryIQSLUzHTUK3t+erzYgfNBkdO8IFXyhh21xfpbrzLiZXnGqQiO4hHymFbQhDJmUvm7Rar9y&#10;AxJnn260OvA4NtKMeuZy28s4im6k1R3xhVYP+NBifaiOVkH6tKvKYX58+S5lKstycmFz+FDq8mK5&#10;vwMRcAl/MJz0WR0Kdtq7IxkvegVJehszykGSgGBgvY5TEPvfhSxy+f+D4gcAAP//AwBQSwECLQAU&#10;AAYACAAAACEAtoM4kv4AAADhAQAAEwAAAAAAAAAAAAAAAAAAAAAAW0NvbnRlbnRfVHlwZXNdLnht&#10;bFBLAQItABQABgAIAAAAIQA4/SH/1gAAAJQBAAALAAAAAAAAAAAAAAAAAC8BAABfcmVscy8ucmVs&#10;c1BLAQItABQABgAIAAAAIQAzPpBTtAEAALYDAAAOAAAAAAAAAAAAAAAAAC4CAABkcnMvZTJvRG9j&#10;LnhtbFBLAQItABQABgAIAAAAIQAWlfYn3QAAAAkBAAAPAAAAAAAAAAAAAAAAAA4EAABkcnMvZG93&#10;bnJldi54bWxQSwUGAAAAAAQABADzAAAAGAUAAAAA&#10;" strokecolor="black [3040]"/>
            </w:pict>
          </mc:Fallback>
        </mc:AlternateContent>
      </w:r>
      <w:r w:rsidR="0010290B">
        <w:t xml:space="preserve">3 – Protéger la personne </w:t>
      </w:r>
    </w:p>
    <w:p w:rsidR="0086237E" w:rsidRPr="0086237E" w:rsidRDefault="0086237E" w:rsidP="001C094F">
      <w:pPr>
        <w:jc w:val="center"/>
        <w:rPr>
          <w:sz w:val="16"/>
        </w:rPr>
      </w:pPr>
    </w:p>
    <w:tbl>
      <w:tblPr>
        <w:tblStyle w:val="Grilledutableau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5812"/>
        <w:gridCol w:w="4678"/>
      </w:tblGrid>
      <w:tr w:rsidR="0086237E" w:rsidTr="00601E27">
        <w:tc>
          <w:tcPr>
            <w:tcW w:w="4536" w:type="dxa"/>
          </w:tcPr>
          <w:p w:rsidR="0086237E" w:rsidRPr="00D95B9F" w:rsidRDefault="0086237E" w:rsidP="00D12F98">
            <w:pPr>
              <w:autoSpaceDE w:val="0"/>
              <w:autoSpaceDN w:val="0"/>
              <w:adjustRightInd w:val="0"/>
              <w:jc w:val="center"/>
              <w:rPr>
                <w:rFonts w:ascii="ArialBlack" w:hAnsi="ArialBlack" w:cs="ArialBlack"/>
                <w:color w:val="000000"/>
                <w:sz w:val="23"/>
                <w:szCs w:val="23"/>
                <w:u w:val="single"/>
                <w:lang w:eastAsia="fr-FR"/>
              </w:rPr>
            </w:pPr>
            <w:r w:rsidRPr="0086237E">
              <w:rPr>
                <w:rFonts w:ascii="ArialBlack" w:hAnsi="ArialBlack" w:cs="ArialBlack"/>
                <w:color w:val="000000"/>
                <w:sz w:val="23"/>
                <w:szCs w:val="23"/>
                <w:highlight w:val="lightGray"/>
                <w:u w:val="single"/>
                <w:lang w:eastAsia="fr-FR"/>
              </w:rPr>
              <w:t>Estimation de la gravité du dommage</w:t>
            </w:r>
          </w:p>
          <w:p w:rsidR="0086237E" w:rsidRDefault="0086237E" w:rsidP="00D12F98">
            <w:pPr>
              <w:autoSpaceDE w:val="0"/>
              <w:autoSpaceDN w:val="0"/>
              <w:adjustRightInd w:val="0"/>
              <w:rPr>
                <w:rFonts w:ascii="ArialBlack" w:hAnsi="ArialBlack" w:cs="ArialBlack"/>
                <w:color w:val="C1C1C1"/>
                <w:sz w:val="23"/>
                <w:szCs w:val="23"/>
                <w:lang w:eastAsia="fr-FR"/>
              </w:rPr>
            </w:pPr>
          </w:p>
          <w:p w:rsidR="0086237E" w:rsidRPr="0086237E" w:rsidRDefault="0086237E" w:rsidP="00D12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Cs w:val="26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CD3300"/>
                <w:sz w:val="20"/>
                <w:szCs w:val="26"/>
                <w:lang w:eastAsia="fr-FR"/>
              </w:rPr>
              <w:t>1-</w:t>
            </w:r>
            <w:r w:rsidRPr="0086237E">
              <w:rPr>
                <w:rFonts w:ascii="Arial" w:hAnsi="Arial" w:cs="Arial"/>
                <w:b/>
                <w:bCs/>
                <w:color w:val="CD3300"/>
                <w:sz w:val="20"/>
                <w:szCs w:val="26"/>
                <w:lang w:eastAsia="fr-FR"/>
              </w:rPr>
              <w:t>faible</w:t>
            </w:r>
            <w:r w:rsidRPr="0086237E">
              <w:rPr>
                <w:rFonts w:ascii="Arial" w:hAnsi="Arial" w:cs="Arial"/>
                <w:b/>
                <w:bCs/>
                <w:color w:val="CD3300"/>
                <w:szCs w:val="26"/>
                <w:lang w:eastAsia="fr-FR"/>
              </w:rPr>
              <w:t xml:space="preserve"> </w:t>
            </w:r>
            <w:r w:rsidRPr="0086237E">
              <w:rPr>
                <w:rFonts w:ascii="Arial" w:hAnsi="Arial" w:cs="Arial"/>
                <w:color w:val="000000"/>
                <w:sz w:val="18"/>
                <w:szCs w:val="26"/>
                <w:lang w:eastAsia="fr-FR"/>
              </w:rPr>
              <w:t>(accident de travail ou maladie professionnelle sans arrêt de travail)</w:t>
            </w:r>
          </w:p>
          <w:p w:rsidR="00C82471" w:rsidRDefault="00C82471" w:rsidP="00D12F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CD3300"/>
                <w:sz w:val="20"/>
                <w:szCs w:val="26"/>
                <w:lang w:eastAsia="fr-FR"/>
              </w:rPr>
            </w:pPr>
          </w:p>
          <w:p w:rsidR="0086237E" w:rsidRPr="0086237E" w:rsidRDefault="0086237E" w:rsidP="00D12F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CD3300"/>
                <w:sz w:val="20"/>
                <w:szCs w:val="26"/>
                <w:lang w:eastAsia="fr-FR"/>
              </w:rPr>
              <w:t>2-</w:t>
            </w:r>
            <w:r w:rsidRPr="0086237E">
              <w:rPr>
                <w:rFonts w:ascii="Arial" w:hAnsi="Arial" w:cs="Arial"/>
                <w:b/>
                <w:bCs/>
                <w:color w:val="CD3300"/>
                <w:sz w:val="20"/>
                <w:szCs w:val="26"/>
                <w:lang w:eastAsia="fr-FR"/>
              </w:rPr>
              <w:t>moyen</w:t>
            </w:r>
            <w:r w:rsidRPr="0086237E">
              <w:rPr>
                <w:rFonts w:ascii="Arial" w:hAnsi="Arial" w:cs="Arial"/>
                <w:b/>
                <w:bCs/>
                <w:color w:val="CD3300"/>
                <w:szCs w:val="26"/>
                <w:lang w:eastAsia="fr-FR"/>
              </w:rPr>
              <w:t xml:space="preserve"> </w:t>
            </w:r>
            <w:r w:rsidRPr="0086237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(A.T. ou M.P. avec arrêt de travail)</w:t>
            </w:r>
          </w:p>
          <w:p w:rsidR="00C82471" w:rsidRDefault="00C82471" w:rsidP="00D12F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CD3300"/>
                <w:sz w:val="20"/>
                <w:szCs w:val="26"/>
                <w:lang w:eastAsia="fr-FR"/>
              </w:rPr>
            </w:pPr>
          </w:p>
          <w:p w:rsidR="0086237E" w:rsidRPr="0086237E" w:rsidRDefault="0086237E" w:rsidP="00D12F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6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CD3300"/>
                <w:sz w:val="20"/>
                <w:szCs w:val="26"/>
                <w:lang w:eastAsia="fr-FR"/>
              </w:rPr>
              <w:t>3-</w:t>
            </w:r>
            <w:r w:rsidRPr="0086237E">
              <w:rPr>
                <w:rFonts w:ascii="Arial" w:hAnsi="Arial" w:cs="Arial"/>
                <w:b/>
                <w:bCs/>
                <w:color w:val="CD3300"/>
                <w:sz w:val="20"/>
                <w:szCs w:val="26"/>
                <w:lang w:eastAsia="fr-FR"/>
              </w:rPr>
              <w:t xml:space="preserve">grave </w:t>
            </w:r>
            <w:r w:rsidRPr="0086237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(A.T. ou M.P entraînant une incapacité permanente partielle)</w:t>
            </w:r>
          </w:p>
          <w:p w:rsidR="00C82471" w:rsidRDefault="00C82471" w:rsidP="00D12F98">
            <w:pPr>
              <w:rPr>
                <w:rFonts w:ascii="Arial" w:hAnsi="Arial" w:cs="Arial"/>
                <w:b/>
                <w:bCs/>
                <w:color w:val="CD3300"/>
                <w:sz w:val="20"/>
                <w:szCs w:val="26"/>
                <w:lang w:eastAsia="fr-FR"/>
              </w:rPr>
            </w:pPr>
          </w:p>
          <w:p w:rsidR="0086237E" w:rsidRDefault="0086237E" w:rsidP="00D12F98">
            <w:r>
              <w:rPr>
                <w:rFonts w:ascii="Arial" w:hAnsi="Arial" w:cs="Arial"/>
                <w:b/>
                <w:bCs/>
                <w:color w:val="CD3300"/>
                <w:sz w:val="20"/>
                <w:szCs w:val="26"/>
                <w:lang w:eastAsia="fr-FR"/>
              </w:rPr>
              <w:t>4-</w:t>
            </w:r>
            <w:r w:rsidRPr="0086237E">
              <w:rPr>
                <w:rFonts w:ascii="Arial" w:hAnsi="Arial" w:cs="Arial"/>
                <w:b/>
                <w:bCs/>
                <w:color w:val="CD3300"/>
                <w:sz w:val="20"/>
                <w:szCs w:val="26"/>
                <w:lang w:eastAsia="fr-FR"/>
              </w:rPr>
              <w:t xml:space="preserve">très grave </w:t>
            </w:r>
            <w:r w:rsidRPr="0086237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(A.T. ou M.P. entraînant un décès)</w:t>
            </w:r>
          </w:p>
        </w:tc>
        <w:tc>
          <w:tcPr>
            <w:tcW w:w="5812" w:type="dxa"/>
          </w:tcPr>
          <w:p w:rsidR="0086237E" w:rsidRPr="00D95B9F" w:rsidRDefault="0086237E" w:rsidP="00D12F98">
            <w:pPr>
              <w:autoSpaceDE w:val="0"/>
              <w:autoSpaceDN w:val="0"/>
              <w:adjustRightInd w:val="0"/>
              <w:jc w:val="center"/>
              <w:rPr>
                <w:rFonts w:ascii="ArialBlack" w:hAnsi="ArialBlack" w:cs="ArialBlack"/>
                <w:color w:val="000000"/>
                <w:sz w:val="23"/>
                <w:szCs w:val="23"/>
                <w:u w:val="single"/>
                <w:lang w:eastAsia="fr-FR"/>
              </w:rPr>
            </w:pPr>
            <w:r w:rsidRPr="0086237E">
              <w:rPr>
                <w:rFonts w:ascii="ArialBlack" w:hAnsi="ArialBlack" w:cs="ArialBlack"/>
                <w:color w:val="000000"/>
                <w:sz w:val="23"/>
                <w:szCs w:val="23"/>
                <w:highlight w:val="lightGray"/>
                <w:u w:val="single"/>
                <w:lang w:eastAsia="fr-FR"/>
              </w:rPr>
              <w:t>Estimation de la probabilité du dommage</w:t>
            </w:r>
          </w:p>
          <w:p w:rsidR="0086237E" w:rsidRDefault="0086237E" w:rsidP="00D12F98">
            <w:pPr>
              <w:rPr>
                <w:noProof/>
                <w:lang w:eastAsia="fr-FR"/>
              </w:rPr>
            </w:pPr>
          </w:p>
          <w:p w:rsidR="0086237E" w:rsidRDefault="00C82471" w:rsidP="00C82471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78F5460" wp14:editId="58D5F1EB">
                  <wp:extent cx="3352800" cy="187173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438" cy="1872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237E" w:rsidRDefault="0086237E" w:rsidP="00D12F98"/>
        </w:tc>
        <w:tc>
          <w:tcPr>
            <w:tcW w:w="4678" w:type="dxa"/>
          </w:tcPr>
          <w:p w:rsidR="0086237E" w:rsidRPr="00D95B9F" w:rsidRDefault="0086237E" w:rsidP="00D12F98">
            <w:pPr>
              <w:jc w:val="center"/>
              <w:rPr>
                <w:u w:val="single"/>
              </w:rPr>
            </w:pPr>
            <w:r w:rsidRPr="0086237E">
              <w:rPr>
                <w:highlight w:val="lightGray"/>
                <w:u w:val="single"/>
              </w:rPr>
              <w:t>Cotation du risque et des priorités</w:t>
            </w:r>
          </w:p>
          <w:p w:rsidR="0086237E" w:rsidRDefault="0086237E" w:rsidP="00D12F98">
            <w:pPr>
              <w:jc w:val="center"/>
            </w:pPr>
            <w:r>
              <w:object w:dxaOrig="8745" w:dyaOrig="58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25pt;height:140.25pt" o:ole="">
                  <v:imagedata r:id="rId10" o:title=""/>
                </v:shape>
                <o:OLEObject Type="Embed" ProgID="PBrush" ShapeID="_x0000_i1025" DrawAspect="Content" ObjectID="_1458980584" r:id="rId11"/>
              </w:object>
            </w:r>
          </w:p>
        </w:tc>
      </w:tr>
    </w:tbl>
    <w:p w:rsidR="00262E33" w:rsidRDefault="00262E33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4"/>
        <w:gridCol w:w="4714"/>
      </w:tblGrid>
      <w:tr w:rsidR="0009737D" w:rsidTr="0009737D">
        <w:trPr>
          <w:trHeight w:val="585"/>
        </w:trPr>
        <w:tc>
          <w:tcPr>
            <w:tcW w:w="4714" w:type="dxa"/>
            <w:vMerge w:val="restart"/>
            <w:tcBorders>
              <w:right w:val="single" w:sz="4" w:space="0" w:color="auto"/>
            </w:tcBorders>
          </w:tcPr>
          <w:p w:rsidR="0009737D" w:rsidRPr="008A5381" w:rsidRDefault="0009737D" w:rsidP="0009737D">
            <w:pPr>
              <w:jc w:val="center"/>
              <w:rPr>
                <w:rFonts w:ascii="Arial Black" w:hAnsi="Arial Black"/>
                <w:b/>
                <w:color w:val="FF0000"/>
                <w:sz w:val="40"/>
              </w:rPr>
            </w:pPr>
          </w:p>
          <w:p w:rsidR="0009737D" w:rsidRPr="0009737D" w:rsidRDefault="0009737D" w:rsidP="0009737D">
            <w:pPr>
              <w:jc w:val="center"/>
              <w:rPr>
                <w:rFonts w:ascii="Arial Black" w:hAnsi="Arial Black"/>
                <w:b/>
                <w:color w:val="FF0000"/>
                <w:sz w:val="36"/>
              </w:rPr>
            </w:pPr>
            <w:r w:rsidRPr="0009737D">
              <w:rPr>
                <w:rFonts w:ascii="Arial Black" w:hAnsi="Arial Black"/>
                <w:b/>
                <w:color w:val="FF0000"/>
                <w:sz w:val="36"/>
              </w:rPr>
              <w:t>Analyse des risques</w:t>
            </w:r>
          </w:p>
          <w:p w:rsidR="0009737D" w:rsidRDefault="0009737D" w:rsidP="0009737D">
            <w:pPr>
              <w:jc w:val="center"/>
              <w:rPr>
                <w:rFonts w:ascii="Arial Black" w:hAnsi="Arial Black"/>
                <w:b/>
                <w:color w:val="365F91" w:themeColor="accent1" w:themeShade="BF"/>
                <w:sz w:val="36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D" w:rsidRPr="0009737D" w:rsidRDefault="0009737D" w:rsidP="0009737D">
            <w:pPr>
              <w:rPr>
                <w:rFonts w:ascii="Arial Black" w:hAnsi="Arial Black"/>
                <w:sz w:val="22"/>
              </w:rPr>
            </w:pPr>
            <w:r w:rsidRPr="0009737D">
              <w:rPr>
                <w:rFonts w:ascii="Arial Black" w:hAnsi="Arial Black"/>
                <w:sz w:val="22"/>
              </w:rPr>
              <w:t>Date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D" w:rsidRPr="0009737D" w:rsidRDefault="0009737D" w:rsidP="0009737D">
            <w:pPr>
              <w:rPr>
                <w:rFonts w:ascii="Arial Black" w:hAnsi="Arial Black"/>
                <w:sz w:val="22"/>
              </w:rPr>
            </w:pPr>
            <w:r w:rsidRPr="0009737D">
              <w:rPr>
                <w:rFonts w:ascii="Arial Black" w:hAnsi="Arial Black"/>
                <w:sz w:val="22"/>
              </w:rPr>
              <w:t>Equipement</w:t>
            </w:r>
          </w:p>
        </w:tc>
      </w:tr>
      <w:tr w:rsidR="0009737D" w:rsidTr="0009737D">
        <w:trPr>
          <w:trHeight w:val="675"/>
        </w:trPr>
        <w:tc>
          <w:tcPr>
            <w:tcW w:w="4714" w:type="dxa"/>
            <w:vMerge/>
            <w:tcBorders>
              <w:right w:val="single" w:sz="4" w:space="0" w:color="auto"/>
            </w:tcBorders>
          </w:tcPr>
          <w:p w:rsidR="0009737D" w:rsidRPr="0009737D" w:rsidRDefault="0009737D" w:rsidP="0009737D">
            <w:pPr>
              <w:jc w:val="center"/>
              <w:rPr>
                <w:rFonts w:ascii="Arial Black" w:hAnsi="Arial Black"/>
                <w:b/>
                <w:color w:val="FF0000"/>
                <w:sz w:val="16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D" w:rsidRPr="0009737D" w:rsidRDefault="0009737D" w:rsidP="0009737D">
            <w:pPr>
              <w:rPr>
                <w:rFonts w:ascii="Arial Black" w:hAnsi="Arial Black"/>
                <w:sz w:val="22"/>
              </w:rPr>
            </w:pPr>
            <w:r w:rsidRPr="0009737D">
              <w:rPr>
                <w:rFonts w:ascii="Arial Black" w:hAnsi="Arial Black"/>
                <w:sz w:val="22"/>
              </w:rPr>
              <w:t>Nom 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D" w:rsidRPr="0009737D" w:rsidRDefault="0009737D" w:rsidP="0009737D">
            <w:pPr>
              <w:rPr>
                <w:rFonts w:ascii="Arial Black" w:hAnsi="Arial Black"/>
                <w:sz w:val="22"/>
              </w:rPr>
            </w:pPr>
            <w:r w:rsidRPr="0009737D">
              <w:rPr>
                <w:rFonts w:ascii="Arial Black" w:hAnsi="Arial Black"/>
                <w:sz w:val="22"/>
              </w:rPr>
              <w:t>Activité</w:t>
            </w:r>
          </w:p>
        </w:tc>
      </w:tr>
    </w:tbl>
    <w:p w:rsidR="00100133" w:rsidRDefault="00100133"/>
    <w:tbl>
      <w:tblPr>
        <w:tblStyle w:val="Grilledutableau"/>
        <w:tblW w:w="15026" w:type="dxa"/>
        <w:tblInd w:w="-459" w:type="dxa"/>
        <w:tblLook w:val="04A0" w:firstRow="1" w:lastRow="0" w:firstColumn="1" w:lastColumn="0" w:noHBand="0" w:noVBand="1"/>
      </w:tblPr>
      <w:tblGrid>
        <w:gridCol w:w="1829"/>
        <w:gridCol w:w="2112"/>
        <w:gridCol w:w="1834"/>
        <w:gridCol w:w="1455"/>
        <w:gridCol w:w="1092"/>
        <w:gridCol w:w="1162"/>
        <w:gridCol w:w="1006"/>
        <w:gridCol w:w="1399"/>
        <w:gridCol w:w="3137"/>
      </w:tblGrid>
      <w:tr w:rsidR="0009737D" w:rsidTr="00D031A3">
        <w:tc>
          <w:tcPr>
            <w:tcW w:w="7230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9737D" w:rsidRPr="008A5381" w:rsidRDefault="0009737D" w:rsidP="003667ED">
            <w:pPr>
              <w:jc w:val="center"/>
              <w:rPr>
                <w:sz w:val="28"/>
              </w:rPr>
            </w:pPr>
            <w:r w:rsidRPr="008A5381">
              <w:rPr>
                <w:sz w:val="28"/>
              </w:rPr>
              <w:t>1 – Identifier les dangers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09737D" w:rsidRPr="008A5381" w:rsidRDefault="0009737D" w:rsidP="003667ED">
            <w:pPr>
              <w:jc w:val="center"/>
              <w:rPr>
                <w:sz w:val="28"/>
              </w:rPr>
            </w:pPr>
            <w:r w:rsidRPr="008A5381">
              <w:rPr>
                <w:sz w:val="28"/>
              </w:rPr>
              <w:t>2 – Estimer les risques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09737D" w:rsidRPr="008A5381" w:rsidRDefault="0009737D" w:rsidP="003667ED">
            <w:pPr>
              <w:jc w:val="center"/>
              <w:rPr>
                <w:sz w:val="28"/>
              </w:rPr>
            </w:pPr>
            <w:r w:rsidRPr="008A5381">
              <w:rPr>
                <w:sz w:val="28"/>
              </w:rPr>
              <w:t>3 - Prévenir les risques</w:t>
            </w:r>
          </w:p>
        </w:tc>
      </w:tr>
      <w:tr w:rsidR="0009737D" w:rsidRPr="00262E33" w:rsidTr="008A5381">
        <w:tc>
          <w:tcPr>
            <w:tcW w:w="1829" w:type="dxa"/>
            <w:shd w:val="clear" w:color="auto" w:fill="auto"/>
            <w:vAlign w:val="center"/>
          </w:tcPr>
          <w:p w:rsidR="0009737D" w:rsidRDefault="0009737D" w:rsidP="008A5381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Danger</w:t>
            </w:r>
          </w:p>
          <w:p w:rsidR="00D031A3" w:rsidRPr="00D031A3" w:rsidRDefault="00D031A3" w:rsidP="008A5381">
            <w:pPr>
              <w:jc w:val="center"/>
              <w:rPr>
                <w:rFonts w:ascii="Arial" w:hAnsi="Arial" w:cs="Arial"/>
                <w:i/>
              </w:rPr>
            </w:pPr>
            <w:r w:rsidRPr="00D031A3">
              <w:rPr>
                <w:rFonts w:ascii="Arial" w:hAnsi="Arial" w:cs="Arial"/>
                <w:i/>
                <w:sz w:val="20"/>
              </w:rPr>
              <w:t>Cause du dommage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031A3" w:rsidRPr="00262E33" w:rsidRDefault="0009737D" w:rsidP="008A5381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Situation</w:t>
            </w:r>
          </w:p>
          <w:p w:rsidR="0009737D" w:rsidRDefault="00D031A3" w:rsidP="008A5381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D</w:t>
            </w:r>
            <w:r w:rsidR="0009737D" w:rsidRPr="00262E33">
              <w:rPr>
                <w:rFonts w:ascii="Arial" w:hAnsi="Arial" w:cs="Arial"/>
              </w:rPr>
              <w:t>angereuse</w:t>
            </w:r>
          </w:p>
          <w:p w:rsidR="00D031A3" w:rsidRPr="00D031A3" w:rsidRDefault="00D031A3" w:rsidP="008A5381">
            <w:pPr>
              <w:jc w:val="center"/>
              <w:rPr>
                <w:rFonts w:ascii="Arial" w:hAnsi="Arial" w:cs="Arial"/>
                <w:i/>
              </w:rPr>
            </w:pPr>
            <w:r w:rsidRPr="00D031A3">
              <w:rPr>
                <w:rFonts w:ascii="Arial" w:hAnsi="Arial" w:cs="Arial"/>
                <w:i/>
                <w:sz w:val="20"/>
              </w:rPr>
              <w:t>Opérateur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D031A3">
              <w:rPr>
                <w:rFonts w:ascii="Arial" w:hAnsi="Arial" w:cs="Arial"/>
                <w:i/>
                <w:sz w:val="20"/>
              </w:rPr>
              <w:t>+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D031A3">
              <w:rPr>
                <w:rFonts w:ascii="Arial" w:hAnsi="Arial" w:cs="Arial"/>
                <w:i/>
                <w:sz w:val="20"/>
              </w:rPr>
              <w:t>cause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09737D" w:rsidRDefault="0009737D" w:rsidP="008A5381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Evènement dangereux</w:t>
            </w:r>
          </w:p>
          <w:p w:rsidR="00D031A3" w:rsidRPr="00262E33" w:rsidRDefault="00D031A3" w:rsidP="008A5381">
            <w:pPr>
              <w:jc w:val="center"/>
              <w:rPr>
                <w:rFonts w:ascii="Arial" w:hAnsi="Arial" w:cs="Arial"/>
              </w:rPr>
            </w:pPr>
            <w:r w:rsidRPr="00D031A3">
              <w:rPr>
                <w:rFonts w:ascii="Arial" w:hAnsi="Arial" w:cs="Arial"/>
                <w:sz w:val="20"/>
              </w:rPr>
              <w:t>Déclencheur AT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09737D" w:rsidRDefault="0009737D" w:rsidP="008A5381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Dommage</w:t>
            </w:r>
          </w:p>
          <w:p w:rsidR="00D031A3" w:rsidRPr="00D031A3" w:rsidRDefault="00D031A3" w:rsidP="008A5381">
            <w:pPr>
              <w:jc w:val="center"/>
              <w:rPr>
                <w:rFonts w:ascii="Arial" w:hAnsi="Arial" w:cs="Arial"/>
                <w:sz w:val="18"/>
              </w:rPr>
            </w:pPr>
          </w:p>
          <w:p w:rsidR="00D031A3" w:rsidRPr="00262E33" w:rsidRDefault="00D031A3" w:rsidP="008A5381">
            <w:pPr>
              <w:jc w:val="center"/>
              <w:rPr>
                <w:rFonts w:ascii="Arial" w:hAnsi="Arial" w:cs="Arial"/>
              </w:rPr>
            </w:pPr>
            <w:r w:rsidRPr="00D031A3">
              <w:rPr>
                <w:rFonts w:ascii="Arial" w:hAnsi="Arial" w:cs="Arial"/>
                <w:sz w:val="20"/>
              </w:rPr>
              <w:t>Lésion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9737D" w:rsidRPr="00D95B9F" w:rsidRDefault="0009737D" w:rsidP="008A5381">
            <w:pPr>
              <w:jc w:val="center"/>
              <w:rPr>
                <w:rFonts w:ascii="Arial" w:hAnsi="Arial" w:cs="Arial"/>
                <w:sz w:val="20"/>
              </w:rPr>
            </w:pPr>
            <w:r w:rsidRPr="00D95B9F">
              <w:rPr>
                <w:rFonts w:ascii="Arial" w:hAnsi="Arial" w:cs="Arial"/>
                <w:sz w:val="20"/>
              </w:rPr>
              <w:t>Gravité</w:t>
            </w:r>
          </w:p>
          <w:p w:rsidR="0009737D" w:rsidRPr="00D95B9F" w:rsidRDefault="0009737D" w:rsidP="008A5381">
            <w:pPr>
              <w:jc w:val="center"/>
              <w:rPr>
                <w:rFonts w:ascii="Arial" w:hAnsi="Arial" w:cs="Arial"/>
                <w:sz w:val="20"/>
              </w:rPr>
            </w:pPr>
            <w:r w:rsidRPr="00D95B9F">
              <w:rPr>
                <w:rFonts w:ascii="Arial" w:hAnsi="Arial" w:cs="Arial"/>
                <w:sz w:val="20"/>
              </w:rPr>
              <w:t>1 à 4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09737D" w:rsidRPr="00D95B9F" w:rsidRDefault="0009737D" w:rsidP="008A5381">
            <w:pPr>
              <w:jc w:val="center"/>
              <w:rPr>
                <w:rFonts w:ascii="Arial" w:hAnsi="Arial" w:cs="Arial"/>
                <w:sz w:val="20"/>
              </w:rPr>
            </w:pPr>
            <w:r w:rsidRPr="00D95B9F">
              <w:rPr>
                <w:rFonts w:ascii="Arial" w:hAnsi="Arial" w:cs="Arial"/>
                <w:sz w:val="20"/>
              </w:rPr>
              <w:t>Probabilité</w:t>
            </w:r>
          </w:p>
          <w:p w:rsidR="0009737D" w:rsidRPr="00D95B9F" w:rsidRDefault="0009737D" w:rsidP="008A5381">
            <w:pPr>
              <w:jc w:val="center"/>
              <w:rPr>
                <w:rFonts w:ascii="Arial" w:hAnsi="Arial" w:cs="Arial"/>
                <w:sz w:val="20"/>
              </w:rPr>
            </w:pPr>
            <w:r w:rsidRPr="00D95B9F">
              <w:rPr>
                <w:rFonts w:ascii="Arial" w:hAnsi="Arial" w:cs="Arial"/>
                <w:sz w:val="20"/>
              </w:rPr>
              <w:t>1 à 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9737D" w:rsidRPr="00D95B9F" w:rsidRDefault="0009737D" w:rsidP="008A5381">
            <w:pPr>
              <w:jc w:val="center"/>
              <w:rPr>
                <w:rFonts w:ascii="Arial" w:hAnsi="Arial" w:cs="Arial"/>
                <w:sz w:val="20"/>
              </w:rPr>
            </w:pPr>
            <w:r w:rsidRPr="00D95B9F">
              <w:rPr>
                <w:rFonts w:ascii="Arial" w:hAnsi="Arial" w:cs="Arial"/>
                <w:sz w:val="20"/>
              </w:rPr>
              <w:t>Priorité</w:t>
            </w:r>
          </w:p>
          <w:p w:rsidR="0009737D" w:rsidRPr="00D95B9F" w:rsidRDefault="0009737D" w:rsidP="008A5381">
            <w:pPr>
              <w:jc w:val="center"/>
              <w:rPr>
                <w:rFonts w:ascii="Arial" w:hAnsi="Arial" w:cs="Arial"/>
                <w:sz w:val="20"/>
              </w:rPr>
            </w:pPr>
            <w:r w:rsidRPr="00D95B9F">
              <w:rPr>
                <w:rFonts w:ascii="Arial" w:hAnsi="Arial" w:cs="Arial"/>
                <w:sz w:val="20"/>
              </w:rPr>
              <w:t>1 à 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9737D" w:rsidRPr="00262E33" w:rsidRDefault="0009737D" w:rsidP="008A5381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Prévention existantes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09737D" w:rsidRPr="00262E33" w:rsidRDefault="0009737D" w:rsidP="008A5381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Mesures de prévention à mettre en œuvre</w:t>
            </w:r>
          </w:p>
        </w:tc>
      </w:tr>
      <w:tr w:rsidR="0009737D" w:rsidRPr="00262E33" w:rsidTr="00355AD7">
        <w:tc>
          <w:tcPr>
            <w:tcW w:w="1829" w:type="dxa"/>
            <w:shd w:val="clear" w:color="auto" w:fill="auto"/>
            <w:vAlign w:val="center"/>
          </w:tcPr>
          <w:p w:rsidR="00D031A3" w:rsidRDefault="00D031A3" w:rsidP="00355AD7">
            <w:pPr>
              <w:jc w:val="center"/>
              <w:rPr>
                <w:rFonts w:ascii="Arial" w:hAnsi="Arial" w:cs="Arial"/>
              </w:rPr>
            </w:pPr>
          </w:p>
          <w:p w:rsidR="007B6F99" w:rsidRDefault="007B6F99" w:rsidP="00355AD7">
            <w:pPr>
              <w:jc w:val="center"/>
              <w:rPr>
                <w:rFonts w:ascii="Arial" w:hAnsi="Arial" w:cs="Arial"/>
              </w:rPr>
            </w:pPr>
          </w:p>
          <w:p w:rsidR="007B6F99" w:rsidRDefault="007B6F99" w:rsidP="00355AD7">
            <w:pPr>
              <w:jc w:val="center"/>
              <w:rPr>
                <w:rFonts w:ascii="Arial" w:hAnsi="Arial" w:cs="Arial"/>
              </w:rPr>
            </w:pPr>
          </w:p>
          <w:p w:rsidR="007B6F99" w:rsidRDefault="007B6F99" w:rsidP="00355AD7">
            <w:pPr>
              <w:jc w:val="center"/>
              <w:rPr>
                <w:rFonts w:ascii="Arial" w:hAnsi="Arial" w:cs="Arial"/>
              </w:rPr>
            </w:pPr>
          </w:p>
          <w:p w:rsidR="007B6F99" w:rsidRPr="00262E33" w:rsidRDefault="007B6F99" w:rsidP="00355AD7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112" w:type="dxa"/>
            <w:shd w:val="clear" w:color="auto" w:fill="auto"/>
            <w:vAlign w:val="center"/>
          </w:tcPr>
          <w:p w:rsidR="0009737D" w:rsidRPr="00262E33" w:rsidRDefault="0009737D" w:rsidP="00355A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355AD7" w:rsidRPr="00703FC4" w:rsidRDefault="00355AD7" w:rsidP="00355AD7">
            <w:pPr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355AD7" w:rsidRPr="00262E33" w:rsidRDefault="00355AD7" w:rsidP="00355A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09737D" w:rsidRPr="00D95B9F" w:rsidRDefault="0009737D" w:rsidP="00355AD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09737D" w:rsidRPr="00D95B9F" w:rsidRDefault="0009737D" w:rsidP="00355AD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09737D" w:rsidRPr="00D95B9F" w:rsidRDefault="0009737D" w:rsidP="00355AD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09737D" w:rsidRPr="00262E33" w:rsidRDefault="0009737D" w:rsidP="00355A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09737D" w:rsidRPr="00262E33" w:rsidRDefault="0009737D" w:rsidP="00355AD7">
            <w:pPr>
              <w:jc w:val="center"/>
              <w:rPr>
                <w:rFonts w:ascii="Arial" w:hAnsi="Arial" w:cs="Arial"/>
              </w:rPr>
            </w:pPr>
          </w:p>
        </w:tc>
      </w:tr>
      <w:tr w:rsidR="0009737D" w:rsidRPr="00262E33" w:rsidTr="00D031A3">
        <w:tc>
          <w:tcPr>
            <w:tcW w:w="1829" w:type="dxa"/>
            <w:shd w:val="clear" w:color="auto" w:fill="auto"/>
          </w:tcPr>
          <w:p w:rsidR="0009737D" w:rsidRDefault="0009737D" w:rsidP="003667ED">
            <w:pPr>
              <w:jc w:val="center"/>
              <w:rPr>
                <w:rFonts w:ascii="Arial" w:hAnsi="Arial" w:cs="Arial"/>
              </w:rPr>
            </w:pPr>
          </w:p>
          <w:p w:rsidR="00D031A3" w:rsidRDefault="00D031A3" w:rsidP="003667ED">
            <w:pPr>
              <w:jc w:val="center"/>
              <w:rPr>
                <w:rFonts w:ascii="Arial" w:hAnsi="Arial" w:cs="Arial"/>
              </w:rPr>
            </w:pPr>
          </w:p>
          <w:p w:rsidR="00D031A3" w:rsidRDefault="00D031A3" w:rsidP="003667ED">
            <w:pPr>
              <w:jc w:val="center"/>
              <w:rPr>
                <w:rFonts w:ascii="Arial" w:hAnsi="Arial" w:cs="Arial"/>
              </w:rPr>
            </w:pPr>
          </w:p>
          <w:p w:rsidR="00D031A3" w:rsidRDefault="00D031A3" w:rsidP="003667ED">
            <w:pPr>
              <w:jc w:val="center"/>
              <w:rPr>
                <w:rFonts w:ascii="Arial" w:hAnsi="Arial" w:cs="Arial"/>
              </w:rPr>
            </w:pPr>
          </w:p>
          <w:p w:rsidR="00D031A3" w:rsidRPr="00262E33" w:rsidRDefault="00D031A3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dxa"/>
            <w:shd w:val="clear" w:color="auto" w:fill="auto"/>
          </w:tcPr>
          <w:p w:rsidR="0009737D" w:rsidRPr="00D95B9F" w:rsidRDefault="0009737D" w:rsidP="003667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2" w:type="dxa"/>
            <w:shd w:val="clear" w:color="auto" w:fill="auto"/>
          </w:tcPr>
          <w:p w:rsidR="0009737D" w:rsidRPr="00D95B9F" w:rsidRDefault="0009737D" w:rsidP="003667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09737D" w:rsidRPr="00D95B9F" w:rsidRDefault="0009737D" w:rsidP="003667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37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</w:tr>
      <w:tr w:rsidR="0009737D" w:rsidRPr="00262E33" w:rsidTr="00D031A3">
        <w:tc>
          <w:tcPr>
            <w:tcW w:w="1829" w:type="dxa"/>
            <w:shd w:val="clear" w:color="auto" w:fill="auto"/>
          </w:tcPr>
          <w:p w:rsidR="0009737D" w:rsidRDefault="0009737D" w:rsidP="003667ED">
            <w:pPr>
              <w:jc w:val="center"/>
              <w:rPr>
                <w:rFonts w:ascii="Arial" w:hAnsi="Arial" w:cs="Arial"/>
              </w:rPr>
            </w:pPr>
          </w:p>
          <w:p w:rsidR="00D031A3" w:rsidRDefault="00D031A3" w:rsidP="003667ED">
            <w:pPr>
              <w:jc w:val="center"/>
              <w:rPr>
                <w:rFonts w:ascii="Arial" w:hAnsi="Arial" w:cs="Arial"/>
              </w:rPr>
            </w:pPr>
          </w:p>
          <w:p w:rsidR="00D031A3" w:rsidRDefault="00D031A3" w:rsidP="003667ED">
            <w:pPr>
              <w:jc w:val="center"/>
              <w:rPr>
                <w:rFonts w:ascii="Arial" w:hAnsi="Arial" w:cs="Arial"/>
              </w:rPr>
            </w:pPr>
          </w:p>
          <w:p w:rsidR="00D031A3" w:rsidRDefault="00D031A3" w:rsidP="003667ED">
            <w:pPr>
              <w:jc w:val="center"/>
              <w:rPr>
                <w:rFonts w:ascii="Arial" w:hAnsi="Arial" w:cs="Arial"/>
              </w:rPr>
            </w:pPr>
          </w:p>
          <w:p w:rsidR="00D031A3" w:rsidRPr="00262E33" w:rsidRDefault="00D031A3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dxa"/>
            <w:shd w:val="clear" w:color="auto" w:fill="auto"/>
          </w:tcPr>
          <w:p w:rsidR="0009737D" w:rsidRPr="00D95B9F" w:rsidRDefault="0009737D" w:rsidP="003667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2" w:type="dxa"/>
            <w:shd w:val="clear" w:color="auto" w:fill="auto"/>
          </w:tcPr>
          <w:p w:rsidR="0009737D" w:rsidRPr="00D95B9F" w:rsidRDefault="0009737D" w:rsidP="003667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09737D" w:rsidRPr="00D95B9F" w:rsidRDefault="0009737D" w:rsidP="003667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37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</w:tr>
      <w:tr w:rsidR="0009737D" w:rsidRPr="00262E33" w:rsidTr="00D031A3">
        <w:tc>
          <w:tcPr>
            <w:tcW w:w="1829" w:type="dxa"/>
            <w:shd w:val="clear" w:color="auto" w:fill="auto"/>
          </w:tcPr>
          <w:p w:rsidR="0009737D" w:rsidRDefault="0009737D" w:rsidP="003667ED">
            <w:pPr>
              <w:jc w:val="center"/>
              <w:rPr>
                <w:rFonts w:ascii="Arial" w:hAnsi="Arial" w:cs="Arial"/>
              </w:rPr>
            </w:pPr>
          </w:p>
          <w:p w:rsidR="00D031A3" w:rsidRDefault="00D031A3" w:rsidP="003667ED">
            <w:pPr>
              <w:jc w:val="center"/>
              <w:rPr>
                <w:rFonts w:ascii="Arial" w:hAnsi="Arial" w:cs="Arial"/>
              </w:rPr>
            </w:pPr>
          </w:p>
          <w:p w:rsidR="00D031A3" w:rsidRDefault="00D031A3" w:rsidP="003667ED">
            <w:pPr>
              <w:jc w:val="center"/>
              <w:rPr>
                <w:rFonts w:ascii="Arial" w:hAnsi="Arial" w:cs="Arial"/>
              </w:rPr>
            </w:pPr>
          </w:p>
          <w:p w:rsidR="00D031A3" w:rsidRDefault="00D031A3" w:rsidP="003667ED">
            <w:pPr>
              <w:jc w:val="center"/>
              <w:rPr>
                <w:rFonts w:ascii="Arial" w:hAnsi="Arial" w:cs="Arial"/>
              </w:rPr>
            </w:pPr>
          </w:p>
          <w:p w:rsidR="00D031A3" w:rsidRPr="00262E33" w:rsidRDefault="00D031A3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dxa"/>
            <w:shd w:val="clear" w:color="auto" w:fill="auto"/>
          </w:tcPr>
          <w:p w:rsidR="0009737D" w:rsidRPr="00D95B9F" w:rsidRDefault="0009737D" w:rsidP="003667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2" w:type="dxa"/>
            <w:shd w:val="clear" w:color="auto" w:fill="auto"/>
          </w:tcPr>
          <w:p w:rsidR="0009737D" w:rsidRPr="00D95B9F" w:rsidRDefault="0009737D" w:rsidP="003667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09737D" w:rsidRPr="00D95B9F" w:rsidRDefault="0009737D" w:rsidP="003667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37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9737D" w:rsidRDefault="0009737D"/>
    <w:sectPr w:rsidR="0009737D" w:rsidSect="0086237E">
      <w:headerReference w:type="default" r:id="rId12"/>
      <w:pgSz w:w="16838" w:h="11906" w:orient="landscape"/>
      <w:pgMar w:top="1126" w:right="1418" w:bottom="426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511" w:rsidRDefault="00B67511" w:rsidP="00F85E82">
      <w:r>
        <w:separator/>
      </w:r>
    </w:p>
  </w:endnote>
  <w:endnote w:type="continuationSeparator" w:id="0">
    <w:p w:rsidR="00B67511" w:rsidRDefault="00B67511" w:rsidP="00F8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511" w:rsidRDefault="00B67511" w:rsidP="00F85E82">
      <w:r>
        <w:separator/>
      </w:r>
    </w:p>
  </w:footnote>
  <w:footnote w:type="continuationSeparator" w:id="0">
    <w:p w:rsidR="00B67511" w:rsidRDefault="00B67511" w:rsidP="00F85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82" w:rsidRPr="0086237E" w:rsidRDefault="00D031A3" w:rsidP="0086237E">
    <w:pPr>
      <w:jc w:val="center"/>
      <w:rPr>
        <w:b/>
        <w:sz w:val="32"/>
        <w:szCs w:val="32"/>
      </w:rPr>
    </w:pPr>
    <w:r>
      <w:rPr>
        <w:b/>
        <w:noProof/>
        <w:sz w:val="28"/>
        <w:szCs w:val="32"/>
        <w:lang w:eastAsia="fr-FR"/>
      </w:rPr>
      <w:drawing>
        <wp:anchor distT="0" distB="0" distL="114300" distR="114300" simplePos="0" relativeHeight="251659264" behindDoc="0" locked="0" layoutInCell="1" allowOverlap="1" wp14:anchorId="34D4EB40" wp14:editId="6751C3CC">
          <wp:simplePos x="0" y="0"/>
          <wp:positionH relativeFrom="column">
            <wp:posOffset>737870</wp:posOffset>
          </wp:positionH>
          <wp:positionV relativeFrom="paragraph">
            <wp:posOffset>-130175</wp:posOffset>
          </wp:positionV>
          <wp:extent cx="773430" cy="885190"/>
          <wp:effectExtent l="0" t="0" r="762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86D2238" wp14:editId="2DC68B26">
          <wp:simplePos x="0" y="0"/>
          <wp:positionH relativeFrom="column">
            <wp:posOffset>-243205</wp:posOffset>
          </wp:positionH>
          <wp:positionV relativeFrom="paragraph">
            <wp:posOffset>-145415</wp:posOffset>
          </wp:positionV>
          <wp:extent cx="989965" cy="953770"/>
          <wp:effectExtent l="0" t="0" r="63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96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5E82" w:rsidRPr="0086237E">
      <w:rPr>
        <w:b/>
        <w:sz w:val="28"/>
        <w:szCs w:val="32"/>
      </w:rPr>
      <w:t xml:space="preserve"> </w:t>
    </w:r>
    <w:r>
      <w:rPr>
        <w:b/>
        <w:sz w:val="28"/>
        <w:szCs w:val="32"/>
      </w:rPr>
      <w:t xml:space="preserve">         </w:t>
    </w:r>
    <w:r w:rsidR="00F85E82" w:rsidRPr="0086237E">
      <w:rPr>
        <w:b/>
        <w:sz w:val="28"/>
        <w:szCs w:val="32"/>
      </w:rPr>
      <w:t>DEMARCHE</w:t>
    </w:r>
    <w:r w:rsidR="0086237E">
      <w:rPr>
        <w:b/>
        <w:sz w:val="28"/>
        <w:szCs w:val="32"/>
      </w:rPr>
      <w:t xml:space="preserve"> DE PREVENTION DES RISQUES</w:t>
    </w:r>
    <w:r w:rsidR="00100133">
      <w:rPr>
        <w:b/>
        <w:sz w:val="28"/>
        <w:szCs w:val="32"/>
      </w:rPr>
      <w:t xml:space="preserve"> PROFESSIONNELS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67DA8"/>
    <w:multiLevelType w:val="hybridMultilevel"/>
    <w:tmpl w:val="F06E6CAA"/>
    <w:lvl w:ilvl="0" w:tplc="54FE1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34620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hint="default"/>
      </w:rPr>
    </w:lvl>
    <w:lvl w:ilvl="2" w:tplc="B7E0C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hint="default"/>
      </w:rPr>
    </w:lvl>
    <w:lvl w:ilvl="3" w:tplc="52141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hint="default"/>
      </w:rPr>
    </w:lvl>
    <w:lvl w:ilvl="4" w:tplc="23549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hint="default"/>
      </w:rPr>
    </w:lvl>
    <w:lvl w:ilvl="5" w:tplc="AAC25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hint="default"/>
      </w:rPr>
    </w:lvl>
    <w:lvl w:ilvl="6" w:tplc="914A7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hint="default"/>
      </w:rPr>
    </w:lvl>
    <w:lvl w:ilvl="7" w:tplc="F3BAE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hint="default"/>
      </w:rPr>
    </w:lvl>
    <w:lvl w:ilvl="8" w:tplc="1B5E3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hint="default"/>
      </w:rPr>
    </w:lvl>
  </w:abstractNum>
  <w:abstractNum w:abstractNumId="1">
    <w:nsid w:val="3F667593"/>
    <w:multiLevelType w:val="hybridMultilevel"/>
    <w:tmpl w:val="8E50F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D6AC3"/>
    <w:multiLevelType w:val="hybridMultilevel"/>
    <w:tmpl w:val="638A0046"/>
    <w:lvl w:ilvl="0" w:tplc="FCEEC83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color w:val="CD33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6B"/>
    <w:rsid w:val="0009737D"/>
    <w:rsid w:val="000B68DC"/>
    <w:rsid w:val="00100133"/>
    <w:rsid w:val="0010290B"/>
    <w:rsid w:val="00126B88"/>
    <w:rsid w:val="00157D06"/>
    <w:rsid w:val="001C094F"/>
    <w:rsid w:val="001D4BF9"/>
    <w:rsid w:val="001F4D42"/>
    <w:rsid w:val="00200E48"/>
    <w:rsid w:val="00231E1A"/>
    <w:rsid w:val="00242667"/>
    <w:rsid w:val="00262E33"/>
    <w:rsid w:val="002E0E29"/>
    <w:rsid w:val="00351131"/>
    <w:rsid w:val="00354D50"/>
    <w:rsid w:val="00355AD7"/>
    <w:rsid w:val="00361FED"/>
    <w:rsid w:val="00370596"/>
    <w:rsid w:val="00381F99"/>
    <w:rsid w:val="003A58DE"/>
    <w:rsid w:val="003F75FD"/>
    <w:rsid w:val="00421418"/>
    <w:rsid w:val="004662CE"/>
    <w:rsid w:val="00547513"/>
    <w:rsid w:val="005815BA"/>
    <w:rsid w:val="005949F2"/>
    <w:rsid w:val="005F052C"/>
    <w:rsid w:val="00601E27"/>
    <w:rsid w:val="00661B8F"/>
    <w:rsid w:val="00703FC4"/>
    <w:rsid w:val="0073216B"/>
    <w:rsid w:val="00784B7F"/>
    <w:rsid w:val="007B6F99"/>
    <w:rsid w:val="00822BE0"/>
    <w:rsid w:val="0084458A"/>
    <w:rsid w:val="00861BD9"/>
    <w:rsid w:val="0086237E"/>
    <w:rsid w:val="008A5381"/>
    <w:rsid w:val="00932C38"/>
    <w:rsid w:val="0094411B"/>
    <w:rsid w:val="00991E68"/>
    <w:rsid w:val="00A24C72"/>
    <w:rsid w:val="00AD1276"/>
    <w:rsid w:val="00B33255"/>
    <w:rsid w:val="00B67511"/>
    <w:rsid w:val="00BF384B"/>
    <w:rsid w:val="00C82471"/>
    <w:rsid w:val="00CE747D"/>
    <w:rsid w:val="00D031A3"/>
    <w:rsid w:val="00D523D0"/>
    <w:rsid w:val="00D95B9F"/>
    <w:rsid w:val="00DA20A9"/>
    <w:rsid w:val="00E27C54"/>
    <w:rsid w:val="00E46A4F"/>
    <w:rsid w:val="00E64398"/>
    <w:rsid w:val="00E74DD7"/>
    <w:rsid w:val="00EB25B7"/>
    <w:rsid w:val="00EE2B76"/>
    <w:rsid w:val="00F81FB0"/>
    <w:rsid w:val="00F85179"/>
    <w:rsid w:val="00F85E82"/>
    <w:rsid w:val="00FA5AFC"/>
    <w:rsid w:val="00FD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667"/>
    <w:rPr>
      <w:sz w:val="24"/>
      <w:szCs w:val="3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locked/>
    <w:rsid w:val="00F85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85E8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85E82"/>
    <w:rPr>
      <w:sz w:val="24"/>
      <w:szCs w:val="36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85E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85E82"/>
    <w:rPr>
      <w:sz w:val="24"/>
      <w:szCs w:val="36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5E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85E82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DA20A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03F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3FC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3FC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3F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3FC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667"/>
    <w:rPr>
      <w:sz w:val="24"/>
      <w:szCs w:val="3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locked/>
    <w:rsid w:val="00F85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85E8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85E82"/>
    <w:rPr>
      <w:sz w:val="24"/>
      <w:szCs w:val="36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85E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85E82"/>
    <w:rPr>
      <w:sz w:val="24"/>
      <w:szCs w:val="36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5E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85E82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DA20A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03F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3FC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3FC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3F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3F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14676-DDF0-4815-8349-8728F77D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RNR STI</cp:lastModifiedBy>
  <cp:revision>2</cp:revision>
  <cp:lastPrinted>2014-02-19T14:37:00Z</cp:lastPrinted>
  <dcterms:created xsi:type="dcterms:W3CDTF">2014-04-14T09:37:00Z</dcterms:created>
  <dcterms:modified xsi:type="dcterms:W3CDTF">2014-04-14T09:37:00Z</dcterms:modified>
</cp:coreProperties>
</file>