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10650" w:type="dxa"/>
        <w:tblLook w:val="04A0"/>
      </w:tblPr>
      <w:tblGrid>
        <w:gridCol w:w="9039"/>
        <w:gridCol w:w="1611"/>
      </w:tblGrid>
      <w:tr w:rsidR="007E62EA" w:rsidTr="007E62EA">
        <w:tc>
          <w:tcPr>
            <w:tcW w:w="9039" w:type="dxa"/>
          </w:tcPr>
          <w:p w:rsidR="007E62EA" w:rsidRPr="007E62EA" w:rsidRDefault="00EF1CA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Appropriation du cahier des charges</w:t>
            </w:r>
          </w:p>
        </w:tc>
        <w:tc>
          <w:tcPr>
            <w:tcW w:w="1611" w:type="dxa"/>
          </w:tcPr>
          <w:p w:rsidR="007E62EA" w:rsidRDefault="007E62EA" w:rsidP="007E62EA">
            <w:pPr>
              <w:jc w:val="center"/>
            </w:pPr>
            <w:r>
              <w:rPr>
                <w:rFonts w:ascii="Calibri" w:hAnsi="Calibri"/>
                <w:color w:val="000080"/>
                <w:sz w:val="16"/>
                <w:lang w:val="nl-NL"/>
              </w:rPr>
              <w:t>Parfumerie et arômatique</w:t>
            </w:r>
          </w:p>
        </w:tc>
      </w:tr>
      <w:tr w:rsidR="007E62EA" w:rsidTr="007E62EA">
        <w:tc>
          <w:tcPr>
            <w:tcW w:w="9039" w:type="dxa"/>
          </w:tcPr>
          <w:p w:rsidR="007E62EA" w:rsidRDefault="007E62EA">
            <w:r>
              <w:t>Fiche synthèse</w:t>
            </w:r>
          </w:p>
        </w:tc>
        <w:tc>
          <w:tcPr>
            <w:tcW w:w="1611" w:type="dxa"/>
          </w:tcPr>
          <w:p w:rsidR="007E62EA" w:rsidRDefault="007E62EA" w:rsidP="007E62EA">
            <w:pPr>
              <w:ind w:left="176" w:hanging="194"/>
              <w:jc w:val="center"/>
            </w:pPr>
            <w:r>
              <w:t>CI1</w:t>
            </w:r>
          </w:p>
        </w:tc>
      </w:tr>
    </w:tbl>
    <w:p w:rsidR="00EF1CA9" w:rsidRDefault="00EF1CA9" w:rsidP="009A2174">
      <w:pPr>
        <w:jc w:val="both"/>
      </w:pPr>
    </w:p>
    <w:p w:rsidR="00EF1CA9" w:rsidRDefault="00EF1CA9" w:rsidP="00EF1CA9">
      <w:pPr>
        <w:jc w:val="both"/>
      </w:pPr>
      <w:r w:rsidRPr="00EF1CA9">
        <w:t>La conception d’un objet répond à un besoin qu’il faut formuler précisément afin de déterminer à qui l’objet s’adresse et ce qui en est attendu (quoi, pourquoi, dans quelles conditions ?…)</w:t>
      </w:r>
      <w:r>
        <w:t xml:space="preserve"> (cf synthèse 1)</w:t>
      </w:r>
    </w:p>
    <w:p w:rsidR="00C12B97" w:rsidRPr="00EF1CA9" w:rsidRDefault="00C12B97" w:rsidP="00EF1CA9">
      <w:pPr>
        <w:jc w:val="both"/>
      </w:pPr>
    </w:p>
    <w:p w:rsidR="00C12B97" w:rsidRDefault="00C12B97" w:rsidP="00C12B97">
      <w:pPr>
        <w:tabs>
          <w:tab w:val="left" w:leader="dot" w:pos="10490"/>
        </w:tabs>
        <w:jc w:val="both"/>
      </w:pPr>
      <w:r>
        <w:t>Avant de se lancer dans la conception et la réalisation du prototype de l’objet technique, il faut définir toutes les fonctions de service que celui-ci devra réaliser.</w:t>
      </w:r>
    </w:p>
    <w:p w:rsidR="00C12B97" w:rsidRDefault="00C12B97" w:rsidP="00EF1CA9">
      <w:pPr>
        <w:jc w:val="both"/>
      </w:pPr>
    </w:p>
    <w:p w:rsidR="00C12B97" w:rsidRPr="00C12B97" w:rsidRDefault="00C12B97" w:rsidP="00EF1CA9">
      <w:pPr>
        <w:jc w:val="both"/>
        <w:rPr>
          <w:b/>
        </w:rPr>
      </w:pPr>
      <w:r w:rsidRPr="00C12B97">
        <w:rPr>
          <w:b/>
        </w:rPr>
        <w:t>1/ La représentation fonctionnelle :</w:t>
      </w:r>
    </w:p>
    <w:p w:rsidR="00C12B97" w:rsidRDefault="00C12B97" w:rsidP="00EF1CA9">
      <w:pPr>
        <w:jc w:val="both"/>
      </w:pPr>
    </w:p>
    <w:p w:rsidR="00EF1CA9" w:rsidRDefault="00EF1CA9" w:rsidP="00EF1CA9">
      <w:pPr>
        <w:jc w:val="both"/>
      </w:pPr>
      <w:r w:rsidRPr="00EF1CA9">
        <w:t>Une représentation fonctionnelle permet de décrire sous forme graphique les fonctions et les contraintes qu’un objet technique doit satisfaire. Cette représentation indique :</w:t>
      </w:r>
    </w:p>
    <w:p w:rsidR="00EF1CA9" w:rsidRPr="00EF1CA9" w:rsidRDefault="00EF1CA9" w:rsidP="00EF1CA9">
      <w:pPr>
        <w:jc w:val="both"/>
      </w:pPr>
    </w:p>
    <w:p w:rsidR="00EF1CA9" w:rsidRDefault="00EF1CA9" w:rsidP="00EF1CA9">
      <w:pPr>
        <w:pStyle w:val="Paragraphedeliste"/>
        <w:numPr>
          <w:ilvl w:val="0"/>
          <w:numId w:val="13"/>
        </w:numPr>
        <w:jc w:val="both"/>
      </w:pPr>
      <w:r w:rsidRPr="00EF1CA9">
        <w:t>Les fonctions de service qu’un utilisateur attend d’un objet pour répondre à un besoin ;</w:t>
      </w:r>
    </w:p>
    <w:p w:rsidR="00EF1CA9" w:rsidRPr="00EF1CA9" w:rsidRDefault="00EF1CA9" w:rsidP="00EF1CA9">
      <w:pPr>
        <w:ind w:left="360"/>
        <w:jc w:val="both"/>
      </w:pPr>
    </w:p>
    <w:p w:rsidR="00EF1CA9" w:rsidRDefault="00EF1CA9" w:rsidP="00EF1CA9">
      <w:pPr>
        <w:pStyle w:val="Paragraphedeliste"/>
        <w:numPr>
          <w:ilvl w:val="0"/>
          <w:numId w:val="13"/>
        </w:numPr>
        <w:jc w:val="both"/>
      </w:pPr>
      <w:r w:rsidRPr="00EF1CA9">
        <w:t>Les contraintes qui sont imposées à un objet technique pour l’adapter à son usage. Ces contraintes peuvent être liées à l’utilisateur (esthétique, ergonomie) ou au fonctionnement de l’objet, à la sécurité, à son impact environnemental, à des aspects économiques (budget, coût…).</w:t>
      </w:r>
    </w:p>
    <w:p w:rsidR="00EF1CA9" w:rsidRPr="00EF1CA9" w:rsidRDefault="00EF1CA9" w:rsidP="00EF1CA9">
      <w:pPr>
        <w:jc w:val="both"/>
      </w:pPr>
    </w:p>
    <w:p w:rsidR="00EF1CA9" w:rsidRPr="00EF1CA9" w:rsidRDefault="00EF1CA9" w:rsidP="00EF1CA9">
      <w:pPr>
        <w:pStyle w:val="Paragraphedeliste"/>
        <w:numPr>
          <w:ilvl w:val="0"/>
          <w:numId w:val="13"/>
        </w:numPr>
        <w:jc w:val="both"/>
      </w:pPr>
      <w:r w:rsidRPr="00EF1CA9">
        <w:t>Certaines contraintes (sécurité, environnement…) doivent respecter des normes.</w:t>
      </w:r>
    </w:p>
    <w:p w:rsidR="00EF1CA9" w:rsidRDefault="00EF1CA9" w:rsidP="00EF1CA9">
      <w:pPr>
        <w:jc w:val="both"/>
      </w:pPr>
    </w:p>
    <w:p w:rsidR="00EF1CA9" w:rsidRDefault="00EF1CA9" w:rsidP="00EF1CA9">
      <w:pPr>
        <w:jc w:val="both"/>
      </w:pPr>
    </w:p>
    <w:p w:rsidR="00EF1CA9" w:rsidRDefault="00A84C0E" w:rsidP="00EF1CA9">
      <w:pPr>
        <w:jc w:val="both"/>
      </w:pPr>
      <w:r>
        <w:pict>
          <v:group id="Grouper 2" o:spid="_x0000_s1026" style="width:523pt;height:332.75pt;mso-position-horizontal-relative:char;mso-position-vertical-relative:line" coordorigin=",-199037" coordsize="8006747,5094741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">
            <v:line id="Connecteur droit 2" o:spid="_x0000_s1027" style="position:absolute;visibility:visible;mso-wrap-style:square" from="5520002,2388919" to="5970674,2418341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" strokecolor="black [3213]" strokeweight="2.25pt"/>
            <v:oval id="Ellipse 4" o:spid="_x0000_s1028" style="position:absolute;left:5970674;top:1961141;width:2036073;height:9144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f4rOqxAAA&#10;ANoAAAAPAAAAZHJzL2Rvd25yZXYueG1sRI9Ba8JAFITvQv/D8grezKYhiKSuIgVJD+3BKPT6mn3N&#10;hmbfptk1xv56Vyj0OMzMN8x6O9lOjDT41rGCpyQFQVw73XKj4HTcL1YgfEDW2DkmBVfysN08zNZY&#10;aHfhA41VaESEsC9QgQmhL6T0tSGLPnE9cfS+3GAxRDk0Ug94iXDbySxNl9Jiy3HBYE8vhurv6mwV&#10;/MiP0Oflamx35RuZPPt9rz6PSs0fp90ziEBT+A//tV+1ghzuV+INkJsb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X+KzqsQAAADaAAAADwAAAAAAAAAAAAAAAACXAgAAZHJzL2Rv&#10;d25yZXYueG1sUEsFBgAAAAAEAAQA9QAAAIgDAAAAAA==&#10;" fillcolor="#cde482" strokecolor="black [3213]">
              <v:shadow on="t50800f" opacity="26214f" origin="-.5,-.5" offset=".74836mm,.74836mm"/>
              <v:textbox>
                <w:txbxContent>
                  <w:p w:rsidR="00C12B97" w:rsidRPr="00EF1CA9" w:rsidRDefault="00C12B97" w:rsidP="00EF1CA9">
                    <w:pPr>
                      <w:jc w:val="center"/>
                    </w:pPr>
                    <w:r w:rsidRPr="00EF1CA9">
                      <w:rPr>
                        <w:rFonts w:hAnsi="Cambria"/>
                        <w:b/>
                        <w:bCs/>
                        <w:color w:val="000000"/>
                        <w:kern w:val="24"/>
                      </w:rPr>
                      <w:t>Collège</w:t>
                    </w:r>
                  </w:p>
                </w:txbxContent>
              </v:textbox>
            </v:oval>
            <v:oval id="Ellipse 5" o:spid="_x0000_s1029" style="position:absolute;top:1830293;width:1905000;height:9144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wrhYxxAAA&#10;ANoAAAAPAAAAZHJzL2Rvd25yZXYueG1sRI9Ba8JAFITvQv/D8gq96aZiJUQ3QQrFHurBKPT6mn1m&#10;Q7Nv0+w2pv76riB4HGbmG2ZdjLYVA/W+cazgeZaAIK6cbrhWcDy8TVMQPiBrbB2Tgj/yUOQPkzVm&#10;2p15T0MZahEh7DNUYELoMil9Zciin7mOOHon11sMUfa11D2eI9y2cp4kS2mx4bhgsKNXQ9V3+WsV&#10;/MjP0C226dBsth9kFvPLrvw6KPX0OG5WIAKN4R6+td+1ghe4Xok3QOb/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MK4WMcQAAADaAAAADwAAAAAAAAAAAAAAAACXAgAAZHJzL2Rv&#10;d25yZXYueG1sUEsFBgAAAAAEAAQA9QAAAIgDAAAAAA==&#10;" fillcolor="#cde482" strokecolor="black [3213]">
              <v:shadow on="t50800f" opacity="26214f" origin="-.5,-.5" offset=".74836mm,.74836mm"/>
              <v:textbox>
                <w:txbxContent>
                  <w:p w:rsidR="00C12B97" w:rsidRPr="00EF1CA9" w:rsidRDefault="00C12B97" w:rsidP="00EF1CA9">
                    <w:pPr>
                      <w:jc w:val="center"/>
                    </w:pPr>
                    <w:r w:rsidRPr="00EF1CA9">
                      <w:rPr>
                        <w:rFonts w:hAnsi="Cambria"/>
                        <w:b/>
                        <w:bCs/>
                        <w:color w:val="000000"/>
                        <w:kern w:val="24"/>
                      </w:rPr>
                      <w:t>Energie</w:t>
                    </w:r>
                  </w:p>
                </w:txbxContent>
              </v:textbox>
            </v:oval>
            <v:oval id="Ellipse 6" o:spid="_x0000_s1030" style="position:absolute;left:2459302;top:1734869;width:3060700;height:13081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u2XREwQAA&#10;ANoAAAAPAAAAZHJzL2Rvd25yZXYueG1sRI9Ba8JAFITvQv/D8gredNMiQWJWkUIgFw9avT+yL5to&#10;9m3MbmP8991CweMwM98w+W6ynRhp8K1jBR/LBARx5XTLRsH5u1isQfiArLFzTAqe5GG3fZvlmGn3&#10;4CONp2BEhLDPUEETQp9J6auGLPql64mjV7vBYohyMFIP+Ihw28nPJEmlxZbjQoM9fTVU3U4/VkE/&#10;tel9fTEF8ao0q2vt7PlQKjV/n/YbEIGm8Ar/t0utIIW/K/EGyO0v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Ltl0RMEAAADaAAAADwAAAAAAAAAAAAAAAACXAgAAZHJzL2Rvd25y&#10;ZXYueG1sUEsFBgAAAAAEAAQA9QAAAIUDAAAAAA==&#10;" fillcolor="#b2a1c7 [1943]" strokecolor="black [3213]">
              <v:shadow on="t50800f" opacity="26214f" origin="-.5,-.5" offset=".74836mm,.74836mm"/>
              <v:textbox>
                <w:txbxContent>
                  <w:p w:rsidR="00C12B97" w:rsidRPr="00EF1CA9" w:rsidRDefault="00C12B97" w:rsidP="00EF1CA9">
                    <w:pPr>
                      <w:jc w:val="center"/>
                      <w:rPr>
                        <w:sz w:val="28"/>
                        <w:szCs w:val="28"/>
                      </w:rPr>
                    </w:pPr>
                    <w:r w:rsidRPr="00EF1CA9">
                      <w:rPr>
                        <w:rFonts w:hAnsi="Cambria"/>
                        <w:b/>
                        <w:bCs/>
                        <w:color w:val="000000"/>
                        <w:kern w:val="24"/>
                        <w:sz w:val="28"/>
                        <w:szCs w:val="28"/>
                      </w:rPr>
                      <w:t>DISTILLATEUR</w:t>
                    </w:r>
                  </w:p>
                </w:txbxContent>
              </v:textbox>
            </v:oval>
            <v:oval id="Ellipse 7" o:spid="_x0000_s1031" style="position:absolute;left:1210043;top:3921154;width:1944216;height:9144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vMC3dxAAA&#10;ANoAAAAPAAAAZHJzL2Rvd25yZXYueG1sRI9Ba8JAFITvQv/D8gq96aYiNUQ3QQrFHurBKPT6mn1m&#10;Q7Nv0+w2pv76riB4HGbmG2ZdjLYVA/W+cazgeZaAIK6cbrhWcDy8TVMQPiBrbB2Tgj/yUOQPkzVm&#10;2p15T0MZahEh7DNUYELoMil9Zciin7mOOHon11sMUfa11D2eI9y2cp4kL9Jiw3HBYEevhqrv8tcq&#10;+JGfoVts06HZbD/ILOaXXfl1UOrpcdysQAQawz18a79rBUu4Xok3QOb/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rzAt3cQAAADaAAAADwAAAAAAAAAAAAAAAACXAgAAZHJzL2Rv&#10;d25yZXYueG1sUEsFBgAAAAAEAAQA9QAAAIgDAAAAAA==&#10;" fillcolor="#cde482" strokecolor="black [3213]">
              <v:shadow on="t50800f" opacity="26214f" origin="-.5,-.5" offset=".74836mm,.74836mm"/>
              <v:textbox>
                <w:txbxContent>
                  <w:p w:rsidR="00C12B97" w:rsidRPr="00EF1CA9" w:rsidRDefault="00C12B97" w:rsidP="00EF1CA9">
                    <w:pPr>
                      <w:jc w:val="center"/>
                    </w:pPr>
                    <w:r w:rsidRPr="00EF1CA9">
                      <w:rPr>
                        <w:rFonts w:hAnsi="Cambria"/>
                        <w:b/>
                        <w:bCs/>
                        <w:color w:val="000000"/>
                        <w:kern w:val="24"/>
                      </w:rPr>
                      <w:t>Utilisateur</w:t>
                    </w:r>
                  </w:p>
                </w:txbxContent>
              </v:textbox>
            </v:oval>
            <v:line id="Connecteur droit 8" o:spid="_x0000_s1032" style="position:absolute;flip:y;visibility:visible;mso-wrap-style:square" from="2182151,2950576" to="3154259,3921154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" strokecolor="black [3213]" strokeweight="2.25pt"/>
            <v:line id="Connecteur droit 9" o:spid="_x0000_s1033" style="position:absolute;visibility:visible;mso-wrap-style:square" from="1905000,2287493" to="2459302,2388919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" strokecolor="black [3213]" strokeweight="2.25pt"/>
            <v:group id="Grouper 10" o:spid="_x0000_s1034" style="position:absolute;left:728721;top:-199037;width:6889171;height:2160177" coordorigin="728721,-199037" coordsize="6889171,2160177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7T3CGsUAAADbAAAA&#10;DwAAAAAAAAAAAAAAAACpAgAAZHJzL2Rvd25yZXYueG1sUEsFBgAAAAAEAAQA+gAAAJsDAAAAAA==&#10;">
              <v:oval id="Ellipse 17" o:spid="_x0000_s1035" style="position:absolute;left:728721;top:-199037;width:2480101;height:1142172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oPfIQwgAA&#10;ANsAAAAPAAAAZHJzL2Rvd25yZXYueG1sRE9Na8JAEL0L/Q/LFHrTTUVqiG6CFIo91INR6HWaHbOh&#10;2dk0u42pv74rCN7m8T5nXYy2FQP1vnGs4HmWgCCunG64VnA8vE1TED4ga2wdk4I/8lDkD5M1Ztqd&#10;eU9DGWoRQ9hnqMCE0GVS+sqQRT9zHXHkTq63GCLsa6l7PMdw28p5krxIiw3HBoMdvRqqvstfq+BH&#10;foZusU2HZrP9ILOYX3bl10Gpp8dxswIRaAx38c39ruP8JVx/iQfI/B8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Kg98hDCAAAA2wAAAA8AAAAAAAAAAAAAAAAAlwIAAGRycy9kb3du&#10;cmV2LnhtbFBLBQYAAAAABAAEAPUAAACGAwAAAAA=&#10;" fillcolor="#cde482" strokecolor="black [3213]">
                <v:shadow on="t50800f" opacity="26214f" origin="-.5,-.5" offset=".74836mm,.74836mm"/>
                <v:textbox>
                  <w:txbxContent>
                    <w:p w:rsidR="00C12B97" w:rsidRPr="00EF1CA9" w:rsidRDefault="00C12B97" w:rsidP="00EF1CA9">
                      <w:pPr>
                        <w:jc w:val="center"/>
                      </w:pPr>
                      <w:r w:rsidRPr="00EF1CA9">
                        <w:rPr>
                          <w:rFonts w:hAnsi="Cambria"/>
                          <w:b/>
                          <w:bCs/>
                          <w:color w:val="000000"/>
                          <w:kern w:val="24"/>
                        </w:rPr>
                        <w:t>Mélange matière première végétale et eau</w:t>
                      </w:r>
                    </w:p>
                  </w:txbxContent>
                </v:textbox>
              </v:oval>
              <v:oval id="Ellipse 18" o:spid="_x0000_s1036" style="position:absolute;left:5000007;top:177652;width:2617885;height:9144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ZomZixQAA&#10;ANsAAAAPAAAAZHJzL2Rvd25yZXYueG1sRI9Ba8JAEIXvhf6HZQq9NZuKiKSuIgWxh3owCl6n2Wk2&#10;NDsbs9sY++s7B8HbDO/Ne98sVqNv1UB9bAIbeM1yUMRVsA3XBo6HzcscVEzIFtvAZOBKEVbLx4cF&#10;FjZceE9DmWolIRwLNOBS6gqtY+XIY8xCRyzad+g9Jln7WtseLxLuWz3J85n22LA0OOzo3VH1U/56&#10;A2d9St10Ox+a9faT3HTytyu/DsY8P43rN1CJxnQ3364/rOALrPwiA+jlP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NmiZmLFAAAA2wAAAA8AAAAAAAAAAAAAAAAAlwIAAGRycy9k&#10;b3ducmV2LnhtbFBLBQYAAAAABAAEAPUAAACJAwAAAAA=&#10;" fillcolor="#cde482" strokecolor="black [3213]">
                <v:shadow on="t50800f" opacity="26214f" origin="-.5,-.5" offset=".74836mm,.74836mm"/>
                <v:textbox>
                  <w:txbxContent>
                    <w:p w:rsidR="00C12B97" w:rsidRPr="00EF1CA9" w:rsidRDefault="00C12B97" w:rsidP="00EF1CA9">
                      <w:pPr>
                        <w:jc w:val="center"/>
                      </w:pPr>
                      <w:r w:rsidRPr="00EF1CA9">
                        <w:rPr>
                          <w:rFonts w:hAnsi="Cambria"/>
                          <w:b/>
                          <w:bCs/>
                          <w:color w:val="000000"/>
                          <w:kern w:val="24"/>
                        </w:rPr>
                        <w:t>Huile essentielle (ou distillat)</w:t>
                      </w:r>
                    </w:p>
                  </w:txbxContent>
                </v:textbox>
              </v:oval>
              <v:shape id="Forme libre 19" o:spid="_x0000_s1037" style="position:absolute;left:2197533;top:948785;width:3241140;height:1012355;visibility:visible;mso-wrap-style:square;v-text-anchor:middle" coordsize="3241140,796716" o:spt="10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p0i4RwgAA&#10;ANsAAAAPAAAAZHJzL2Rvd25yZXYueG1sRE9Na8JAEL0X+h+WEbyUuqlSqamrFEHwJFZ76W3MTpNg&#10;djZmp3H9926h4G0e73Pmy+ga1VMXas8GXkYZKOLC25pLA1+H9fMbqCDIFhvPZOBKAZaLx4c55tZf&#10;+JP6vZQqhXDI0UAl0uZah6Iih2HkW+LE/fjOoSTYldp2eEnhrtHjLJtqhzWnhgpbWlVUnPa/zkCk&#10;p3HcTezrsRepV7Pj+fu8nRozHMSPd1BCUe7if/fGpvkz+PslHaAXN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GnSLhHCAAAA2wAAAA8AAAAAAAAAAAAAAAAAlwIAAGRycy9kb3du&#10;cmV2LnhtbFBLBQYAAAAABAAEAPUAAACGAwAAAAA=&#10;" adj="-11796480,,5400" path="m,c526609,396843,1053219,793687,1593409,796705,2133599,799723,2927287,194649,3241140,18107e" filled="f" strokecolor="black [3213]" strokeweight="2pt">
                <v:stroke joinstyle="miter"/>
                <v:formulas/>
                <v:path arrowok="t" o:connecttype="custom" o:connectlocs="0,0;1593409,1012341;3241140,23008" o:connectangles="0,0,0" textboxrect="0,0,3241140,796716"/>
                <v:textbox>
                  <w:txbxContent>
                    <w:p w:rsidR="00C12B97" w:rsidRDefault="00C12B97" w:rsidP="00EF1CA9">
                      <w:pPr>
                        <w:rPr>
                          <w:rFonts w:eastAsia="Times New Roman" w:cs="Times New Roman"/>
                        </w:rPr>
                      </w:pPr>
                    </w:p>
                  </w:txbxContent>
                </v:textbox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0" o:spid="_x0000_s1038" type="#_x0000_t202" style="position:absolute;left:2933256;top:1117584;width:720301;height:372787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t7eTlvwAA&#10;ANsAAAAPAAAAZHJzL2Rvd25yZXYueG1sRE9Ni8IwEL0v+B/CCN7WVEFZqlFEVDyosK6L16EZm2Iz&#10;KU1a6783B8Hj433Pl50tRUu1LxwrGA0TEMSZ0wXnCi5/2+8fED4gaywdk4IneVguel9zTLV78C+1&#10;55CLGMI+RQUmhCqV0meGLPqhq4gjd3O1xRBhnUtd4yOG21KOk2QqLRYcGwxWtDaU3c+NVbC7nw7t&#10;IWk28pLfmmxy1fxvjkoN+t1qBiJQFz7it3uvFYzj+vgl/gC5eAE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G3t5OW/AAAA2wAAAA8AAAAAAAAAAAAAAAAAlwIAAGRycy9kb3ducmV2&#10;LnhtbFBLBQYAAAAABAAEAPUAAACDAwAAAAA=&#10;" filled="f" strokecolor="black [3213]">
                <v:textbox style="mso-fit-shape-to-text:t">
                  <w:txbxContent>
                    <w:p w:rsidR="00C12B97" w:rsidRPr="00EF1CA9" w:rsidRDefault="00C12B97" w:rsidP="00EF1CA9">
                      <w:pPr>
                        <w:rPr>
                          <w:sz w:val="28"/>
                          <w:szCs w:val="28"/>
                        </w:rPr>
                      </w:pPr>
                      <w:r w:rsidRPr="00EF1CA9">
                        <w:rPr>
                          <w:rFonts w:hAnsi="Cambria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</w:rPr>
                        <w:t>F1</w:t>
                      </w:r>
                    </w:p>
                  </w:txbxContent>
                </v:textbox>
              </v:shape>
            </v:group>
            <v:shape id="Zone de texte 11" o:spid="_x0000_s1039" type="#_x0000_t202" style="position:absolute;left:5152334;top:3360009;width:471525;height:336842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MzYvDwgAA&#10;ANsAAAAPAAAAZHJzL2Rvd25yZXYueG1sRE/fa8IwEH4f+D+EE/Y2UwcboxpFxI09uMFqxdcjOZti&#10;cylNWrv/fhkIvt3H9/OW69E1YqAu1J4VzGcZCGLtTc2VgvLw/vQGIkRkg41nUvBLAdarycMSc+Ov&#10;/ENDESuRQjjkqMDG2OZSBm3JYZj5ljhxZ985jAl2lTQdXlO4a+Rzlr1KhzWnBostbS3pS9E7BR+X&#10;7/2wz/qdLKtzr19Oho/2S6nH6bhZgIg0xrv45v40af4c/n9JB8jVH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MzNi8PCAAAA2wAAAA8AAAAAAAAAAAAAAAAAlwIAAGRycy9kb3du&#10;cmV2LnhtbFBLBQYAAAAABAAEAPUAAACGAwAAAAA=&#10;" filled="f" strokecolor="black [3213]">
              <v:textbox style="mso-fit-shape-to-text:t">
                <w:txbxContent>
                  <w:p w:rsidR="00C12B97" w:rsidRPr="00730167" w:rsidRDefault="00C12B97" w:rsidP="00EF1CA9">
                    <w:r w:rsidRPr="00730167">
                      <w:rPr>
                        <w:rFonts w:hAnsi="Cambria"/>
                        <w:b/>
                        <w:bCs/>
                        <w:color w:val="000000"/>
                        <w:kern w:val="24"/>
                      </w:rPr>
                      <w:t>F5</w:t>
                    </w:r>
                  </w:p>
                </w:txbxContent>
              </v:textbox>
            </v:shape>
            <v:shape id="Zone de texte 12" o:spid="_x0000_s1040" type="#_x0000_t202" style="position:absolute;left:5608550;top:2388525;width:472291;height:336842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8HxW0wAAA&#10;ANsAAAAPAAAAZHJzL2Rvd25yZXYueG1sRE9Li8IwEL4v+B/CCN7WVEFZqlFEdNmDCusDr0MzNsVm&#10;Upq0dv/9RhC8zcf3nPmys6VoqfaFYwWjYQKCOHO64FzB+bT9/ALhA7LG0jEp+CMPy0XvY46pdg/+&#10;pfYYchFD2KeowIRQpVL6zJBFP3QVceRurrYYIqxzqWt8xHBbynGSTKXFgmODwYrWhrL7sbEKvu+H&#10;XbtLmo0857cmm1w1X8xeqUG/W81ABOrCW/xy/+g4fwzPX+IBcvEP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A8HxW0wAAAANsAAAAPAAAAAAAAAAAAAAAAAJcCAABkcnMvZG93bnJl&#10;di54bWxQSwUGAAAAAAQABAD1AAAAhAMAAAAA&#10;" filled="f" strokecolor="black [3213]">
              <v:textbox style="mso-fit-shape-to-text:t">
                <w:txbxContent>
                  <w:p w:rsidR="00C12B97" w:rsidRPr="00730167" w:rsidRDefault="00C12B97" w:rsidP="00EF1CA9">
                    <w:r w:rsidRPr="00730167">
                      <w:rPr>
                        <w:rFonts w:hAnsi="Cambria"/>
                        <w:b/>
                        <w:bCs/>
                        <w:color w:val="000000"/>
                        <w:kern w:val="24"/>
                      </w:rPr>
                      <w:t>F3</w:t>
                    </w:r>
                  </w:p>
                </w:txbxContent>
              </v:textbox>
            </v:shape>
            <v:shape id="Zone de texte 13" o:spid="_x0000_s1041" type="#_x0000_t202" style="position:absolute;left:2933256;top:3598095;width:471525;height:336843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TU7AvwgAA&#10;ANsAAAAPAAAAZHJzL2Rvd25yZXYueG1sRE9Na8JAEL0L/Q/LCL3pRotSYlaRYksPtqBVvA7ZSTaY&#10;nQ3ZTUz/vVsoeJvH+5xsM9ha9NT6yrGC2TQBQZw7XXGp4PTzPnkF4QOyxtoxKfglD5v10yjDVLsb&#10;H6g/hlLEEPYpKjAhNKmUPjdk0U9dQxy5wrUWQ4RtKXWLtxhuazlPkqW0WHFsMNjQm6H8euysgo/r&#10;977fJ91OnsqiyxcXzWfzpdTzeNiuQAQawkP87/7Ucf4L/P0SD5DrO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FNTsC/CAAAA2wAAAA8AAAAAAAAAAAAAAAAAlwIAAGRycy9kb3du&#10;cmV2LnhtbFBLBQYAAAAABAAEAPUAAACGAwAAAAA=&#10;" filled="f" strokecolor="black [3213]">
              <v:textbox style="mso-fit-shape-to-text:t">
                <w:txbxContent>
                  <w:p w:rsidR="00C12B97" w:rsidRPr="00730167" w:rsidRDefault="00C12B97" w:rsidP="00EF1CA9">
                    <w:r w:rsidRPr="00730167">
                      <w:rPr>
                        <w:rFonts w:hAnsi="Cambria"/>
                        <w:b/>
                        <w:bCs/>
                        <w:color w:val="000000"/>
                        <w:kern w:val="24"/>
                      </w:rPr>
                      <w:t>F2</w:t>
                    </w:r>
                  </w:p>
                </w:txbxContent>
              </v:textbox>
            </v:shape>
            <v:shape id="Zone de texte 14" o:spid="_x0000_s1042" type="#_x0000_t202" style="position:absolute;left:2106555;top:2495702;width:471526;height:336842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cuihbwgAA&#10;ANsAAAAPAAAAZHJzL2Rvd25yZXYueG1sRE9Na8JAEL0L/Q/LCL3pRqlSYlaRYksPtqBVvA7ZSTaY&#10;nQ3ZTUz/vVsoeJvH+5xsM9ha9NT6yrGC2TQBQZw7XXGp4PTzPnkF4QOyxtoxKfglD5v10yjDVLsb&#10;H6g/hlLEEPYpKjAhNKmUPjdk0U9dQxy5wrUWQ4RtKXWLtxhuazlPkqW0WHFsMNjQm6H8euysgo/r&#10;977fJ91OnsqiyxcXzWfzpdTzeNiuQAQawkP87/7Ucf4L/P0SD5DrO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Ny6KFvCAAAA2wAAAA8AAAAAAAAAAAAAAAAAlwIAAGRycy9kb3du&#10;cmV2LnhtbFBLBQYAAAAABAAEAPUAAACGAwAAAAA=&#10;" filled="f" strokecolor="black [3213]">
              <v:textbox style="mso-fit-shape-to-text:t">
                <w:txbxContent>
                  <w:p w:rsidR="00C12B97" w:rsidRPr="00730167" w:rsidRDefault="00C12B97" w:rsidP="00EF1CA9">
                    <w:r w:rsidRPr="00730167">
                      <w:rPr>
                        <w:rFonts w:hAnsi="Cambria"/>
                        <w:b/>
                        <w:bCs/>
                        <w:color w:val="000000"/>
                        <w:kern w:val="24"/>
                      </w:rPr>
                      <w:t>F4</w:t>
                    </w:r>
                  </w:p>
                </w:txbxContent>
              </v:textbox>
            </v:shape>
            <v:oval id="Ellipse 15" o:spid="_x0000_s1043" style="position:absolute;left:5113001;top:3981304;width:2367106;height:9144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3o8n8wgAA&#10;ANsAAAAPAAAAZHJzL2Rvd25yZXYueG1sRE9Na8JAEL0L/Q/LFHrTTcVKiG6CFIo91INR6HWaHbOh&#10;2dk0u42pv74rCN7m8T5nXYy2FQP1vnGs4HmWgCCunG64VnA8vE1TED4ga2wdk4I/8lDkD5M1Ztqd&#10;eU9DGWoRQ9hnqMCE0GVS+sqQRT9zHXHkTq63GCLsa6l7PMdw28p5kiylxYZjg8GOXg1V3+WvVfAj&#10;P0O32KZDs9l+kFnML7vy66DU0+O4WYEINIa7+OZ+13H+C1x/iQfI/B8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DejyfzCAAAA2wAAAA8AAAAAAAAAAAAAAAAAlwIAAGRycy9kb3du&#10;cmV2LnhtbFBLBQYAAAAABAAEAPUAAACGAwAAAAA=&#10;" fillcolor="#cde482" strokecolor="black [3213]">
              <v:shadow on="t50800f" opacity="26214f" origin="-.5,-.5" offset=".74836mm,.74836mm"/>
              <v:textbox>
                <w:txbxContent>
                  <w:p w:rsidR="00C12B97" w:rsidRPr="00EF1CA9" w:rsidRDefault="00C12B97" w:rsidP="00EF1CA9">
                    <w:pPr>
                      <w:jc w:val="center"/>
                    </w:pPr>
                    <w:r w:rsidRPr="00EF1CA9">
                      <w:rPr>
                        <w:rFonts w:hAnsi="Cambria"/>
                        <w:b/>
                        <w:bCs/>
                        <w:color w:val="000000"/>
                        <w:kern w:val="24"/>
                      </w:rPr>
                      <w:t>Environnement extérieur</w:t>
                    </w:r>
                  </w:p>
                </w:txbxContent>
              </v:textbox>
            </v:oval>
            <v:line id="Connecteur droit 16" o:spid="_x0000_s1044" style="position:absolute;visibility:visible;mso-wrap-style:square" from="5071774,2851402" to="6296555,3981304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" strokecolor="black [3213]" strokeweight="2.25pt"/>
            <w10:wrap type="none"/>
            <w10:anchorlock/>
          </v:group>
        </w:pict>
      </w:r>
    </w:p>
    <w:p w:rsidR="00EF1CA9" w:rsidRPr="00EF1CA9" w:rsidRDefault="00EF1CA9" w:rsidP="00EF1CA9">
      <w:pPr>
        <w:jc w:val="both"/>
        <w:rPr>
          <w:i/>
        </w:rPr>
      </w:pPr>
      <w:r w:rsidRPr="00EF1CA9">
        <w:rPr>
          <w:i/>
        </w:rPr>
        <w:t>Diagramme des interacteurs du distillateur.</w:t>
      </w:r>
    </w:p>
    <w:p w:rsidR="00EF1CA9" w:rsidRDefault="00EF1CA9" w:rsidP="00EF1CA9">
      <w:pPr>
        <w:jc w:val="both"/>
      </w:pPr>
    </w:p>
    <w:p w:rsidR="00EF1CA9" w:rsidRPr="00EF1CA9" w:rsidRDefault="00C12B97" w:rsidP="00EF1CA9">
      <w:pPr>
        <w:jc w:val="both"/>
      </w:pPr>
      <w:r>
        <w:t>Toutes les fonctions de service mises en évidence ici sont reportées dans le cahier des charges.</w:t>
      </w:r>
    </w:p>
    <w:p w:rsidR="00202E2E" w:rsidRDefault="00202E2E">
      <w:r>
        <w:br w:type="page"/>
      </w:r>
    </w:p>
    <w:p w:rsidR="00C12B97" w:rsidRDefault="00C12B97" w:rsidP="00EF1CA9">
      <w:pPr>
        <w:jc w:val="both"/>
        <w:rPr>
          <w:b/>
        </w:rPr>
      </w:pPr>
      <w:r>
        <w:rPr>
          <w:b/>
        </w:rPr>
        <w:lastRenderedPageBreak/>
        <w:t>2/ Le cahier des charges fonctionnel :</w:t>
      </w:r>
    </w:p>
    <w:p w:rsidR="00C12B97" w:rsidRDefault="00C12B97" w:rsidP="00EF1CA9">
      <w:pPr>
        <w:jc w:val="both"/>
        <w:rPr>
          <w:b/>
        </w:rPr>
      </w:pPr>
    </w:p>
    <w:p w:rsidR="00C12B97" w:rsidRDefault="00EF1CA9" w:rsidP="00EF1CA9">
      <w:pPr>
        <w:jc w:val="both"/>
      </w:pPr>
      <w:r w:rsidRPr="00C12B97">
        <w:rPr>
          <w:b/>
        </w:rPr>
        <w:t>Le cahier des charges</w:t>
      </w:r>
      <w:r w:rsidRPr="00EF1CA9">
        <w:t xml:space="preserve"> permet d’exprimer le besoin d’un produit. Il énonce les fonctions et les contraintes </w:t>
      </w:r>
      <w:r w:rsidR="00C12B97">
        <w:t>attendues par les utilisateurs.</w:t>
      </w:r>
    </w:p>
    <w:p w:rsidR="00C12B97" w:rsidRDefault="00C12B97" w:rsidP="00EF1CA9">
      <w:pPr>
        <w:jc w:val="both"/>
      </w:pPr>
    </w:p>
    <w:p w:rsidR="00EF1CA9" w:rsidRDefault="00EF1CA9" w:rsidP="00EF1CA9">
      <w:pPr>
        <w:jc w:val="both"/>
      </w:pPr>
      <w:r w:rsidRPr="00EF1CA9">
        <w:t>Pour chaque fonction sont indiqués :</w:t>
      </w:r>
    </w:p>
    <w:p w:rsidR="00C12B97" w:rsidRPr="00EF1CA9" w:rsidRDefault="00C12B97" w:rsidP="00EF1CA9">
      <w:pPr>
        <w:jc w:val="both"/>
      </w:pPr>
    </w:p>
    <w:p w:rsidR="00EF1CA9" w:rsidRDefault="00EF1CA9" w:rsidP="00C12B97">
      <w:pPr>
        <w:pStyle w:val="Paragraphedeliste"/>
        <w:numPr>
          <w:ilvl w:val="0"/>
          <w:numId w:val="14"/>
        </w:numPr>
        <w:jc w:val="both"/>
      </w:pPr>
      <w:r w:rsidRPr="00EF1CA9">
        <w:t>Un critère d’appréciation : caractéristique observable ou mesurable (dureté, dimension, luminosité, masse, coût, etc.) qui permet de porter un jugement sur une fonction ou une contrainte ;</w:t>
      </w:r>
    </w:p>
    <w:p w:rsidR="00C12B97" w:rsidRPr="00EF1CA9" w:rsidRDefault="00C12B97" w:rsidP="00C12B97">
      <w:pPr>
        <w:pStyle w:val="Paragraphedeliste"/>
        <w:jc w:val="both"/>
      </w:pPr>
    </w:p>
    <w:p w:rsidR="00EF1CA9" w:rsidRDefault="00EF1CA9" w:rsidP="00C12B97">
      <w:pPr>
        <w:pStyle w:val="Paragraphedeliste"/>
        <w:numPr>
          <w:ilvl w:val="0"/>
          <w:numId w:val="14"/>
        </w:numPr>
        <w:jc w:val="both"/>
      </w:pPr>
      <w:r w:rsidRPr="00EF1CA9">
        <w:t>Un niveau de performance : niveau que devra atteindre chaque fonction ou contrainte.</w:t>
      </w:r>
    </w:p>
    <w:p w:rsidR="00EF1CA9" w:rsidRDefault="00EF1CA9" w:rsidP="009A2174">
      <w:pPr>
        <w:jc w:val="both"/>
      </w:pPr>
    </w:p>
    <w:p w:rsidR="00C12B97" w:rsidRDefault="00C12B97" w:rsidP="009A2174">
      <w:pPr>
        <w:jc w:val="both"/>
      </w:pPr>
    </w:p>
    <w:tbl>
      <w:tblPr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070"/>
        <w:gridCol w:w="2863"/>
        <w:gridCol w:w="2552"/>
      </w:tblGrid>
      <w:tr w:rsidR="00C12B97" w:rsidRPr="00C12B97" w:rsidTr="00C12B97">
        <w:tc>
          <w:tcPr>
            <w:tcW w:w="5070" w:type="dxa"/>
          </w:tcPr>
          <w:p w:rsidR="00C12B97" w:rsidRPr="00C12B97" w:rsidRDefault="00C12B97" w:rsidP="00C12B97">
            <w:pPr>
              <w:tabs>
                <w:tab w:val="center" w:pos="4536"/>
                <w:tab w:val="right" w:pos="9072"/>
              </w:tabs>
              <w:rPr>
                <w:b/>
              </w:rPr>
            </w:pPr>
            <w:r w:rsidRPr="00C12B97">
              <w:rPr>
                <w:b/>
              </w:rPr>
              <w:t xml:space="preserve">Fonctions </w:t>
            </w:r>
            <w:r>
              <w:rPr>
                <w:b/>
              </w:rPr>
              <w:t>de service</w:t>
            </w:r>
          </w:p>
        </w:tc>
        <w:tc>
          <w:tcPr>
            <w:tcW w:w="2863" w:type="dxa"/>
          </w:tcPr>
          <w:p w:rsidR="00C12B97" w:rsidRPr="00C12B97" w:rsidRDefault="00C12B97" w:rsidP="00C12B97">
            <w:pPr>
              <w:tabs>
                <w:tab w:val="center" w:pos="4536"/>
                <w:tab w:val="right" w:pos="9072"/>
              </w:tabs>
              <w:rPr>
                <w:b/>
              </w:rPr>
            </w:pPr>
            <w:r w:rsidRPr="00C12B97">
              <w:rPr>
                <w:b/>
              </w:rPr>
              <w:t>Critères</w:t>
            </w:r>
          </w:p>
        </w:tc>
        <w:tc>
          <w:tcPr>
            <w:tcW w:w="2552" w:type="dxa"/>
          </w:tcPr>
          <w:p w:rsidR="00C12B97" w:rsidRPr="00C12B97" w:rsidRDefault="00C12B97" w:rsidP="00C12B97">
            <w:pPr>
              <w:tabs>
                <w:tab w:val="center" w:pos="4536"/>
                <w:tab w:val="right" w:pos="9072"/>
              </w:tabs>
              <w:rPr>
                <w:b/>
              </w:rPr>
            </w:pPr>
            <w:r w:rsidRPr="00C12B97">
              <w:rPr>
                <w:b/>
              </w:rPr>
              <w:t>Niveau</w:t>
            </w:r>
          </w:p>
        </w:tc>
      </w:tr>
      <w:tr w:rsidR="00C12B97" w:rsidRPr="00442928" w:rsidTr="00C12B97">
        <w:tc>
          <w:tcPr>
            <w:tcW w:w="5070" w:type="dxa"/>
          </w:tcPr>
          <w:p w:rsidR="00C12B97" w:rsidRPr="00C12B97" w:rsidRDefault="00C12B97" w:rsidP="00C12B97">
            <w:pPr>
              <w:tabs>
                <w:tab w:val="center" w:pos="4536"/>
                <w:tab w:val="right" w:pos="9072"/>
              </w:tabs>
              <w:rPr>
                <w:b/>
              </w:rPr>
            </w:pPr>
            <w:r w:rsidRPr="00C12B97">
              <w:rPr>
                <w:b/>
              </w:rPr>
              <w:t>F1 Extraire une HE à partir d’un mélange d’eau et de matière première végétale</w:t>
            </w:r>
          </w:p>
        </w:tc>
        <w:tc>
          <w:tcPr>
            <w:tcW w:w="2863" w:type="dxa"/>
          </w:tcPr>
          <w:p w:rsidR="00C12B97" w:rsidRPr="00C12B97" w:rsidRDefault="00C12B97" w:rsidP="00C12B97">
            <w:pPr>
              <w:tabs>
                <w:tab w:val="center" w:pos="4536"/>
                <w:tab w:val="right" w:pos="9072"/>
              </w:tabs>
              <w:jc w:val="right"/>
            </w:pPr>
            <w:r w:rsidRPr="00C12B97">
              <w:t>Pureté</w:t>
            </w:r>
          </w:p>
          <w:p w:rsidR="00C12B97" w:rsidRPr="00C12B97" w:rsidRDefault="00C12B97" w:rsidP="00C12B97">
            <w:pPr>
              <w:tabs>
                <w:tab w:val="center" w:pos="4536"/>
                <w:tab w:val="right" w:pos="9072"/>
              </w:tabs>
              <w:jc w:val="right"/>
            </w:pPr>
            <w:r w:rsidRPr="00C12B97">
              <w:t>Volume de départ mini</w:t>
            </w:r>
          </w:p>
          <w:p w:rsidR="00C12B97" w:rsidRPr="00C12B97" w:rsidRDefault="00C12B97" w:rsidP="00C12B97">
            <w:pPr>
              <w:tabs>
                <w:tab w:val="center" w:pos="4536"/>
                <w:tab w:val="right" w:pos="9072"/>
              </w:tabs>
              <w:jc w:val="right"/>
            </w:pPr>
            <w:r w:rsidRPr="00C12B97">
              <w:t>Rendement</w:t>
            </w:r>
          </w:p>
          <w:p w:rsidR="00C12B97" w:rsidRPr="00C12B97" w:rsidRDefault="00C12B97" w:rsidP="00C12B97">
            <w:pPr>
              <w:tabs>
                <w:tab w:val="center" w:pos="4536"/>
                <w:tab w:val="right" w:pos="9072"/>
              </w:tabs>
              <w:jc w:val="right"/>
            </w:pPr>
            <w:r w:rsidRPr="00C12B97">
              <w:t xml:space="preserve">Durée </w:t>
            </w:r>
          </w:p>
        </w:tc>
        <w:tc>
          <w:tcPr>
            <w:tcW w:w="2552" w:type="dxa"/>
          </w:tcPr>
          <w:p w:rsidR="00C12B97" w:rsidRPr="00C12B97" w:rsidRDefault="00C12B97" w:rsidP="00C12B97">
            <w:pPr>
              <w:tabs>
                <w:tab w:val="center" w:pos="4536"/>
                <w:tab w:val="right" w:pos="9072"/>
              </w:tabs>
            </w:pPr>
            <w:r w:rsidRPr="00C12B97">
              <w:t>&gt;70%</w:t>
            </w:r>
          </w:p>
          <w:p w:rsidR="00C12B97" w:rsidRPr="00C12B97" w:rsidRDefault="00C12B97" w:rsidP="00C12B97">
            <w:pPr>
              <w:tabs>
                <w:tab w:val="center" w:pos="4536"/>
                <w:tab w:val="right" w:pos="9072"/>
              </w:tabs>
            </w:pPr>
            <w:r w:rsidRPr="00C12B97">
              <w:t>2 litres</w:t>
            </w:r>
          </w:p>
          <w:p w:rsidR="00C12B97" w:rsidRPr="00C12B97" w:rsidRDefault="00C12B97" w:rsidP="00C12B97">
            <w:pPr>
              <w:tabs>
                <w:tab w:val="center" w:pos="4536"/>
                <w:tab w:val="right" w:pos="9072"/>
              </w:tabs>
            </w:pPr>
            <w:r w:rsidRPr="00C12B97">
              <w:t>De 1 à 2 %</w:t>
            </w:r>
          </w:p>
          <w:p w:rsidR="00C12B97" w:rsidRPr="00C12B97" w:rsidRDefault="00C12B97" w:rsidP="00C12B97">
            <w:pPr>
              <w:tabs>
                <w:tab w:val="center" w:pos="4536"/>
                <w:tab w:val="right" w:pos="9072"/>
              </w:tabs>
            </w:pPr>
            <w:r w:rsidRPr="00C12B97">
              <w:t>1 heure maxi</w:t>
            </w:r>
          </w:p>
        </w:tc>
      </w:tr>
      <w:tr w:rsidR="00C12B97" w:rsidRPr="00442928" w:rsidTr="00C12B97">
        <w:tc>
          <w:tcPr>
            <w:tcW w:w="5070" w:type="dxa"/>
          </w:tcPr>
          <w:p w:rsidR="00C12B97" w:rsidRPr="00C12B97" w:rsidRDefault="00C12B97" w:rsidP="00C12B97">
            <w:pPr>
              <w:tabs>
                <w:tab w:val="center" w:pos="4536"/>
                <w:tab w:val="right" w:pos="9072"/>
              </w:tabs>
            </w:pPr>
            <w:r w:rsidRPr="00C12B97">
              <w:t xml:space="preserve">F2 Etre utilisable en toute sécurité </w:t>
            </w:r>
          </w:p>
        </w:tc>
        <w:tc>
          <w:tcPr>
            <w:tcW w:w="2863" w:type="dxa"/>
          </w:tcPr>
          <w:p w:rsidR="00C12B97" w:rsidRPr="00C12B97" w:rsidRDefault="00C12B97" w:rsidP="00C12B97">
            <w:pPr>
              <w:tabs>
                <w:tab w:val="center" w:pos="4536"/>
                <w:tab w:val="right" w:pos="9072"/>
              </w:tabs>
              <w:jc w:val="right"/>
            </w:pPr>
            <w:r w:rsidRPr="00C12B97">
              <w:t>Température Ext.</w:t>
            </w:r>
          </w:p>
          <w:p w:rsidR="00C12B97" w:rsidRPr="00C12B97" w:rsidRDefault="00C12B97" w:rsidP="00C12B97">
            <w:pPr>
              <w:tabs>
                <w:tab w:val="center" w:pos="4536"/>
                <w:tab w:val="right" w:pos="9072"/>
              </w:tabs>
              <w:jc w:val="right"/>
            </w:pPr>
            <w:r w:rsidRPr="00C12B97">
              <w:t>Normes</w:t>
            </w:r>
          </w:p>
          <w:p w:rsidR="00C12B97" w:rsidRPr="00C12B97" w:rsidRDefault="00C12B97" w:rsidP="00C12B97">
            <w:pPr>
              <w:tabs>
                <w:tab w:val="center" w:pos="4536"/>
                <w:tab w:val="right" w:pos="9072"/>
              </w:tabs>
              <w:jc w:val="right"/>
            </w:pPr>
            <w:r w:rsidRPr="00C12B97">
              <w:t>Pollution air</w:t>
            </w:r>
          </w:p>
        </w:tc>
        <w:tc>
          <w:tcPr>
            <w:tcW w:w="2552" w:type="dxa"/>
          </w:tcPr>
          <w:p w:rsidR="00C12B97" w:rsidRPr="00C12B97" w:rsidRDefault="00C12B97" w:rsidP="00C12B97">
            <w:pPr>
              <w:tabs>
                <w:tab w:val="center" w:pos="4536"/>
                <w:tab w:val="right" w:pos="9072"/>
              </w:tabs>
            </w:pPr>
            <w:r w:rsidRPr="00C12B97">
              <w:t>40°C maxi</w:t>
            </w:r>
          </w:p>
          <w:p w:rsidR="00C12B97" w:rsidRPr="00C12B97" w:rsidRDefault="00C12B97" w:rsidP="00C12B97">
            <w:pPr>
              <w:tabs>
                <w:tab w:val="center" w:pos="4536"/>
                <w:tab w:val="right" w:pos="9072"/>
              </w:tabs>
            </w:pPr>
            <w:r w:rsidRPr="00C12B97">
              <w:t xml:space="preserve">NFC 15 100 </w:t>
            </w:r>
          </w:p>
          <w:p w:rsidR="00C12B97" w:rsidRPr="00C12B97" w:rsidRDefault="00C12B97" w:rsidP="00C12B97">
            <w:pPr>
              <w:tabs>
                <w:tab w:val="center" w:pos="4536"/>
                <w:tab w:val="right" w:pos="9072"/>
              </w:tabs>
            </w:pPr>
            <w:r w:rsidRPr="00C12B97">
              <w:t>Sans nocivité</w:t>
            </w:r>
          </w:p>
        </w:tc>
      </w:tr>
      <w:tr w:rsidR="00C12B97" w:rsidRPr="00442928" w:rsidTr="00C12B97">
        <w:tc>
          <w:tcPr>
            <w:tcW w:w="5070" w:type="dxa"/>
          </w:tcPr>
          <w:p w:rsidR="00C12B97" w:rsidRPr="00C12B97" w:rsidRDefault="00C12B97" w:rsidP="00C12B97">
            <w:pPr>
              <w:tabs>
                <w:tab w:val="center" w:pos="4536"/>
                <w:tab w:val="right" w:pos="9072"/>
              </w:tabs>
            </w:pPr>
            <w:r w:rsidRPr="00C12B97">
              <w:t>F3 Etre réalisable en collège</w:t>
            </w:r>
          </w:p>
        </w:tc>
        <w:tc>
          <w:tcPr>
            <w:tcW w:w="2863" w:type="dxa"/>
          </w:tcPr>
          <w:p w:rsidR="00C12B97" w:rsidRPr="00C12B97" w:rsidRDefault="00C12B97" w:rsidP="00C12B97">
            <w:pPr>
              <w:tabs>
                <w:tab w:val="center" w:pos="4536"/>
                <w:tab w:val="right" w:pos="9072"/>
              </w:tabs>
              <w:jc w:val="right"/>
            </w:pPr>
            <w:r w:rsidRPr="00C12B97">
              <w:t>Machines et outils</w:t>
            </w:r>
          </w:p>
          <w:p w:rsidR="00C12B97" w:rsidRPr="00C12B97" w:rsidRDefault="00C12B97" w:rsidP="00C12B97">
            <w:pPr>
              <w:tabs>
                <w:tab w:val="center" w:pos="4536"/>
                <w:tab w:val="right" w:pos="9072"/>
              </w:tabs>
              <w:jc w:val="right"/>
            </w:pPr>
            <w:r w:rsidRPr="00C12B97">
              <w:t>Budget</w:t>
            </w:r>
          </w:p>
          <w:p w:rsidR="00C12B97" w:rsidRPr="00C12B97" w:rsidRDefault="00C12B97" w:rsidP="00C12B97">
            <w:pPr>
              <w:tabs>
                <w:tab w:val="center" w:pos="4536"/>
                <w:tab w:val="right" w:pos="9072"/>
              </w:tabs>
              <w:jc w:val="right"/>
            </w:pPr>
            <w:r w:rsidRPr="00C12B97">
              <w:t>Niveau de classe</w:t>
            </w:r>
          </w:p>
          <w:p w:rsidR="00C12B97" w:rsidRPr="00C12B97" w:rsidRDefault="00C12B97" w:rsidP="00C12B97">
            <w:pPr>
              <w:tabs>
                <w:tab w:val="center" w:pos="4536"/>
                <w:tab w:val="right" w:pos="9072"/>
              </w:tabs>
              <w:jc w:val="right"/>
            </w:pPr>
            <w:r w:rsidRPr="00C12B97">
              <w:t>Approvisionnement</w:t>
            </w:r>
          </w:p>
        </w:tc>
        <w:tc>
          <w:tcPr>
            <w:tcW w:w="2552" w:type="dxa"/>
          </w:tcPr>
          <w:p w:rsidR="00C12B97" w:rsidRPr="00C12B97" w:rsidRDefault="00C12B97" w:rsidP="00C12B97">
            <w:pPr>
              <w:tabs>
                <w:tab w:val="center" w:pos="4536"/>
                <w:tab w:val="right" w:pos="9072"/>
              </w:tabs>
            </w:pPr>
            <w:r w:rsidRPr="00C12B97">
              <w:t>Equipement local</w:t>
            </w:r>
          </w:p>
          <w:p w:rsidR="00C12B97" w:rsidRPr="00C12B97" w:rsidRDefault="00C12B97" w:rsidP="00C12B97">
            <w:pPr>
              <w:tabs>
                <w:tab w:val="center" w:pos="4536"/>
                <w:tab w:val="right" w:pos="9072"/>
              </w:tabs>
            </w:pPr>
            <w:r w:rsidRPr="00C12B97">
              <w:t>&lt; 150 €</w:t>
            </w:r>
          </w:p>
          <w:p w:rsidR="00C12B97" w:rsidRPr="00C12B97" w:rsidRDefault="00C12B97" w:rsidP="00C12B97">
            <w:pPr>
              <w:tabs>
                <w:tab w:val="center" w:pos="4536"/>
                <w:tab w:val="right" w:pos="9072"/>
              </w:tabs>
            </w:pPr>
            <w:r w:rsidRPr="00C12B97">
              <w:t>3ème</w:t>
            </w:r>
          </w:p>
          <w:p w:rsidR="00C12B97" w:rsidRPr="00C12B97" w:rsidRDefault="00C12B97" w:rsidP="00C12B97">
            <w:pPr>
              <w:tabs>
                <w:tab w:val="center" w:pos="4536"/>
                <w:tab w:val="right" w:pos="9072"/>
              </w:tabs>
            </w:pPr>
            <w:r w:rsidRPr="00C12B97">
              <w:t>GSB ou VAD.</w:t>
            </w:r>
          </w:p>
        </w:tc>
      </w:tr>
      <w:tr w:rsidR="00C12B97" w:rsidRPr="00442928" w:rsidTr="00C12B97">
        <w:tc>
          <w:tcPr>
            <w:tcW w:w="5070" w:type="dxa"/>
          </w:tcPr>
          <w:p w:rsidR="00C12B97" w:rsidRPr="00C12B97" w:rsidRDefault="00C12B97" w:rsidP="00C12B97">
            <w:pPr>
              <w:tabs>
                <w:tab w:val="center" w:pos="4536"/>
                <w:tab w:val="right" w:pos="9072"/>
              </w:tabs>
            </w:pPr>
            <w:r w:rsidRPr="00C12B97">
              <w:t>F4 Etre alimenté en énergie</w:t>
            </w:r>
          </w:p>
        </w:tc>
        <w:tc>
          <w:tcPr>
            <w:tcW w:w="2863" w:type="dxa"/>
          </w:tcPr>
          <w:p w:rsidR="00C12B97" w:rsidRPr="00C12B97" w:rsidRDefault="00C12B97" w:rsidP="00C12B97">
            <w:pPr>
              <w:tabs>
                <w:tab w:val="center" w:pos="4536"/>
                <w:tab w:val="right" w:pos="9072"/>
              </w:tabs>
              <w:jc w:val="right"/>
            </w:pPr>
            <w:r w:rsidRPr="00C12B97">
              <w:t>Chauffage</w:t>
            </w:r>
          </w:p>
          <w:p w:rsidR="00C12B97" w:rsidRPr="00C12B97" w:rsidRDefault="00C12B97" w:rsidP="00C12B97">
            <w:pPr>
              <w:tabs>
                <w:tab w:val="center" w:pos="4536"/>
                <w:tab w:val="right" w:pos="9072"/>
              </w:tabs>
              <w:jc w:val="right"/>
            </w:pPr>
            <w:r w:rsidRPr="00C12B97">
              <w:t>Fonctionnement</w:t>
            </w:r>
          </w:p>
        </w:tc>
        <w:tc>
          <w:tcPr>
            <w:tcW w:w="2552" w:type="dxa"/>
          </w:tcPr>
          <w:p w:rsidR="00C12B97" w:rsidRPr="00C12B97" w:rsidRDefault="00C12B97" w:rsidP="00C12B97">
            <w:pPr>
              <w:tabs>
                <w:tab w:val="center" w:pos="4536"/>
                <w:tab w:val="right" w:pos="9072"/>
              </w:tabs>
            </w:pPr>
            <w:r w:rsidRPr="00C12B97">
              <w:t>230 V</w:t>
            </w:r>
          </w:p>
          <w:p w:rsidR="00C12B97" w:rsidRPr="00C12B97" w:rsidRDefault="00C12B97" w:rsidP="00C12B97">
            <w:pPr>
              <w:tabs>
                <w:tab w:val="center" w:pos="4536"/>
                <w:tab w:val="right" w:pos="9072"/>
              </w:tabs>
            </w:pPr>
            <w:r w:rsidRPr="00C12B97">
              <w:t>TBT &lt; 50V</w:t>
            </w:r>
          </w:p>
        </w:tc>
      </w:tr>
      <w:tr w:rsidR="00C12B97" w:rsidRPr="00730167" w:rsidTr="00C12B97">
        <w:tc>
          <w:tcPr>
            <w:tcW w:w="5070" w:type="dxa"/>
          </w:tcPr>
          <w:p w:rsidR="00C12B97" w:rsidRPr="00C12B97" w:rsidRDefault="00C12B97" w:rsidP="00C12B97">
            <w:pPr>
              <w:tabs>
                <w:tab w:val="center" w:pos="4536"/>
                <w:tab w:val="right" w:pos="9072"/>
              </w:tabs>
            </w:pPr>
            <w:r w:rsidRPr="00C12B97">
              <w:t>F5 Etre respectueux du développement durable</w:t>
            </w:r>
          </w:p>
        </w:tc>
        <w:tc>
          <w:tcPr>
            <w:tcW w:w="2863" w:type="dxa"/>
          </w:tcPr>
          <w:p w:rsidR="00C12B97" w:rsidRPr="00C12B97" w:rsidRDefault="00C12B97" w:rsidP="00C12B97">
            <w:pPr>
              <w:tabs>
                <w:tab w:val="center" w:pos="4536"/>
                <w:tab w:val="right" w:pos="9072"/>
              </w:tabs>
              <w:jc w:val="right"/>
            </w:pPr>
            <w:r w:rsidRPr="00C12B97">
              <w:t>Matériaux recyclables</w:t>
            </w:r>
          </w:p>
          <w:p w:rsidR="00C12B97" w:rsidRPr="00C12B97" w:rsidRDefault="00C12B97" w:rsidP="00C12B97">
            <w:pPr>
              <w:tabs>
                <w:tab w:val="center" w:pos="4536"/>
                <w:tab w:val="right" w:pos="9072"/>
              </w:tabs>
              <w:jc w:val="right"/>
            </w:pPr>
            <w:r w:rsidRPr="00C12B97">
              <w:t>Consommation</w:t>
            </w:r>
          </w:p>
          <w:p w:rsidR="00C12B97" w:rsidRPr="00C12B97" w:rsidRDefault="00C12B97" w:rsidP="00C12B97">
            <w:pPr>
              <w:tabs>
                <w:tab w:val="center" w:pos="4536"/>
                <w:tab w:val="right" w:pos="9072"/>
              </w:tabs>
              <w:jc w:val="right"/>
            </w:pPr>
          </w:p>
        </w:tc>
        <w:tc>
          <w:tcPr>
            <w:tcW w:w="2552" w:type="dxa"/>
          </w:tcPr>
          <w:p w:rsidR="00C12B97" w:rsidRPr="00730167" w:rsidRDefault="00C12B97" w:rsidP="00C12B97">
            <w:pPr>
              <w:tabs>
                <w:tab w:val="center" w:pos="4536"/>
                <w:tab w:val="right" w:pos="9072"/>
              </w:tabs>
              <w:rPr>
                <w:lang w:val="en-US"/>
              </w:rPr>
            </w:pPr>
            <w:r w:rsidRPr="00730167">
              <w:rPr>
                <w:lang w:val="en-US"/>
              </w:rPr>
              <w:t>90%</w:t>
            </w:r>
          </w:p>
          <w:p w:rsidR="00C12B97" w:rsidRPr="00730167" w:rsidRDefault="00C12B97" w:rsidP="00C12B97">
            <w:pPr>
              <w:tabs>
                <w:tab w:val="center" w:pos="4536"/>
                <w:tab w:val="right" w:pos="9072"/>
              </w:tabs>
              <w:rPr>
                <w:lang w:val="en-US"/>
              </w:rPr>
            </w:pPr>
            <w:r w:rsidRPr="00730167">
              <w:rPr>
                <w:lang w:val="en-US"/>
              </w:rPr>
              <w:t>500 W maxi pour 2 cl HE</w:t>
            </w:r>
          </w:p>
        </w:tc>
      </w:tr>
    </w:tbl>
    <w:p w:rsidR="00EF1CA9" w:rsidRPr="00C12B97" w:rsidRDefault="00C12B97" w:rsidP="009A2174">
      <w:pPr>
        <w:jc w:val="both"/>
        <w:rPr>
          <w:i/>
        </w:rPr>
      </w:pPr>
      <w:r w:rsidRPr="00C12B97">
        <w:rPr>
          <w:i/>
        </w:rPr>
        <w:t>Cahier des charges du distillateur</w:t>
      </w:r>
    </w:p>
    <w:p w:rsidR="00EF1CA9" w:rsidRDefault="00EF1CA9" w:rsidP="009A2174">
      <w:pPr>
        <w:jc w:val="both"/>
      </w:pPr>
    </w:p>
    <w:p w:rsidR="00C12B97" w:rsidRDefault="00C12B97" w:rsidP="009A2174">
      <w:pPr>
        <w:jc w:val="both"/>
      </w:pPr>
    </w:p>
    <w:p w:rsidR="00C12B97" w:rsidRDefault="00C12B97" w:rsidP="009A2174">
      <w:pPr>
        <w:jc w:val="both"/>
      </w:pPr>
    </w:p>
    <w:p w:rsidR="00B92E36" w:rsidRDefault="00B92E36" w:rsidP="009A2174">
      <w:pPr>
        <w:jc w:val="both"/>
      </w:pPr>
    </w:p>
    <w:p w:rsidR="00B92E36" w:rsidRDefault="00B92E36" w:rsidP="009A2174">
      <w:pPr>
        <w:jc w:val="both"/>
      </w:pPr>
    </w:p>
    <w:p w:rsidR="00B92E36" w:rsidRDefault="00B92E36" w:rsidP="009A2174">
      <w:pPr>
        <w:jc w:val="both"/>
      </w:pPr>
    </w:p>
    <w:p w:rsidR="00B92E36" w:rsidRDefault="00B92E36" w:rsidP="009A2174">
      <w:pPr>
        <w:jc w:val="both"/>
      </w:pPr>
    </w:p>
    <w:p w:rsidR="00EF1CA9" w:rsidRDefault="00EF1CA9" w:rsidP="009A2174">
      <w:pPr>
        <w:jc w:val="both"/>
      </w:pPr>
    </w:p>
    <w:tbl>
      <w:tblPr>
        <w:tblStyle w:val="Grilledutableau"/>
        <w:tblW w:w="0" w:type="auto"/>
        <w:tblLook w:val="04A0"/>
      </w:tblPr>
      <w:tblGrid>
        <w:gridCol w:w="6625"/>
        <w:gridCol w:w="1325"/>
        <w:gridCol w:w="1325"/>
        <w:gridCol w:w="1325"/>
      </w:tblGrid>
      <w:tr w:rsidR="00870058" w:rsidTr="00E24B18">
        <w:tc>
          <w:tcPr>
            <w:tcW w:w="6625" w:type="dxa"/>
            <w:vMerge w:val="restart"/>
            <w:vAlign w:val="center"/>
          </w:tcPr>
          <w:p w:rsidR="00870058" w:rsidRPr="00E24B18" w:rsidRDefault="00870058" w:rsidP="00870058">
            <w:pPr>
              <w:jc w:val="center"/>
              <w:rPr>
                <w:b/>
              </w:rPr>
            </w:pPr>
            <w:r w:rsidRPr="00E24B18">
              <w:rPr>
                <w:b/>
              </w:rPr>
              <w:t>Capacité</w:t>
            </w:r>
            <w:r w:rsidR="00C12B97">
              <w:rPr>
                <w:b/>
              </w:rPr>
              <w:t>s</w:t>
            </w:r>
          </w:p>
        </w:tc>
        <w:tc>
          <w:tcPr>
            <w:tcW w:w="3975" w:type="dxa"/>
            <w:gridSpan w:val="3"/>
            <w:vAlign w:val="center"/>
          </w:tcPr>
          <w:p w:rsidR="00870058" w:rsidRPr="00E24B18" w:rsidRDefault="00870058" w:rsidP="00870058">
            <w:pPr>
              <w:jc w:val="center"/>
              <w:rPr>
                <w:b/>
              </w:rPr>
            </w:pPr>
            <w:r w:rsidRPr="00E24B18">
              <w:rPr>
                <w:b/>
              </w:rPr>
              <w:t>Acquis</w:t>
            </w:r>
          </w:p>
        </w:tc>
      </w:tr>
      <w:tr w:rsidR="00870058" w:rsidTr="00870058">
        <w:tc>
          <w:tcPr>
            <w:tcW w:w="6625" w:type="dxa"/>
            <w:vMerge/>
            <w:vAlign w:val="center"/>
          </w:tcPr>
          <w:p w:rsidR="00870058" w:rsidRPr="00E24B18" w:rsidRDefault="00870058" w:rsidP="00870058">
            <w:pPr>
              <w:jc w:val="center"/>
              <w:rPr>
                <w:b/>
              </w:rPr>
            </w:pPr>
          </w:p>
        </w:tc>
        <w:tc>
          <w:tcPr>
            <w:tcW w:w="1325" w:type="dxa"/>
            <w:vAlign w:val="center"/>
          </w:tcPr>
          <w:p w:rsidR="00870058" w:rsidRPr="00E24B18" w:rsidRDefault="00870058" w:rsidP="00870058">
            <w:pPr>
              <w:jc w:val="center"/>
              <w:rPr>
                <w:b/>
              </w:rPr>
            </w:pPr>
            <w:r w:rsidRPr="00E24B18">
              <w:rPr>
                <w:b/>
              </w:rPr>
              <w:t>Oui</w:t>
            </w:r>
          </w:p>
        </w:tc>
        <w:tc>
          <w:tcPr>
            <w:tcW w:w="1325" w:type="dxa"/>
            <w:vAlign w:val="center"/>
          </w:tcPr>
          <w:p w:rsidR="00870058" w:rsidRPr="00E24B18" w:rsidRDefault="00870058" w:rsidP="00870058">
            <w:pPr>
              <w:jc w:val="center"/>
              <w:rPr>
                <w:b/>
              </w:rPr>
            </w:pPr>
            <w:r w:rsidRPr="00E24B18">
              <w:rPr>
                <w:b/>
              </w:rPr>
              <w:t>En partie</w:t>
            </w:r>
          </w:p>
        </w:tc>
        <w:tc>
          <w:tcPr>
            <w:tcW w:w="1325" w:type="dxa"/>
            <w:vAlign w:val="center"/>
          </w:tcPr>
          <w:p w:rsidR="00870058" w:rsidRPr="00E24B18" w:rsidRDefault="00870058" w:rsidP="00870058">
            <w:pPr>
              <w:jc w:val="center"/>
              <w:rPr>
                <w:b/>
              </w:rPr>
            </w:pPr>
            <w:r w:rsidRPr="00E24B18">
              <w:rPr>
                <w:b/>
              </w:rPr>
              <w:t>Non</w:t>
            </w:r>
          </w:p>
        </w:tc>
      </w:tr>
      <w:tr w:rsidR="00870058" w:rsidTr="00E24B18">
        <w:tc>
          <w:tcPr>
            <w:tcW w:w="6625" w:type="dxa"/>
            <w:vAlign w:val="center"/>
          </w:tcPr>
          <w:p w:rsidR="00870058" w:rsidRDefault="00870058" w:rsidP="00870058">
            <w:r>
              <w:t>Formaliser sans ambiguïté une description du besoin</w:t>
            </w:r>
            <w:r w:rsidR="00C12B97">
              <w:t>.</w:t>
            </w:r>
          </w:p>
        </w:tc>
        <w:tc>
          <w:tcPr>
            <w:tcW w:w="1325" w:type="dxa"/>
            <w:vAlign w:val="center"/>
          </w:tcPr>
          <w:p w:rsidR="00870058" w:rsidRDefault="00870058" w:rsidP="00870058">
            <w:pPr>
              <w:jc w:val="center"/>
            </w:pPr>
          </w:p>
        </w:tc>
        <w:tc>
          <w:tcPr>
            <w:tcW w:w="1325" w:type="dxa"/>
            <w:vAlign w:val="center"/>
          </w:tcPr>
          <w:p w:rsidR="00870058" w:rsidRDefault="00870058" w:rsidP="00870058">
            <w:pPr>
              <w:jc w:val="center"/>
            </w:pPr>
          </w:p>
        </w:tc>
        <w:tc>
          <w:tcPr>
            <w:tcW w:w="1325" w:type="dxa"/>
            <w:vAlign w:val="center"/>
          </w:tcPr>
          <w:p w:rsidR="00870058" w:rsidRDefault="00870058" w:rsidP="00870058">
            <w:pPr>
              <w:jc w:val="center"/>
            </w:pPr>
          </w:p>
        </w:tc>
      </w:tr>
      <w:tr w:rsidR="007E0AF6" w:rsidTr="00E24B18">
        <w:tc>
          <w:tcPr>
            <w:tcW w:w="6625" w:type="dxa"/>
            <w:vAlign w:val="center"/>
          </w:tcPr>
          <w:p w:rsidR="007E0AF6" w:rsidRDefault="00C12B97" w:rsidP="00870058">
            <w:r>
              <w:t>Enoncer et décrire sous forme graphique des fonctions que l’objet technique doit satisfaire.</w:t>
            </w:r>
            <w:r w:rsidR="00B92E36">
              <w:t> ;</w:t>
            </w:r>
          </w:p>
        </w:tc>
        <w:tc>
          <w:tcPr>
            <w:tcW w:w="1325" w:type="dxa"/>
            <w:vAlign w:val="center"/>
          </w:tcPr>
          <w:p w:rsidR="007E0AF6" w:rsidRDefault="007E0AF6" w:rsidP="00870058">
            <w:pPr>
              <w:jc w:val="center"/>
            </w:pPr>
          </w:p>
        </w:tc>
        <w:tc>
          <w:tcPr>
            <w:tcW w:w="1325" w:type="dxa"/>
            <w:vAlign w:val="center"/>
          </w:tcPr>
          <w:p w:rsidR="007E0AF6" w:rsidRDefault="007E0AF6" w:rsidP="00870058">
            <w:pPr>
              <w:jc w:val="center"/>
            </w:pPr>
          </w:p>
        </w:tc>
        <w:tc>
          <w:tcPr>
            <w:tcW w:w="1325" w:type="dxa"/>
            <w:vAlign w:val="center"/>
          </w:tcPr>
          <w:p w:rsidR="007E0AF6" w:rsidRDefault="007E0AF6" w:rsidP="00870058">
            <w:pPr>
              <w:jc w:val="center"/>
            </w:pPr>
          </w:p>
        </w:tc>
      </w:tr>
      <w:tr w:rsidR="00C12B97" w:rsidTr="00E24B18">
        <w:tc>
          <w:tcPr>
            <w:tcW w:w="6625" w:type="dxa"/>
            <w:vAlign w:val="center"/>
          </w:tcPr>
          <w:p w:rsidR="00C12B97" w:rsidRDefault="00B92E36" w:rsidP="00870058">
            <w:r>
              <w:t>Définir les critères d’appréciation d’une ou plusieurs fonctions.</w:t>
            </w:r>
          </w:p>
        </w:tc>
        <w:tc>
          <w:tcPr>
            <w:tcW w:w="1325" w:type="dxa"/>
            <w:vAlign w:val="center"/>
          </w:tcPr>
          <w:p w:rsidR="00C12B97" w:rsidRDefault="00C12B97" w:rsidP="00870058">
            <w:pPr>
              <w:jc w:val="center"/>
            </w:pPr>
          </w:p>
        </w:tc>
        <w:tc>
          <w:tcPr>
            <w:tcW w:w="1325" w:type="dxa"/>
            <w:vAlign w:val="center"/>
          </w:tcPr>
          <w:p w:rsidR="00C12B97" w:rsidRDefault="00C12B97" w:rsidP="00870058">
            <w:pPr>
              <w:jc w:val="center"/>
            </w:pPr>
          </w:p>
        </w:tc>
        <w:tc>
          <w:tcPr>
            <w:tcW w:w="1325" w:type="dxa"/>
            <w:vAlign w:val="center"/>
          </w:tcPr>
          <w:p w:rsidR="00C12B97" w:rsidRDefault="00C12B97" w:rsidP="00870058">
            <w:pPr>
              <w:jc w:val="center"/>
            </w:pPr>
          </w:p>
        </w:tc>
      </w:tr>
      <w:tr w:rsidR="00C12B97" w:rsidTr="00E24B18">
        <w:tc>
          <w:tcPr>
            <w:tcW w:w="6625" w:type="dxa"/>
            <w:vAlign w:val="center"/>
          </w:tcPr>
          <w:p w:rsidR="00C12B97" w:rsidRDefault="00B92E36" w:rsidP="00870058">
            <w:r>
              <w:t>Rédiger ou compléter un cahier des charges simplifié de l’objet technique.</w:t>
            </w:r>
          </w:p>
        </w:tc>
        <w:tc>
          <w:tcPr>
            <w:tcW w:w="1325" w:type="dxa"/>
            <w:vAlign w:val="center"/>
          </w:tcPr>
          <w:p w:rsidR="00C12B97" w:rsidRDefault="00C12B97" w:rsidP="00870058">
            <w:pPr>
              <w:jc w:val="center"/>
            </w:pPr>
          </w:p>
        </w:tc>
        <w:tc>
          <w:tcPr>
            <w:tcW w:w="1325" w:type="dxa"/>
            <w:vAlign w:val="center"/>
          </w:tcPr>
          <w:p w:rsidR="00C12B97" w:rsidRDefault="00C12B97" w:rsidP="00870058">
            <w:pPr>
              <w:jc w:val="center"/>
            </w:pPr>
          </w:p>
        </w:tc>
        <w:tc>
          <w:tcPr>
            <w:tcW w:w="1325" w:type="dxa"/>
            <w:vAlign w:val="center"/>
          </w:tcPr>
          <w:p w:rsidR="00C12B97" w:rsidRDefault="00C12B97" w:rsidP="00870058">
            <w:pPr>
              <w:jc w:val="center"/>
            </w:pPr>
          </w:p>
        </w:tc>
      </w:tr>
      <w:tr w:rsidR="00C12B97" w:rsidTr="00E24B18">
        <w:tc>
          <w:tcPr>
            <w:tcW w:w="6625" w:type="dxa"/>
            <w:vAlign w:val="center"/>
          </w:tcPr>
          <w:p w:rsidR="00C12B97" w:rsidRDefault="00B92E36" w:rsidP="00870058">
            <w:r>
              <w:t>Dresser la liste des contraintes à respecter</w:t>
            </w:r>
          </w:p>
        </w:tc>
        <w:tc>
          <w:tcPr>
            <w:tcW w:w="1325" w:type="dxa"/>
            <w:vAlign w:val="center"/>
          </w:tcPr>
          <w:p w:rsidR="00C12B97" w:rsidRDefault="00C12B97" w:rsidP="00870058">
            <w:pPr>
              <w:jc w:val="center"/>
            </w:pPr>
          </w:p>
        </w:tc>
        <w:tc>
          <w:tcPr>
            <w:tcW w:w="1325" w:type="dxa"/>
            <w:vAlign w:val="center"/>
          </w:tcPr>
          <w:p w:rsidR="00C12B97" w:rsidRDefault="00C12B97" w:rsidP="00870058">
            <w:pPr>
              <w:jc w:val="center"/>
            </w:pPr>
          </w:p>
        </w:tc>
        <w:tc>
          <w:tcPr>
            <w:tcW w:w="1325" w:type="dxa"/>
            <w:vAlign w:val="center"/>
          </w:tcPr>
          <w:p w:rsidR="00C12B97" w:rsidRDefault="00C12B97" w:rsidP="00870058">
            <w:pPr>
              <w:jc w:val="center"/>
            </w:pPr>
          </w:p>
        </w:tc>
      </w:tr>
      <w:tr w:rsidR="00F454DC" w:rsidTr="00E24B18">
        <w:tc>
          <w:tcPr>
            <w:tcW w:w="6625" w:type="dxa"/>
            <w:vAlign w:val="center"/>
          </w:tcPr>
          <w:p w:rsidR="00F454DC" w:rsidRDefault="00F454DC" w:rsidP="00870058">
            <w:r>
              <w:t>Pour quelques contraintes choisies, définir le niveau que doit respecter l’objet technique à concevoir.</w:t>
            </w:r>
            <w:bookmarkStart w:id="0" w:name="_GoBack"/>
            <w:bookmarkEnd w:id="0"/>
          </w:p>
        </w:tc>
        <w:tc>
          <w:tcPr>
            <w:tcW w:w="1325" w:type="dxa"/>
            <w:vAlign w:val="center"/>
          </w:tcPr>
          <w:p w:rsidR="00F454DC" w:rsidRDefault="00F454DC" w:rsidP="00870058">
            <w:pPr>
              <w:jc w:val="center"/>
            </w:pPr>
          </w:p>
        </w:tc>
        <w:tc>
          <w:tcPr>
            <w:tcW w:w="1325" w:type="dxa"/>
            <w:vAlign w:val="center"/>
          </w:tcPr>
          <w:p w:rsidR="00F454DC" w:rsidRDefault="00F454DC" w:rsidP="00870058">
            <w:pPr>
              <w:jc w:val="center"/>
            </w:pPr>
          </w:p>
        </w:tc>
        <w:tc>
          <w:tcPr>
            <w:tcW w:w="1325" w:type="dxa"/>
            <w:vAlign w:val="center"/>
          </w:tcPr>
          <w:p w:rsidR="00F454DC" w:rsidRDefault="00F454DC" w:rsidP="00870058">
            <w:pPr>
              <w:jc w:val="center"/>
            </w:pPr>
          </w:p>
        </w:tc>
      </w:tr>
    </w:tbl>
    <w:p w:rsidR="00870058" w:rsidRPr="009A2174" w:rsidRDefault="00870058" w:rsidP="009A2174">
      <w:pPr>
        <w:jc w:val="both"/>
      </w:pPr>
    </w:p>
    <w:sectPr w:rsidR="00870058" w:rsidRPr="009A2174" w:rsidSect="003D68CB">
      <w:footerReference w:type="even" r:id="rId8"/>
      <w:footerReference w:type="default" r:id="rId9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2B97" w:rsidRDefault="00C12B97" w:rsidP="009153A4">
      <w:r>
        <w:separator/>
      </w:r>
    </w:p>
  </w:endnote>
  <w:endnote w:type="continuationSeparator" w:id="0">
    <w:p w:rsidR="00C12B97" w:rsidRDefault="00C12B97" w:rsidP="009153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2B97" w:rsidRDefault="00A84C0E" w:rsidP="009153A4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C12B97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C12B97" w:rsidRDefault="00C12B97" w:rsidP="009153A4">
    <w:pPr>
      <w:pStyle w:val="Pieddepage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2B97" w:rsidRDefault="00A84C0E" w:rsidP="009153A4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C12B97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730167">
      <w:rPr>
        <w:rStyle w:val="Numrodepage"/>
        <w:noProof/>
      </w:rPr>
      <w:t>1</w:t>
    </w:r>
    <w:r>
      <w:rPr>
        <w:rStyle w:val="Numrodepage"/>
      </w:rPr>
      <w:fldChar w:fldCharType="end"/>
    </w:r>
  </w:p>
  <w:p w:rsidR="00C12B97" w:rsidRDefault="00C12B97" w:rsidP="009153A4">
    <w:pPr>
      <w:pStyle w:val="Pieddepage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2B97" w:rsidRDefault="00C12B97" w:rsidP="009153A4">
      <w:r>
        <w:separator/>
      </w:r>
    </w:p>
  </w:footnote>
  <w:footnote w:type="continuationSeparator" w:id="0">
    <w:p w:rsidR="00C12B97" w:rsidRDefault="00C12B97" w:rsidP="009153A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C5CE8"/>
    <w:multiLevelType w:val="hybridMultilevel"/>
    <w:tmpl w:val="10B6748C"/>
    <w:lvl w:ilvl="0" w:tplc="81C4DD9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980905"/>
    <w:multiLevelType w:val="hybridMultilevel"/>
    <w:tmpl w:val="B20A9D5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4840F5"/>
    <w:multiLevelType w:val="hybridMultilevel"/>
    <w:tmpl w:val="996A0C0A"/>
    <w:lvl w:ilvl="0" w:tplc="81C4DD9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4F1B02"/>
    <w:multiLevelType w:val="hybridMultilevel"/>
    <w:tmpl w:val="D17C263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06096E"/>
    <w:multiLevelType w:val="hybridMultilevel"/>
    <w:tmpl w:val="F7AAE7B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743579"/>
    <w:multiLevelType w:val="hybridMultilevel"/>
    <w:tmpl w:val="22DE289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3153CF"/>
    <w:multiLevelType w:val="hybridMultilevel"/>
    <w:tmpl w:val="3DD4583C"/>
    <w:lvl w:ilvl="0" w:tplc="B4883C5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CA6BC1"/>
    <w:multiLevelType w:val="hybridMultilevel"/>
    <w:tmpl w:val="5724790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EB568E"/>
    <w:multiLevelType w:val="hybridMultilevel"/>
    <w:tmpl w:val="B5C0FBF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6D249E9"/>
    <w:multiLevelType w:val="hybridMultilevel"/>
    <w:tmpl w:val="62CEE368"/>
    <w:lvl w:ilvl="0" w:tplc="81C4DD9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97A4D18"/>
    <w:multiLevelType w:val="hybridMultilevel"/>
    <w:tmpl w:val="B3C29E08"/>
    <w:lvl w:ilvl="0" w:tplc="81C4DD9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46638B6"/>
    <w:multiLevelType w:val="hybridMultilevel"/>
    <w:tmpl w:val="D34450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7AB4061"/>
    <w:multiLevelType w:val="hybridMultilevel"/>
    <w:tmpl w:val="1AD4B282"/>
    <w:lvl w:ilvl="0" w:tplc="81C4DD9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A6D0C57"/>
    <w:multiLevelType w:val="hybridMultilevel"/>
    <w:tmpl w:val="12DA839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13"/>
  </w:num>
  <w:num w:numId="7">
    <w:abstractNumId w:val="5"/>
  </w:num>
  <w:num w:numId="8">
    <w:abstractNumId w:val="0"/>
  </w:num>
  <w:num w:numId="9">
    <w:abstractNumId w:val="10"/>
  </w:num>
  <w:num w:numId="10">
    <w:abstractNumId w:val="12"/>
  </w:num>
  <w:num w:numId="11">
    <w:abstractNumId w:val="9"/>
  </w:num>
  <w:num w:numId="12">
    <w:abstractNumId w:val="6"/>
  </w:num>
  <w:num w:numId="13">
    <w:abstractNumId w:val="7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</w:compat>
  <w:rsids>
    <w:rsidRoot w:val="003D68CB"/>
    <w:rsid w:val="001053E2"/>
    <w:rsid w:val="001523CB"/>
    <w:rsid w:val="00202E2E"/>
    <w:rsid w:val="003D68CB"/>
    <w:rsid w:val="00455B2F"/>
    <w:rsid w:val="004816DF"/>
    <w:rsid w:val="00643B28"/>
    <w:rsid w:val="006B409E"/>
    <w:rsid w:val="00730167"/>
    <w:rsid w:val="00754C63"/>
    <w:rsid w:val="00757EC5"/>
    <w:rsid w:val="007E0AF6"/>
    <w:rsid w:val="007E62EA"/>
    <w:rsid w:val="00870058"/>
    <w:rsid w:val="00873504"/>
    <w:rsid w:val="009153A4"/>
    <w:rsid w:val="009A2174"/>
    <w:rsid w:val="00A46618"/>
    <w:rsid w:val="00A84C0E"/>
    <w:rsid w:val="00B40A4C"/>
    <w:rsid w:val="00B439AF"/>
    <w:rsid w:val="00B55A5A"/>
    <w:rsid w:val="00B92E36"/>
    <w:rsid w:val="00C12B97"/>
    <w:rsid w:val="00E24B18"/>
    <w:rsid w:val="00E26671"/>
    <w:rsid w:val="00EF1CA9"/>
    <w:rsid w:val="00F454DC"/>
    <w:rsid w:val="00FA2E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GB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4C0E"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D68CB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E62EA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E62EA"/>
    <w:rPr>
      <w:rFonts w:ascii="Lucida Grande" w:hAnsi="Lucida Grande" w:cs="Lucida Grande"/>
      <w:sz w:val="18"/>
      <w:szCs w:val="18"/>
      <w:lang w:val="fr-FR"/>
    </w:rPr>
  </w:style>
  <w:style w:type="table" w:styleId="Grilledutableau">
    <w:name w:val="Table Grid"/>
    <w:basedOn w:val="TableauNormal"/>
    <w:uiPriority w:val="59"/>
    <w:rsid w:val="007E62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depage">
    <w:name w:val="footer"/>
    <w:basedOn w:val="Normal"/>
    <w:link w:val="PieddepageCar"/>
    <w:uiPriority w:val="99"/>
    <w:unhideWhenUsed/>
    <w:rsid w:val="009153A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153A4"/>
    <w:rPr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9153A4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D68CB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E62EA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E62EA"/>
    <w:rPr>
      <w:rFonts w:ascii="Lucida Grande" w:hAnsi="Lucida Grande" w:cs="Lucida Grande"/>
      <w:sz w:val="18"/>
      <w:szCs w:val="18"/>
      <w:lang w:val="fr-FR"/>
    </w:rPr>
  </w:style>
  <w:style w:type="table" w:styleId="Grille">
    <w:name w:val="Table Grid"/>
    <w:basedOn w:val="TableauNormal"/>
    <w:uiPriority w:val="59"/>
    <w:rsid w:val="007E62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depage">
    <w:name w:val="footer"/>
    <w:basedOn w:val="Normal"/>
    <w:link w:val="PieddepageCar"/>
    <w:uiPriority w:val="99"/>
    <w:unhideWhenUsed/>
    <w:rsid w:val="009153A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153A4"/>
    <w:rPr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9153A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07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876D38A-053A-4490-9246-121E212F2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456</Words>
  <Characters>2508</Characters>
  <Application>Microsoft Office Word</Application>
  <DocSecurity>0</DocSecurity>
  <Lines>20</Lines>
  <Paragraphs>5</Paragraphs>
  <ScaleCrop>false</ScaleCrop>
  <Company/>
  <LinksUpToDate>false</LinksUpToDate>
  <CharactersWithSpaces>2959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Emeric BENETEAUD</dc:creator>
  <cp:keywords/>
  <dc:description/>
  <cp:lastModifiedBy>emeric.beneteaud</cp:lastModifiedBy>
  <cp:revision>6</cp:revision>
  <cp:lastPrinted>2012-09-13T15:27:00Z</cp:lastPrinted>
  <dcterms:created xsi:type="dcterms:W3CDTF">2012-09-19T20:18:00Z</dcterms:created>
  <dcterms:modified xsi:type="dcterms:W3CDTF">2012-09-21T09:57:00Z</dcterms:modified>
</cp:coreProperties>
</file>