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C047E" w:rsidRPr="0097485E" w:rsidRDefault="002728B3" w:rsidP="00EB0D71">
      <w:pPr>
        <w:spacing w:after="0" w:line="360" w:lineRule="auto"/>
        <w:jc w:val="center"/>
        <w:rPr>
          <w:rFonts w:ascii="Arial" w:hAnsi="Arial" w:cs="Arial"/>
          <w:sz w:val="34"/>
          <w:szCs w:val="34"/>
        </w:rPr>
      </w:pPr>
      <w:r w:rsidRPr="0097485E">
        <w:rPr>
          <w:rFonts w:ascii="Arial" w:hAnsi="Arial" w:cs="Arial"/>
          <w:sz w:val="34"/>
          <w:szCs w:val="34"/>
        </w:rPr>
        <w:t xml:space="preserve">Gestion de l’énergie sur le réseau </w:t>
      </w:r>
      <w:r w:rsidR="00FC1031" w:rsidRPr="0097485E">
        <w:rPr>
          <w:rFonts w:ascii="Arial" w:hAnsi="Arial" w:cs="Arial"/>
          <w:sz w:val="34"/>
          <w:szCs w:val="34"/>
        </w:rPr>
        <w:t xml:space="preserve">de transport </w:t>
      </w:r>
      <w:r w:rsidR="0097485E" w:rsidRPr="0097485E">
        <w:rPr>
          <w:rFonts w:ascii="Arial" w:hAnsi="Arial" w:cs="Arial"/>
          <w:sz w:val="34"/>
          <w:szCs w:val="34"/>
        </w:rPr>
        <w:t>d’</w:t>
      </w:r>
      <w:r w:rsidRPr="0097485E">
        <w:rPr>
          <w:rFonts w:ascii="Arial" w:hAnsi="Arial" w:cs="Arial"/>
          <w:sz w:val="34"/>
          <w:szCs w:val="34"/>
        </w:rPr>
        <w:t>électri</w:t>
      </w:r>
      <w:r w:rsidR="0097485E" w:rsidRPr="0097485E">
        <w:rPr>
          <w:rFonts w:ascii="Arial" w:hAnsi="Arial" w:cs="Arial"/>
          <w:sz w:val="34"/>
          <w:szCs w:val="34"/>
        </w:rPr>
        <w:t>cité</w:t>
      </w:r>
    </w:p>
    <w:p w:rsidR="00EB0D71" w:rsidRDefault="00EB0D71" w:rsidP="00EB0D71">
      <w:pPr>
        <w:spacing w:after="0" w:line="360" w:lineRule="auto"/>
        <w:jc w:val="both"/>
      </w:pPr>
    </w:p>
    <w:p w:rsidR="00FC1031" w:rsidRDefault="00EB0D71" w:rsidP="00EB0D71">
      <w:pPr>
        <w:spacing w:after="0" w:line="360" w:lineRule="auto"/>
        <w:jc w:val="both"/>
      </w:pPr>
      <w:r>
        <w:t xml:space="preserve">   </w:t>
      </w:r>
      <w:r w:rsidR="009F4CED">
        <w:t xml:space="preserve">La prise électrique que nous connaissons tous, est l’aboutissement de tout un réseau de production et de transport de l’énergie électrique. </w:t>
      </w:r>
      <w:r w:rsidR="00FC1031">
        <w:t>La figure suivant</w:t>
      </w:r>
      <w:r w:rsidR="0097485E">
        <w:t>e</w:t>
      </w:r>
      <w:r w:rsidR="00FC1031">
        <w:t xml:space="preserve"> vous en donne un aperçu.</w:t>
      </w:r>
    </w:p>
    <w:p w:rsidR="002728B3" w:rsidRPr="00520A0D" w:rsidRDefault="005E3F6D" w:rsidP="00DB60F8">
      <w:pPr>
        <w:spacing w:after="0" w:line="360" w:lineRule="auto"/>
        <w:jc w:val="center"/>
      </w:pPr>
      <w:r>
        <w:rPr>
          <w:noProof/>
          <w:lang w:eastAsia="fr-FR"/>
        </w:rPr>
        <w:drawing>
          <wp:inline distT="0" distB="0" distL="0" distR="0">
            <wp:extent cx="6122965" cy="3916545"/>
            <wp:effectExtent l="19050" t="19050" r="11135" b="26805"/>
            <wp:docPr id="2" name="Image 1" descr="reseauEDFgr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eauEDFgris.jpg"/>
                    <pic:cNvPicPr/>
                  </pic:nvPicPr>
                  <pic:blipFill>
                    <a:blip r:embed="rId8" cstate="print">
                      <a:lum bright="10000" contrast="20000"/>
                    </a:blip>
                    <a:stretch>
                      <a:fillRect/>
                    </a:stretch>
                  </pic:blipFill>
                  <pic:spPr>
                    <a:xfrm>
                      <a:off x="0" y="0"/>
                      <a:ext cx="6125909" cy="3918428"/>
                    </a:xfrm>
                    <a:prstGeom prst="rect">
                      <a:avLst/>
                    </a:prstGeom>
                    <a:noFill/>
                    <a:ln>
                      <a:solidFill>
                        <a:schemeClr val="tx1"/>
                      </a:solidFill>
                    </a:ln>
                  </pic:spPr>
                </pic:pic>
              </a:graphicData>
            </a:graphic>
          </wp:inline>
        </w:drawing>
      </w:r>
    </w:p>
    <w:p w:rsidR="00EB0D71" w:rsidRDefault="00EB0D71" w:rsidP="00EB0D71">
      <w:pPr>
        <w:spacing w:after="0" w:line="360" w:lineRule="auto"/>
        <w:jc w:val="both"/>
      </w:pPr>
    </w:p>
    <w:p w:rsidR="002728B3" w:rsidRDefault="002728B3" w:rsidP="00EB0D71">
      <w:pPr>
        <w:spacing w:after="0" w:line="360" w:lineRule="auto"/>
        <w:jc w:val="both"/>
      </w:pPr>
      <w:r w:rsidRPr="00520A0D">
        <w:t>Dans cette série d’exercices, nous aborderons plusieurs aspects des problèmes liés au transport et à la gestion de l’énergie électrique.</w:t>
      </w:r>
      <w:r w:rsidR="00AD7310">
        <w:t xml:space="preserve"> Ces exercices sont indépendants, mais peuvent constituer une progression.</w:t>
      </w:r>
    </w:p>
    <w:p w:rsidR="00EB0D71" w:rsidRPr="00520A0D" w:rsidRDefault="00EB0D71" w:rsidP="00EB0D71">
      <w:pPr>
        <w:spacing w:after="0" w:line="360" w:lineRule="auto"/>
        <w:jc w:val="both"/>
      </w:pPr>
    </w:p>
    <w:p w:rsidR="009F4CED" w:rsidRDefault="009F4CED" w:rsidP="002B2CD2">
      <w:pPr>
        <w:spacing w:after="0" w:line="360" w:lineRule="auto"/>
        <w:ind w:firstLine="708"/>
        <w:jc w:val="both"/>
      </w:pPr>
      <w:r>
        <w:t>Exercice 1</w:t>
      </w:r>
      <w:r w:rsidR="007B4D7D">
        <w:t xml:space="preserve"> : </w:t>
      </w:r>
      <w:r w:rsidR="008E43A5">
        <w:t>R</w:t>
      </w:r>
      <w:r w:rsidR="007B4D7D">
        <w:t>éduction de l’intensité du courant appelé par une charge inductive.</w:t>
      </w:r>
    </w:p>
    <w:p w:rsidR="007B4D7D" w:rsidRDefault="007B4D7D" w:rsidP="002B2CD2">
      <w:pPr>
        <w:spacing w:after="0" w:line="360" w:lineRule="auto"/>
        <w:ind w:firstLine="708"/>
        <w:jc w:val="both"/>
      </w:pPr>
      <w:r>
        <w:t xml:space="preserve">Exercice 2 : </w:t>
      </w:r>
      <w:r w:rsidR="00DB60F8">
        <w:t>F</w:t>
      </w:r>
      <w:r>
        <w:t>acteur de puissance d’une installation</w:t>
      </w:r>
      <w:r w:rsidR="0022464B">
        <w:t xml:space="preserve"> triphasée</w:t>
      </w:r>
      <w:r w:rsidR="00FC1031">
        <w:t>.</w:t>
      </w:r>
    </w:p>
    <w:p w:rsidR="007B4D7D" w:rsidRDefault="007B4D7D" w:rsidP="002B2CD2">
      <w:pPr>
        <w:spacing w:after="0" w:line="360" w:lineRule="auto"/>
        <w:ind w:firstLine="708"/>
        <w:jc w:val="both"/>
      </w:pPr>
      <w:r>
        <w:t>Exercice 3 : De l’utilité de transporter l’énergie électrique en haute tension</w:t>
      </w:r>
      <w:r w:rsidR="00FC1031">
        <w:t>.</w:t>
      </w:r>
    </w:p>
    <w:p w:rsidR="007B4D7D" w:rsidRDefault="007B4D7D" w:rsidP="002B2CD2">
      <w:pPr>
        <w:spacing w:after="0" w:line="360" w:lineRule="auto"/>
        <w:ind w:firstLine="708"/>
        <w:jc w:val="both"/>
      </w:pPr>
      <w:r>
        <w:t xml:space="preserve">Exercice 4 : </w:t>
      </w:r>
      <w:r w:rsidR="00E16F07">
        <w:t>Choix de la section des conducteurs aériens</w:t>
      </w:r>
      <w:r w:rsidR="00FC1031">
        <w:t>.</w:t>
      </w:r>
    </w:p>
    <w:p w:rsidR="007B4D7D" w:rsidRDefault="007B4D7D" w:rsidP="002B2CD2">
      <w:pPr>
        <w:spacing w:after="0" w:line="360" w:lineRule="auto"/>
        <w:ind w:firstLine="708"/>
        <w:jc w:val="both"/>
      </w:pPr>
      <w:r>
        <w:t xml:space="preserve">Exercice </w:t>
      </w:r>
      <w:r w:rsidR="00EB0D71">
        <w:t>5</w:t>
      </w:r>
      <w:r>
        <w:t> :</w:t>
      </w:r>
      <w:r w:rsidR="00E16F07">
        <w:t xml:space="preserve"> Chute de tension dans une ligne aérienne</w:t>
      </w:r>
      <w:r w:rsidR="00FC1031">
        <w:t>.</w:t>
      </w:r>
    </w:p>
    <w:p w:rsidR="00EB0D71" w:rsidRDefault="00EB0D71" w:rsidP="002B2CD2">
      <w:pPr>
        <w:spacing w:after="0" w:line="360" w:lineRule="auto"/>
        <w:ind w:firstLine="708"/>
        <w:jc w:val="both"/>
      </w:pPr>
      <w:r>
        <w:t>Exercice 6 : Chute de tension entre la source et l’utilisateur en fonction de la distance.</w:t>
      </w:r>
    </w:p>
    <w:p w:rsidR="007B4D7D" w:rsidRDefault="007B4D7D" w:rsidP="002B2CD2">
      <w:pPr>
        <w:spacing w:after="0" w:line="360" w:lineRule="auto"/>
        <w:ind w:firstLine="708"/>
        <w:jc w:val="both"/>
      </w:pPr>
      <w:r>
        <w:t xml:space="preserve">Exercice 7 : </w:t>
      </w:r>
      <w:r w:rsidR="001D6682">
        <w:t xml:space="preserve">Contrôle de la tension et </w:t>
      </w:r>
      <w:r w:rsidR="00A46169">
        <w:t>optimisation des performances de la ligne</w:t>
      </w:r>
      <w:r w:rsidR="00FC1031">
        <w:t>.</w:t>
      </w:r>
    </w:p>
    <w:p w:rsidR="00047205" w:rsidRDefault="007B4D7D" w:rsidP="002B2CD2">
      <w:pPr>
        <w:spacing w:after="0" w:line="360" w:lineRule="auto"/>
        <w:ind w:firstLine="708"/>
        <w:jc w:val="both"/>
      </w:pPr>
      <w:r>
        <w:t xml:space="preserve">Exercice 8 : </w:t>
      </w:r>
      <w:r w:rsidR="008E43A5">
        <w:t>C</w:t>
      </w:r>
      <w:r>
        <w:t>âbles souterrains</w:t>
      </w:r>
      <w:r w:rsidR="00FC1031">
        <w:t>.</w:t>
      </w:r>
    </w:p>
    <w:p w:rsidR="00047205" w:rsidRDefault="00047205" w:rsidP="002B2CD2">
      <w:pPr>
        <w:spacing w:after="0" w:line="360" w:lineRule="auto"/>
        <w:ind w:firstLine="708"/>
        <w:jc w:val="both"/>
      </w:pPr>
    </w:p>
    <w:p w:rsidR="007B4D7D" w:rsidRPr="00047205" w:rsidRDefault="00047205" w:rsidP="00047205">
      <w:pPr>
        <w:spacing w:after="0" w:line="360" w:lineRule="auto"/>
        <w:jc w:val="center"/>
        <w:rPr>
          <w:b/>
        </w:rPr>
      </w:pPr>
      <w:r w:rsidRPr="00047205">
        <w:rPr>
          <w:b/>
        </w:rPr>
        <w:t>Dans l’ensemble des exercices, les tensions et les courants sont sinusoïdaux, les charges sont équilibrées.</w:t>
      </w:r>
      <w:r w:rsidR="007B4D7D" w:rsidRPr="00047205">
        <w:rPr>
          <w:b/>
        </w:rPr>
        <w:br w:type="page"/>
      </w:r>
    </w:p>
    <w:p w:rsidR="00EB0D71" w:rsidRPr="002B2CD2" w:rsidRDefault="00EB0D71" w:rsidP="00EB0D71">
      <w:pPr>
        <w:spacing w:after="0" w:line="360" w:lineRule="auto"/>
        <w:jc w:val="both"/>
        <w:rPr>
          <w:rFonts w:cs="Arial"/>
          <w:i/>
          <w:sz w:val="28"/>
          <w:szCs w:val="28"/>
        </w:rPr>
      </w:pPr>
      <w:r w:rsidRPr="002B2CD2">
        <w:rPr>
          <w:rFonts w:ascii="Arial" w:hAnsi="Arial" w:cs="Arial"/>
          <w:b/>
          <w:sz w:val="24"/>
          <w:szCs w:val="28"/>
        </w:rPr>
        <w:lastRenderedPageBreak/>
        <w:t>Exercice 1</w:t>
      </w:r>
      <w:r w:rsidR="002B2CD2" w:rsidRPr="002B2CD2">
        <w:rPr>
          <w:rFonts w:cs="Arial"/>
          <w:b/>
          <w:sz w:val="28"/>
          <w:szCs w:val="28"/>
        </w:rPr>
        <w:t xml:space="preserve"> : </w:t>
      </w:r>
      <w:r w:rsidR="002B2CD2" w:rsidRPr="00047205">
        <w:rPr>
          <w:rFonts w:ascii="Arial" w:hAnsi="Arial" w:cs="Arial"/>
          <w:sz w:val="26"/>
          <w:szCs w:val="26"/>
        </w:rPr>
        <w:tab/>
      </w:r>
      <w:r w:rsidR="00047205">
        <w:rPr>
          <w:rFonts w:ascii="Arial" w:hAnsi="Arial" w:cs="Arial"/>
          <w:sz w:val="26"/>
          <w:szCs w:val="26"/>
        </w:rPr>
        <w:t xml:space="preserve"> </w:t>
      </w:r>
      <w:r w:rsidR="00DB60F8" w:rsidRPr="00047205">
        <w:rPr>
          <w:rFonts w:ascii="Arial" w:hAnsi="Arial" w:cs="Arial"/>
          <w:sz w:val="26"/>
          <w:szCs w:val="26"/>
        </w:rPr>
        <w:t xml:space="preserve">Réduction de l’intensité </w:t>
      </w:r>
      <w:r w:rsidR="002B2CD2" w:rsidRPr="00047205">
        <w:rPr>
          <w:rFonts w:ascii="Arial" w:hAnsi="Arial" w:cs="Arial"/>
          <w:sz w:val="26"/>
          <w:szCs w:val="26"/>
        </w:rPr>
        <w:t xml:space="preserve">du courant </w:t>
      </w:r>
      <w:r w:rsidR="000561AB">
        <w:rPr>
          <w:rFonts w:ascii="Arial" w:hAnsi="Arial" w:cs="Arial"/>
          <w:sz w:val="26"/>
          <w:szCs w:val="26"/>
        </w:rPr>
        <w:t>absorb</w:t>
      </w:r>
      <w:r w:rsidR="00AD7310">
        <w:rPr>
          <w:rFonts w:ascii="Arial" w:hAnsi="Arial" w:cs="Arial"/>
          <w:sz w:val="26"/>
          <w:szCs w:val="26"/>
        </w:rPr>
        <w:t>é</w:t>
      </w:r>
      <w:r w:rsidR="00DB60F8" w:rsidRPr="00047205">
        <w:rPr>
          <w:rFonts w:ascii="Arial" w:hAnsi="Arial" w:cs="Arial"/>
          <w:sz w:val="26"/>
          <w:szCs w:val="26"/>
        </w:rPr>
        <w:t xml:space="preserve"> par un</w:t>
      </w:r>
      <w:r w:rsidR="002B2CD2" w:rsidRPr="00047205">
        <w:rPr>
          <w:rFonts w:ascii="Arial" w:hAnsi="Arial" w:cs="Arial"/>
          <w:sz w:val="26"/>
          <w:szCs w:val="26"/>
        </w:rPr>
        <w:t>e</w:t>
      </w:r>
      <w:r w:rsidR="00DB60F8" w:rsidRPr="00047205">
        <w:rPr>
          <w:rFonts w:ascii="Arial" w:hAnsi="Arial" w:cs="Arial"/>
          <w:sz w:val="26"/>
          <w:szCs w:val="26"/>
        </w:rPr>
        <w:t xml:space="preserve"> charge inductive</w:t>
      </w:r>
    </w:p>
    <w:p w:rsidR="002728B3" w:rsidRPr="00520A0D" w:rsidRDefault="002728B3" w:rsidP="00EB0D71">
      <w:pPr>
        <w:spacing w:after="0" w:line="360" w:lineRule="auto"/>
        <w:jc w:val="both"/>
      </w:pPr>
      <w:r w:rsidRPr="00520A0D">
        <w:t>Dans ce premier exercice, nous verrons comment réduire le courant a</w:t>
      </w:r>
      <w:r w:rsidR="003B00B0">
        <w:t>bsorbé</w:t>
      </w:r>
      <w:r w:rsidRPr="00520A0D">
        <w:t xml:space="preserve"> par une charge inductive.</w:t>
      </w:r>
    </w:p>
    <w:p w:rsidR="00520A0D" w:rsidRDefault="00520A0D" w:rsidP="0097485E">
      <w:pPr>
        <w:spacing w:after="0"/>
        <w:rPr>
          <w:rFonts w:cs="Arial"/>
          <w:sz w:val="20"/>
          <w:szCs w:val="20"/>
        </w:rPr>
      </w:pPr>
      <w:r w:rsidRPr="00520A0D">
        <w:t xml:space="preserve">Ce problème est composé de 2 parties qui se suivent :   </w:t>
      </w:r>
      <w:r w:rsidRPr="0097485E">
        <w:rPr>
          <w:rFonts w:cs="Arial"/>
          <w:sz w:val="20"/>
          <w:szCs w:val="20"/>
        </w:rPr>
        <w:t>Partie A : charge RL    -  Partie B : charge RL + C</w:t>
      </w:r>
    </w:p>
    <w:p w:rsidR="0097485E" w:rsidRPr="0097485E" w:rsidRDefault="0097485E" w:rsidP="0097485E">
      <w:pPr>
        <w:spacing w:after="0" w:line="240" w:lineRule="auto"/>
        <w:rPr>
          <w:rFonts w:cs="Arial"/>
          <w:sz w:val="20"/>
          <w:szCs w:val="20"/>
        </w:rPr>
      </w:pPr>
    </w:p>
    <w:p w:rsidR="00520A0D" w:rsidRPr="00862E54" w:rsidRDefault="00520A0D" w:rsidP="00EB0D71">
      <w:pPr>
        <w:spacing w:after="0" w:line="360" w:lineRule="auto"/>
        <w:jc w:val="both"/>
        <w:rPr>
          <w:rFonts w:ascii="Arial Narrow" w:hAnsi="Arial Narrow" w:cs="Arial"/>
          <w:b/>
        </w:rPr>
      </w:pPr>
      <w:r w:rsidRPr="00862E54">
        <w:rPr>
          <w:rFonts w:ascii="Arial Narrow" w:hAnsi="Arial Narrow" w:cs="Arial"/>
          <w:b/>
        </w:rPr>
        <w:t>Partie A : Charge inductive (RL série)</w:t>
      </w:r>
    </w:p>
    <w:p w:rsidR="00520A0D" w:rsidRPr="00520A0D" w:rsidRDefault="009F4CED" w:rsidP="00EB0D71">
      <w:pPr>
        <w:spacing w:after="0" w:line="360" w:lineRule="auto"/>
        <w:jc w:val="both"/>
      </w:pPr>
      <w:r>
        <w:t xml:space="preserve">Le </w:t>
      </w:r>
      <w:r w:rsidR="00520A0D" w:rsidRPr="00520A0D">
        <w:t xml:space="preserve">réseau </w:t>
      </w:r>
      <w:r>
        <w:t xml:space="preserve">alimente une </w:t>
      </w:r>
      <w:r w:rsidR="0097485E">
        <w:t>installation</w:t>
      </w:r>
      <w:r>
        <w:t xml:space="preserve"> sous </w:t>
      </w:r>
      <w:r w:rsidR="00520A0D" w:rsidRPr="00520A0D">
        <w:t>une tension sinusoïdale v</w:t>
      </w:r>
      <w:r w:rsidR="00520A0D" w:rsidRPr="00520A0D">
        <w:rPr>
          <w:sz w:val="20"/>
        </w:rPr>
        <w:t>(t)</w:t>
      </w:r>
      <w:r w:rsidR="00520A0D" w:rsidRPr="00520A0D">
        <w:t xml:space="preserve"> de valeur efficace V = 230 V et de fréquence </w:t>
      </w:r>
      <w:r w:rsidR="00520A0D" w:rsidRPr="00511E8E">
        <w:rPr>
          <w:i/>
        </w:rPr>
        <w:t>f</w:t>
      </w:r>
      <w:r w:rsidR="00520A0D" w:rsidRPr="00520A0D">
        <w:t xml:space="preserve"> = 50 Hz.</w:t>
      </w:r>
      <w:r>
        <w:t xml:space="preserve"> </w:t>
      </w:r>
      <w:r w:rsidR="008E43A5">
        <w:t>L</w:t>
      </w:r>
      <w:r w:rsidR="0097485E">
        <w:t xml:space="preserve">’installation </w:t>
      </w:r>
      <w:r w:rsidR="008E43A5">
        <w:t xml:space="preserve">est modélisée par </w:t>
      </w:r>
      <w:r w:rsidR="0097485E">
        <w:t>une charge RL série.</w:t>
      </w:r>
    </w:p>
    <w:p w:rsidR="00520A0D" w:rsidRPr="00520A0D" w:rsidRDefault="00C8320D" w:rsidP="00EB0D71">
      <w:pPr>
        <w:spacing w:after="0" w:line="360" w:lineRule="auto"/>
        <w:jc w:val="both"/>
      </w:pPr>
      <w:r>
        <w:pict>
          <v:group id="_x0000_s1052" editas="canvas" style="width:452.5pt;height:81.65pt;mso-position-horizontal-relative:char;mso-position-vertical-relative:line" coordorigin="2357,9130" coordsize="7059,1295">
            <o:lock v:ext="edit" aspectratio="t"/>
            <v:shape id="_x0000_s1053" type="#_x0000_t75" style="position:absolute;left:2357;top:9130;width:7059;height:1295" o:preferrelative="f">
              <v:fill o:detectmouseclick="t"/>
              <v:path o:extrusionok="t" o:connecttype="none"/>
              <o:lock v:ext="edit" text="t"/>
            </v:shape>
            <v:group id="_x0000_s1054" style="position:absolute;left:3345;top:9130;width:4651;height:1295" coordorigin="3070,10557" coordsize="5963,1632">
              <v:shapetype id="_x0000_t202" coordsize="21600,21600" o:spt="202" path="m,l,21600r21600,l21600,xe">
                <v:stroke joinstyle="miter"/>
                <v:path gradientshapeok="t" o:connecttype="rect"/>
              </v:shapetype>
              <v:shape id="_x0000_s1055" type="#_x0000_t202" style="position:absolute;left:3070;top:10557;width:5963;height:1542" stroked="f">
                <v:textbox>
                  <w:txbxContent>
                    <w:p w:rsidR="004F1552" w:rsidRDefault="004F1552" w:rsidP="009F4CED">
                      <w:pPr>
                        <w:spacing w:after="0" w:line="240" w:lineRule="auto"/>
                        <w:rPr>
                          <w:sz w:val="16"/>
                        </w:rPr>
                      </w:pPr>
                      <w:r>
                        <w:t xml:space="preserve">   </w:t>
                      </w:r>
                      <w:r>
                        <w:tab/>
                      </w:r>
                      <w:r>
                        <w:tab/>
                      </w:r>
                      <w:r>
                        <w:tab/>
                      </w:r>
                      <w:r>
                        <w:tab/>
                      </w:r>
                      <w:r>
                        <w:tab/>
                      </w:r>
                      <w:r>
                        <w:tab/>
                        <w:t xml:space="preserve">    </w:t>
                      </w:r>
                      <w:proofErr w:type="spellStart"/>
                      <w:r>
                        <w:t>i</w:t>
                      </w:r>
                      <w:r>
                        <w:rPr>
                          <w:vertAlign w:val="subscript"/>
                        </w:rPr>
                        <w:t>RL</w:t>
                      </w:r>
                      <w:proofErr w:type="spellEnd"/>
                      <w:r>
                        <w:rPr>
                          <w:sz w:val="16"/>
                        </w:rPr>
                        <w:t>( t )</w:t>
                      </w:r>
                    </w:p>
                    <w:p w:rsidR="004F1552" w:rsidRDefault="004F1552" w:rsidP="009F4CED">
                      <w:pPr>
                        <w:spacing w:line="240" w:lineRule="auto"/>
                        <w:ind w:left="2124"/>
                        <w:rPr>
                          <w:sz w:val="20"/>
                        </w:rPr>
                      </w:pPr>
                      <w:r>
                        <w:rPr>
                          <w:sz w:val="16"/>
                        </w:rPr>
                        <w:tab/>
                      </w:r>
                      <w:r>
                        <w:rPr>
                          <w:sz w:val="20"/>
                        </w:rPr>
                        <w:t xml:space="preserve">   </w:t>
                      </w:r>
                      <w:r>
                        <w:rPr>
                          <w:sz w:val="16"/>
                        </w:rPr>
                        <w:t xml:space="preserve">                 </w:t>
                      </w:r>
                      <w:proofErr w:type="spellStart"/>
                      <w:r>
                        <w:t>v</w:t>
                      </w:r>
                      <w:r>
                        <w:rPr>
                          <w:vertAlign w:val="subscript"/>
                        </w:rPr>
                        <w:t>R</w:t>
                      </w:r>
                      <w:proofErr w:type="spellEnd"/>
                      <w:r>
                        <w:t xml:space="preserve"> </w:t>
                      </w:r>
                      <w:r>
                        <w:rPr>
                          <w:sz w:val="20"/>
                        </w:rPr>
                        <w:t>( t )</w:t>
                      </w:r>
                      <w:r>
                        <w:rPr>
                          <w:sz w:val="20"/>
                        </w:rPr>
                        <w:tab/>
                        <w:t xml:space="preserve">      R = 3 </w:t>
                      </w:r>
                      <w:r>
                        <w:rPr>
                          <w:sz w:val="20"/>
                        </w:rPr>
                        <w:sym w:font="Symbol" w:char="F057"/>
                      </w:r>
                    </w:p>
                    <w:p w:rsidR="004F1552" w:rsidRDefault="004F1552" w:rsidP="009F4CED">
                      <w:pPr>
                        <w:spacing w:after="0" w:line="240" w:lineRule="auto"/>
                        <w:rPr>
                          <w:sz w:val="16"/>
                        </w:rPr>
                      </w:pPr>
                      <w:r>
                        <w:rPr>
                          <w:sz w:val="20"/>
                        </w:rPr>
                        <w:tab/>
                      </w:r>
                      <w:r>
                        <w:rPr>
                          <w:sz w:val="20"/>
                        </w:rPr>
                        <w:tab/>
                        <w:t xml:space="preserve">         </w:t>
                      </w:r>
                      <w:r>
                        <w:t xml:space="preserve">v </w:t>
                      </w:r>
                      <w:r>
                        <w:rPr>
                          <w:sz w:val="16"/>
                        </w:rPr>
                        <w:t>( t )</w:t>
                      </w:r>
                    </w:p>
                    <w:p w:rsidR="004F1552" w:rsidRDefault="004F1552" w:rsidP="009F4CED">
                      <w:pPr>
                        <w:spacing w:line="240" w:lineRule="auto"/>
                      </w:pPr>
                      <w:r>
                        <w:t xml:space="preserve">     </w:t>
                      </w:r>
                      <w:r>
                        <w:tab/>
                      </w:r>
                      <w:r>
                        <w:tab/>
                        <w:t xml:space="preserve"> </w:t>
                      </w:r>
                      <w:r>
                        <w:tab/>
                      </w:r>
                      <w:r>
                        <w:tab/>
                      </w:r>
                      <w:r>
                        <w:tab/>
                      </w:r>
                      <w:proofErr w:type="spellStart"/>
                      <w:r>
                        <w:t>v</w:t>
                      </w:r>
                      <w:r>
                        <w:rPr>
                          <w:vertAlign w:val="subscript"/>
                        </w:rPr>
                        <w:t>L</w:t>
                      </w:r>
                      <w:proofErr w:type="spellEnd"/>
                      <w:r>
                        <w:t xml:space="preserve"> </w:t>
                      </w:r>
                      <w:r>
                        <w:rPr>
                          <w:sz w:val="20"/>
                        </w:rPr>
                        <w:t>( t )</w:t>
                      </w:r>
                      <w:r w:rsidRPr="00747E73">
                        <w:t xml:space="preserve"> </w:t>
                      </w:r>
                      <w:r>
                        <w:tab/>
                        <w:t xml:space="preserve">       </w:t>
                      </w:r>
                      <w:r>
                        <w:rPr>
                          <w:sz w:val="20"/>
                        </w:rPr>
                        <w:t xml:space="preserve">L = 30 </w:t>
                      </w:r>
                      <w:proofErr w:type="spellStart"/>
                      <w:r>
                        <w:rPr>
                          <w:sz w:val="20"/>
                        </w:rPr>
                        <w:t>mH</w:t>
                      </w:r>
                      <w:proofErr w:type="spellEnd"/>
                      <w:r>
                        <w:rPr>
                          <w:sz w:val="20"/>
                        </w:rPr>
                        <w:t xml:space="preserve">      </w:t>
                      </w:r>
                      <w:r>
                        <w:t xml:space="preserve">     </w:t>
                      </w:r>
                    </w:p>
                    <w:p w:rsidR="004F1552" w:rsidRDefault="004F1552" w:rsidP="00520A0D"/>
                    <w:p w:rsidR="004F1552" w:rsidRDefault="004F1552" w:rsidP="00520A0D">
                      <w:pPr>
                        <w:rPr>
                          <w:sz w:val="20"/>
                        </w:rPr>
                      </w:pPr>
                    </w:p>
                  </w:txbxContent>
                </v:textbox>
              </v:shape>
              <v:group id="_x0000_s1056" style="position:absolute;left:4384;top:10639;width:3375;height:1550" coordorigin="4384,10915" coordsize="3375,1550">
                <v:group id="_x0000_s1057" style="position:absolute;left:6821;top:11527;width:1550;height:326;rotation:90" coordorigin="3516,12316" coordsize="3171,326">
                  <v:line id="_x0000_s1058" style="position:absolute" from="3757,12508" to="5281,12508"/>
                  <v:rect id="_x0000_s1059" style="position:absolute;left:4192;top:12408;width:619;height:234"/>
                  <v:group id="_x0000_s1060" style="position:absolute;left:5281;top:12316;width:1406;height:192" coordorigin="3299,5216" coordsize="1406,192">
                    <v:group id="_x0000_s1061" style="position:absolute;left:3299;top:5216;width:937;height:192" coordorigin="3299,5216" coordsize="1242,192">
                      <v:shape id="_x0000_s1062" style="position:absolute;left:3299;top:5216;width:414;height:192" coordsize="414,192" path="m,192c17,157,35,122,61,92,87,62,120,24,159,12,198,,260,6,294,19v34,13,47,44,67,73c381,121,397,156,414,192e" filled="f">
                        <v:path arrowok="t"/>
                      </v:shape>
                      <v:shape id="_x0000_s1063" style="position:absolute;left:3713;top:5216;width:414;height:192" coordsize="414,192" path="m,192c17,157,35,122,61,92,87,62,120,24,159,12,198,,260,6,294,19v34,13,47,44,67,73c381,121,397,156,414,192e" filled="f">
                        <v:path arrowok="t"/>
                      </v:shape>
                      <v:shape id="_x0000_s1064" style="position:absolute;left:4127;top:5216;width:414;height:192" coordsize="414,192" path="m,192c17,157,35,122,61,92,87,62,120,24,159,12,198,,260,6,294,19v34,13,47,44,67,73c381,121,397,156,414,192e" filled="f">
                        <v:path arrowok="t"/>
                      </v:shape>
                    </v:group>
                    <v:line id="_x0000_s1065" style="position:absolute" from="4236,5408" to="4705,5408"/>
                  </v:group>
                  <v:line id="_x0000_s1066" style="position:absolute" from="3516,12508" to="3924,12508">
                    <v:stroke endarrow="block"/>
                  </v:line>
                </v:group>
                <v:line id="_x0000_s1067" style="position:absolute;flip:x" from="4641,10916" to="7573,10916"/>
                <v:line id="_x0000_s1068" style="position:absolute;flip:x" from="4615,12459" to="7547,12459"/>
                <v:oval id="_x0000_s1069" style="position:absolute;left:4384;top:11456;width:463;height:475"/>
                <v:line id="_x0000_s1070" style="position:absolute" from="4629,10916" to="4629,12446"/>
                <v:line id="_x0000_s1071" style="position:absolute;flip:y" from="7329,11083" to="7329,11584">
                  <v:stroke endarrow="block"/>
                </v:line>
                <v:line id="_x0000_s1072" style="position:absolute;flip:y" from="7316,11739" to="7316,12240">
                  <v:stroke endarrow="block"/>
                </v:line>
                <v:line id="_x0000_s1073" style="position:absolute;flip:y" from="4911,11083" to="4911,12227">
                  <v:stroke endarrow="block"/>
                </v:line>
              </v:group>
            </v:group>
            <w10:wrap type="none"/>
            <w10:anchorlock/>
          </v:group>
        </w:pict>
      </w:r>
    </w:p>
    <w:p w:rsidR="00520A0D" w:rsidRPr="00520A0D" w:rsidRDefault="00520A0D" w:rsidP="00EB0D71">
      <w:pPr>
        <w:spacing w:after="0" w:line="360" w:lineRule="auto"/>
        <w:jc w:val="both"/>
      </w:pPr>
      <w:r w:rsidRPr="00520A0D">
        <w:t>On a mesuré la valeur efficace du courant absorbé par la charge : I</w:t>
      </w:r>
      <w:r w:rsidRPr="00520A0D">
        <w:rPr>
          <w:vertAlign w:val="subscript"/>
        </w:rPr>
        <w:t>RL</w:t>
      </w:r>
      <w:r w:rsidRPr="00520A0D">
        <w:t xml:space="preserve"> = 23.2 A</w:t>
      </w:r>
    </w:p>
    <w:p w:rsidR="00520A0D" w:rsidRPr="00520A0D" w:rsidRDefault="00556708" w:rsidP="002E69E0">
      <w:pPr>
        <w:spacing w:after="0" w:line="360" w:lineRule="auto"/>
        <w:jc w:val="both"/>
      </w:pPr>
      <w:r>
        <w:t xml:space="preserve">A.1. Quel appareil a </w:t>
      </w:r>
      <w:r w:rsidR="00DB60F8">
        <w:t>permis</w:t>
      </w:r>
      <w:r w:rsidR="00520A0D" w:rsidRPr="00520A0D">
        <w:t xml:space="preserve"> de faire cette mesure ? </w:t>
      </w:r>
      <w:r w:rsidR="00286BA5">
        <w:t>P</w:t>
      </w:r>
      <w:r w:rsidR="002E69E0">
        <w:t xml:space="preserve">récisez </w:t>
      </w:r>
      <w:r w:rsidR="000C44A2">
        <w:t>la</w:t>
      </w:r>
      <w:r w:rsidR="002E69E0">
        <w:t xml:space="preserve"> </w:t>
      </w:r>
      <w:r w:rsidR="00286BA5">
        <w:t>mesure</w:t>
      </w:r>
      <w:r w:rsidR="002E69E0">
        <w:t xml:space="preserve"> </w:t>
      </w:r>
      <w:r w:rsidR="000C44A2">
        <w:t xml:space="preserve">qui </w:t>
      </w:r>
      <w:r w:rsidR="002E69E0">
        <w:t xml:space="preserve">a été </w:t>
      </w:r>
      <w:r w:rsidR="00286BA5">
        <w:t>faite</w:t>
      </w:r>
      <w:r w:rsidR="002E69E0">
        <w:t> : DC, AC ou AC+DC</w:t>
      </w:r>
      <w:r w:rsidR="001E48B1">
        <w:t> ?</w:t>
      </w:r>
    </w:p>
    <w:p w:rsidR="00286BA5" w:rsidRDefault="00520A0D" w:rsidP="00286BA5">
      <w:pPr>
        <w:spacing w:after="0" w:line="360" w:lineRule="auto"/>
        <w:jc w:val="both"/>
      </w:pPr>
      <w:r w:rsidRPr="00520A0D">
        <w:t>A.2. Exprimez et calculez  la valeur efficace V</w:t>
      </w:r>
      <w:r w:rsidRPr="00520A0D">
        <w:rPr>
          <w:vertAlign w:val="subscript"/>
        </w:rPr>
        <w:t>R</w:t>
      </w:r>
      <w:r w:rsidRPr="00520A0D">
        <w:t xml:space="preserve"> de la tension aux bornes de la résistance et la valeur efficace</w:t>
      </w:r>
    </w:p>
    <w:p w:rsidR="00520A0D" w:rsidRPr="00520A0D" w:rsidRDefault="00286BA5" w:rsidP="00286BA5">
      <w:pPr>
        <w:spacing w:after="0" w:line="360" w:lineRule="auto"/>
        <w:jc w:val="both"/>
      </w:pPr>
      <w:r>
        <w:t xml:space="preserve">        </w:t>
      </w:r>
      <w:r w:rsidR="00520A0D" w:rsidRPr="00520A0D">
        <w:t>V</w:t>
      </w:r>
      <w:r w:rsidR="00520A0D" w:rsidRPr="00520A0D">
        <w:rPr>
          <w:vertAlign w:val="subscript"/>
        </w:rPr>
        <w:t>L</w:t>
      </w:r>
      <w:r w:rsidR="00520A0D" w:rsidRPr="00520A0D">
        <w:t xml:space="preserve"> de la tension aux bornes de la bobine.</w:t>
      </w:r>
    </w:p>
    <w:p w:rsidR="00520A0D" w:rsidRPr="00520A0D" w:rsidRDefault="00520A0D" w:rsidP="00286BA5">
      <w:pPr>
        <w:spacing w:after="0" w:line="240" w:lineRule="auto"/>
        <w:jc w:val="both"/>
      </w:pPr>
      <w:r w:rsidRPr="00520A0D">
        <w:t>A.3. Représentez sur le document réponse les vecteurs de Fresnel associés aux grandeurs</w:t>
      </w:r>
      <w:r w:rsidR="00286BA5">
        <w:t xml:space="preserve"> </w:t>
      </w:r>
      <w:proofErr w:type="spellStart"/>
      <w:r w:rsidRPr="00520A0D">
        <w:rPr>
          <w:sz w:val="26"/>
        </w:rPr>
        <w:t>i</w:t>
      </w:r>
      <w:r w:rsidRPr="00520A0D">
        <w:rPr>
          <w:sz w:val="26"/>
          <w:vertAlign w:val="subscript"/>
        </w:rPr>
        <w:t>RL</w:t>
      </w:r>
      <w:proofErr w:type="spellEnd"/>
      <w:r w:rsidRPr="00286BA5">
        <w:rPr>
          <w:sz w:val="20"/>
        </w:rPr>
        <w:t>(t)</w:t>
      </w:r>
      <w:r w:rsidRPr="00520A0D">
        <w:rPr>
          <w:sz w:val="26"/>
        </w:rPr>
        <w:t xml:space="preserve">, </w:t>
      </w:r>
      <w:proofErr w:type="spellStart"/>
      <w:r w:rsidRPr="00520A0D">
        <w:rPr>
          <w:sz w:val="26"/>
        </w:rPr>
        <w:t>v</w:t>
      </w:r>
      <w:r w:rsidRPr="00520A0D">
        <w:rPr>
          <w:sz w:val="26"/>
          <w:vertAlign w:val="subscript"/>
        </w:rPr>
        <w:t>R</w:t>
      </w:r>
      <w:proofErr w:type="spellEnd"/>
      <w:r w:rsidRPr="00286BA5">
        <w:rPr>
          <w:sz w:val="20"/>
        </w:rPr>
        <w:t>(t)</w:t>
      </w:r>
      <w:r w:rsidRPr="00520A0D">
        <w:t xml:space="preserve"> </w:t>
      </w:r>
      <w:r w:rsidRPr="00286BA5">
        <w:t>et</w:t>
      </w:r>
      <w:r w:rsidRPr="00520A0D">
        <w:rPr>
          <w:sz w:val="26"/>
        </w:rPr>
        <w:t xml:space="preserve"> </w:t>
      </w:r>
      <w:proofErr w:type="spellStart"/>
      <w:r w:rsidRPr="00520A0D">
        <w:rPr>
          <w:sz w:val="26"/>
        </w:rPr>
        <w:t>v</w:t>
      </w:r>
      <w:r w:rsidRPr="00520A0D">
        <w:rPr>
          <w:sz w:val="26"/>
          <w:vertAlign w:val="subscript"/>
        </w:rPr>
        <w:t>L</w:t>
      </w:r>
      <w:proofErr w:type="spellEnd"/>
      <w:r w:rsidRPr="00286BA5">
        <w:rPr>
          <w:sz w:val="20"/>
        </w:rPr>
        <w:t>(t)</w:t>
      </w:r>
      <w:r w:rsidR="00286BA5">
        <w:t xml:space="preserve">. </w:t>
      </w:r>
      <w:r w:rsidR="00286BA5">
        <w:tab/>
      </w:r>
      <w:r w:rsidRPr="00520A0D">
        <w:t xml:space="preserve">On placera le vecteur </w:t>
      </w:r>
      <w:r w:rsidRPr="00520A0D">
        <w:rPr>
          <w:position w:val="-4"/>
        </w:rPr>
        <w:object w:dxaOrig="200" w:dyaOrig="320">
          <v:shape id="_x0000_i1029" type="#_x0000_t75" style="width:9.4pt;height:15.5pt" o:ole="">
            <v:imagedata r:id="rId9" o:title=""/>
          </v:shape>
          <o:OLEObject Type="Embed" ProgID="Equation.3" ShapeID="_x0000_i1029" DrawAspect="Content" ObjectID="_1382362618" r:id="rId10"/>
        </w:object>
      </w:r>
      <w:r w:rsidRPr="00520A0D">
        <w:rPr>
          <w:vertAlign w:val="subscript"/>
        </w:rPr>
        <w:t>RL</w:t>
      </w:r>
      <w:r w:rsidRPr="00520A0D">
        <w:t xml:space="preserve"> à l'horizontale.</w:t>
      </w:r>
    </w:p>
    <w:p w:rsidR="00520A0D" w:rsidRDefault="00520A0D" w:rsidP="00EB0D71">
      <w:pPr>
        <w:spacing w:after="0" w:line="360" w:lineRule="auto"/>
        <w:jc w:val="both"/>
      </w:pPr>
      <w:r w:rsidRPr="00520A0D">
        <w:rPr>
          <w:szCs w:val="26"/>
        </w:rPr>
        <w:t>A.4. Précisez la relation vectorielle utilisée puis tracez</w:t>
      </w:r>
      <w:r w:rsidR="00511E8E">
        <w:rPr>
          <w:szCs w:val="26"/>
        </w:rPr>
        <w:t xml:space="preserve"> </w:t>
      </w:r>
      <w:r w:rsidRPr="00520A0D">
        <w:rPr>
          <w:szCs w:val="26"/>
        </w:rPr>
        <w:t xml:space="preserve"> </w:t>
      </w:r>
      <w:r w:rsidRPr="00520A0D">
        <w:rPr>
          <w:position w:val="-6"/>
          <w:szCs w:val="26"/>
        </w:rPr>
        <w:object w:dxaOrig="240" w:dyaOrig="340">
          <v:shape id="_x0000_i1030" type="#_x0000_t75" style="width:12.1pt;height:17.5pt" o:ole="">
            <v:imagedata r:id="rId11" o:title=""/>
          </v:shape>
          <o:OLEObject Type="Embed" ProgID="Equation.3" ShapeID="_x0000_i1030" DrawAspect="Content" ObjectID="_1382362619" r:id="rId12"/>
        </w:object>
      </w:r>
      <w:r w:rsidR="002E69E0">
        <w:t>.</w:t>
      </w:r>
    </w:p>
    <w:p w:rsidR="002E69E0" w:rsidRPr="00520A0D" w:rsidRDefault="004B7002" w:rsidP="00EB0D71">
      <w:pPr>
        <w:spacing w:after="0" w:line="360" w:lineRule="auto"/>
        <w:jc w:val="both"/>
      </w:pPr>
      <w:r>
        <w:t>A.5. Retrouvez par</w:t>
      </w:r>
      <w:r w:rsidR="002E69E0">
        <w:t xml:space="preserve"> la mesure de</w:t>
      </w:r>
      <w:r w:rsidR="00511E8E">
        <w:t xml:space="preserve"> </w:t>
      </w:r>
      <w:r w:rsidR="002E69E0">
        <w:t xml:space="preserve"> </w:t>
      </w:r>
      <m:oMath>
        <m:d>
          <m:dPr>
            <m:begChr m:val="‖"/>
            <m:endChr m:val="‖"/>
            <m:ctrlPr>
              <w:rPr>
                <w:rFonts w:ascii="Cambria Math" w:hAnsi="Cambria Math"/>
                <w:i/>
              </w:rPr>
            </m:ctrlPr>
          </m:dPr>
          <m:e>
            <m:acc>
              <m:accPr>
                <m:chr m:val="⃗"/>
                <m:ctrlPr>
                  <w:rPr>
                    <w:rFonts w:ascii="Cambria Math" w:hAnsi="Cambria Math"/>
                    <w:i/>
                  </w:rPr>
                </m:ctrlPr>
              </m:accPr>
              <m:e>
                <m:r>
                  <w:rPr>
                    <w:rFonts w:ascii="Cambria Math" w:hAnsi="Cambria Math"/>
                  </w:rPr>
                  <m:t>V</m:t>
                </m:r>
              </m:e>
            </m:acc>
          </m:e>
        </m:d>
      </m:oMath>
      <w:r w:rsidR="002E69E0">
        <w:t>, la valeur efficace V de la tension du réseau.</w:t>
      </w:r>
    </w:p>
    <w:p w:rsidR="00520A0D" w:rsidRDefault="00520A0D" w:rsidP="0097485E">
      <w:pPr>
        <w:spacing w:after="0"/>
        <w:jc w:val="both"/>
      </w:pPr>
      <w:r w:rsidRPr="00520A0D">
        <w:t>A.</w:t>
      </w:r>
      <w:r w:rsidR="00532B6F">
        <w:t>6</w:t>
      </w:r>
      <w:r w:rsidRPr="00520A0D">
        <w:t xml:space="preserve">. </w:t>
      </w:r>
      <w:r w:rsidR="004B7002">
        <w:t>Déterminez</w:t>
      </w:r>
      <w:r w:rsidRPr="00520A0D">
        <w:t xml:space="preserve"> par le calcul le déphasage </w:t>
      </w:r>
      <w:r w:rsidRPr="0097485E">
        <w:rPr>
          <w:rFonts w:ascii="Times New Roman" w:hAnsi="Times New Roman" w:cs="Times New Roman"/>
          <w:lang w:val="el-GR"/>
        </w:rPr>
        <w:t>φ</w:t>
      </w:r>
      <w:r w:rsidRPr="00520A0D">
        <w:rPr>
          <w:vertAlign w:val="subscript"/>
        </w:rPr>
        <w:t>1</w:t>
      </w:r>
      <w:r w:rsidRPr="00520A0D">
        <w:rPr>
          <w:lang w:val="el-GR"/>
        </w:rPr>
        <w:t xml:space="preserve"> </w:t>
      </w:r>
      <w:r w:rsidRPr="00520A0D">
        <w:t xml:space="preserve">de la tension v </w:t>
      </w:r>
      <w:r w:rsidRPr="00520A0D">
        <w:rPr>
          <w:sz w:val="20"/>
        </w:rPr>
        <w:t>(t)</w:t>
      </w:r>
      <w:r w:rsidRPr="00520A0D">
        <w:t xml:space="preserve"> par rapport au courant </w:t>
      </w:r>
      <w:proofErr w:type="spellStart"/>
      <w:r w:rsidRPr="00520A0D">
        <w:t>i</w:t>
      </w:r>
      <w:r w:rsidRPr="00520A0D">
        <w:rPr>
          <w:vertAlign w:val="subscript"/>
        </w:rPr>
        <w:t>RL</w:t>
      </w:r>
      <w:proofErr w:type="spellEnd"/>
      <w:r w:rsidRPr="00520A0D">
        <w:t xml:space="preserve"> </w:t>
      </w:r>
      <w:r w:rsidRPr="00520A0D">
        <w:rPr>
          <w:sz w:val="20"/>
        </w:rPr>
        <w:t>(t)</w:t>
      </w:r>
      <w:r w:rsidRPr="00520A0D">
        <w:t>.</w:t>
      </w:r>
    </w:p>
    <w:p w:rsidR="0097485E" w:rsidRPr="00520A0D" w:rsidRDefault="0097485E" w:rsidP="0097485E">
      <w:pPr>
        <w:spacing w:after="0" w:line="240" w:lineRule="auto"/>
        <w:jc w:val="both"/>
      </w:pPr>
    </w:p>
    <w:p w:rsidR="00520A0D" w:rsidRPr="00862E54" w:rsidRDefault="00520A0D" w:rsidP="00EB0D71">
      <w:pPr>
        <w:spacing w:after="0" w:line="360" w:lineRule="auto"/>
        <w:jc w:val="both"/>
        <w:rPr>
          <w:rFonts w:ascii="Arial Narrow" w:hAnsi="Arial Narrow" w:cs="Arial"/>
          <w:b/>
        </w:rPr>
      </w:pPr>
      <w:r w:rsidRPr="00862E54">
        <w:rPr>
          <w:rFonts w:ascii="Arial Narrow" w:hAnsi="Arial Narrow" w:cs="Arial"/>
          <w:b/>
        </w:rPr>
        <w:t>Partie B : Charge inductive associée au condensateur</w:t>
      </w:r>
    </w:p>
    <w:p w:rsidR="00520A0D" w:rsidRPr="00520A0D" w:rsidRDefault="00520A0D" w:rsidP="00EB0D71">
      <w:pPr>
        <w:spacing w:after="0" w:line="360" w:lineRule="auto"/>
        <w:jc w:val="both"/>
      </w:pPr>
      <w:r w:rsidRPr="00520A0D">
        <w:t>Afin de diminuer l’intensité du courant délivré par le réseau, on place un condensateur en parallèle de la charge. Le courant fourni par le réseau est à présent noté i (t).</w:t>
      </w:r>
    </w:p>
    <w:p w:rsidR="00520A0D" w:rsidRPr="00520A0D" w:rsidRDefault="00C8320D" w:rsidP="00EB0D71">
      <w:pPr>
        <w:spacing w:after="0" w:line="360" w:lineRule="auto"/>
        <w:jc w:val="both"/>
      </w:pPr>
      <w:r>
        <w:pict>
          <v:group id="_x0000_s1026" editas="canvas" style="width:453.6pt;height:81.6pt;mso-position-horizontal-relative:char;mso-position-vertical-relative:line" coordorigin="1417,3599" coordsize="9072,1632">
            <o:lock v:ext="edit" aspectratio="t"/>
            <v:shape id="_x0000_s1027" type="#_x0000_t75" style="position:absolute;left:1417;top:3599;width:9072;height:1632" o:preferrelative="f">
              <v:fill o:detectmouseclick="t"/>
              <v:path o:extrusionok="t" o:connecttype="none"/>
              <o:lock v:ext="edit" text="t"/>
            </v:shape>
            <v:group id="_x0000_s1088" style="position:absolute;left:2971;top:3599;width:7496;height:1632" coordorigin="2971,3599" coordsize="7496,1632">
              <v:shape id="_x0000_s1029" type="#_x0000_t202" style="position:absolute;left:2971;top:3599;width:5963;height:1542" o:regroupid="1" stroked="f">
                <v:textbox>
                  <w:txbxContent>
                    <w:p w:rsidR="004F1552" w:rsidRDefault="004F1552" w:rsidP="00222936">
                      <w:pPr>
                        <w:spacing w:after="0" w:line="360" w:lineRule="auto"/>
                        <w:ind w:left="2832" w:hanging="702"/>
                        <w:rPr>
                          <w:sz w:val="16"/>
                        </w:rPr>
                      </w:pPr>
                      <w:r>
                        <w:t>i</w:t>
                      </w:r>
                      <w:r>
                        <w:rPr>
                          <w:sz w:val="16"/>
                        </w:rPr>
                        <w:t xml:space="preserve"> ( t )</w:t>
                      </w:r>
                      <w:r>
                        <w:tab/>
                        <w:t xml:space="preserve">     </w:t>
                      </w:r>
                      <w:proofErr w:type="spellStart"/>
                      <w:r>
                        <w:t>i</w:t>
                      </w:r>
                      <w:r>
                        <w:rPr>
                          <w:vertAlign w:val="subscript"/>
                        </w:rPr>
                        <w:t>C</w:t>
                      </w:r>
                      <w:proofErr w:type="spellEnd"/>
                      <w:r>
                        <w:rPr>
                          <w:sz w:val="16"/>
                        </w:rPr>
                        <w:t>( t )</w:t>
                      </w:r>
                      <w:r>
                        <w:tab/>
                      </w:r>
                      <w:r>
                        <w:tab/>
                        <w:t xml:space="preserve">    </w:t>
                      </w:r>
                      <w:proofErr w:type="spellStart"/>
                      <w:r>
                        <w:t>i</w:t>
                      </w:r>
                      <w:r>
                        <w:rPr>
                          <w:vertAlign w:val="subscript"/>
                        </w:rPr>
                        <w:t>RL</w:t>
                      </w:r>
                      <w:proofErr w:type="spellEnd"/>
                      <w:r>
                        <w:rPr>
                          <w:sz w:val="16"/>
                        </w:rPr>
                        <w:t>( t )</w:t>
                      </w:r>
                    </w:p>
                    <w:p w:rsidR="004F1552" w:rsidRDefault="004F1552" w:rsidP="00222936">
                      <w:pPr>
                        <w:spacing w:after="0" w:line="360" w:lineRule="auto"/>
                        <w:ind w:left="3540" w:firstLine="708"/>
                        <w:rPr>
                          <w:sz w:val="16"/>
                        </w:rPr>
                      </w:pPr>
                      <w:r>
                        <w:rPr>
                          <w:sz w:val="16"/>
                        </w:rPr>
                        <w:t xml:space="preserve">     </w:t>
                      </w:r>
                      <w:r>
                        <w:rPr>
                          <w:sz w:val="20"/>
                        </w:rPr>
                        <w:t xml:space="preserve">     R = 3 </w:t>
                      </w:r>
                      <w:r>
                        <w:rPr>
                          <w:sz w:val="20"/>
                        </w:rPr>
                        <w:sym w:font="Symbol" w:char="F057"/>
                      </w:r>
                    </w:p>
                    <w:p w:rsidR="004F1552" w:rsidRDefault="004F1552" w:rsidP="00222936">
                      <w:pPr>
                        <w:spacing w:after="0" w:line="240" w:lineRule="auto"/>
                        <w:ind w:left="708" w:firstLine="708"/>
                        <w:rPr>
                          <w:sz w:val="20"/>
                        </w:rPr>
                      </w:pPr>
                      <w:r>
                        <w:rPr>
                          <w:sz w:val="16"/>
                        </w:rPr>
                        <w:t xml:space="preserve">          </w:t>
                      </w:r>
                      <w:r>
                        <w:t xml:space="preserve">v </w:t>
                      </w:r>
                      <w:r>
                        <w:rPr>
                          <w:sz w:val="16"/>
                        </w:rPr>
                        <w:t>( t )</w:t>
                      </w:r>
                      <w:r>
                        <w:rPr>
                          <w:sz w:val="20"/>
                        </w:rPr>
                        <w:t xml:space="preserve">          C </w:t>
                      </w:r>
                    </w:p>
                    <w:p w:rsidR="004F1552" w:rsidRDefault="004F1552" w:rsidP="00520A0D">
                      <w:pPr>
                        <w:spacing w:line="360" w:lineRule="auto"/>
                        <w:ind w:left="708" w:firstLine="708"/>
                      </w:pPr>
                      <w:r>
                        <w:t xml:space="preserve">                                    </w:t>
                      </w:r>
                      <w:r>
                        <w:tab/>
                        <w:t xml:space="preserve">   </w:t>
                      </w:r>
                      <w:r>
                        <w:tab/>
                        <w:t xml:space="preserve">        </w:t>
                      </w:r>
                      <w:r>
                        <w:rPr>
                          <w:sz w:val="20"/>
                        </w:rPr>
                        <w:t xml:space="preserve">L = 30 </w:t>
                      </w:r>
                      <w:proofErr w:type="spellStart"/>
                      <w:r>
                        <w:rPr>
                          <w:sz w:val="20"/>
                        </w:rPr>
                        <w:t>mH</w:t>
                      </w:r>
                      <w:proofErr w:type="spellEnd"/>
                      <w:r>
                        <w:t xml:space="preserve"> </w:t>
                      </w:r>
                    </w:p>
                    <w:p w:rsidR="004F1552" w:rsidRDefault="004F1552" w:rsidP="00520A0D"/>
                    <w:p w:rsidR="004F1552" w:rsidRDefault="004F1552" w:rsidP="00520A0D">
                      <w:pPr>
                        <w:rPr>
                          <w:sz w:val="20"/>
                        </w:rPr>
                      </w:pPr>
                    </w:p>
                  </w:txbxContent>
                </v:textbox>
              </v:shape>
              <v:group id="_x0000_s1030" style="position:absolute;left:6722;top:4293;width:1550;height:326;rotation:90" coordorigin="3516,12316" coordsize="3171,326" o:regroupid="2">
                <v:line id="_x0000_s1031" style="position:absolute" from="3757,12508" to="5281,12508"/>
                <v:rect id="_x0000_s1032" style="position:absolute;left:4192;top:12408;width:619;height:234"/>
                <v:group id="_x0000_s1033" style="position:absolute;left:5281;top:12316;width:1406;height:192" coordorigin="3299,5216" coordsize="1406,192">
                  <v:group id="_x0000_s1034" style="position:absolute;left:3299;top:5216;width:937;height:192" coordorigin="3299,5216" coordsize="1242,192">
                    <v:shape id="_x0000_s1035" style="position:absolute;left:3299;top:5216;width:414;height:192" coordsize="414,192" path="m,192c17,157,35,122,61,92,87,62,120,24,159,12,198,,260,6,294,19v34,13,47,44,67,73c381,121,397,156,414,192e" filled="f">
                      <v:path arrowok="t"/>
                    </v:shape>
                    <v:shape id="_x0000_s1036" style="position:absolute;left:3713;top:5216;width:414;height:192" coordsize="414,192" path="m,192c17,157,35,122,61,92,87,62,120,24,159,12,198,,260,6,294,19v34,13,47,44,67,73c381,121,397,156,414,192e" filled="f">
                      <v:path arrowok="t"/>
                    </v:shape>
                    <v:shape id="_x0000_s1037" style="position:absolute;left:4127;top:5216;width:414;height:192" coordsize="414,192" path="m,192c17,157,35,122,61,92,87,62,120,24,159,12,198,,260,6,294,19v34,13,47,44,67,73c381,121,397,156,414,192e" filled="f">
                      <v:path arrowok="t"/>
                    </v:shape>
                  </v:group>
                  <v:line id="_x0000_s1038" style="position:absolute" from="4236,5408" to="4705,5408"/>
                </v:group>
                <v:line id="_x0000_s1039" style="position:absolute" from="3516,12508" to="3924,12508">
                  <v:stroke endarrow="block"/>
                </v:line>
              </v:group>
              <v:line id="_x0000_s1040" style="position:absolute;flip:x" from="4542,3682" to="7474,3682" o:regroupid="2"/>
              <v:line id="_x0000_s1041" style="position:absolute;flip:x" from="4516,5225" to="7448,5225" o:regroupid="2"/>
              <v:oval id="_x0000_s1042" style="position:absolute;left:4285;top:4222;width:463;height:475" o:regroupid="2"/>
              <v:line id="_x0000_s1043" style="position:absolute" from="4530,3682" to="4530,5212" o:regroupid="2"/>
              <v:line id="_x0000_s1044" style="position:absolute;flip:y" from="4812,3849" to="4812,4993" o:regroupid="2">
                <v:stroke endarrow="block"/>
              </v:line>
              <v:line id="_x0000_s1045" style="position:absolute" from="6123,3684" to="6124,4408" o:regroupid="2"/>
              <v:line id="_x0000_s1046" style="position:absolute" from="5942,4408" to="6304,4408" o:regroupid="2"/>
              <v:line id="_x0000_s1047" style="position:absolute" from="6123,4589" to="6124,5222" o:regroupid="2"/>
              <v:line id="_x0000_s1048" style="position:absolute" from="5942,4589" to="6304,4590" o:regroupid="2"/>
              <v:line id="_x0000_s1049" style="position:absolute" from="6123,3865" to="6123,4046" o:regroupid="2">
                <v:stroke endarrow="block"/>
              </v:line>
              <v:line id="_x0000_s1050" style="position:absolute" from="5037,3684" to="5580,3685" o:regroupid="2">
                <v:stroke endarrow="block"/>
              </v:line>
              <v:shape id="_x0000_s1051" type="#_x0000_t202" style="position:absolute;left:8838;top:4046;width:1629;height:905" o:regroupid="1" filled="f" stroked="f">
                <v:textbox>
                  <w:txbxContent>
                    <w:p w:rsidR="004F1552" w:rsidRPr="00EB7BAB" w:rsidRDefault="004F1552" w:rsidP="00520A0D">
                      <w:pPr>
                        <w:jc w:val="center"/>
                      </w:pPr>
                      <w:r w:rsidRPr="00EB7BAB">
                        <w:t>On donne</w:t>
                      </w:r>
                    </w:p>
                    <w:p w:rsidR="004F1552" w:rsidRPr="00EB7BAB" w:rsidRDefault="004F1552" w:rsidP="00520A0D">
                      <w:pPr>
                        <w:jc w:val="center"/>
                      </w:pPr>
                      <w:r w:rsidRPr="00EB7BAB">
                        <w:t xml:space="preserve">C = </w:t>
                      </w:r>
                      <w:r>
                        <w:t>285</w:t>
                      </w:r>
                      <w:r w:rsidRPr="00EB7BAB">
                        <w:t xml:space="preserve"> µF</w:t>
                      </w:r>
                    </w:p>
                  </w:txbxContent>
                </v:textbox>
              </v:shape>
            </v:group>
            <w10:wrap type="none"/>
            <w10:anchorlock/>
          </v:group>
        </w:pict>
      </w:r>
    </w:p>
    <w:p w:rsidR="00520A0D" w:rsidRPr="00520A0D" w:rsidRDefault="00520A0D" w:rsidP="00556708">
      <w:pPr>
        <w:spacing w:after="0" w:line="360" w:lineRule="auto"/>
        <w:jc w:val="both"/>
      </w:pPr>
      <w:r w:rsidRPr="00520A0D">
        <w:t>B.1. Exprimez et calculez la valeur efficace I</w:t>
      </w:r>
      <w:r w:rsidRPr="00520A0D">
        <w:rPr>
          <w:vertAlign w:val="subscript"/>
        </w:rPr>
        <w:t>C</w:t>
      </w:r>
      <w:r w:rsidRPr="00520A0D">
        <w:t xml:space="preserve"> de l'intensité du courant </w:t>
      </w:r>
      <w:proofErr w:type="spellStart"/>
      <w:r w:rsidRPr="00520A0D">
        <w:t>i</w:t>
      </w:r>
      <w:r w:rsidRPr="00520A0D">
        <w:rPr>
          <w:vertAlign w:val="subscript"/>
        </w:rPr>
        <w:t>C</w:t>
      </w:r>
      <w:proofErr w:type="spellEnd"/>
      <w:r w:rsidRPr="00520A0D">
        <w:t xml:space="preserve"> </w:t>
      </w:r>
      <w:r w:rsidRPr="00520A0D">
        <w:rPr>
          <w:sz w:val="20"/>
        </w:rPr>
        <w:t>( t )</w:t>
      </w:r>
      <w:r w:rsidRPr="00520A0D">
        <w:t>.</w:t>
      </w:r>
    </w:p>
    <w:p w:rsidR="00520A0D" w:rsidRPr="00520A0D" w:rsidRDefault="00520A0D" w:rsidP="00556708">
      <w:pPr>
        <w:spacing w:after="0"/>
        <w:jc w:val="both"/>
        <w:rPr>
          <w:sz w:val="26"/>
        </w:rPr>
      </w:pPr>
      <w:r w:rsidRPr="00520A0D">
        <w:t>B.2. Sur le même document réponse, représente</w:t>
      </w:r>
      <w:r w:rsidR="00556708">
        <w:t>z</w:t>
      </w:r>
      <w:r w:rsidRPr="00520A0D">
        <w:t xml:space="preserve"> alors le vecteur de Fresnel associé à</w:t>
      </w:r>
      <w:r w:rsidRPr="00520A0D">
        <w:rPr>
          <w:sz w:val="26"/>
        </w:rPr>
        <w:t xml:space="preserve"> </w:t>
      </w:r>
      <w:proofErr w:type="spellStart"/>
      <w:r w:rsidRPr="00556708">
        <w:t>i</w:t>
      </w:r>
      <w:r w:rsidRPr="00556708">
        <w:rPr>
          <w:vertAlign w:val="subscript"/>
        </w:rPr>
        <w:t>C</w:t>
      </w:r>
      <w:proofErr w:type="spellEnd"/>
      <w:r w:rsidRPr="00520A0D">
        <w:t>(t)</w:t>
      </w:r>
      <w:r w:rsidRPr="00520A0D">
        <w:rPr>
          <w:szCs w:val="26"/>
        </w:rPr>
        <w:t>.</w:t>
      </w:r>
    </w:p>
    <w:p w:rsidR="00520A0D" w:rsidRPr="00520A0D" w:rsidRDefault="00520A0D" w:rsidP="00556708">
      <w:pPr>
        <w:spacing w:after="0" w:line="360" w:lineRule="auto"/>
        <w:jc w:val="both"/>
      </w:pPr>
      <w:r w:rsidRPr="0097485E">
        <w:t>B.3. Précisez la relation utilisée puis tracez</w:t>
      </w:r>
      <w:r w:rsidR="003F2072">
        <w:t xml:space="preserve"> </w:t>
      </w:r>
      <w:r w:rsidRPr="00520A0D">
        <w:rPr>
          <w:position w:val="-4"/>
          <w:sz w:val="26"/>
        </w:rPr>
        <w:object w:dxaOrig="200" w:dyaOrig="320">
          <v:shape id="_x0000_i1031" type="#_x0000_t75" style="width:9.4pt;height:15.5pt" o:ole="">
            <v:imagedata r:id="rId13" o:title=""/>
          </v:shape>
          <o:OLEObject Type="Embed" ProgID="Equation.3" ShapeID="_x0000_i1031" DrawAspect="Content" ObjectID="_1382362620" r:id="rId14"/>
        </w:object>
      </w:r>
      <w:r w:rsidRPr="00520A0D">
        <w:t>.</w:t>
      </w:r>
    </w:p>
    <w:p w:rsidR="00520A0D" w:rsidRPr="00520A0D" w:rsidRDefault="00520A0D" w:rsidP="00556708">
      <w:pPr>
        <w:spacing w:after="0" w:line="360" w:lineRule="auto"/>
        <w:jc w:val="both"/>
      </w:pPr>
      <w:r w:rsidRPr="00520A0D">
        <w:t>B.4. Déterminez graphiquement la valeur efficace I de l'intensité du courant i</w:t>
      </w:r>
      <w:r w:rsidRPr="00520A0D">
        <w:rPr>
          <w:sz w:val="20"/>
        </w:rPr>
        <w:t>(t)</w:t>
      </w:r>
      <w:r w:rsidRPr="00520A0D">
        <w:t>.</w:t>
      </w:r>
    </w:p>
    <w:p w:rsidR="0097485E" w:rsidRDefault="00520A0D" w:rsidP="00556708">
      <w:pPr>
        <w:spacing w:after="0" w:line="360" w:lineRule="auto"/>
        <w:jc w:val="both"/>
      </w:pPr>
      <w:r w:rsidRPr="00520A0D">
        <w:t>B.5</w:t>
      </w:r>
      <w:r w:rsidR="00DB60F8">
        <w:t>.</w:t>
      </w:r>
      <w:r w:rsidRPr="00520A0D">
        <w:t xml:space="preserve"> Déterminez graphiquement le déphasage </w:t>
      </w:r>
      <w:r w:rsidRPr="0097485E">
        <w:rPr>
          <w:rFonts w:ascii="Times New Roman" w:hAnsi="Times New Roman" w:cs="Times New Roman"/>
          <w:lang w:val="el-GR"/>
        </w:rPr>
        <w:t>φ</w:t>
      </w:r>
      <w:r w:rsidRPr="00520A0D">
        <w:rPr>
          <w:vertAlign w:val="subscript"/>
        </w:rPr>
        <w:t>2</w:t>
      </w:r>
      <w:r w:rsidRPr="00520A0D">
        <w:rPr>
          <w:lang w:val="el-GR"/>
        </w:rPr>
        <w:t xml:space="preserve"> </w:t>
      </w:r>
      <w:r w:rsidRPr="00520A0D">
        <w:t xml:space="preserve">de la tension v </w:t>
      </w:r>
      <w:r w:rsidRPr="00520A0D">
        <w:rPr>
          <w:sz w:val="20"/>
        </w:rPr>
        <w:t>( t )</w:t>
      </w:r>
      <w:r w:rsidRPr="00520A0D">
        <w:t xml:space="preserve"> par rapport au courant i </w:t>
      </w:r>
      <w:r w:rsidRPr="00520A0D">
        <w:rPr>
          <w:sz w:val="20"/>
        </w:rPr>
        <w:t>(t)</w:t>
      </w:r>
      <w:r w:rsidRPr="00520A0D">
        <w:t>.</w:t>
      </w:r>
    </w:p>
    <w:p w:rsidR="00556708" w:rsidRDefault="00520A0D" w:rsidP="00556708">
      <w:pPr>
        <w:spacing w:after="0" w:line="360" w:lineRule="auto"/>
        <w:jc w:val="both"/>
      </w:pPr>
      <w:r w:rsidRPr="00520A0D">
        <w:t xml:space="preserve">B.6. </w:t>
      </w:r>
      <w:r w:rsidR="00556708">
        <w:t>D</w:t>
      </w:r>
      <w:r w:rsidRPr="00520A0D">
        <w:t>édui</w:t>
      </w:r>
      <w:r w:rsidR="00556708">
        <w:t>s</w:t>
      </w:r>
      <w:r w:rsidRPr="00520A0D">
        <w:t>e</w:t>
      </w:r>
      <w:r w:rsidR="00556708">
        <w:t>z-en</w:t>
      </w:r>
      <w:r w:rsidRPr="00520A0D">
        <w:t xml:space="preserve"> la nature de la charge </w:t>
      </w:r>
      <w:r w:rsidR="0097485E">
        <w:t>{</w:t>
      </w:r>
      <w:r w:rsidRPr="00520A0D">
        <w:t>RL + C</w:t>
      </w:r>
      <w:r w:rsidR="0097485E">
        <w:t>}</w:t>
      </w:r>
      <w:r w:rsidRPr="00520A0D">
        <w:t>.</w:t>
      </w:r>
      <w:r w:rsidR="00556708">
        <w:br w:type="page"/>
      </w:r>
    </w:p>
    <w:p w:rsidR="00520A0D" w:rsidRDefault="0097485E" w:rsidP="00EB0D71">
      <w:pPr>
        <w:spacing w:after="0" w:line="360" w:lineRule="auto"/>
        <w:jc w:val="both"/>
      </w:pPr>
      <w:r>
        <w:lastRenderedPageBreak/>
        <w:t>DOCUMENT REPONSE</w:t>
      </w:r>
    </w:p>
    <w:p w:rsidR="002B2CD2" w:rsidRDefault="002B2CD2" w:rsidP="00EB0D71">
      <w:pPr>
        <w:spacing w:after="0" w:line="360" w:lineRule="auto"/>
        <w:jc w:val="both"/>
      </w:pPr>
    </w:p>
    <w:p w:rsidR="00DB60F8" w:rsidRPr="00520A0D" w:rsidRDefault="00DB60F8" w:rsidP="00DB60F8">
      <w:pPr>
        <w:pBdr>
          <w:top w:val="single" w:sz="4" w:space="1" w:color="auto"/>
          <w:left w:val="single" w:sz="4" w:space="4" w:color="auto"/>
          <w:bottom w:val="single" w:sz="4" w:space="1" w:color="auto"/>
          <w:right w:val="single" w:sz="4" w:space="4" w:color="auto"/>
        </w:pBdr>
        <w:spacing w:after="0" w:line="360" w:lineRule="auto"/>
        <w:rPr>
          <w:b/>
          <w:bCs/>
          <w:sz w:val="16"/>
          <w:szCs w:val="16"/>
        </w:rPr>
      </w:pPr>
    </w:p>
    <w:p w:rsidR="00DB60F8" w:rsidRPr="00520A0D" w:rsidRDefault="00DB60F8" w:rsidP="00DB60F8">
      <w:pPr>
        <w:pBdr>
          <w:top w:val="single" w:sz="4" w:space="1" w:color="auto"/>
          <w:left w:val="single" w:sz="4" w:space="4" w:color="auto"/>
          <w:bottom w:val="single" w:sz="4" w:space="1" w:color="auto"/>
          <w:right w:val="single" w:sz="4" w:space="4" w:color="auto"/>
        </w:pBdr>
        <w:spacing w:after="0" w:line="360" w:lineRule="auto"/>
        <w:jc w:val="center"/>
        <w:rPr>
          <w:b/>
          <w:bCs/>
        </w:rPr>
      </w:pPr>
      <w:r w:rsidRPr="00520A0D">
        <w:t>Tracez les vecteurs associés aux</w:t>
      </w:r>
      <w:r w:rsidRPr="00520A0D">
        <w:rPr>
          <w:b/>
          <w:bCs/>
        </w:rPr>
        <w:t xml:space="preserve"> </w:t>
      </w:r>
      <w:r w:rsidRPr="00DB60F8">
        <w:rPr>
          <w:b/>
          <w:bCs/>
          <w:color w:val="FF0000"/>
        </w:rPr>
        <w:t>courants en rouge</w:t>
      </w:r>
      <w:r w:rsidRPr="00520A0D">
        <w:rPr>
          <w:b/>
          <w:bCs/>
        </w:rPr>
        <w:t xml:space="preserve"> </w:t>
      </w:r>
      <w:r w:rsidRPr="00520A0D">
        <w:t>et ceux associés aux</w:t>
      </w:r>
      <w:r w:rsidRPr="00520A0D">
        <w:rPr>
          <w:b/>
          <w:bCs/>
        </w:rPr>
        <w:t xml:space="preserve"> </w:t>
      </w:r>
      <w:r w:rsidRPr="00DB60F8">
        <w:rPr>
          <w:b/>
          <w:bCs/>
          <w:color w:val="9BBB59" w:themeColor="accent3"/>
        </w:rPr>
        <w:t>tensions en vert</w:t>
      </w:r>
      <w:r w:rsidRPr="00520A0D">
        <w:t>.</w:t>
      </w:r>
    </w:p>
    <w:p w:rsidR="00DB60F8" w:rsidRPr="00520A0D" w:rsidRDefault="00DB60F8" w:rsidP="00DB60F8">
      <w:pPr>
        <w:pBdr>
          <w:top w:val="single" w:sz="4" w:space="1" w:color="auto"/>
          <w:left w:val="single" w:sz="4" w:space="4" w:color="auto"/>
          <w:bottom w:val="single" w:sz="4" w:space="1" w:color="auto"/>
          <w:right w:val="single" w:sz="4" w:space="4" w:color="auto"/>
        </w:pBdr>
        <w:spacing w:after="0" w:line="360" w:lineRule="auto"/>
        <w:jc w:val="center"/>
        <w:rPr>
          <w:b/>
          <w:bCs/>
          <w:sz w:val="16"/>
          <w:szCs w:val="16"/>
        </w:rPr>
      </w:pPr>
      <w:r w:rsidRPr="00520A0D">
        <w:t>Tracez</w:t>
      </w:r>
      <w:r w:rsidRPr="00520A0D">
        <w:rPr>
          <w:b/>
          <w:bCs/>
        </w:rPr>
        <w:t xml:space="preserve"> </w:t>
      </w:r>
      <w:r w:rsidRPr="006C40FB">
        <w:rPr>
          <w:bCs/>
        </w:rPr>
        <w:t>les</w:t>
      </w:r>
      <w:r w:rsidRPr="006C40FB">
        <w:rPr>
          <w:b/>
          <w:bCs/>
          <w:color w:val="808080" w:themeColor="background1" w:themeShade="80"/>
        </w:rPr>
        <w:t xml:space="preserve"> constructions vectorielles au crayon</w:t>
      </w:r>
      <w:r w:rsidRPr="00520A0D">
        <w:rPr>
          <w:b/>
          <w:bCs/>
        </w:rPr>
        <w:t>.</w:t>
      </w:r>
    </w:p>
    <w:p w:rsidR="00DB60F8" w:rsidRPr="00520A0D" w:rsidRDefault="00DB60F8" w:rsidP="00EB0D71">
      <w:pPr>
        <w:spacing w:after="0" w:line="360" w:lineRule="auto"/>
        <w:jc w:val="both"/>
      </w:pPr>
    </w:p>
    <w:p w:rsidR="00520A0D" w:rsidRPr="00520A0D" w:rsidRDefault="00C8320D" w:rsidP="00EB0D71">
      <w:pPr>
        <w:spacing w:after="0" w:line="360" w:lineRule="auto"/>
        <w:jc w:val="both"/>
      </w:pPr>
      <w:r>
        <w:pict>
          <v:group id="_x0000_s1074" editas="canvas" style="width:453.6pt;height:479.95pt;mso-position-horizontal-relative:char;mso-position-vertical-relative:line" coordorigin="1080,3807" coordsize="9072,9599">
            <o:lock v:ext="edit" aspectratio="t"/>
            <v:shape id="_x0000_s1075" type="#_x0000_t75" style="position:absolute;left:1080;top:3807;width:9072;height:9599" o:preferrelative="f">
              <v:fill o:detectmouseclick="t"/>
              <v:path o:extrusionok="t" o:connecttype="none"/>
              <o:lock v:ext="edit" text="t"/>
            </v:shape>
            <v:line id="_x0000_s1076" style="position:absolute" from="5328,12796" to="9673,12797" strokeweight=".5pt">
              <v:stroke dashstyle="dash" startarrow="oval" startarrowwidth="narrow" startarrowlength="short"/>
            </v:line>
            <v:shape id="_x0000_s1077" type="#_x0000_t202" style="position:absolute;left:1166;top:3896;width:2716;height:1640">
              <v:textbox style="mso-next-textbox:#_x0000_s1077">
                <w:txbxContent>
                  <w:p w:rsidR="004F1552" w:rsidRPr="006F4258" w:rsidRDefault="004F1552" w:rsidP="00520A0D">
                    <w:pPr>
                      <w:spacing w:line="360" w:lineRule="auto"/>
                    </w:pPr>
                    <w:r w:rsidRPr="006F4258">
                      <w:t>Échelles :</w:t>
                    </w:r>
                  </w:p>
                  <w:p w:rsidR="004F1552" w:rsidRPr="006F4258" w:rsidRDefault="004F1552" w:rsidP="00520A0D">
                    <w:pPr>
                      <w:spacing w:line="240" w:lineRule="auto"/>
                      <w:ind w:firstLine="708"/>
                    </w:pPr>
                    <w:r w:rsidRPr="006F4258">
                      <w:t xml:space="preserve"> 1 cm &lt;</w:t>
                    </w:r>
                    <w:r>
                      <w:t>=</w:t>
                    </w:r>
                    <w:r w:rsidRPr="006F4258">
                      <w:t xml:space="preserve">&gt; </w:t>
                    </w:r>
                    <w:r>
                      <w:t>3</w:t>
                    </w:r>
                    <w:r w:rsidRPr="006F4258">
                      <w:t xml:space="preserve"> A </w:t>
                    </w:r>
                  </w:p>
                  <w:p w:rsidR="004F1552" w:rsidRPr="006F4258" w:rsidRDefault="004F1552" w:rsidP="00520A0D">
                    <w:pPr>
                      <w:spacing w:line="360" w:lineRule="auto"/>
                      <w:ind w:firstLine="708"/>
                      <w:rPr>
                        <w:sz w:val="20"/>
                        <w:szCs w:val="20"/>
                      </w:rPr>
                    </w:pPr>
                    <w:r w:rsidRPr="006F4258">
                      <w:t>1 cm &lt;</w:t>
                    </w:r>
                    <w:r>
                      <w:t>=</w:t>
                    </w:r>
                    <w:r w:rsidRPr="006F4258">
                      <w:t xml:space="preserve">&gt; </w:t>
                    </w:r>
                    <w:r>
                      <w:t>15</w:t>
                    </w:r>
                    <w:r w:rsidRPr="006F4258">
                      <w:t xml:space="preserve"> V </w:t>
                    </w:r>
                  </w:p>
                </w:txbxContent>
              </v:textbox>
            </v:shape>
            <w10:wrap type="none" side="left"/>
            <w10:anchorlock/>
          </v:group>
        </w:pict>
      </w:r>
    </w:p>
    <w:p w:rsidR="00B928DC" w:rsidRDefault="00B928DC"/>
    <w:p w:rsidR="00A67F22" w:rsidRDefault="00A67F22"/>
    <w:p w:rsidR="002B2CD2" w:rsidRDefault="002B2CD2">
      <w:pPr>
        <w:rPr>
          <w:rFonts w:ascii="Arial" w:hAnsi="Arial" w:cs="Arial"/>
          <w:b/>
          <w:sz w:val="28"/>
          <w:szCs w:val="28"/>
        </w:rPr>
      </w:pPr>
      <w:r>
        <w:rPr>
          <w:rFonts w:ascii="Arial" w:hAnsi="Arial" w:cs="Arial"/>
          <w:b/>
          <w:sz w:val="28"/>
          <w:szCs w:val="28"/>
        </w:rPr>
        <w:br w:type="page"/>
      </w:r>
    </w:p>
    <w:p w:rsidR="00B928DC" w:rsidRPr="0097485E" w:rsidRDefault="002B2CD2" w:rsidP="00047205">
      <w:pPr>
        <w:spacing w:after="0" w:line="480" w:lineRule="auto"/>
        <w:jc w:val="both"/>
        <w:rPr>
          <w:rFonts w:ascii="Arial" w:hAnsi="Arial" w:cs="Arial"/>
          <w:b/>
          <w:sz w:val="28"/>
          <w:szCs w:val="28"/>
        </w:rPr>
      </w:pPr>
      <w:r>
        <w:rPr>
          <w:rFonts w:ascii="Arial" w:hAnsi="Arial" w:cs="Arial"/>
          <w:b/>
          <w:noProof/>
          <w:sz w:val="28"/>
          <w:szCs w:val="28"/>
          <w:lang w:eastAsia="fr-FR"/>
        </w:rPr>
        <w:lastRenderedPageBreak/>
        <w:drawing>
          <wp:anchor distT="0" distB="0" distL="114300" distR="114300" simplePos="0" relativeHeight="251723776" behindDoc="1" locked="0" layoutInCell="1" allowOverlap="1">
            <wp:simplePos x="0" y="0"/>
            <wp:positionH relativeFrom="column">
              <wp:posOffset>4034723</wp:posOffset>
            </wp:positionH>
            <wp:positionV relativeFrom="paragraph">
              <wp:posOffset>-817296</wp:posOffset>
            </wp:positionV>
            <wp:extent cx="2748300" cy="1221898"/>
            <wp:effectExtent l="19050" t="0" r="0" b="0"/>
            <wp:wrapNone/>
            <wp:docPr id="5" name="Image 3" descr="Ex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02.jpg"/>
                    <pic:cNvPicPr/>
                  </pic:nvPicPr>
                  <pic:blipFill>
                    <a:blip r:embed="rId15" cstate="print">
                      <a:lum bright="20000" contrast="10000"/>
                    </a:blip>
                    <a:stretch>
                      <a:fillRect/>
                    </a:stretch>
                  </pic:blipFill>
                  <pic:spPr>
                    <a:xfrm>
                      <a:off x="0" y="0"/>
                      <a:ext cx="2748300" cy="1221898"/>
                    </a:xfrm>
                    <a:prstGeom prst="rect">
                      <a:avLst/>
                    </a:prstGeom>
                  </pic:spPr>
                </pic:pic>
              </a:graphicData>
            </a:graphic>
          </wp:anchor>
        </w:drawing>
      </w:r>
      <w:r w:rsidR="00B928DC" w:rsidRPr="0097485E">
        <w:rPr>
          <w:rFonts w:ascii="Arial" w:hAnsi="Arial" w:cs="Arial"/>
          <w:b/>
          <w:sz w:val="28"/>
          <w:szCs w:val="28"/>
        </w:rPr>
        <w:t xml:space="preserve">Exercice </w:t>
      </w:r>
      <w:r w:rsidR="00B928DC">
        <w:rPr>
          <w:rFonts w:ascii="Arial" w:hAnsi="Arial" w:cs="Arial"/>
          <w:b/>
          <w:sz w:val="28"/>
          <w:szCs w:val="28"/>
        </w:rPr>
        <w:t>2</w:t>
      </w:r>
      <w:r w:rsidR="00A813A8">
        <w:rPr>
          <w:rFonts w:ascii="Arial" w:hAnsi="Arial" w:cs="Arial"/>
          <w:b/>
          <w:sz w:val="28"/>
          <w:szCs w:val="28"/>
        </w:rPr>
        <w:tab/>
      </w:r>
      <w:r>
        <w:rPr>
          <w:rFonts w:ascii="Arial" w:hAnsi="Arial" w:cs="Arial"/>
          <w:b/>
          <w:sz w:val="28"/>
          <w:szCs w:val="28"/>
        </w:rPr>
        <w:t xml:space="preserve">: </w:t>
      </w:r>
      <w:r w:rsidR="00047205">
        <w:rPr>
          <w:rFonts w:ascii="Arial" w:hAnsi="Arial" w:cs="Arial"/>
          <w:b/>
          <w:sz w:val="28"/>
          <w:szCs w:val="28"/>
        </w:rPr>
        <w:t xml:space="preserve">  </w:t>
      </w:r>
      <w:r w:rsidRPr="00047205">
        <w:rPr>
          <w:rFonts w:ascii="Arial" w:hAnsi="Arial" w:cs="Arial"/>
          <w:sz w:val="28"/>
          <w:szCs w:val="28"/>
        </w:rPr>
        <w:t>Facteur de puissance d’une installation</w:t>
      </w:r>
    </w:p>
    <w:p w:rsidR="00A67F22" w:rsidRDefault="002728B3" w:rsidP="00DB60F8">
      <w:pPr>
        <w:pBdr>
          <w:left w:val="single" w:sz="4" w:space="4" w:color="auto"/>
        </w:pBdr>
        <w:spacing w:after="0" w:line="360" w:lineRule="auto"/>
        <w:jc w:val="both"/>
      </w:pPr>
      <w:r w:rsidRPr="00FC4E17">
        <w:rPr>
          <w:rFonts w:ascii="Arial Narrow" w:hAnsi="Arial Narrow" w:cs="Arial"/>
          <w:sz w:val="24"/>
          <w:szCs w:val="24"/>
        </w:rPr>
        <w:t xml:space="preserve">Le facteur de puissance </w:t>
      </w:r>
      <w:r w:rsidR="00FC4E17">
        <w:rPr>
          <w:rFonts w:ascii="Arial Narrow" w:hAnsi="Arial Narrow" w:cs="Arial"/>
          <w:sz w:val="24"/>
          <w:szCs w:val="24"/>
        </w:rPr>
        <w:t xml:space="preserve">nous </w:t>
      </w:r>
      <w:r w:rsidR="00B928DC" w:rsidRPr="00FC4E17">
        <w:rPr>
          <w:rFonts w:ascii="Arial Narrow" w:hAnsi="Arial Narrow" w:cs="Arial"/>
          <w:sz w:val="24"/>
          <w:szCs w:val="24"/>
        </w:rPr>
        <w:t>dit</w:t>
      </w:r>
      <w:r w:rsidRPr="00FC4E17">
        <w:rPr>
          <w:rFonts w:ascii="Arial Narrow" w:hAnsi="Arial Narrow" w:cs="Arial"/>
          <w:sz w:val="24"/>
          <w:szCs w:val="24"/>
        </w:rPr>
        <w:t xml:space="preserve"> </w:t>
      </w:r>
      <w:r w:rsidR="002A2942">
        <w:rPr>
          <w:rFonts w:ascii="Arial Narrow" w:hAnsi="Arial Narrow" w:cs="Arial"/>
          <w:sz w:val="24"/>
          <w:szCs w:val="24"/>
        </w:rPr>
        <w:t>dans quelle proportion</w:t>
      </w:r>
      <w:r w:rsidR="00A813A8" w:rsidRPr="00FC4E17">
        <w:rPr>
          <w:rFonts w:ascii="Arial Narrow" w:hAnsi="Arial Narrow" w:cs="Arial"/>
          <w:sz w:val="24"/>
          <w:szCs w:val="24"/>
        </w:rPr>
        <w:t xml:space="preserve"> </w:t>
      </w:r>
      <w:r w:rsidRPr="00FC4E17">
        <w:rPr>
          <w:rFonts w:ascii="Arial Narrow" w:hAnsi="Arial Narrow" w:cs="Arial"/>
          <w:sz w:val="24"/>
          <w:szCs w:val="24"/>
        </w:rPr>
        <w:t xml:space="preserve">le courant appelé par la charge </w:t>
      </w:r>
      <w:r w:rsidR="00B928DC" w:rsidRPr="00FC4E17">
        <w:rPr>
          <w:rFonts w:ascii="Arial Narrow" w:hAnsi="Arial Narrow" w:cs="Arial"/>
          <w:sz w:val="24"/>
          <w:szCs w:val="24"/>
        </w:rPr>
        <w:t>transporte</w:t>
      </w:r>
      <w:r w:rsidRPr="00FC4E17">
        <w:rPr>
          <w:rFonts w:ascii="Arial Narrow" w:hAnsi="Arial Narrow" w:cs="Arial"/>
          <w:sz w:val="24"/>
          <w:szCs w:val="24"/>
        </w:rPr>
        <w:t xml:space="preserve"> </w:t>
      </w:r>
      <w:r w:rsidR="00B928DC" w:rsidRPr="00FC4E17">
        <w:rPr>
          <w:rFonts w:ascii="Arial Narrow" w:hAnsi="Arial Narrow" w:cs="Arial"/>
          <w:sz w:val="24"/>
          <w:szCs w:val="24"/>
        </w:rPr>
        <w:t xml:space="preserve">de la </w:t>
      </w:r>
      <w:r w:rsidRPr="00FC4E17">
        <w:rPr>
          <w:rFonts w:ascii="Arial Narrow" w:hAnsi="Arial Narrow" w:cs="Arial"/>
          <w:sz w:val="24"/>
          <w:szCs w:val="24"/>
        </w:rPr>
        <w:t xml:space="preserve">puissance active (chauffage, éclairage, traction…) ou </w:t>
      </w:r>
      <w:r w:rsidR="00B928DC" w:rsidRPr="00FC4E17">
        <w:rPr>
          <w:rFonts w:ascii="Arial Narrow" w:hAnsi="Arial Narrow" w:cs="Arial"/>
          <w:sz w:val="24"/>
          <w:szCs w:val="24"/>
        </w:rPr>
        <w:t xml:space="preserve">participe à </w:t>
      </w:r>
      <w:r w:rsidR="002A2942">
        <w:rPr>
          <w:rFonts w:ascii="Arial Narrow" w:hAnsi="Arial Narrow" w:cs="Arial"/>
          <w:sz w:val="24"/>
          <w:szCs w:val="24"/>
        </w:rPr>
        <w:t>la</w:t>
      </w:r>
      <w:r w:rsidRPr="00FC4E17">
        <w:rPr>
          <w:rFonts w:ascii="Arial Narrow" w:hAnsi="Arial Narrow" w:cs="Arial"/>
          <w:sz w:val="24"/>
          <w:szCs w:val="24"/>
        </w:rPr>
        <w:t xml:space="preserve"> puissance </w:t>
      </w:r>
      <w:r w:rsidR="002A2942">
        <w:rPr>
          <w:rFonts w:ascii="Arial Narrow" w:hAnsi="Arial Narrow" w:cs="Arial"/>
          <w:sz w:val="24"/>
          <w:szCs w:val="24"/>
        </w:rPr>
        <w:t>réactive (échangée entre la charge et la source et donc pas disponible !)</w:t>
      </w:r>
      <w:r w:rsidRPr="00FC4E17">
        <w:rPr>
          <w:rFonts w:ascii="Arial Narrow" w:hAnsi="Arial Narrow" w:cs="Arial"/>
          <w:sz w:val="24"/>
          <w:szCs w:val="24"/>
        </w:rPr>
        <w:t xml:space="preserve">. </w:t>
      </w:r>
      <w:r w:rsidR="00B928DC" w:rsidRPr="00FC4E17">
        <w:rPr>
          <w:rFonts w:ascii="Arial Narrow" w:hAnsi="Arial Narrow" w:cs="Arial"/>
          <w:sz w:val="24"/>
          <w:szCs w:val="24"/>
        </w:rPr>
        <w:t>Plus le facteur de puissance est proche de 1, plus le courant débité par la centrale est proche de ce qui est strictement nécessaire à l’utilisateur</w:t>
      </w:r>
      <w:r w:rsidR="00A813A8" w:rsidRPr="00FC4E17">
        <w:rPr>
          <w:rFonts w:ascii="Arial Narrow" w:hAnsi="Arial Narrow" w:cs="Arial"/>
          <w:sz w:val="24"/>
          <w:szCs w:val="24"/>
        </w:rPr>
        <w:t xml:space="preserve"> (la puissance active)</w:t>
      </w:r>
      <w:r w:rsidR="00B928DC" w:rsidRPr="00FC4E17">
        <w:rPr>
          <w:rFonts w:ascii="Arial Narrow" w:hAnsi="Arial Narrow" w:cs="Arial"/>
          <w:sz w:val="24"/>
          <w:szCs w:val="24"/>
        </w:rPr>
        <w:t xml:space="preserve">. </w:t>
      </w:r>
    </w:p>
    <w:p w:rsidR="00047205" w:rsidRDefault="00047205" w:rsidP="00047205">
      <w:pPr>
        <w:spacing w:after="0" w:line="240" w:lineRule="auto"/>
        <w:jc w:val="both"/>
      </w:pPr>
    </w:p>
    <w:p w:rsidR="00047205" w:rsidRDefault="00B928DC" w:rsidP="00EB0D71">
      <w:pPr>
        <w:spacing w:after="0" w:line="360" w:lineRule="auto"/>
        <w:jc w:val="both"/>
      </w:pPr>
      <w:r>
        <w:t xml:space="preserve">Le réseau </w:t>
      </w:r>
      <w:r w:rsidR="002B2CD2">
        <w:t xml:space="preserve">sinusoïdal </w:t>
      </w:r>
      <w:r>
        <w:t>triphasé 400 V / 50 Hz alimente le lycée</w:t>
      </w:r>
      <w:r w:rsidR="002B2CD2">
        <w:t xml:space="preserve"> (charge triphasée équilibrée)</w:t>
      </w:r>
      <w:r w:rsidR="00047205">
        <w:t>.</w:t>
      </w:r>
    </w:p>
    <w:p w:rsidR="00B928DC" w:rsidRDefault="00B928DC" w:rsidP="00047205">
      <w:pPr>
        <w:spacing w:after="0"/>
        <w:jc w:val="both"/>
      </w:pPr>
      <w:r>
        <w:t xml:space="preserve">La puissance active consommée </w:t>
      </w:r>
      <w:r w:rsidR="002B2CD2">
        <w:t xml:space="preserve">par le lycée </w:t>
      </w:r>
      <w:r>
        <w:t>est P =  400 kW.</w:t>
      </w:r>
    </w:p>
    <w:p w:rsidR="00A813A8" w:rsidRDefault="00A813A8" w:rsidP="00047205">
      <w:pPr>
        <w:spacing w:after="0" w:line="240" w:lineRule="auto"/>
      </w:pPr>
    </w:p>
    <w:p w:rsidR="000338CC" w:rsidRPr="00520A0D" w:rsidRDefault="000338CC" w:rsidP="00EB0D71">
      <w:pPr>
        <w:spacing w:after="0" w:line="360" w:lineRule="auto"/>
        <w:jc w:val="both"/>
      </w:pPr>
      <w:r>
        <w:t>Le facteur de puissance du lycée est k</w:t>
      </w:r>
      <w:r w:rsidR="005852D8" w:rsidRPr="005852D8">
        <w:rPr>
          <w:vertAlign w:val="subscript"/>
        </w:rPr>
        <w:t>1</w:t>
      </w:r>
      <w:r>
        <w:t xml:space="preserve"> = </w:t>
      </w:r>
      <w:r w:rsidR="005852D8">
        <w:t>0.91</w:t>
      </w:r>
    </w:p>
    <w:p w:rsidR="00A65746" w:rsidRDefault="000338CC" w:rsidP="00FC4E17">
      <w:pPr>
        <w:pStyle w:val="Paragraphedeliste"/>
        <w:numPr>
          <w:ilvl w:val="0"/>
          <w:numId w:val="8"/>
        </w:numPr>
        <w:spacing w:after="0" w:line="360" w:lineRule="auto"/>
        <w:jc w:val="both"/>
      </w:pPr>
      <w:r w:rsidRPr="00520A0D">
        <w:t xml:space="preserve">Calculez </w:t>
      </w:r>
      <w:r>
        <w:t xml:space="preserve">alors </w:t>
      </w:r>
      <w:r w:rsidRPr="00520A0D">
        <w:t>l</w:t>
      </w:r>
      <w:r>
        <w:t>’intensité I</w:t>
      </w:r>
      <w:r w:rsidR="005852D8" w:rsidRPr="00FC4E17">
        <w:rPr>
          <w:vertAlign w:val="subscript"/>
        </w:rPr>
        <w:t>1</w:t>
      </w:r>
      <w:r>
        <w:t xml:space="preserve"> du courant en ligne</w:t>
      </w:r>
      <w:r w:rsidR="005852D8">
        <w:t xml:space="preserve"> ainsi que la puissance réactive Q</w:t>
      </w:r>
      <w:r w:rsidR="005852D8" w:rsidRPr="00FC4E17">
        <w:rPr>
          <w:vertAlign w:val="subscript"/>
        </w:rPr>
        <w:t>1</w:t>
      </w:r>
      <w:r w:rsidR="005852D8">
        <w:t xml:space="preserve"> </w:t>
      </w:r>
      <w:r w:rsidR="002A2942">
        <w:t>consomm</w:t>
      </w:r>
      <w:r w:rsidR="005852D8" w:rsidRPr="0086384C">
        <w:t>ée</w:t>
      </w:r>
      <w:r w:rsidR="005852D8">
        <w:t>.</w:t>
      </w:r>
    </w:p>
    <w:p w:rsidR="005852D8" w:rsidRDefault="005852D8" w:rsidP="00FC4E17">
      <w:pPr>
        <w:pStyle w:val="Paragraphedeliste"/>
        <w:numPr>
          <w:ilvl w:val="0"/>
          <w:numId w:val="8"/>
        </w:numPr>
        <w:spacing w:after="0" w:line="240" w:lineRule="auto"/>
        <w:jc w:val="both"/>
      </w:pPr>
      <w:r>
        <w:t>Calculez la puissance apparente S</w:t>
      </w:r>
      <w:r w:rsidRPr="00FC4E17">
        <w:rPr>
          <w:vertAlign w:val="subscript"/>
        </w:rPr>
        <w:t>1</w:t>
      </w:r>
      <w:r>
        <w:t>.</w:t>
      </w:r>
    </w:p>
    <w:p w:rsidR="005852D8" w:rsidRDefault="005852D8" w:rsidP="00FC4E17">
      <w:pPr>
        <w:spacing w:after="0" w:line="240" w:lineRule="auto"/>
        <w:jc w:val="both"/>
      </w:pPr>
    </w:p>
    <w:p w:rsidR="00DB60F8" w:rsidRDefault="005852D8" w:rsidP="00047205">
      <w:pPr>
        <w:pBdr>
          <w:left w:val="single" w:sz="4" w:space="4" w:color="auto"/>
        </w:pBdr>
        <w:spacing w:after="0" w:line="360" w:lineRule="auto"/>
        <w:jc w:val="both"/>
        <w:rPr>
          <w:rFonts w:ascii="Arial Narrow" w:hAnsi="Arial Narrow"/>
          <w:sz w:val="24"/>
          <w:szCs w:val="24"/>
        </w:rPr>
      </w:pPr>
      <w:r w:rsidRPr="005852D8">
        <w:rPr>
          <w:rFonts w:ascii="Arial Narrow" w:hAnsi="Arial Narrow"/>
          <w:sz w:val="24"/>
          <w:szCs w:val="24"/>
        </w:rPr>
        <w:t>La puissance apparente S est la grandeur de référence qui sert à dimensionner l’installation électrique</w:t>
      </w:r>
      <w:r w:rsidR="00DB60F8">
        <w:rPr>
          <w:rFonts w:ascii="Arial Narrow" w:hAnsi="Arial Narrow"/>
          <w:sz w:val="24"/>
          <w:szCs w:val="24"/>
        </w:rPr>
        <w:t xml:space="preserve">, c'est-à-dire sa </w:t>
      </w:r>
      <w:r w:rsidR="00DB60F8" w:rsidRPr="005852D8">
        <w:rPr>
          <w:rFonts w:ascii="Arial Narrow" w:hAnsi="Arial Narrow"/>
          <w:sz w:val="24"/>
          <w:szCs w:val="24"/>
        </w:rPr>
        <w:t>taille</w:t>
      </w:r>
      <w:r w:rsidR="00DB60F8">
        <w:rPr>
          <w:rFonts w:ascii="Arial Narrow" w:hAnsi="Arial Narrow"/>
          <w:sz w:val="24"/>
          <w:szCs w:val="24"/>
        </w:rPr>
        <w:t xml:space="preserve"> </w:t>
      </w:r>
      <w:r w:rsidR="00DB60F8" w:rsidRPr="005852D8">
        <w:rPr>
          <w:rFonts w:ascii="Arial Narrow" w:hAnsi="Arial Narrow"/>
          <w:sz w:val="24"/>
          <w:szCs w:val="24"/>
        </w:rPr>
        <w:t xml:space="preserve">et </w:t>
      </w:r>
      <w:r w:rsidR="00DB60F8">
        <w:rPr>
          <w:rFonts w:ascii="Arial Narrow" w:hAnsi="Arial Narrow"/>
          <w:sz w:val="24"/>
          <w:szCs w:val="24"/>
        </w:rPr>
        <w:t>donc son prix.</w:t>
      </w:r>
    </w:p>
    <w:p w:rsidR="00DB60F8" w:rsidRDefault="00DB60F8" w:rsidP="00047205">
      <w:pPr>
        <w:pBdr>
          <w:left w:val="single" w:sz="4" w:space="4" w:color="auto"/>
        </w:pBdr>
        <w:spacing w:after="0" w:line="360" w:lineRule="auto"/>
        <w:jc w:val="both"/>
        <w:rPr>
          <w:rFonts w:ascii="Arial Narrow" w:hAnsi="Arial Narrow"/>
          <w:sz w:val="24"/>
          <w:szCs w:val="24"/>
        </w:rPr>
      </w:pPr>
      <w:r>
        <w:rPr>
          <w:rFonts w:ascii="Arial Narrow" w:hAnsi="Arial Narrow"/>
          <w:sz w:val="24"/>
          <w:szCs w:val="24"/>
        </w:rPr>
        <w:t xml:space="preserve">On diminue la puissance apparente d’une installation en abaissant </w:t>
      </w:r>
      <w:r w:rsidRPr="005852D8">
        <w:rPr>
          <w:rFonts w:ascii="Arial Narrow" w:hAnsi="Arial Narrow"/>
          <w:sz w:val="24"/>
          <w:szCs w:val="24"/>
        </w:rPr>
        <w:t>la part de puissance réactive</w:t>
      </w:r>
      <w:r>
        <w:rPr>
          <w:rFonts w:ascii="Arial Narrow" w:hAnsi="Arial Narrow"/>
          <w:sz w:val="24"/>
          <w:szCs w:val="24"/>
        </w:rPr>
        <w:t xml:space="preserve"> consommée : on</w:t>
      </w:r>
      <w:r w:rsidR="005852D8" w:rsidRPr="005852D8">
        <w:rPr>
          <w:rFonts w:ascii="Arial Narrow" w:hAnsi="Arial Narrow"/>
          <w:sz w:val="24"/>
          <w:szCs w:val="24"/>
        </w:rPr>
        <w:t xml:space="preserve"> rehauss</w:t>
      </w:r>
      <w:r w:rsidR="00A15101">
        <w:rPr>
          <w:rFonts w:ascii="Arial Narrow" w:hAnsi="Arial Narrow"/>
          <w:sz w:val="24"/>
          <w:szCs w:val="24"/>
        </w:rPr>
        <w:t>e</w:t>
      </w:r>
      <w:r>
        <w:rPr>
          <w:rFonts w:ascii="Arial Narrow" w:hAnsi="Arial Narrow"/>
          <w:sz w:val="24"/>
          <w:szCs w:val="24"/>
        </w:rPr>
        <w:t xml:space="preserve"> le facteur de puissance.</w:t>
      </w:r>
    </w:p>
    <w:p w:rsidR="0068517E" w:rsidRDefault="0068517E" w:rsidP="00047205">
      <w:pPr>
        <w:pBdr>
          <w:left w:val="single" w:sz="4" w:space="4" w:color="auto"/>
        </w:pBdr>
        <w:spacing w:after="0" w:line="360" w:lineRule="auto"/>
        <w:jc w:val="both"/>
        <w:rPr>
          <w:rFonts w:ascii="Arial Narrow" w:hAnsi="Arial Narrow"/>
          <w:sz w:val="24"/>
          <w:szCs w:val="24"/>
        </w:rPr>
      </w:pPr>
      <w:r w:rsidRPr="00FC4E17">
        <w:rPr>
          <w:rFonts w:ascii="Arial Narrow" w:hAnsi="Arial Narrow"/>
          <w:sz w:val="24"/>
          <w:szCs w:val="24"/>
        </w:rPr>
        <w:t xml:space="preserve">On peut </w:t>
      </w:r>
      <w:r>
        <w:rPr>
          <w:rFonts w:ascii="Arial Narrow" w:hAnsi="Arial Narrow"/>
          <w:sz w:val="24"/>
          <w:szCs w:val="24"/>
        </w:rPr>
        <w:t>réaliser</w:t>
      </w:r>
      <w:r w:rsidRPr="00FC4E17">
        <w:rPr>
          <w:rFonts w:ascii="Arial Narrow" w:hAnsi="Arial Narrow"/>
          <w:sz w:val="24"/>
          <w:szCs w:val="24"/>
        </w:rPr>
        <w:t xml:space="preserve"> </w:t>
      </w:r>
      <w:r>
        <w:rPr>
          <w:rFonts w:ascii="Arial Narrow" w:hAnsi="Arial Narrow"/>
          <w:sz w:val="24"/>
          <w:szCs w:val="24"/>
        </w:rPr>
        <w:t xml:space="preserve">cela </w:t>
      </w:r>
      <w:r w:rsidRPr="00FC4E17">
        <w:rPr>
          <w:rFonts w:ascii="Arial Narrow" w:hAnsi="Arial Narrow"/>
          <w:sz w:val="24"/>
          <w:szCs w:val="24"/>
        </w:rPr>
        <w:t>à l’aide d’une batterie de condensateur</w:t>
      </w:r>
      <w:r>
        <w:rPr>
          <w:rFonts w:ascii="Arial Narrow" w:hAnsi="Arial Narrow"/>
          <w:sz w:val="24"/>
          <w:szCs w:val="24"/>
        </w:rPr>
        <w:t>s</w:t>
      </w:r>
      <w:r w:rsidRPr="00FC4E17">
        <w:rPr>
          <w:rFonts w:ascii="Arial Narrow" w:hAnsi="Arial Narrow"/>
          <w:sz w:val="24"/>
          <w:szCs w:val="24"/>
        </w:rPr>
        <w:t xml:space="preserve">. La puissance </w:t>
      </w:r>
      <w:r w:rsidR="00BC140B">
        <w:rPr>
          <w:rFonts w:ascii="Arial Narrow" w:hAnsi="Arial Narrow"/>
          <w:sz w:val="24"/>
          <w:szCs w:val="24"/>
        </w:rPr>
        <w:t>réactive</w:t>
      </w:r>
      <w:r w:rsidRPr="00FC4E17">
        <w:rPr>
          <w:rFonts w:ascii="Arial Narrow" w:hAnsi="Arial Narrow"/>
          <w:sz w:val="24"/>
          <w:szCs w:val="24"/>
        </w:rPr>
        <w:t xml:space="preserve"> n’est plus fournie par le réseau mais échangée entre les éléments inductifs et capacitifs.</w:t>
      </w:r>
    </w:p>
    <w:p w:rsidR="0068517E" w:rsidRPr="00FC4E17" w:rsidRDefault="00C8320D" w:rsidP="0068517E">
      <w:pPr>
        <w:spacing w:after="0" w:line="360" w:lineRule="auto"/>
        <w:jc w:val="both"/>
        <w:rPr>
          <w:rFonts w:ascii="Arial Narrow" w:hAnsi="Arial Narrow"/>
          <w:sz w:val="24"/>
          <w:szCs w:val="24"/>
        </w:rPr>
      </w:pPr>
      <w:r>
        <w:rPr>
          <w:rFonts w:ascii="Arial Narrow" w:hAnsi="Arial Narrow"/>
          <w:noProof/>
          <w:sz w:val="24"/>
          <w:szCs w:val="24"/>
          <w:lang w:eastAsia="fr-FR"/>
        </w:rPr>
        <w:pict>
          <v:rect id="_x0000_s1102" style="position:absolute;left:0;text-align:left;margin-left:199.4pt;margin-top:7.3pt;width:235.3pt;height:185.8pt;z-index:251659264" filled="f">
            <v:stroke dashstyle="longDash"/>
          </v:rect>
        </w:pict>
      </w:r>
    </w:p>
    <w:p w:rsidR="00004BEA" w:rsidRPr="0068517E" w:rsidRDefault="00C8320D" w:rsidP="003B00B0">
      <w:pPr>
        <w:spacing w:after="0" w:line="360" w:lineRule="auto"/>
        <w:jc w:val="center"/>
      </w:pPr>
      <w:r>
        <w:rPr>
          <w:noProof/>
          <w:lang w:eastAsia="fr-FR"/>
        </w:rPr>
        <w:pict>
          <v:shapetype id="_x0000_t32" coordsize="21600,21600" o:spt="32" o:oned="t" path="m,l21600,21600e" filled="f">
            <v:path arrowok="t" fillok="f" o:connecttype="none"/>
            <o:lock v:ext="edit" shapetype="t"/>
          </v:shapetype>
          <v:shape id="_x0000_s1101" type="#_x0000_t32" style="position:absolute;left:0;text-align:left;margin-left:266.9pt;margin-top:11.4pt;width:10.15pt;height:0;z-index:251658240" o:connectortype="straight">
            <v:stroke endarrow="open"/>
          </v:shape>
        </w:pict>
      </w:r>
      <w:r>
        <w:rPr>
          <w:noProof/>
          <w:lang w:eastAsia="fr-FR"/>
        </w:rPr>
        <w:pict>
          <v:shape id="_x0000_s1100" type="#_x0000_t32" style="position:absolute;left:0;text-align:left;margin-left:165.1pt;margin-top:12.4pt;width:10.15pt;height:0;z-index:251657216" o:connectortype="straight">
            <v:stroke endarrow="open"/>
          </v:shape>
        </w:pict>
      </w:r>
      <w:r>
        <w:rPr>
          <w:noProof/>
          <w:lang w:eastAsia="fr-FR"/>
        </w:rPr>
        <w:pict>
          <v:shape id="_x0000_s1099" type="#_x0000_t32" style="position:absolute;left:0;text-align:left;margin-left:162.65pt;margin-top:15.55pt;width:0;height:13.5pt;flip:y;z-index:251656192" o:connectortype="straight">
            <v:stroke endarrow="classic" endarrowwidth="narrow" endarrowlength="long"/>
          </v:shape>
        </w:pict>
      </w:r>
      <w:r>
        <w:rPr>
          <w:noProof/>
        </w:rPr>
        <w:pict>
          <v:shape id="_x0000_s1103" type="#_x0000_t202" style="position:absolute;left:0;text-align:left;margin-left:244.55pt;margin-top:57.3pt;width:167.3pt;height:115.15pt;z-index:251655168;mso-width-relative:margin;mso-height-relative:margin" filled="f" stroked="f">
            <v:textbox style="mso-next-textbox:#_x0000_s1103">
              <w:txbxContent>
                <w:p w:rsidR="004F1552" w:rsidRDefault="004F1552" w:rsidP="007261AD">
                  <w:r>
                    <w:tab/>
                  </w:r>
                  <w:r>
                    <w:tab/>
                    <w:t xml:space="preserve">       Lycée</w:t>
                  </w:r>
                </w:p>
                <w:p w:rsidR="004F1552" w:rsidRDefault="004F1552" w:rsidP="007261AD">
                  <w:pPr>
                    <w:jc w:val="center"/>
                  </w:pPr>
                </w:p>
                <w:p w:rsidR="004F1552" w:rsidRDefault="004F1552" w:rsidP="007261AD">
                  <w:pPr>
                    <w:jc w:val="center"/>
                  </w:pPr>
                  <w:r>
                    <w:t>S</w:t>
                  </w:r>
                  <w:r w:rsidRPr="00624392">
                    <w:rPr>
                      <w:vertAlign w:val="subscript"/>
                    </w:rPr>
                    <w:t>2</w:t>
                  </w:r>
                  <w:r>
                    <w:t>, Q</w:t>
                  </w:r>
                  <w:r w:rsidRPr="00624392">
                    <w:rPr>
                      <w:vertAlign w:val="subscript"/>
                    </w:rPr>
                    <w:t>2</w:t>
                  </w:r>
                  <w:r>
                    <w:t xml:space="preserve"> et k</w:t>
                  </w:r>
                  <w:r w:rsidRPr="00624392">
                    <w:rPr>
                      <w:vertAlign w:val="subscript"/>
                    </w:rPr>
                    <w:t>2</w:t>
                  </w:r>
                </w:p>
                <w:p w:rsidR="004F1552" w:rsidRDefault="004F1552" w:rsidP="007261AD">
                  <w:pPr>
                    <w:rPr>
                      <w:sz w:val="16"/>
                      <w:szCs w:val="16"/>
                    </w:rPr>
                  </w:pPr>
                </w:p>
                <w:p w:rsidR="004F1552" w:rsidRPr="007261AD" w:rsidRDefault="004F1552" w:rsidP="007261AD">
                  <w:pPr>
                    <w:rPr>
                      <w:sz w:val="16"/>
                      <w:szCs w:val="16"/>
                    </w:rPr>
                  </w:pPr>
                  <w:r>
                    <w:rPr>
                      <w:sz w:val="16"/>
                      <w:szCs w:val="16"/>
                    </w:rPr>
                    <w:t xml:space="preserve">Batterie de compensation </w:t>
                  </w:r>
                </w:p>
              </w:txbxContent>
            </v:textbox>
          </v:shape>
        </w:pict>
      </w:r>
      <w:r w:rsidR="0068517E">
        <w:rPr>
          <w:noProof/>
          <w:lang w:eastAsia="fr-FR"/>
        </w:rPr>
        <w:drawing>
          <wp:inline distT="0" distB="0" distL="0" distR="0">
            <wp:extent cx="4675299" cy="2202111"/>
            <wp:effectExtent l="19050" t="0" r="0" b="0"/>
            <wp:docPr id="9" name="Image 7" descr="Ex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o2.jpg"/>
                    <pic:cNvPicPr/>
                  </pic:nvPicPr>
                  <pic:blipFill>
                    <a:blip r:embed="rId16" cstate="print"/>
                    <a:stretch>
                      <a:fillRect/>
                    </a:stretch>
                  </pic:blipFill>
                  <pic:spPr>
                    <a:xfrm>
                      <a:off x="0" y="0"/>
                      <a:ext cx="4675299" cy="2202111"/>
                    </a:xfrm>
                    <a:prstGeom prst="rect">
                      <a:avLst/>
                    </a:prstGeom>
                  </pic:spPr>
                </pic:pic>
              </a:graphicData>
            </a:graphic>
          </wp:inline>
        </w:drawing>
      </w:r>
    </w:p>
    <w:p w:rsidR="005852D8" w:rsidRDefault="005852D8" w:rsidP="00EB0D71">
      <w:pPr>
        <w:spacing w:after="0" w:line="360" w:lineRule="auto"/>
        <w:jc w:val="both"/>
      </w:pPr>
      <w:r>
        <w:t>On souhaite obtenir un nouveau facteur de puissance k</w:t>
      </w:r>
      <w:r w:rsidRPr="005852D8">
        <w:rPr>
          <w:vertAlign w:val="subscript"/>
        </w:rPr>
        <w:t>2</w:t>
      </w:r>
      <w:r>
        <w:t xml:space="preserve"> = 0.93</w:t>
      </w:r>
      <w:r w:rsidR="00FC4E17">
        <w:t>.</w:t>
      </w:r>
    </w:p>
    <w:p w:rsidR="005852D8" w:rsidRDefault="0068517E" w:rsidP="00FC4E17">
      <w:pPr>
        <w:pStyle w:val="Paragraphedeliste"/>
        <w:numPr>
          <w:ilvl w:val="0"/>
          <w:numId w:val="9"/>
        </w:numPr>
        <w:spacing w:line="360" w:lineRule="auto"/>
        <w:jc w:val="both"/>
      </w:pPr>
      <w:r>
        <w:t>Quelle est la puissance P</w:t>
      </w:r>
      <w:r w:rsidRPr="00A15101">
        <w:rPr>
          <w:vertAlign w:val="subscript"/>
        </w:rPr>
        <w:t>2</w:t>
      </w:r>
      <w:r>
        <w:t xml:space="preserve"> consommée ? </w:t>
      </w:r>
      <w:r w:rsidR="005852D8">
        <w:t xml:space="preserve">Calculez les </w:t>
      </w:r>
      <w:r>
        <w:t xml:space="preserve">nouvelles </w:t>
      </w:r>
      <w:r w:rsidR="005852D8">
        <w:t>valeurs  de la puissance apparente S</w:t>
      </w:r>
      <w:r w:rsidR="005852D8" w:rsidRPr="00FC4E17">
        <w:rPr>
          <w:vertAlign w:val="subscript"/>
        </w:rPr>
        <w:t xml:space="preserve">2 </w:t>
      </w:r>
      <w:r w:rsidR="005852D8">
        <w:t>de l’installation, de l’intensité I</w:t>
      </w:r>
      <w:r w:rsidR="005852D8" w:rsidRPr="00FC4E17">
        <w:rPr>
          <w:vertAlign w:val="subscript"/>
        </w:rPr>
        <w:t>2</w:t>
      </w:r>
      <w:r w:rsidR="005852D8">
        <w:t xml:space="preserve"> du courant en ligne, et de la puissance </w:t>
      </w:r>
      <w:r w:rsidR="00BC140B">
        <w:t xml:space="preserve">réactive </w:t>
      </w:r>
      <w:r w:rsidR="005852D8">
        <w:t>Q</w:t>
      </w:r>
      <w:r w:rsidR="005852D8" w:rsidRPr="00FC4E17">
        <w:rPr>
          <w:vertAlign w:val="subscript"/>
        </w:rPr>
        <w:t>2</w:t>
      </w:r>
      <w:r w:rsidR="00BC140B">
        <w:t>.</w:t>
      </w:r>
    </w:p>
    <w:p w:rsidR="003B00B0" w:rsidRDefault="00FC4E17" w:rsidP="003B00B0">
      <w:pPr>
        <w:pStyle w:val="Paragraphedeliste"/>
        <w:numPr>
          <w:ilvl w:val="0"/>
          <w:numId w:val="9"/>
        </w:numPr>
        <w:spacing w:after="0" w:line="360" w:lineRule="auto"/>
        <w:jc w:val="both"/>
      </w:pPr>
      <w:r>
        <w:t xml:space="preserve">Déduisez-en la valeur de la puissance réactive </w:t>
      </w:r>
      <w:proofErr w:type="spellStart"/>
      <w:r>
        <w:t>Q</w:t>
      </w:r>
      <w:r w:rsidRPr="00A67F22">
        <w:rPr>
          <w:vertAlign w:val="subscript"/>
        </w:rPr>
        <w:t>c</w:t>
      </w:r>
      <w:proofErr w:type="spellEnd"/>
      <w:r>
        <w:t xml:space="preserve"> </w:t>
      </w:r>
      <w:r w:rsidR="00476C5A">
        <w:t>fournie</w:t>
      </w:r>
      <w:r>
        <w:t xml:space="preserve"> par l</w:t>
      </w:r>
      <w:r w:rsidR="00A67F22">
        <w:t>a batterie de</w:t>
      </w:r>
      <w:r>
        <w:t xml:space="preserve"> condensateurs.</w:t>
      </w:r>
    </w:p>
    <w:p w:rsidR="003B00B0" w:rsidRPr="003B00B0" w:rsidRDefault="00A67F22" w:rsidP="003B00B0">
      <w:pPr>
        <w:pStyle w:val="Paragraphedeliste"/>
        <w:numPr>
          <w:ilvl w:val="0"/>
          <w:numId w:val="9"/>
        </w:numPr>
        <w:spacing w:after="0" w:line="480" w:lineRule="auto"/>
        <w:jc w:val="both"/>
      </w:pPr>
      <w:r>
        <w:t>Déterminez la capacité C des condensateurs couplés en triangle.</w:t>
      </w:r>
    </w:p>
    <w:p w:rsidR="007261AD" w:rsidRPr="003B00B0" w:rsidRDefault="003B00B0" w:rsidP="003B00B0">
      <w:pPr>
        <w:pStyle w:val="Paragraphedeliste"/>
        <w:numPr>
          <w:ilvl w:val="0"/>
          <w:numId w:val="9"/>
        </w:numPr>
        <w:spacing w:after="0" w:line="360" w:lineRule="auto"/>
        <w:jc w:val="both"/>
      </w:pPr>
      <w:r w:rsidRPr="00520A0D">
        <w:t>Calculez l</w:t>
      </w:r>
      <w:r>
        <w:t>’intensité I</w:t>
      </w:r>
      <w:r>
        <w:rPr>
          <w:vertAlign w:val="subscript"/>
        </w:rPr>
        <w:t>3</w:t>
      </w:r>
      <w:r>
        <w:t xml:space="preserve"> du courant en ligne si le facteur de puissance était k</w:t>
      </w:r>
      <w:r>
        <w:rPr>
          <w:vertAlign w:val="subscript"/>
        </w:rPr>
        <w:t xml:space="preserve">3 </w:t>
      </w:r>
      <w:r>
        <w:t>= 1 (compensation parfaite).</w:t>
      </w:r>
      <w:r w:rsidR="007261AD" w:rsidRPr="003B00B0">
        <w:rPr>
          <w:rFonts w:ascii="Arial" w:hAnsi="Arial" w:cs="Arial"/>
          <w:b/>
          <w:sz w:val="28"/>
          <w:szCs w:val="28"/>
        </w:rPr>
        <w:br w:type="page"/>
      </w:r>
    </w:p>
    <w:p w:rsidR="00A15101" w:rsidRPr="00A15101" w:rsidRDefault="00A15101" w:rsidP="0081781A">
      <w:pPr>
        <w:spacing w:after="0" w:line="480" w:lineRule="auto"/>
        <w:jc w:val="both"/>
        <w:rPr>
          <w:rFonts w:ascii="Arial" w:hAnsi="Arial" w:cs="Arial"/>
          <w:b/>
          <w:sz w:val="28"/>
          <w:szCs w:val="28"/>
        </w:rPr>
      </w:pPr>
      <w:r w:rsidRPr="00A15101">
        <w:rPr>
          <w:rFonts w:ascii="Arial" w:hAnsi="Arial" w:cs="Arial"/>
          <w:b/>
          <w:sz w:val="28"/>
          <w:szCs w:val="28"/>
        </w:rPr>
        <w:lastRenderedPageBreak/>
        <w:t>Exercice 3</w:t>
      </w:r>
      <w:r w:rsidRPr="00A15101">
        <w:rPr>
          <w:rFonts w:ascii="Arial" w:hAnsi="Arial" w:cs="Arial"/>
          <w:b/>
          <w:sz w:val="28"/>
          <w:szCs w:val="28"/>
        </w:rPr>
        <w:tab/>
      </w:r>
      <w:r w:rsidR="00047205">
        <w:rPr>
          <w:rFonts w:ascii="Arial" w:hAnsi="Arial" w:cs="Arial"/>
          <w:b/>
          <w:sz w:val="28"/>
          <w:szCs w:val="28"/>
        </w:rPr>
        <w:t xml:space="preserve">: </w:t>
      </w:r>
      <w:r w:rsidR="00047205" w:rsidRPr="00047205">
        <w:rPr>
          <w:rFonts w:ascii="Arial" w:hAnsi="Arial" w:cs="Arial"/>
          <w:sz w:val="28"/>
        </w:rPr>
        <w:t>De l’utilité de transporter l’énergie électrique en haute tension</w:t>
      </w:r>
    </w:p>
    <w:p w:rsidR="0081781A" w:rsidRDefault="00CB4D1C" w:rsidP="0081781A">
      <w:pPr>
        <w:pStyle w:val="Paragraphedeliste"/>
        <w:pBdr>
          <w:left w:val="single" w:sz="4" w:space="4" w:color="auto"/>
        </w:pBdr>
        <w:spacing w:after="0" w:line="360" w:lineRule="auto"/>
        <w:ind w:left="0"/>
        <w:jc w:val="both"/>
        <w:rPr>
          <w:rFonts w:ascii="Arial Narrow" w:hAnsi="Arial Narrow" w:cs="Arial"/>
          <w:sz w:val="24"/>
          <w:szCs w:val="24"/>
        </w:rPr>
      </w:pPr>
      <w:r w:rsidRPr="0081781A">
        <w:rPr>
          <w:rFonts w:ascii="Arial Narrow" w:hAnsi="Arial Narrow"/>
          <w:sz w:val="24"/>
        </w:rPr>
        <w:t xml:space="preserve">Les conducteurs </w:t>
      </w:r>
      <w:r w:rsidR="002545C8" w:rsidRPr="0081781A">
        <w:rPr>
          <w:rFonts w:ascii="Arial Narrow" w:hAnsi="Arial Narrow"/>
          <w:sz w:val="24"/>
        </w:rPr>
        <w:t>qui</w:t>
      </w:r>
      <w:r w:rsidRPr="0081781A">
        <w:rPr>
          <w:rFonts w:ascii="Arial Narrow" w:hAnsi="Arial Narrow"/>
          <w:sz w:val="24"/>
        </w:rPr>
        <w:t xml:space="preserve"> transport</w:t>
      </w:r>
      <w:r w:rsidR="002545C8" w:rsidRPr="0081781A">
        <w:rPr>
          <w:rFonts w:ascii="Arial Narrow" w:hAnsi="Arial Narrow"/>
          <w:sz w:val="24"/>
        </w:rPr>
        <w:t>e</w:t>
      </w:r>
      <w:r w:rsidRPr="0081781A">
        <w:rPr>
          <w:rFonts w:ascii="Arial Narrow" w:hAnsi="Arial Narrow"/>
          <w:sz w:val="24"/>
        </w:rPr>
        <w:t xml:space="preserve">nt l’énergie électrique présentent naturellement une résistance. </w:t>
      </w:r>
      <w:r w:rsidR="002545C8" w:rsidRPr="0081781A">
        <w:rPr>
          <w:rFonts w:ascii="Arial Narrow" w:hAnsi="Arial Narrow"/>
          <w:sz w:val="24"/>
        </w:rPr>
        <w:t>C’est l</w:t>
      </w:r>
      <w:r w:rsidR="00330D25" w:rsidRPr="0081781A">
        <w:rPr>
          <w:rFonts w:ascii="Arial Narrow" w:hAnsi="Arial Narrow"/>
          <w:sz w:val="24"/>
        </w:rPr>
        <w:t xml:space="preserve">a résistance des lignes </w:t>
      </w:r>
      <w:r w:rsidR="002545C8" w:rsidRPr="0081781A">
        <w:rPr>
          <w:rFonts w:ascii="Arial Narrow" w:hAnsi="Arial Narrow"/>
          <w:sz w:val="24"/>
        </w:rPr>
        <w:t xml:space="preserve">qui </w:t>
      </w:r>
      <w:r w:rsidR="00330D25" w:rsidRPr="0081781A">
        <w:rPr>
          <w:rFonts w:ascii="Arial Narrow" w:hAnsi="Arial Narrow"/>
          <w:sz w:val="24"/>
        </w:rPr>
        <w:t xml:space="preserve">est responsable de pertes par effet Joule </w:t>
      </w:r>
      <w:r w:rsidR="00337D32" w:rsidRPr="0081781A">
        <w:rPr>
          <w:rFonts w:ascii="Arial Narrow" w:hAnsi="Arial Narrow"/>
          <w:sz w:val="24"/>
        </w:rPr>
        <w:t xml:space="preserve">et </w:t>
      </w:r>
      <w:r w:rsidR="00330D25" w:rsidRPr="0081781A">
        <w:rPr>
          <w:rFonts w:ascii="Arial Narrow" w:hAnsi="Arial Narrow"/>
          <w:sz w:val="24"/>
        </w:rPr>
        <w:t>qu’il conviendra de minimiser.</w:t>
      </w:r>
      <w:r w:rsidR="0081781A">
        <w:rPr>
          <w:rFonts w:ascii="Arial Narrow" w:hAnsi="Arial Narrow"/>
          <w:sz w:val="24"/>
        </w:rPr>
        <w:t xml:space="preserve"> </w:t>
      </w:r>
      <w:r w:rsidR="0081781A">
        <w:rPr>
          <w:rFonts w:ascii="Arial Narrow" w:hAnsi="Arial Narrow" w:cs="Arial"/>
          <w:sz w:val="24"/>
          <w:szCs w:val="24"/>
        </w:rPr>
        <w:t>Ces pertes sont proportionnelles au carré du courant et, à puissance distribuée donnée, inversement proportionnelles au carré de la tension de service. A ce titre, il est intéressant d’utiliser une tension élevée pour le transport. Cela permet de diminuer les pertes Joules ainsi que la section des conducteurs.</w:t>
      </w:r>
    </w:p>
    <w:p w:rsidR="0081781A" w:rsidRPr="00520A0D" w:rsidRDefault="0081781A" w:rsidP="0081781A">
      <w:pPr>
        <w:pStyle w:val="Paragraphedeliste"/>
        <w:pBdr>
          <w:left w:val="single" w:sz="4" w:space="4" w:color="auto"/>
        </w:pBdr>
        <w:spacing w:after="0" w:line="360" w:lineRule="auto"/>
        <w:ind w:left="0"/>
        <w:jc w:val="both"/>
      </w:pPr>
      <w:r>
        <w:rPr>
          <w:rFonts w:ascii="Arial Narrow" w:hAnsi="Arial Narrow" w:cs="Arial"/>
          <w:sz w:val="24"/>
          <w:szCs w:val="24"/>
        </w:rPr>
        <w:t>L’appareil permettant d’ajuster les niveaux de tensions en alternatif est le transformateur. Il conviendra d’augmenter la tension (à 225 kV ou 400 kV) pour le transport et de l’abaisser (à 230 V) pour la distribution.</w:t>
      </w:r>
    </w:p>
    <w:p w:rsidR="00CB4D1C" w:rsidRDefault="00CB4D1C" w:rsidP="00CB4D1C">
      <w:pPr>
        <w:spacing w:after="0" w:line="360" w:lineRule="auto"/>
        <w:jc w:val="both"/>
      </w:pPr>
    </w:p>
    <w:p w:rsidR="00CB4D1C" w:rsidRPr="008756FD" w:rsidRDefault="00CB4D1C" w:rsidP="00CB4D1C">
      <w:pPr>
        <w:spacing w:after="0" w:line="360" w:lineRule="auto"/>
      </w:pPr>
      <w:r>
        <w:rPr>
          <w:noProof/>
          <w:lang w:eastAsia="fr-FR"/>
        </w:rPr>
        <w:drawing>
          <wp:anchor distT="0" distB="0" distL="114300" distR="114300" simplePos="0" relativeHeight="251667456" behindDoc="0" locked="0" layoutInCell="0" allowOverlap="1">
            <wp:simplePos x="0" y="0"/>
            <wp:positionH relativeFrom="column">
              <wp:posOffset>5572125</wp:posOffset>
            </wp:positionH>
            <wp:positionV relativeFrom="paragraph">
              <wp:posOffset>1069975</wp:posOffset>
            </wp:positionV>
            <wp:extent cx="846455" cy="1019175"/>
            <wp:effectExtent l="19050" t="0" r="0" b="0"/>
            <wp:wrapSquare wrapText="bothSides"/>
            <wp:docPr id="12" name="Image 63" descr="A:\cab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A:\cabl1.JPG"/>
                    <pic:cNvPicPr>
                      <a:picLocks noChangeAspect="1" noChangeArrowheads="1"/>
                    </pic:cNvPicPr>
                  </pic:nvPicPr>
                  <pic:blipFill>
                    <a:blip r:embed="rId17" cstate="print">
                      <a:lum bright="20000"/>
                    </a:blip>
                    <a:stretch>
                      <a:fillRect/>
                    </a:stretch>
                  </pic:blipFill>
                  <pic:spPr bwMode="auto">
                    <a:xfrm>
                      <a:off x="0" y="0"/>
                      <a:ext cx="846455" cy="1019175"/>
                    </a:xfrm>
                    <a:prstGeom prst="rect">
                      <a:avLst/>
                    </a:prstGeom>
                    <a:ln>
                      <a:noFill/>
                    </a:ln>
                    <a:effectLst/>
                  </pic:spPr>
                </pic:pic>
              </a:graphicData>
            </a:graphic>
          </wp:anchor>
        </w:drawing>
      </w:r>
      <w:r w:rsidRPr="008756FD">
        <w:t xml:space="preserve">On </w:t>
      </w:r>
      <w:r>
        <w:t>rappelle</w:t>
      </w:r>
      <w:r w:rsidRPr="008756FD">
        <w:t xml:space="preserve"> l’expression de la résistance d’un conducteur cylindrique : </w:t>
      </w:r>
      <w:r w:rsidR="00C8320D">
        <w:pict>
          <v:group id="_x0000_s1135" editas="canvas" style="width:465.75pt;height:88.7pt;mso-position-horizontal-relative:char;mso-position-vertical-relative:line" coordorigin="1568,2211" coordsize="9315,1774">
            <o:lock v:ext="edit" aspectratio="t"/>
            <v:shape id="_x0000_s1136" type="#_x0000_t75" style="position:absolute;left:1568;top:2211;width:9315;height:1774" o:preferrelative="f" stroked="t" strokecolor="black [3213]">
              <v:fill o:detectmouseclick="t"/>
              <v:path o:extrusionok="t" o:connecttype="none"/>
              <o:lock v:ext="edit" text="t"/>
            </v:shape>
            <v:group id="_x0000_s1137" style="position:absolute;left:3511;top:2533;width:2236;height:1208" coordorigin="3511,2533" coordsize="2236,1208">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1138" type="#_x0000_t22" style="position:absolute;left:4076;top:2067;width:1106;height:2236;rotation:90"/>
              <v:line id="_x0000_s1139" style="position:absolute" from="3754,2533" to="5619,2534">
                <v:stroke startarrow="block" endarrow="block"/>
              </v:line>
              <v:oval id="_x0000_s1140" style="position:absolute;left:5194;top:2636;width:553;height:1105" fillcolor="silver"/>
            </v:group>
            <v:shape id="_x0000_s1141" type="#_x0000_t202" style="position:absolute;left:1710;top:2211;width:9173;height:1774" filled="f" stroked="f">
              <v:textbox style="mso-next-textbox:#_x0000_s1141">
                <w:txbxContent>
                  <w:p w:rsidR="004F1552" w:rsidRDefault="004F1552" w:rsidP="00CB4D1C">
                    <w:pPr>
                      <w:rPr>
                        <w:sz w:val="20"/>
                        <w:szCs w:val="20"/>
                      </w:rPr>
                    </w:pPr>
                    <w:r>
                      <w:rPr>
                        <w:sz w:val="20"/>
                        <w:szCs w:val="20"/>
                      </w:rPr>
                      <w:tab/>
                    </w:r>
                    <w:r>
                      <w:rPr>
                        <w:sz w:val="20"/>
                        <w:szCs w:val="20"/>
                      </w:rPr>
                      <w:tab/>
                    </w:r>
                    <w:r>
                      <w:rPr>
                        <w:sz w:val="20"/>
                        <w:szCs w:val="20"/>
                      </w:rPr>
                      <w:tab/>
                      <w:t xml:space="preserve">          </w:t>
                    </w:r>
                    <w:r>
                      <w:rPr>
                        <w:i/>
                        <w:iCs/>
                        <w:sz w:val="20"/>
                        <w:szCs w:val="20"/>
                        <w:lang w:val="el-GR"/>
                      </w:rPr>
                      <w:t>l</w:t>
                    </w:r>
                    <w:r>
                      <w:rPr>
                        <w:sz w:val="20"/>
                        <w:szCs w:val="20"/>
                        <w:lang w:val="el-GR"/>
                      </w:rPr>
                      <w:t xml:space="preserve"> </w:t>
                    </w:r>
                    <w:r>
                      <w:rPr>
                        <w:sz w:val="20"/>
                        <w:szCs w:val="20"/>
                      </w:rPr>
                      <w:tab/>
                    </w:r>
                    <w:r>
                      <w:rPr>
                        <w:sz w:val="20"/>
                        <w:szCs w:val="20"/>
                      </w:rPr>
                      <w:tab/>
                    </w:r>
                    <w:r>
                      <w:rPr>
                        <w:sz w:val="20"/>
                        <w:szCs w:val="20"/>
                      </w:rPr>
                      <w:tab/>
                    </w:r>
                    <w:r w:rsidRPr="008756FD">
                      <w:rPr>
                        <w:b/>
                        <w:i/>
                        <w:sz w:val="20"/>
                        <w:szCs w:val="20"/>
                      </w:rPr>
                      <w:t>l</w:t>
                    </w:r>
                    <w:r>
                      <w:rPr>
                        <w:sz w:val="20"/>
                        <w:szCs w:val="20"/>
                      </w:rPr>
                      <w:t xml:space="preserve">  </w:t>
                    </w:r>
                    <w:r>
                      <w:rPr>
                        <w:sz w:val="20"/>
                        <w:szCs w:val="20"/>
                        <w:lang w:val="el-GR"/>
                      </w:rPr>
                      <w:t xml:space="preserve">la longueur du </w:t>
                    </w:r>
                    <w:r>
                      <w:rPr>
                        <w:sz w:val="20"/>
                        <w:szCs w:val="20"/>
                      </w:rPr>
                      <w:t>conducteur exprimée en m</w:t>
                    </w:r>
                  </w:p>
                  <w:p w:rsidR="004F1552" w:rsidRDefault="004F1552" w:rsidP="00CB4D1C">
                    <w:pPr>
                      <w:spacing w:line="240" w:lineRule="auto"/>
                      <w:rPr>
                        <w:sz w:val="20"/>
                        <w:szCs w:val="20"/>
                      </w:rPr>
                    </w:pPr>
                    <w:r w:rsidRPr="00544107">
                      <w:rPr>
                        <w:position w:val="-24"/>
                        <w:sz w:val="20"/>
                        <w:szCs w:val="20"/>
                      </w:rPr>
                      <w:object w:dxaOrig="880" w:dyaOrig="620">
                        <v:shape id="_x0000_i1034" type="#_x0000_t75" style="width:50.45pt;height:34.3pt" o:ole="" o:bordertopcolor="this" o:borderleftcolor="this" o:borderbottomcolor="this" o:borderrightcolor="this">
                          <v:imagedata r:id="rId18" o:title=""/>
                          <w10:bordertop type="single" width="4" shadow="t"/>
                          <w10:borderleft type="single" width="4" shadow="t"/>
                          <w10:borderbottom type="single" width="4" shadow="t"/>
                          <w10:borderright type="single" width="4" shadow="t"/>
                        </v:shape>
                        <o:OLEObject Type="Embed" ProgID="Equation.3" ShapeID="_x0000_i1034" DrawAspect="Content" ObjectID="_1382362622" r:id="rId19"/>
                      </w:object>
                    </w:r>
                    <w:r>
                      <w:rPr>
                        <w:sz w:val="20"/>
                        <w:szCs w:val="20"/>
                      </w:rPr>
                      <w:tab/>
                    </w:r>
                    <w:r>
                      <w:rPr>
                        <w:sz w:val="20"/>
                        <w:szCs w:val="20"/>
                      </w:rPr>
                      <w:tab/>
                    </w:r>
                    <w:r>
                      <w:rPr>
                        <w:sz w:val="20"/>
                        <w:szCs w:val="20"/>
                      </w:rPr>
                      <w:tab/>
                    </w:r>
                    <w:r>
                      <w:rPr>
                        <w:sz w:val="20"/>
                        <w:szCs w:val="20"/>
                      </w:rPr>
                      <w:tab/>
                      <w:t xml:space="preserve">  S        </w:t>
                    </w:r>
                    <w:r>
                      <w:rPr>
                        <w:sz w:val="20"/>
                        <w:szCs w:val="20"/>
                      </w:rPr>
                      <w:tab/>
                    </w:r>
                    <w:r w:rsidRPr="008756FD">
                      <w:rPr>
                        <w:b/>
                        <w:i/>
                        <w:sz w:val="20"/>
                        <w:szCs w:val="20"/>
                      </w:rPr>
                      <w:t>S</w:t>
                    </w:r>
                    <w:r>
                      <w:rPr>
                        <w:sz w:val="20"/>
                        <w:szCs w:val="20"/>
                      </w:rPr>
                      <w:t xml:space="preserve">  la surface en m² appelée section.</w:t>
                    </w:r>
                  </w:p>
                  <w:p w:rsidR="004F1552" w:rsidRDefault="004F1552" w:rsidP="00CB4D1C">
                    <w:pPr>
                      <w:ind w:left="3540" w:firstLine="708"/>
                    </w:pPr>
                    <w:r w:rsidRPr="008756FD">
                      <w:rPr>
                        <w:b/>
                        <w:i/>
                        <w:sz w:val="20"/>
                        <w:szCs w:val="20"/>
                        <w:lang w:val="el-GR"/>
                      </w:rPr>
                      <w:t>ρ</w:t>
                    </w:r>
                    <w:r>
                      <w:rPr>
                        <w:sz w:val="20"/>
                        <w:szCs w:val="20"/>
                      </w:rPr>
                      <w:t xml:space="preserve">  est la résistivité du matériau exprimée en </w:t>
                    </w:r>
                    <w:r>
                      <w:rPr>
                        <w:sz w:val="20"/>
                        <w:szCs w:val="20"/>
                        <w:lang w:val="el-GR"/>
                      </w:rPr>
                      <w:t>Ω.m</w:t>
                    </w:r>
                  </w:p>
                </w:txbxContent>
              </v:textbox>
            </v:shape>
            <w10:wrap type="none" side="left"/>
            <w10:anchorlock/>
          </v:group>
        </w:pict>
      </w:r>
    </w:p>
    <w:p w:rsidR="00330D25" w:rsidRPr="00263BEA" w:rsidRDefault="00330D25" w:rsidP="00330D25">
      <w:pPr>
        <w:spacing w:after="0" w:line="360" w:lineRule="auto"/>
        <w:rPr>
          <w:lang w:val="el-GR"/>
        </w:rPr>
      </w:pPr>
      <w:r w:rsidRPr="00263BEA">
        <w:t>Pour les lignes aériennes, le cuivre n’est pas utilisé car il est trop lourd ! On utilise des alliages aluminium – acier, plus légers, dont la résistivité est de l’ordre de 30.10</w:t>
      </w:r>
      <w:r w:rsidRPr="00263BEA">
        <w:rPr>
          <w:vertAlign w:val="superscript"/>
        </w:rPr>
        <w:t>-9</w:t>
      </w:r>
      <w:r w:rsidRPr="00263BEA">
        <w:t xml:space="preserve"> </w:t>
      </w:r>
      <w:r w:rsidRPr="00263BEA">
        <w:rPr>
          <w:lang w:val="el-GR"/>
        </w:rPr>
        <w:t>Ω.m.</w:t>
      </w:r>
    </w:p>
    <w:p w:rsidR="00330D25" w:rsidRDefault="00330D25" w:rsidP="00E15B15">
      <w:pPr>
        <w:spacing w:after="0" w:line="240" w:lineRule="auto"/>
      </w:pPr>
      <w:r>
        <w:t xml:space="preserve">On assimilera </w:t>
      </w:r>
      <w:r w:rsidR="002545C8">
        <w:t>le faisceau de conducteurs</w:t>
      </w:r>
      <w:r w:rsidR="00047205">
        <w:t xml:space="preserve"> (image ci-contre)</w:t>
      </w:r>
      <w:r w:rsidR="002545C8">
        <w:t xml:space="preserve"> </w:t>
      </w:r>
      <w:r w:rsidR="007122E1">
        <w:t>à</w:t>
      </w:r>
      <w:r>
        <w:t xml:space="preserve"> un unique conducteur de section S.</w:t>
      </w:r>
    </w:p>
    <w:p w:rsidR="00330D25" w:rsidRPr="00E15B15" w:rsidRDefault="00E15B15" w:rsidP="00E15B15">
      <w:pPr>
        <w:spacing w:after="0" w:line="480" w:lineRule="auto"/>
        <w:jc w:val="right"/>
        <w:rPr>
          <w:rFonts w:ascii="Arial Narrow" w:hAnsi="Arial Narrow"/>
          <w:sz w:val="16"/>
          <w:szCs w:val="16"/>
        </w:rPr>
      </w:pPr>
      <w:r>
        <w:rPr>
          <w:rFonts w:ascii="Arial Narrow" w:hAnsi="Arial Narrow"/>
          <w:sz w:val="16"/>
          <w:szCs w:val="16"/>
        </w:rPr>
        <w:t>Câble HT</w:t>
      </w:r>
    </w:p>
    <w:p w:rsidR="004F5255" w:rsidRDefault="00330D25" w:rsidP="004F5255">
      <w:pPr>
        <w:spacing w:after="0" w:line="360" w:lineRule="auto"/>
      </w:pPr>
      <w:r>
        <w:rPr>
          <w:noProof/>
          <w:lang w:eastAsia="fr-FR"/>
        </w:rPr>
        <w:drawing>
          <wp:anchor distT="0" distB="0" distL="114300" distR="114300" simplePos="0" relativeHeight="251665408" behindDoc="1" locked="0" layoutInCell="1" allowOverlap="1">
            <wp:simplePos x="0" y="0"/>
            <wp:positionH relativeFrom="column">
              <wp:posOffset>4044950</wp:posOffset>
            </wp:positionH>
            <wp:positionV relativeFrom="paragraph">
              <wp:posOffset>504190</wp:posOffset>
            </wp:positionV>
            <wp:extent cx="2246630" cy="1229360"/>
            <wp:effectExtent l="19050" t="0" r="1270" b="0"/>
            <wp:wrapTight wrapText="bothSides">
              <wp:wrapPolygon edited="0">
                <wp:start x="-183" y="0"/>
                <wp:lineTo x="-183" y="21421"/>
                <wp:lineTo x="21612" y="21421"/>
                <wp:lineTo x="21612" y="0"/>
                <wp:lineTo x="-183" y="0"/>
              </wp:wrapPolygon>
            </wp:wrapTight>
            <wp:docPr id="11" name="Image 9" descr="ligne B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ne BT.jpg"/>
                    <pic:cNvPicPr/>
                  </pic:nvPicPr>
                  <pic:blipFill>
                    <a:blip r:embed="rId20" cstate="print">
                      <a:grayscl/>
                      <a:lum contrast="40000"/>
                    </a:blip>
                    <a:stretch>
                      <a:fillRect/>
                    </a:stretch>
                  </pic:blipFill>
                  <pic:spPr>
                    <a:xfrm>
                      <a:off x="0" y="0"/>
                      <a:ext cx="2246630" cy="1229360"/>
                    </a:xfrm>
                    <a:prstGeom prst="rect">
                      <a:avLst/>
                    </a:prstGeom>
                  </pic:spPr>
                </pic:pic>
              </a:graphicData>
            </a:graphic>
          </wp:anchor>
        </w:drawing>
      </w:r>
      <w:r w:rsidR="004F5255">
        <w:t xml:space="preserve">Une ligne </w:t>
      </w:r>
      <w:r w:rsidR="00CB4D1C">
        <w:t>tri</w:t>
      </w:r>
      <w:r w:rsidR="004F5255">
        <w:t xml:space="preserve">phasée </w:t>
      </w:r>
      <w:r w:rsidR="00CB4D1C">
        <w:t>400</w:t>
      </w:r>
      <w:r w:rsidR="004F5255">
        <w:t xml:space="preserve"> V / 50 Hz </w:t>
      </w:r>
      <w:r>
        <w:t>alimente des habitations et transporte</w:t>
      </w:r>
      <w:r w:rsidR="007122E1">
        <w:t>,</w:t>
      </w:r>
      <w:r>
        <w:t xml:space="preserve"> sur une longueur de 200 m </w:t>
      </w:r>
      <w:r w:rsidR="007122E1">
        <w:t xml:space="preserve">dans </w:t>
      </w:r>
      <w:r w:rsidR="00F06313">
        <w:t>trois</w:t>
      </w:r>
      <w:r w:rsidR="007122E1">
        <w:t xml:space="preserve"> conducteurs de section </w:t>
      </w:r>
      <w:r w:rsidR="007122E1" w:rsidRPr="00476C5A">
        <w:t>185</w:t>
      </w:r>
      <w:r w:rsidR="007122E1">
        <w:t xml:space="preserve"> mm²</w:t>
      </w:r>
      <w:r w:rsidR="00E159DA">
        <w:t xml:space="preserve"> (section adaptée à l’intensité)</w:t>
      </w:r>
      <w:r w:rsidR="007122E1">
        <w:t xml:space="preserve">, </w:t>
      </w:r>
      <w:r>
        <w:t xml:space="preserve">une puissance </w:t>
      </w:r>
      <w:r w:rsidR="004F5255">
        <w:t xml:space="preserve">apparente S = </w:t>
      </w:r>
      <w:r w:rsidR="00CB4D1C">
        <w:t>9</w:t>
      </w:r>
      <w:r w:rsidR="004F5255">
        <w:t xml:space="preserve">0 </w:t>
      </w:r>
      <w:proofErr w:type="spellStart"/>
      <w:r w:rsidR="004F5255">
        <w:t>kVA</w:t>
      </w:r>
      <w:proofErr w:type="spellEnd"/>
      <w:r w:rsidR="007122E1">
        <w:t>.</w:t>
      </w:r>
    </w:p>
    <w:p w:rsidR="0032547F" w:rsidRDefault="0032547F" w:rsidP="004F5255">
      <w:pPr>
        <w:spacing w:after="0" w:line="360" w:lineRule="auto"/>
      </w:pPr>
    </w:p>
    <w:p w:rsidR="00330D25" w:rsidRDefault="0075250E" w:rsidP="004F5255">
      <w:pPr>
        <w:pStyle w:val="Paragraphedeliste"/>
        <w:numPr>
          <w:ilvl w:val="0"/>
          <w:numId w:val="11"/>
        </w:numPr>
        <w:spacing w:after="0" w:line="360" w:lineRule="auto"/>
      </w:pPr>
      <w:r>
        <w:t>Calculez l’intensité I du courant en ligne.</w:t>
      </w:r>
    </w:p>
    <w:p w:rsidR="00330D25" w:rsidRDefault="0075250E" w:rsidP="004F5255">
      <w:pPr>
        <w:pStyle w:val="Paragraphedeliste"/>
        <w:numPr>
          <w:ilvl w:val="0"/>
          <w:numId w:val="11"/>
        </w:numPr>
        <w:spacing w:after="0" w:line="360" w:lineRule="auto"/>
      </w:pPr>
      <w:r>
        <w:t>Calculez la résistance</w:t>
      </w:r>
      <w:r w:rsidR="007261AD">
        <w:t xml:space="preserve"> de chaque fil</w:t>
      </w:r>
      <w:r w:rsidR="00330D25">
        <w:t xml:space="preserve"> de ligne.</w:t>
      </w:r>
    </w:p>
    <w:p w:rsidR="0075250E" w:rsidRDefault="00330D25" w:rsidP="004F5255">
      <w:pPr>
        <w:pStyle w:val="Paragraphedeliste"/>
        <w:numPr>
          <w:ilvl w:val="0"/>
          <w:numId w:val="11"/>
        </w:numPr>
        <w:spacing w:after="0" w:line="360" w:lineRule="auto"/>
      </w:pPr>
      <w:r>
        <w:t>Détermine</w:t>
      </w:r>
      <w:r w:rsidR="0075250E">
        <w:t>z les pertes joules</w:t>
      </w:r>
      <w:r w:rsidR="007122E1">
        <w:t xml:space="preserve"> dans la ligne </w:t>
      </w:r>
      <w:r w:rsidR="009C75E7">
        <w:t>triphasée</w:t>
      </w:r>
      <w:r w:rsidR="0075250E">
        <w:t>.</w:t>
      </w:r>
    </w:p>
    <w:p w:rsidR="0075250E" w:rsidRDefault="0075250E" w:rsidP="004F5255">
      <w:pPr>
        <w:spacing w:after="0" w:line="360" w:lineRule="auto"/>
      </w:pPr>
    </w:p>
    <w:p w:rsidR="0032547F" w:rsidRDefault="003B28E4" w:rsidP="004F5255">
      <w:pPr>
        <w:spacing w:after="0" w:line="360" w:lineRule="auto"/>
      </w:pPr>
      <w:r>
        <w:t>La</w:t>
      </w:r>
      <w:r w:rsidR="0032547F">
        <w:t xml:space="preserve"> </w:t>
      </w:r>
      <w:r w:rsidR="00FC6D5D">
        <w:t xml:space="preserve"> </w:t>
      </w:r>
      <w:r w:rsidR="0032547F">
        <w:t>ligne</w:t>
      </w:r>
      <w:r w:rsidR="00FC6D5D">
        <w:t>,</w:t>
      </w:r>
      <w:r w:rsidR="00F06313">
        <w:t xml:space="preserve"> </w:t>
      </w:r>
      <w:r w:rsidR="0032547F">
        <w:t xml:space="preserve">transportant la même puissance apparente S = 90 </w:t>
      </w:r>
      <w:proofErr w:type="spellStart"/>
      <w:r w:rsidR="0032547F">
        <w:t>kV</w:t>
      </w:r>
      <w:r>
        <w:t>A</w:t>
      </w:r>
      <w:proofErr w:type="spellEnd"/>
      <w:r w:rsidR="0032547F">
        <w:t xml:space="preserve"> sur une longueur de 200 m</w:t>
      </w:r>
      <w:r w:rsidR="00FC6D5D">
        <w:t>,</w:t>
      </w:r>
      <w:r w:rsidR="0032547F">
        <w:t xml:space="preserve"> </w:t>
      </w:r>
      <w:r>
        <w:t xml:space="preserve">est à présent alimentée en triphasée 20 kV / 50 Hz </w:t>
      </w:r>
      <w:r w:rsidR="0032547F">
        <w:t xml:space="preserve">et </w:t>
      </w:r>
      <w:r>
        <w:t xml:space="preserve">les </w:t>
      </w:r>
      <w:r w:rsidR="0032547F">
        <w:t xml:space="preserve">conducteurs </w:t>
      </w:r>
      <w:r>
        <w:t xml:space="preserve">ont une section </w:t>
      </w:r>
      <w:r w:rsidR="0032547F">
        <w:t xml:space="preserve">de </w:t>
      </w:r>
      <w:r w:rsidR="002E69E0">
        <w:t>54.</w:t>
      </w:r>
      <w:r w:rsidR="00F06313" w:rsidRPr="00476C5A">
        <w:t>6</w:t>
      </w:r>
      <w:r w:rsidR="0032547F">
        <w:t xml:space="preserve"> mm²</w:t>
      </w:r>
      <w:r w:rsidR="00E159DA">
        <w:t xml:space="preserve"> (adaptée à l’intensité)</w:t>
      </w:r>
      <w:r w:rsidR="0032547F">
        <w:t>.</w:t>
      </w:r>
    </w:p>
    <w:p w:rsidR="0032547F" w:rsidRDefault="0032547F" w:rsidP="0032547F">
      <w:pPr>
        <w:pStyle w:val="Paragraphedeliste"/>
        <w:numPr>
          <w:ilvl w:val="0"/>
          <w:numId w:val="11"/>
        </w:numPr>
        <w:spacing w:after="0" w:line="360" w:lineRule="auto"/>
      </w:pPr>
      <w:r>
        <w:t>Calculez l’intensité I du courant en ligne.</w:t>
      </w:r>
    </w:p>
    <w:p w:rsidR="0032547F" w:rsidRDefault="0032547F" w:rsidP="0032547F">
      <w:pPr>
        <w:pStyle w:val="Paragraphedeliste"/>
        <w:numPr>
          <w:ilvl w:val="0"/>
          <w:numId w:val="11"/>
        </w:numPr>
        <w:spacing w:after="0" w:line="360" w:lineRule="auto"/>
      </w:pPr>
      <w:r>
        <w:t>Calcu</w:t>
      </w:r>
      <w:r w:rsidR="007261AD">
        <w:t>lez la résistance de chaque fil</w:t>
      </w:r>
      <w:r>
        <w:t xml:space="preserve"> de ligne.</w:t>
      </w:r>
    </w:p>
    <w:p w:rsidR="0032547F" w:rsidRDefault="0032547F" w:rsidP="0081781A">
      <w:pPr>
        <w:pStyle w:val="Paragraphedeliste"/>
        <w:numPr>
          <w:ilvl w:val="0"/>
          <w:numId w:val="11"/>
        </w:numPr>
        <w:spacing w:after="0" w:line="600" w:lineRule="auto"/>
      </w:pPr>
      <w:r>
        <w:t xml:space="preserve">Déterminez les pertes joules dans la ligne </w:t>
      </w:r>
      <w:r w:rsidR="003B28E4">
        <w:t>triphasée</w:t>
      </w:r>
      <w:r>
        <w:t>.</w:t>
      </w:r>
    </w:p>
    <w:p w:rsidR="00E15B15" w:rsidRDefault="0081781A" w:rsidP="0081781A">
      <w:pPr>
        <w:pBdr>
          <w:left w:val="single" w:sz="4" w:space="4" w:color="auto"/>
        </w:pBdr>
        <w:spacing w:after="0" w:line="360" w:lineRule="auto"/>
        <w:rPr>
          <w:rFonts w:ascii="Arial" w:hAnsi="Arial" w:cs="Arial"/>
          <w:b/>
          <w:sz w:val="28"/>
          <w:szCs w:val="28"/>
        </w:rPr>
      </w:pPr>
      <w:r>
        <w:rPr>
          <w:rFonts w:ascii="Arial Narrow" w:hAnsi="Arial Narrow"/>
          <w:sz w:val="24"/>
          <w:szCs w:val="24"/>
        </w:rPr>
        <w:t xml:space="preserve">L’énergie perdue par effet joule sur les réseaux HT et MT est estimée à 30 </w:t>
      </w:r>
      <w:proofErr w:type="spellStart"/>
      <w:r>
        <w:rPr>
          <w:rFonts w:ascii="Arial Narrow" w:hAnsi="Arial Narrow"/>
          <w:sz w:val="24"/>
          <w:szCs w:val="24"/>
        </w:rPr>
        <w:t>TWh</w:t>
      </w:r>
      <w:proofErr w:type="spellEnd"/>
      <w:r>
        <w:rPr>
          <w:rFonts w:ascii="Arial Narrow" w:hAnsi="Arial Narrow"/>
          <w:sz w:val="24"/>
          <w:szCs w:val="24"/>
        </w:rPr>
        <w:t>/an, soit 6 % de la production annuelle.</w:t>
      </w:r>
      <w:r w:rsidR="00E15B15">
        <w:rPr>
          <w:rFonts w:ascii="Arial" w:hAnsi="Arial" w:cs="Arial"/>
          <w:b/>
          <w:sz w:val="28"/>
          <w:szCs w:val="28"/>
        </w:rPr>
        <w:br w:type="page"/>
      </w:r>
    </w:p>
    <w:p w:rsidR="00E16F07" w:rsidRDefault="00E16F07" w:rsidP="00263BEA">
      <w:pPr>
        <w:spacing w:after="0" w:line="360" w:lineRule="auto"/>
        <w:jc w:val="both"/>
        <w:rPr>
          <w:rFonts w:ascii="Arial" w:hAnsi="Arial" w:cs="Arial"/>
          <w:i/>
          <w:sz w:val="20"/>
          <w:szCs w:val="20"/>
        </w:rPr>
      </w:pPr>
      <w:r>
        <w:rPr>
          <w:noProof/>
          <w:lang w:eastAsia="fr-FR"/>
        </w:rPr>
        <w:lastRenderedPageBreak/>
        <w:drawing>
          <wp:anchor distT="0" distB="0" distL="114300" distR="114300" simplePos="0" relativeHeight="251668480" behindDoc="1" locked="0" layoutInCell="1" allowOverlap="1">
            <wp:simplePos x="0" y="0"/>
            <wp:positionH relativeFrom="column">
              <wp:posOffset>-593922</wp:posOffset>
            </wp:positionH>
            <wp:positionV relativeFrom="paragraph">
              <wp:posOffset>-825388</wp:posOffset>
            </wp:positionV>
            <wp:extent cx="2351917" cy="1084333"/>
            <wp:effectExtent l="19050" t="0" r="0" b="0"/>
            <wp:wrapNone/>
            <wp:docPr id="14" name="Image 13" descr="pJou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Joules.jpg"/>
                    <pic:cNvPicPr/>
                  </pic:nvPicPr>
                  <pic:blipFill>
                    <a:blip r:embed="rId21" cstate="print"/>
                    <a:stretch>
                      <a:fillRect/>
                    </a:stretch>
                  </pic:blipFill>
                  <pic:spPr>
                    <a:xfrm>
                      <a:off x="0" y="0"/>
                      <a:ext cx="2351917" cy="1084333"/>
                    </a:xfrm>
                    <a:prstGeom prst="rect">
                      <a:avLst/>
                    </a:prstGeom>
                    <a:ln>
                      <a:noFill/>
                    </a:ln>
                    <a:effectLst>
                      <a:softEdge rad="112500"/>
                    </a:effectLst>
                  </pic:spPr>
                </pic:pic>
              </a:graphicData>
            </a:graphic>
          </wp:anchor>
        </w:drawing>
      </w:r>
      <w:r w:rsidRPr="00A15101">
        <w:rPr>
          <w:rFonts w:ascii="Arial" w:hAnsi="Arial" w:cs="Arial"/>
          <w:b/>
          <w:sz w:val="28"/>
          <w:szCs w:val="28"/>
        </w:rPr>
        <w:t xml:space="preserve">Exercice </w:t>
      </w:r>
      <w:r>
        <w:rPr>
          <w:rFonts w:ascii="Arial" w:hAnsi="Arial" w:cs="Arial"/>
          <w:b/>
          <w:sz w:val="28"/>
          <w:szCs w:val="28"/>
        </w:rPr>
        <w:t>4</w:t>
      </w:r>
      <w:r w:rsidRPr="00A15101">
        <w:rPr>
          <w:rFonts w:ascii="Arial" w:hAnsi="Arial" w:cs="Arial"/>
          <w:b/>
          <w:sz w:val="28"/>
          <w:szCs w:val="28"/>
        </w:rPr>
        <w:tab/>
      </w:r>
      <w:r w:rsidR="003B28E4">
        <w:rPr>
          <w:rFonts w:ascii="Arial" w:hAnsi="Arial" w:cs="Arial"/>
          <w:b/>
          <w:sz w:val="28"/>
          <w:szCs w:val="28"/>
        </w:rPr>
        <w:t>:</w:t>
      </w:r>
      <w:r w:rsidR="003B28E4" w:rsidRPr="000E10E2">
        <w:rPr>
          <w:rFonts w:ascii="Arial" w:hAnsi="Arial" w:cs="Arial"/>
          <w:sz w:val="28"/>
          <w:szCs w:val="28"/>
        </w:rPr>
        <w:t xml:space="preserve">    </w:t>
      </w:r>
      <w:r w:rsidR="000E10E2" w:rsidRPr="000E10E2">
        <w:rPr>
          <w:rFonts w:ascii="Arial" w:hAnsi="Arial" w:cs="Arial"/>
          <w:sz w:val="28"/>
          <w:szCs w:val="28"/>
        </w:rPr>
        <w:t xml:space="preserve">Effet de peau - </w:t>
      </w:r>
      <w:r w:rsidR="003B28E4" w:rsidRPr="003B28E4">
        <w:rPr>
          <w:rFonts w:ascii="Arial" w:hAnsi="Arial" w:cs="Arial"/>
          <w:sz w:val="28"/>
        </w:rPr>
        <w:t>Choix de la section des conducteurs aériens</w:t>
      </w:r>
    </w:p>
    <w:p w:rsidR="000E10E2" w:rsidRPr="00510952" w:rsidRDefault="000E10E2" w:rsidP="000E10E2">
      <w:pPr>
        <w:pStyle w:val="Paragraphedeliste"/>
        <w:spacing w:after="0"/>
        <w:ind w:left="0"/>
      </w:pPr>
      <w:r w:rsidRPr="001A0071">
        <w:rPr>
          <w:rFonts w:ascii="Arial Narrow" w:hAnsi="Arial Narrow"/>
          <w:b/>
        </w:rPr>
        <w:t>Effet de peau</w:t>
      </w:r>
      <w:r>
        <w:rPr>
          <w:rFonts w:ascii="Arial Narrow" w:hAnsi="Arial Narrow"/>
          <w:b/>
        </w:rPr>
        <w:t xml:space="preserve"> </w:t>
      </w:r>
    </w:p>
    <w:p w:rsidR="000E10E2" w:rsidRDefault="000E10E2" w:rsidP="000E10E2">
      <w:pPr>
        <w:pBdr>
          <w:left w:val="single" w:sz="4" w:space="1" w:color="auto"/>
        </w:pBdr>
        <w:spacing w:after="0" w:line="360" w:lineRule="auto"/>
        <w:jc w:val="both"/>
        <w:rPr>
          <w:rFonts w:ascii="Arial Narrow" w:hAnsi="Arial Narrow"/>
          <w:sz w:val="24"/>
          <w:szCs w:val="20"/>
        </w:rPr>
      </w:pPr>
      <w:r w:rsidRPr="00021730">
        <w:rPr>
          <w:rFonts w:ascii="Arial Narrow" w:hAnsi="Arial Narrow"/>
          <w:sz w:val="24"/>
          <w:szCs w:val="20"/>
        </w:rPr>
        <w:t>Ce phénomène d’origine électromagnétique existe pour les conducteurs parcourus par un courant alternatif. Plus la fréquence du courant est élevée, moins le courant pénètre au cœur du conducteur. La section utile de conduction étant réduite, il en résulte une augmentation de la résistance du conducteur.</w:t>
      </w:r>
    </w:p>
    <w:p w:rsidR="000E10E2" w:rsidRDefault="000E10E2" w:rsidP="000E10E2">
      <w:pPr>
        <w:spacing w:after="0" w:line="240" w:lineRule="auto"/>
        <w:jc w:val="both"/>
      </w:pPr>
    </w:p>
    <w:p w:rsidR="00F06313" w:rsidRDefault="00510952" w:rsidP="000E10E2">
      <w:pPr>
        <w:spacing w:after="0" w:line="360" w:lineRule="auto"/>
        <w:jc w:val="both"/>
      </w:pPr>
      <w:r w:rsidRPr="00263BEA">
        <w:t xml:space="preserve">On veut faire circuler un courant d’intensité </w:t>
      </w:r>
      <w:r>
        <w:t>1200</w:t>
      </w:r>
      <w:r w:rsidRPr="00263BEA">
        <w:t xml:space="preserve"> A</w:t>
      </w:r>
      <w:r>
        <w:t xml:space="preserve"> </w:t>
      </w:r>
      <w:r w:rsidR="000E10E2">
        <w:t xml:space="preserve">dans un conducteur de 1200 mm² de </w:t>
      </w:r>
      <w:r w:rsidR="004F1552">
        <w:t>section</w:t>
      </w:r>
      <w:r w:rsidR="000E10E2">
        <w:t xml:space="preserve">. </w:t>
      </w:r>
      <w:r w:rsidR="007F536C">
        <w:t>En prenant en compte l’effet de peau, o</w:t>
      </w:r>
      <w:r w:rsidR="000E10E2">
        <w:t xml:space="preserve">n calculera </w:t>
      </w:r>
      <w:r w:rsidR="007F536C">
        <w:t>les pertes joules lorsque l</w:t>
      </w:r>
      <w:r w:rsidR="000E10E2">
        <w:t xml:space="preserve">e courant </w:t>
      </w:r>
      <w:r w:rsidR="007F536C">
        <w:t xml:space="preserve">circule </w:t>
      </w:r>
      <w:r w:rsidR="000E10E2">
        <w:t xml:space="preserve">dans un conducteur unique </w:t>
      </w:r>
      <w:r w:rsidR="007F536C">
        <w:t xml:space="preserve">puis lorsqu’il est </w:t>
      </w:r>
      <w:r w:rsidR="000E10E2">
        <w:t>divis</w:t>
      </w:r>
      <w:r w:rsidR="007F536C">
        <w:t>é</w:t>
      </w:r>
      <w:r w:rsidR="000E10E2">
        <w:t xml:space="preserve"> </w:t>
      </w:r>
      <w:r w:rsidR="004F1552">
        <w:t>en multipliant le nombre de</w:t>
      </w:r>
      <w:r w:rsidR="000E10E2">
        <w:t xml:space="preserve"> conducteur</w:t>
      </w:r>
      <w:r w:rsidR="007F536C">
        <w:t>s (</w:t>
      </w:r>
      <w:r w:rsidR="007F536C" w:rsidRPr="004F1552">
        <w:t>on r</w:t>
      </w:r>
      <w:r w:rsidR="00533C5D">
        <w:t>ai</w:t>
      </w:r>
      <w:r w:rsidR="007F536C" w:rsidRPr="004F1552">
        <w:t>sonne</w:t>
      </w:r>
      <w:r w:rsidR="004F1552" w:rsidRPr="004F1552">
        <w:t>ra</w:t>
      </w:r>
      <w:r w:rsidR="007F536C" w:rsidRPr="004F1552">
        <w:t xml:space="preserve"> à section égale</w:t>
      </w:r>
      <w:r w:rsidR="007F536C">
        <w:t>)</w:t>
      </w:r>
      <w:r w:rsidR="000E10E2">
        <w:t>.</w:t>
      </w:r>
    </w:p>
    <w:p w:rsidR="00E12D2B" w:rsidRPr="00263BEA" w:rsidRDefault="001A0071" w:rsidP="00510952">
      <w:pPr>
        <w:spacing w:after="0"/>
        <w:jc w:val="both"/>
      </w:pPr>
      <w:r>
        <w:rPr>
          <w:noProof/>
          <w:lang w:eastAsia="fr-FR"/>
        </w:rPr>
        <w:drawing>
          <wp:anchor distT="0" distB="0" distL="114300" distR="114300" simplePos="0" relativeHeight="251664384" behindDoc="1" locked="0" layoutInCell="1" allowOverlap="1">
            <wp:simplePos x="0" y="0"/>
            <wp:positionH relativeFrom="column">
              <wp:posOffset>5315755</wp:posOffset>
            </wp:positionH>
            <wp:positionV relativeFrom="paragraph">
              <wp:posOffset>76290</wp:posOffset>
            </wp:positionV>
            <wp:extent cx="1267934" cy="936544"/>
            <wp:effectExtent l="19050" t="0" r="8416" b="0"/>
            <wp:wrapNone/>
            <wp:docPr id="7" name="Image 2" descr="Pylone2filsgr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ylone2filsgris.jpg"/>
                    <pic:cNvPicPr/>
                  </pic:nvPicPr>
                  <pic:blipFill>
                    <a:blip r:embed="rId22" cstate="print">
                      <a:lum bright="10000"/>
                    </a:blip>
                    <a:stretch>
                      <a:fillRect/>
                    </a:stretch>
                  </pic:blipFill>
                  <pic:spPr>
                    <a:xfrm>
                      <a:off x="0" y="0"/>
                      <a:ext cx="1270747" cy="938622"/>
                    </a:xfrm>
                    <a:prstGeom prst="rect">
                      <a:avLst/>
                    </a:prstGeom>
                  </pic:spPr>
                </pic:pic>
              </a:graphicData>
            </a:graphic>
          </wp:anchor>
        </w:drawing>
      </w:r>
      <w:r w:rsidR="00263BEA" w:rsidRPr="00263BEA">
        <w:t xml:space="preserve">On </w:t>
      </w:r>
      <w:r w:rsidR="000E10E2">
        <w:t>étudiera</w:t>
      </w:r>
      <w:r w:rsidR="000E10E2" w:rsidRPr="00263BEA">
        <w:t xml:space="preserve"> </w:t>
      </w:r>
      <w:r w:rsidR="000E10E2">
        <w:t xml:space="preserve">trois cas </w:t>
      </w:r>
      <w:r w:rsidR="000E10E2" w:rsidRPr="00263BEA">
        <w:t>:</w:t>
      </w:r>
    </w:p>
    <w:p w:rsidR="00E12D2B" w:rsidRDefault="00E12D2B" w:rsidP="00263BEA">
      <w:pPr>
        <w:numPr>
          <w:ilvl w:val="0"/>
          <w:numId w:val="5"/>
        </w:numPr>
        <w:spacing w:after="0" w:line="360" w:lineRule="auto"/>
        <w:jc w:val="both"/>
      </w:pPr>
      <w:r>
        <w:t>Un conducteur de 1</w:t>
      </w:r>
      <w:r w:rsidR="000E10E2">
        <w:t>2</w:t>
      </w:r>
      <w:r>
        <w:t xml:space="preserve">00 mm² parcouru par un courant </w:t>
      </w:r>
      <w:r w:rsidRPr="00263BEA">
        <w:t>d’intensité</w:t>
      </w:r>
      <w:r>
        <w:t xml:space="preserve"> 1200 A.</w:t>
      </w:r>
    </w:p>
    <w:p w:rsidR="00E12D2B" w:rsidRPr="00263BEA" w:rsidRDefault="00E12D2B" w:rsidP="00263BEA">
      <w:pPr>
        <w:numPr>
          <w:ilvl w:val="0"/>
          <w:numId w:val="5"/>
        </w:numPr>
        <w:spacing w:after="0" w:line="360" w:lineRule="auto"/>
        <w:jc w:val="both"/>
      </w:pPr>
      <w:r>
        <w:t>Deux</w:t>
      </w:r>
      <w:r w:rsidRPr="00263BEA">
        <w:t xml:space="preserve"> conducteur</w:t>
      </w:r>
      <w:r>
        <w:t>s</w:t>
      </w:r>
      <w:r w:rsidRPr="00263BEA">
        <w:t xml:space="preserve"> de </w:t>
      </w:r>
      <w:r>
        <w:t>6</w:t>
      </w:r>
      <w:r w:rsidR="000E10E2">
        <w:t>0</w:t>
      </w:r>
      <w:r>
        <w:t>0</w:t>
      </w:r>
      <w:r w:rsidRPr="00263BEA">
        <w:t xml:space="preserve"> mm²</w:t>
      </w:r>
      <w:r>
        <w:t>, chacun</w:t>
      </w:r>
      <w:r w:rsidRPr="00263BEA">
        <w:t xml:space="preserve"> parcouru par un courant d’intensité </w:t>
      </w:r>
      <w:r>
        <w:t>600</w:t>
      </w:r>
      <w:r w:rsidRPr="00263BEA">
        <w:t xml:space="preserve"> A</w:t>
      </w:r>
      <w:r>
        <w:t>.</w:t>
      </w:r>
    </w:p>
    <w:p w:rsidR="00263BEA" w:rsidRPr="00263BEA" w:rsidRDefault="00E15B15" w:rsidP="00263BEA">
      <w:pPr>
        <w:numPr>
          <w:ilvl w:val="0"/>
          <w:numId w:val="5"/>
        </w:numPr>
        <w:spacing w:after="0" w:line="360" w:lineRule="auto"/>
        <w:jc w:val="both"/>
      </w:pPr>
      <w:r>
        <w:t>Trois</w:t>
      </w:r>
      <w:r w:rsidR="00263BEA" w:rsidRPr="00263BEA">
        <w:t xml:space="preserve"> conducteurs de </w:t>
      </w:r>
      <w:r w:rsidR="000E10E2">
        <w:t>40</w:t>
      </w:r>
      <w:r>
        <w:t>0</w:t>
      </w:r>
      <w:r w:rsidR="00E12D2B">
        <w:t xml:space="preserve"> mm², chacun parcouru</w:t>
      </w:r>
      <w:r w:rsidR="00263BEA" w:rsidRPr="00263BEA">
        <w:t xml:space="preserve"> par un courant d’intensité </w:t>
      </w:r>
      <w:r w:rsidR="00E12D2B">
        <w:t>4</w:t>
      </w:r>
      <w:r>
        <w:t>00</w:t>
      </w:r>
      <w:r w:rsidR="00263BEA" w:rsidRPr="00263BEA">
        <w:t xml:space="preserve"> A.</w:t>
      </w:r>
    </w:p>
    <w:p w:rsidR="007F536C" w:rsidRDefault="007F536C" w:rsidP="00510952">
      <w:pPr>
        <w:pStyle w:val="Paragraphedeliste"/>
        <w:spacing w:after="0"/>
        <w:ind w:left="360"/>
        <w:rPr>
          <w:rFonts w:ascii="Arial Narrow" w:hAnsi="Arial Narrow"/>
          <w:i/>
          <w:sz w:val="20"/>
          <w:szCs w:val="20"/>
        </w:rPr>
      </w:pPr>
    </w:p>
    <w:p w:rsidR="00E12D2B" w:rsidRPr="004F5255" w:rsidRDefault="000E10E2" w:rsidP="007F536C">
      <w:pPr>
        <w:pStyle w:val="Paragraphedeliste"/>
        <w:spacing w:after="0"/>
        <w:ind w:left="360"/>
        <w:jc w:val="right"/>
      </w:pPr>
      <w:r w:rsidRPr="001A0071">
        <w:rPr>
          <w:rFonts w:ascii="Arial Narrow" w:hAnsi="Arial Narrow"/>
          <w:i/>
          <w:sz w:val="20"/>
          <w:szCs w:val="20"/>
        </w:rPr>
        <w:t>Ligne THT 400 kV</w:t>
      </w:r>
    </w:p>
    <w:p w:rsidR="00AC043E" w:rsidRPr="001A0071" w:rsidRDefault="00C8320D" w:rsidP="001A0071">
      <w:pPr>
        <w:pBdr>
          <w:left w:val="single" w:sz="4" w:space="1" w:color="auto"/>
        </w:pBdr>
        <w:spacing w:after="0" w:line="480" w:lineRule="auto"/>
        <w:jc w:val="both"/>
        <w:rPr>
          <w:rFonts w:ascii="Arial Narrow" w:hAnsi="Arial Narrow"/>
          <w:sz w:val="24"/>
          <w:szCs w:val="20"/>
        </w:rPr>
      </w:pPr>
      <w:r w:rsidRPr="00C8320D">
        <w:rPr>
          <w:rFonts w:ascii="Arial Narrow" w:hAnsi="Arial Narrow"/>
          <w:noProof/>
          <w:sz w:val="20"/>
          <w:szCs w:val="20"/>
          <w:lang w:eastAsia="fr-FR"/>
        </w:rPr>
        <w:pict>
          <v:group id="_x0000_s1268" style="position:absolute;left:0;text-align:left;margin-left:176.3pt;margin-top:16.3pt;width:300.7pt;height:80.9pt;z-index:251725824" coordorigin="2161,1613" coordsize="6014,1618">
            <v:shape id="_x0000_s1210" type="#_x0000_t202" style="position:absolute;left:2186;top:1613;width:5989;height:316" filled="f" stroked="f">
              <v:textbox style="mso-next-textbox:#_x0000_s1210">
                <w:txbxContent>
                  <w:p w:rsidR="004F1552" w:rsidRDefault="004F1552" w:rsidP="00A80A5E">
                    <w:pPr>
                      <w:rPr>
                        <w:sz w:val="16"/>
                        <w:szCs w:val="16"/>
                      </w:rPr>
                    </w:pPr>
                    <w:r>
                      <w:rPr>
                        <w:sz w:val="16"/>
                        <w:szCs w:val="16"/>
                      </w:rPr>
                      <w:t xml:space="preserve">  En continu</w:t>
                    </w:r>
                    <w:r>
                      <w:rPr>
                        <w:sz w:val="16"/>
                        <w:szCs w:val="16"/>
                      </w:rPr>
                      <w:tab/>
                    </w:r>
                    <w:r>
                      <w:rPr>
                        <w:sz w:val="16"/>
                        <w:szCs w:val="16"/>
                      </w:rPr>
                      <w:tab/>
                      <w:t xml:space="preserve">   à   </w:t>
                    </w:r>
                    <w:r>
                      <w:rPr>
                        <w:i/>
                        <w:iCs/>
                        <w:sz w:val="16"/>
                        <w:szCs w:val="16"/>
                      </w:rPr>
                      <w:t>f</w:t>
                    </w:r>
                    <w:r>
                      <w:rPr>
                        <w:sz w:val="16"/>
                        <w:szCs w:val="16"/>
                      </w:rPr>
                      <w:t xml:space="preserve"> = 50 Hz</w:t>
                    </w:r>
                    <w:r>
                      <w:rPr>
                        <w:sz w:val="16"/>
                        <w:szCs w:val="16"/>
                      </w:rPr>
                      <w:tab/>
                    </w:r>
                    <w:r>
                      <w:rPr>
                        <w:sz w:val="16"/>
                        <w:szCs w:val="16"/>
                      </w:rPr>
                      <w:tab/>
                      <w:t xml:space="preserve">        à    </w:t>
                    </w:r>
                    <w:r>
                      <w:rPr>
                        <w:i/>
                        <w:iCs/>
                        <w:sz w:val="16"/>
                        <w:szCs w:val="16"/>
                      </w:rPr>
                      <w:t>f</w:t>
                    </w:r>
                    <w:r>
                      <w:rPr>
                        <w:sz w:val="16"/>
                        <w:szCs w:val="16"/>
                      </w:rPr>
                      <w:t xml:space="preserve"> = 1 000  Hz</w:t>
                    </w:r>
                  </w:p>
                </w:txbxContent>
              </v:textbox>
            </v:shape>
            <v:group id="_x0000_s1267" style="position:absolute;left:2161;top:1863;width:5797;height:1368" coordorigin="2161,1863" coordsize="5797,1368">
              <v:oval id="_x0000_s1198" style="position:absolute;left:2161;top:1863;width:1067;height:1003" fillcolor="red">
                <v:fill color2="fill darken(118)" focusposition=".5,.5" focussize="" method="linear sigma" type="gradientRadial"/>
              </v:oval>
              <v:group id="_x0000_s1266" style="position:absolute;left:6891;top:1863;width:1067;height:1003" coordorigin="6891,1863" coordsize="1067,1003">
                <v:oval id="_x0000_s1201" style="position:absolute;left:6891;top:1863;width:1067;height:1003" o:regroupid="5" fillcolor="red">
                  <v:fill color2="fill darken(118)" focusposition=".5,.5" focussize="" method="linear sigma" type="gradientRadial"/>
                </v:oval>
                <v:oval id="_x0000_s1202" style="position:absolute;left:7068;top:2005;width:724;height:724" o:regroupid="5"/>
              </v:group>
              <v:group id="_x0000_s1265" style="position:absolute;left:4087;top:1864;width:1993;height:1367" coordorigin="4087,1864" coordsize="1993,1367">
                <v:group id="_x0000_s1264" style="position:absolute;left:4410;top:1864;width:1119;height:1120" coordorigin="4410,1864" coordsize="1119,1120">
                  <v:oval id="_x0000_s1199" style="position:absolute;left:4424;top:1864;width:1067;height:1002" fillcolor="red">
                    <v:fill color2="fill darken(118)" focusposition=".5,.5" focussize="" method="linear sigma" type="gradientRadial"/>
                  </v:oval>
                  <v:oval id="_x0000_s1203" style="position:absolute;left:4780;top:2194;width:362;height:362"/>
                  <v:line id="_x0000_s1204" style="position:absolute" from="4963,2366" to="4976,2983">
                    <v:stroke dashstyle="dash"/>
                  </v:line>
                  <v:line id="_x0000_s1205" style="position:absolute" from="5490,2340" to="5491,2905">
                    <v:stroke dashstyle="dash"/>
                  </v:line>
                  <v:line id="_x0000_s1206" style="position:absolute" from="4963,2983" to="5529,2984">
                    <v:stroke startarrow="block" startarrowwidth="narrow" endarrow="block" endarrowwidth="narrow"/>
                  </v:line>
                  <v:line id="_x0000_s1207" style="position:absolute" from="4410,2352" to="4425,2943">
                    <v:stroke dashstyle="dash"/>
                  </v:line>
                  <v:line id="_x0000_s1208" style="position:absolute" from="4783,2378" to="4784,2982">
                    <v:stroke dashstyle="dash"/>
                  </v:line>
                  <v:line id="_x0000_s1209" style="position:absolute" from="4410,2970" to="4783,2971">
                    <v:stroke startarrow="block" startarrowwidth="narrow" endarrow="block" endarrowwidth="narrow"/>
                  </v:line>
                </v:group>
                <v:shape id="_x0000_s1211" type="#_x0000_t202" style="position:absolute;left:4087;top:2917;width:1993;height:314" filled="f" stroked="f">
                  <v:textbox style="mso-next-textbox:#_x0000_s1211">
                    <w:txbxContent>
                      <w:p w:rsidR="004F1552" w:rsidRDefault="004F1552" w:rsidP="00A80A5E">
                        <w:pPr>
                          <w:rPr>
                            <w:sz w:val="18"/>
                            <w:szCs w:val="18"/>
                          </w:rPr>
                        </w:pPr>
                        <w:r>
                          <w:rPr>
                            <w:sz w:val="18"/>
                            <w:szCs w:val="18"/>
                          </w:rPr>
                          <w:t xml:space="preserve">        δ</w:t>
                        </w:r>
                        <w:r>
                          <w:rPr>
                            <w:sz w:val="18"/>
                            <w:szCs w:val="18"/>
                          </w:rPr>
                          <w:tab/>
                          <w:t xml:space="preserve">       </w:t>
                        </w:r>
                        <w:r>
                          <w:rPr>
                            <w:i/>
                            <w:iCs/>
                            <w:sz w:val="18"/>
                            <w:szCs w:val="18"/>
                          </w:rPr>
                          <w:t>r</w:t>
                        </w:r>
                      </w:p>
                    </w:txbxContent>
                  </v:textbox>
                </v:shape>
              </v:group>
            </v:group>
          </v:group>
        </w:pict>
      </w:r>
      <w:r w:rsidR="00A80A5E" w:rsidRPr="001A0071">
        <w:rPr>
          <w:rFonts w:ascii="Arial Narrow" w:hAnsi="Arial Narrow"/>
          <w:sz w:val="24"/>
          <w:szCs w:val="20"/>
        </w:rPr>
        <w:t xml:space="preserve">L’épaisseur de peau </w:t>
      </w:r>
      <w:r w:rsidR="00A80A5E" w:rsidRPr="001A0071">
        <w:rPr>
          <w:rFonts w:ascii="Times New Roman" w:hAnsi="Times New Roman" w:cs="Times New Roman"/>
          <w:sz w:val="24"/>
          <w:szCs w:val="20"/>
        </w:rPr>
        <w:t>δ</w:t>
      </w:r>
      <w:r w:rsidR="00A80A5E" w:rsidRPr="001A0071">
        <w:rPr>
          <w:rFonts w:ascii="Arial Narrow" w:hAnsi="Arial Narrow"/>
          <w:sz w:val="24"/>
          <w:szCs w:val="20"/>
        </w:rPr>
        <w:t xml:space="preserve"> est la largeur caractéristique de la zone où se concentre le courant. </w:t>
      </w:r>
    </w:p>
    <w:p w:rsidR="00A80A5E" w:rsidRPr="001A0071" w:rsidRDefault="001A0071" w:rsidP="001A0071">
      <w:pPr>
        <w:pBdr>
          <w:left w:val="single" w:sz="4" w:space="1" w:color="auto"/>
        </w:pBdr>
        <w:spacing w:after="0" w:line="240" w:lineRule="auto"/>
        <w:rPr>
          <w:rFonts w:ascii="Arial Narrow" w:hAnsi="Arial Narrow"/>
          <w:szCs w:val="20"/>
        </w:rPr>
      </w:pPr>
      <w:r w:rsidRPr="001A0071">
        <w:rPr>
          <w:rFonts w:ascii="Arial Narrow" w:hAnsi="Arial Narrow"/>
          <w:szCs w:val="20"/>
        </w:rPr>
        <w:t xml:space="preserve">       </w:t>
      </w:r>
      <w:r w:rsidR="00A80A5E" w:rsidRPr="001A0071">
        <w:rPr>
          <w:rFonts w:ascii="Arial Narrow" w:hAnsi="Arial Narrow"/>
          <w:sz w:val="24"/>
          <w:szCs w:val="20"/>
        </w:rPr>
        <w:t xml:space="preserve">On a </w:t>
      </w:r>
      <w:r w:rsidR="00A80A5E" w:rsidRPr="001A0071">
        <w:rPr>
          <w:rFonts w:ascii="Arial Narrow" w:hAnsi="Arial Narrow"/>
          <w:position w:val="-30"/>
          <w:szCs w:val="20"/>
        </w:rPr>
        <w:object w:dxaOrig="980" w:dyaOrig="740">
          <v:shape id="_x0000_i1032" type="#_x0000_t75" style="width:43.75pt;height:32.95pt" o:ole="">
            <v:imagedata r:id="rId23" o:title=""/>
          </v:shape>
          <o:OLEObject Type="Embed" ProgID="Equation.3" ShapeID="_x0000_i1032" DrawAspect="Content" ObjectID="_1382362621" r:id="rId24"/>
        </w:object>
      </w:r>
      <w:r w:rsidR="00A80A5E" w:rsidRPr="001A0071">
        <w:rPr>
          <w:rFonts w:ascii="Arial Narrow" w:hAnsi="Arial Narrow"/>
          <w:szCs w:val="20"/>
        </w:rPr>
        <w:t xml:space="preserve"> </w:t>
      </w:r>
    </w:p>
    <w:p w:rsidR="00AC043E" w:rsidRDefault="00AC043E" w:rsidP="001A0071">
      <w:pPr>
        <w:pBdr>
          <w:left w:val="single" w:sz="4" w:space="1" w:color="auto"/>
        </w:pBdr>
        <w:spacing w:after="0" w:line="240" w:lineRule="auto"/>
        <w:rPr>
          <w:rFonts w:ascii="Arial Narrow" w:hAnsi="Arial Narrow"/>
          <w:szCs w:val="20"/>
        </w:rPr>
      </w:pPr>
    </w:p>
    <w:p w:rsidR="00082821" w:rsidRPr="001A0071" w:rsidRDefault="00082821" w:rsidP="001A0071">
      <w:pPr>
        <w:pBdr>
          <w:left w:val="single" w:sz="4" w:space="1" w:color="auto"/>
        </w:pBdr>
        <w:spacing w:after="0" w:line="240" w:lineRule="auto"/>
        <w:rPr>
          <w:rFonts w:ascii="Arial Narrow" w:hAnsi="Arial Narrow"/>
          <w:szCs w:val="20"/>
        </w:rPr>
      </w:pPr>
    </w:p>
    <w:p w:rsidR="00AC043E" w:rsidRPr="001A0071" w:rsidRDefault="00AC043E" w:rsidP="001A0071">
      <w:pPr>
        <w:pBdr>
          <w:left w:val="single" w:sz="4" w:space="1" w:color="auto"/>
        </w:pBdr>
        <w:spacing w:after="0" w:line="240" w:lineRule="auto"/>
        <w:rPr>
          <w:rFonts w:ascii="Arial Narrow" w:hAnsi="Arial Narrow"/>
          <w:szCs w:val="20"/>
        </w:rPr>
      </w:pPr>
    </w:p>
    <w:p w:rsidR="00082821" w:rsidRDefault="00A80A5E" w:rsidP="00082821">
      <w:pPr>
        <w:numPr>
          <w:ilvl w:val="0"/>
          <w:numId w:val="17"/>
        </w:numPr>
        <w:pBdr>
          <w:left w:val="single" w:sz="4" w:space="15" w:color="auto"/>
        </w:pBdr>
        <w:spacing w:after="0"/>
        <w:rPr>
          <w:rFonts w:ascii="Arial Narrow" w:hAnsi="Arial Narrow"/>
          <w:sz w:val="24"/>
          <w:szCs w:val="20"/>
        </w:rPr>
      </w:pPr>
      <w:r w:rsidRPr="001A0071">
        <w:rPr>
          <w:rFonts w:ascii="Times New Roman" w:hAnsi="Times New Roman" w:cs="Times New Roman"/>
          <w:i/>
          <w:sz w:val="24"/>
          <w:szCs w:val="20"/>
          <w:lang w:val="el-GR"/>
        </w:rPr>
        <w:t>ρ</w:t>
      </w:r>
      <w:r w:rsidRPr="001A0071">
        <w:rPr>
          <w:rFonts w:ascii="Arial Narrow" w:hAnsi="Arial Narrow"/>
          <w:sz w:val="24"/>
          <w:szCs w:val="20"/>
        </w:rPr>
        <w:t xml:space="preserve"> est la </w:t>
      </w:r>
      <w:r w:rsidR="001A0071">
        <w:rPr>
          <w:rFonts w:ascii="Arial Narrow" w:hAnsi="Arial Narrow"/>
          <w:sz w:val="24"/>
          <w:szCs w:val="20"/>
        </w:rPr>
        <w:t>r</w:t>
      </w:r>
      <w:r w:rsidRPr="001A0071">
        <w:rPr>
          <w:rFonts w:ascii="Arial Narrow" w:hAnsi="Arial Narrow"/>
          <w:sz w:val="24"/>
          <w:szCs w:val="20"/>
        </w:rPr>
        <w:t xml:space="preserve">ésistivité du matériau exprimée en </w:t>
      </w:r>
      <w:r w:rsidRPr="001A0071">
        <w:rPr>
          <w:rFonts w:ascii="Arial Narrow" w:hAnsi="Arial Narrow"/>
          <w:sz w:val="24"/>
          <w:szCs w:val="20"/>
          <w:lang w:val="el-GR"/>
        </w:rPr>
        <w:t>Ω.m</w:t>
      </w:r>
    </w:p>
    <w:p w:rsidR="00082821" w:rsidRDefault="00A80A5E" w:rsidP="00082821">
      <w:pPr>
        <w:numPr>
          <w:ilvl w:val="0"/>
          <w:numId w:val="17"/>
        </w:numPr>
        <w:pBdr>
          <w:left w:val="single" w:sz="4" w:space="15" w:color="auto"/>
        </w:pBdr>
        <w:spacing w:after="0"/>
        <w:rPr>
          <w:rFonts w:ascii="Arial Narrow" w:hAnsi="Arial Narrow"/>
          <w:sz w:val="24"/>
          <w:szCs w:val="20"/>
        </w:rPr>
      </w:pPr>
      <w:r w:rsidRPr="00082821">
        <w:rPr>
          <w:rFonts w:ascii="Times New Roman" w:hAnsi="Times New Roman" w:cs="Times New Roman"/>
          <w:sz w:val="24"/>
          <w:szCs w:val="20"/>
          <w:lang w:val="el-GR"/>
        </w:rPr>
        <w:t>ω</w:t>
      </w:r>
      <w:r w:rsidRPr="00082821">
        <w:rPr>
          <w:rFonts w:ascii="Arial Narrow" w:hAnsi="Arial Narrow"/>
          <w:sz w:val="24"/>
          <w:szCs w:val="20"/>
          <w:lang w:val="el-GR"/>
        </w:rPr>
        <w:t xml:space="preserve"> </w:t>
      </w:r>
      <w:r w:rsidR="001101C8" w:rsidRPr="00082821">
        <w:rPr>
          <w:rFonts w:ascii="Arial Narrow" w:hAnsi="Arial Narrow"/>
          <w:sz w:val="24"/>
          <w:szCs w:val="20"/>
        </w:rPr>
        <w:t>en rad/s </w:t>
      </w:r>
      <w:r w:rsidR="001101C8" w:rsidRPr="00082821">
        <w:rPr>
          <w:rFonts w:ascii="Arial Narrow" w:hAnsi="Arial Narrow"/>
          <w:sz w:val="24"/>
          <w:szCs w:val="20"/>
          <w:lang w:val="el-GR"/>
        </w:rPr>
        <w:t xml:space="preserve"> </w:t>
      </w:r>
      <w:r w:rsidRPr="00082821">
        <w:rPr>
          <w:rFonts w:ascii="Arial Narrow" w:hAnsi="Arial Narrow"/>
          <w:sz w:val="24"/>
          <w:szCs w:val="20"/>
          <w:lang w:val="el-GR"/>
        </w:rPr>
        <w:t>est la pulsation d</w:t>
      </w:r>
      <w:r w:rsidRPr="00082821">
        <w:rPr>
          <w:rFonts w:ascii="Arial Narrow" w:hAnsi="Arial Narrow"/>
          <w:sz w:val="24"/>
          <w:szCs w:val="20"/>
        </w:rPr>
        <w:t>u</w:t>
      </w:r>
      <w:r w:rsidRPr="00082821">
        <w:rPr>
          <w:rFonts w:ascii="Arial Narrow" w:hAnsi="Arial Narrow"/>
          <w:sz w:val="24"/>
          <w:szCs w:val="20"/>
          <w:lang w:val="el-GR"/>
        </w:rPr>
        <w:t xml:space="preserve"> courant</w:t>
      </w:r>
      <w:r w:rsidR="001101C8" w:rsidRPr="00082821">
        <w:rPr>
          <w:rFonts w:ascii="Arial Narrow" w:hAnsi="Arial Narrow"/>
          <w:sz w:val="24"/>
          <w:szCs w:val="20"/>
        </w:rPr>
        <w:t xml:space="preserve"> </w:t>
      </w:r>
      <w:r w:rsidRPr="00082821">
        <w:rPr>
          <w:rFonts w:ascii="Arial Narrow" w:hAnsi="Arial Narrow"/>
          <w:sz w:val="24"/>
          <w:szCs w:val="20"/>
        </w:rPr>
        <w:t xml:space="preserve">; </w:t>
      </w:r>
      <w:r w:rsidR="001101C8" w:rsidRPr="00082821">
        <w:rPr>
          <w:rFonts w:ascii="Arial Narrow" w:hAnsi="Arial Narrow"/>
          <w:sz w:val="24"/>
          <w:szCs w:val="20"/>
        </w:rPr>
        <w:t xml:space="preserve">on </w:t>
      </w:r>
      <w:r w:rsidR="00082821" w:rsidRPr="00082821">
        <w:rPr>
          <w:rFonts w:ascii="Arial Narrow" w:hAnsi="Arial Narrow"/>
          <w:sz w:val="24"/>
          <w:szCs w:val="20"/>
        </w:rPr>
        <w:t>rappelle</w:t>
      </w:r>
      <w:r w:rsidR="001101C8" w:rsidRPr="00082821">
        <w:rPr>
          <w:rFonts w:ascii="Arial Narrow" w:hAnsi="Arial Narrow"/>
          <w:sz w:val="24"/>
          <w:szCs w:val="20"/>
        </w:rPr>
        <w:t xml:space="preserve"> </w:t>
      </w:r>
      <w:r w:rsidRPr="00082821">
        <w:rPr>
          <w:rFonts w:ascii="Arial Narrow" w:hAnsi="Arial Narrow"/>
          <w:sz w:val="24"/>
          <w:szCs w:val="20"/>
          <w:lang w:val="el-GR"/>
        </w:rPr>
        <w:t>ω = 2π.</w:t>
      </w:r>
      <w:r w:rsidRPr="00082821">
        <w:rPr>
          <w:rFonts w:ascii="Arial Narrow" w:hAnsi="Arial Narrow"/>
          <w:i/>
          <w:sz w:val="24"/>
          <w:szCs w:val="20"/>
          <w:lang w:val="el-GR"/>
        </w:rPr>
        <w:t>f</w:t>
      </w:r>
      <w:r w:rsidRPr="00082821">
        <w:rPr>
          <w:rFonts w:ascii="Arial Narrow" w:hAnsi="Arial Narrow"/>
          <w:sz w:val="24"/>
          <w:szCs w:val="20"/>
          <w:lang w:val="el-GR"/>
        </w:rPr>
        <w:t xml:space="preserve">  où </w:t>
      </w:r>
      <w:r w:rsidR="001101C8" w:rsidRPr="00082821">
        <w:rPr>
          <w:rFonts w:ascii="Arial Narrow" w:hAnsi="Arial Narrow"/>
          <w:i/>
          <w:sz w:val="24"/>
          <w:szCs w:val="20"/>
        </w:rPr>
        <w:t>f</w:t>
      </w:r>
      <w:r w:rsidRPr="00082821">
        <w:rPr>
          <w:rFonts w:ascii="Arial Narrow" w:hAnsi="Arial Narrow"/>
          <w:sz w:val="24"/>
          <w:szCs w:val="20"/>
          <w:lang w:val="el-GR"/>
        </w:rPr>
        <w:t xml:space="preserve"> est la fréquence en Hz.</w:t>
      </w:r>
    </w:p>
    <w:p w:rsidR="00A80A5E" w:rsidRPr="00082821" w:rsidRDefault="00A80A5E" w:rsidP="00082821">
      <w:pPr>
        <w:numPr>
          <w:ilvl w:val="0"/>
          <w:numId w:val="17"/>
        </w:numPr>
        <w:pBdr>
          <w:left w:val="single" w:sz="4" w:space="15" w:color="auto"/>
        </w:pBdr>
        <w:spacing w:after="0"/>
        <w:rPr>
          <w:rFonts w:ascii="Arial Narrow" w:hAnsi="Arial Narrow"/>
          <w:sz w:val="24"/>
          <w:szCs w:val="20"/>
        </w:rPr>
      </w:pPr>
      <w:r w:rsidRPr="00082821">
        <w:rPr>
          <w:rFonts w:ascii="Times New Roman" w:hAnsi="Times New Roman" w:cs="Times New Roman"/>
          <w:sz w:val="24"/>
          <w:szCs w:val="20"/>
        </w:rPr>
        <w:t>µ</w:t>
      </w:r>
      <w:r w:rsidRPr="00082821">
        <w:rPr>
          <w:rFonts w:ascii="Arial Narrow" w:hAnsi="Arial Narrow"/>
          <w:sz w:val="24"/>
          <w:szCs w:val="20"/>
        </w:rPr>
        <w:t xml:space="preserve"> est la perméabilité magnétique du m</w:t>
      </w:r>
      <w:r w:rsidR="00082821" w:rsidRPr="00082821">
        <w:rPr>
          <w:rFonts w:ascii="Arial Narrow" w:hAnsi="Arial Narrow"/>
          <w:sz w:val="24"/>
          <w:szCs w:val="20"/>
        </w:rPr>
        <w:t>ilieu</w:t>
      </w:r>
      <w:r w:rsidRPr="00082821">
        <w:rPr>
          <w:rFonts w:ascii="Arial Narrow" w:hAnsi="Arial Narrow"/>
          <w:sz w:val="24"/>
          <w:szCs w:val="20"/>
        </w:rPr>
        <w:t xml:space="preserve"> exprimée en H/m (Henry/mètre).</w:t>
      </w:r>
    </w:p>
    <w:p w:rsidR="001A0071" w:rsidRDefault="001A0071" w:rsidP="00E12D2B">
      <w:pPr>
        <w:spacing w:after="0"/>
        <w:jc w:val="both"/>
        <w:rPr>
          <w:rFonts w:ascii="Arial Narrow" w:hAnsi="Arial Narrow"/>
          <w:sz w:val="20"/>
          <w:szCs w:val="20"/>
        </w:rPr>
      </w:pPr>
    </w:p>
    <w:p w:rsidR="00A80A5E" w:rsidRDefault="00A80A5E" w:rsidP="00E12D2B">
      <w:pPr>
        <w:spacing w:after="0"/>
        <w:jc w:val="both"/>
        <w:rPr>
          <w:szCs w:val="20"/>
        </w:rPr>
      </w:pPr>
      <w:r w:rsidRPr="00AC043E">
        <w:rPr>
          <w:szCs w:val="20"/>
        </w:rPr>
        <w:t>On considère un</w:t>
      </w:r>
      <w:r w:rsidR="00082821">
        <w:rPr>
          <w:szCs w:val="20"/>
        </w:rPr>
        <w:t>e</w:t>
      </w:r>
      <w:r w:rsidRPr="00AC043E">
        <w:rPr>
          <w:szCs w:val="20"/>
        </w:rPr>
        <w:t xml:space="preserve"> ligne HT</w:t>
      </w:r>
      <w:r w:rsidR="00082821">
        <w:rPr>
          <w:szCs w:val="20"/>
        </w:rPr>
        <w:t xml:space="preserve"> </w:t>
      </w:r>
      <w:r w:rsidR="00082821" w:rsidRPr="00AC043E">
        <w:rPr>
          <w:szCs w:val="20"/>
        </w:rPr>
        <w:t>de 1 km de long</w:t>
      </w:r>
      <w:r w:rsidR="00082821">
        <w:rPr>
          <w:szCs w:val="20"/>
        </w:rPr>
        <w:t xml:space="preserve">. Les conducteurs en alliages aluminium – acier ont pour résistivité </w:t>
      </w:r>
      <w:r w:rsidRPr="00AC043E">
        <w:rPr>
          <w:szCs w:val="20"/>
          <w:lang w:val="el-GR"/>
        </w:rPr>
        <w:t>ρ</w:t>
      </w:r>
      <w:r w:rsidRPr="00AC043E">
        <w:rPr>
          <w:szCs w:val="20"/>
        </w:rPr>
        <w:t xml:space="preserve"> = 30.10</w:t>
      </w:r>
      <w:r w:rsidRPr="00AC043E">
        <w:rPr>
          <w:szCs w:val="20"/>
          <w:vertAlign w:val="superscript"/>
        </w:rPr>
        <w:t>-9</w:t>
      </w:r>
      <w:r w:rsidRPr="00AC043E">
        <w:rPr>
          <w:szCs w:val="20"/>
        </w:rPr>
        <w:t xml:space="preserve"> </w:t>
      </w:r>
      <w:r w:rsidRPr="00AC043E">
        <w:rPr>
          <w:szCs w:val="20"/>
          <w:lang w:val="el-GR"/>
        </w:rPr>
        <w:t>Ω.m</w:t>
      </w:r>
      <w:r w:rsidR="00510952">
        <w:rPr>
          <w:szCs w:val="20"/>
        </w:rPr>
        <w:t>.</w:t>
      </w:r>
      <w:r w:rsidRPr="00AC043E">
        <w:rPr>
          <w:szCs w:val="20"/>
        </w:rPr>
        <w:t xml:space="preserve"> </w:t>
      </w:r>
      <w:r w:rsidR="00510952">
        <w:rPr>
          <w:szCs w:val="20"/>
        </w:rPr>
        <w:t>Les lignes, étant aériennes,</w:t>
      </w:r>
      <w:r w:rsidR="00510952" w:rsidRPr="00AC043E">
        <w:rPr>
          <w:szCs w:val="20"/>
        </w:rPr>
        <w:t xml:space="preserve"> </w:t>
      </w:r>
      <w:r w:rsidR="00510952">
        <w:rPr>
          <w:szCs w:val="20"/>
        </w:rPr>
        <w:t>sont dans un mili</w:t>
      </w:r>
      <w:r w:rsidR="00082821">
        <w:rPr>
          <w:szCs w:val="20"/>
        </w:rPr>
        <w:t>e</w:t>
      </w:r>
      <w:r w:rsidR="00510952">
        <w:rPr>
          <w:szCs w:val="20"/>
        </w:rPr>
        <w:t>u</w:t>
      </w:r>
      <w:r w:rsidR="00082821">
        <w:rPr>
          <w:szCs w:val="20"/>
        </w:rPr>
        <w:t xml:space="preserve"> </w:t>
      </w:r>
      <w:r w:rsidR="00510952">
        <w:rPr>
          <w:szCs w:val="20"/>
        </w:rPr>
        <w:t xml:space="preserve">de </w:t>
      </w:r>
      <w:r w:rsidR="00082821">
        <w:rPr>
          <w:szCs w:val="20"/>
        </w:rPr>
        <w:t xml:space="preserve">perméabilité </w:t>
      </w:r>
      <w:r w:rsidRPr="00AC043E">
        <w:rPr>
          <w:szCs w:val="20"/>
        </w:rPr>
        <w:t>µ = 4</w:t>
      </w:r>
      <w:r w:rsidRPr="00AC043E">
        <w:rPr>
          <w:szCs w:val="20"/>
          <w:lang w:val="el-GR"/>
        </w:rPr>
        <w:t>π.</w:t>
      </w:r>
      <w:r w:rsidRPr="00AC043E">
        <w:rPr>
          <w:szCs w:val="20"/>
        </w:rPr>
        <w:t>10</w:t>
      </w:r>
      <w:r w:rsidRPr="00AC043E">
        <w:rPr>
          <w:szCs w:val="20"/>
          <w:vertAlign w:val="superscript"/>
        </w:rPr>
        <w:t>-7</w:t>
      </w:r>
      <w:r w:rsidRPr="00AC043E">
        <w:rPr>
          <w:szCs w:val="20"/>
        </w:rPr>
        <w:t xml:space="preserve"> H/m.</w:t>
      </w:r>
    </w:p>
    <w:p w:rsidR="00556708" w:rsidRPr="00AC043E" w:rsidRDefault="00556708" w:rsidP="00E12D2B">
      <w:pPr>
        <w:spacing w:after="0"/>
        <w:jc w:val="both"/>
        <w:rPr>
          <w:szCs w:val="20"/>
        </w:rPr>
      </w:pPr>
    </w:p>
    <w:p w:rsidR="00720431" w:rsidRPr="00720431" w:rsidRDefault="00720431" w:rsidP="00720431">
      <w:pPr>
        <w:pStyle w:val="Paragraphedeliste"/>
        <w:numPr>
          <w:ilvl w:val="0"/>
          <w:numId w:val="21"/>
        </w:numPr>
        <w:spacing w:after="0" w:line="360" w:lineRule="auto"/>
        <w:jc w:val="both"/>
        <w:rPr>
          <w:szCs w:val="20"/>
        </w:rPr>
      </w:pPr>
      <w:r w:rsidRPr="00720431">
        <w:rPr>
          <w:szCs w:val="20"/>
        </w:rPr>
        <w:t xml:space="preserve">Calculez l’épaisseur de peau </w:t>
      </w:r>
      <w:r w:rsidRPr="00720431">
        <w:rPr>
          <w:rFonts w:ascii="Times New Roman" w:hAnsi="Times New Roman" w:cs="Times New Roman"/>
          <w:szCs w:val="20"/>
        </w:rPr>
        <w:t>δ</w:t>
      </w:r>
      <w:r w:rsidRPr="00720431">
        <w:rPr>
          <w:szCs w:val="20"/>
        </w:rPr>
        <w:t xml:space="preserve"> à la fréquence de 50 Hz.</w:t>
      </w:r>
      <w:r>
        <w:rPr>
          <w:szCs w:val="20"/>
        </w:rPr>
        <w:t xml:space="preserve"> </w:t>
      </w:r>
    </w:p>
    <w:p w:rsidR="008706BE" w:rsidRPr="00720431" w:rsidRDefault="00C8320D" w:rsidP="00720431">
      <w:pPr>
        <w:pStyle w:val="Paragraphedeliste"/>
        <w:numPr>
          <w:ilvl w:val="0"/>
          <w:numId w:val="21"/>
        </w:numPr>
        <w:spacing w:after="0" w:line="360" w:lineRule="auto"/>
        <w:jc w:val="both"/>
        <w:rPr>
          <w:szCs w:val="20"/>
        </w:rPr>
      </w:pPr>
      <w:r w:rsidRPr="00C8320D">
        <w:rPr>
          <w:noProof/>
        </w:rPr>
        <w:pict>
          <v:shape id="_x0000_s1357" type="#_x0000_t75" style="position:absolute;left:0;text-align:left;margin-left:462.6pt;margin-top:32.9pt;width:44.1pt;height:28.9pt;z-index:-251535360">
            <v:imagedata r:id="rId25" o:title=""/>
          </v:shape>
          <o:OLEObject Type="Embed" ProgID="Equation.3" ShapeID="_x0000_s1357" DrawAspect="Content" ObjectID="_1382362623" r:id="rId26"/>
        </w:pict>
      </w:r>
      <w:r w:rsidR="00A80A5E" w:rsidRPr="00720431">
        <w:rPr>
          <w:szCs w:val="20"/>
        </w:rPr>
        <w:t xml:space="preserve">Exprimez, en fonction de l’épaisseur de peau </w:t>
      </w:r>
      <w:r w:rsidR="00A80A5E" w:rsidRPr="00720431">
        <w:rPr>
          <w:rFonts w:ascii="Times New Roman" w:hAnsi="Times New Roman" w:cs="Times New Roman"/>
          <w:szCs w:val="20"/>
        </w:rPr>
        <w:t>δ</w:t>
      </w:r>
      <w:r w:rsidR="00A80A5E" w:rsidRPr="00720431">
        <w:rPr>
          <w:szCs w:val="20"/>
        </w:rPr>
        <w:t xml:space="preserve"> et du rayon </w:t>
      </w:r>
      <w:r w:rsidR="00A80A5E" w:rsidRPr="00720431">
        <w:rPr>
          <w:i/>
          <w:iCs/>
          <w:szCs w:val="20"/>
        </w:rPr>
        <w:t>r</w:t>
      </w:r>
      <w:r w:rsidR="00A80A5E" w:rsidRPr="00720431">
        <w:rPr>
          <w:szCs w:val="20"/>
        </w:rPr>
        <w:t xml:space="preserve"> du conducteur, la section utile S</w:t>
      </w:r>
      <w:r w:rsidR="00A80A5E" w:rsidRPr="00720431">
        <w:rPr>
          <w:szCs w:val="20"/>
          <w:vertAlign w:val="subscript"/>
        </w:rPr>
        <w:t>U</w:t>
      </w:r>
      <w:r w:rsidR="00A80A5E" w:rsidRPr="00720431">
        <w:rPr>
          <w:szCs w:val="20"/>
        </w:rPr>
        <w:t xml:space="preserve"> </w:t>
      </w:r>
      <w:r w:rsidR="008706BE" w:rsidRPr="00720431">
        <w:rPr>
          <w:szCs w:val="20"/>
        </w:rPr>
        <w:t>d</w:t>
      </w:r>
      <w:r w:rsidR="00A80A5E" w:rsidRPr="00720431">
        <w:rPr>
          <w:szCs w:val="20"/>
        </w:rPr>
        <w:t>u conducteur : S</w:t>
      </w:r>
      <w:r w:rsidR="00A80A5E" w:rsidRPr="00720431">
        <w:rPr>
          <w:szCs w:val="20"/>
          <w:vertAlign w:val="subscript"/>
        </w:rPr>
        <w:t>U</w:t>
      </w:r>
      <w:r w:rsidR="00A80A5E" w:rsidRPr="00720431">
        <w:rPr>
          <w:szCs w:val="20"/>
        </w:rPr>
        <w:t xml:space="preserve"> = S – S</w:t>
      </w:r>
      <w:r w:rsidR="00A80A5E" w:rsidRPr="00720431">
        <w:rPr>
          <w:szCs w:val="20"/>
          <w:vertAlign w:val="subscript"/>
        </w:rPr>
        <w:t>INT</w:t>
      </w:r>
      <w:r w:rsidR="00A80A5E" w:rsidRPr="00720431">
        <w:rPr>
          <w:szCs w:val="20"/>
        </w:rPr>
        <w:t>.</w:t>
      </w:r>
      <w:r w:rsidR="00720431" w:rsidRPr="00720431">
        <w:rPr>
          <w:szCs w:val="20"/>
        </w:rPr>
        <w:t xml:space="preserve"> Déduisez-en la section utile S</w:t>
      </w:r>
      <w:r w:rsidR="00720431" w:rsidRPr="00720431">
        <w:rPr>
          <w:szCs w:val="20"/>
          <w:vertAlign w:val="subscript"/>
        </w:rPr>
        <w:t>U</w:t>
      </w:r>
      <w:r w:rsidR="00720431" w:rsidRPr="00720431">
        <w:rPr>
          <w:szCs w:val="20"/>
        </w:rPr>
        <w:t xml:space="preserve"> de chaque type de conducteur.</w:t>
      </w:r>
    </w:p>
    <w:p w:rsidR="00556708" w:rsidRPr="00082821" w:rsidRDefault="00101B28" w:rsidP="00720431">
      <w:pPr>
        <w:pStyle w:val="Paragraphedeliste"/>
        <w:numPr>
          <w:ilvl w:val="0"/>
          <w:numId w:val="21"/>
        </w:numPr>
        <w:spacing w:after="0" w:line="360" w:lineRule="auto"/>
        <w:jc w:val="both"/>
        <w:rPr>
          <w:szCs w:val="20"/>
        </w:rPr>
      </w:pPr>
      <w:r>
        <w:rPr>
          <w:szCs w:val="20"/>
        </w:rPr>
        <w:t>Calculez alors l</w:t>
      </w:r>
      <w:r w:rsidR="008706BE">
        <w:t>es</w:t>
      </w:r>
      <w:r w:rsidR="00A80A5E" w:rsidRPr="008706BE">
        <w:t xml:space="preserve"> résistance</w:t>
      </w:r>
      <w:r w:rsidR="008706BE">
        <w:t>s</w:t>
      </w:r>
      <w:r w:rsidR="00A80A5E" w:rsidRPr="008706BE">
        <w:t xml:space="preserve"> </w:t>
      </w:r>
      <w:r w:rsidR="00E12D2B">
        <w:t>R</w:t>
      </w:r>
      <w:r w:rsidR="00E12D2B" w:rsidRPr="00082821">
        <w:rPr>
          <w:vertAlign w:val="subscript"/>
        </w:rPr>
        <w:t>1</w:t>
      </w:r>
      <w:r w:rsidR="007F536C">
        <w:rPr>
          <w:vertAlign w:val="subscript"/>
        </w:rPr>
        <w:t>2</w:t>
      </w:r>
      <w:r w:rsidR="00E12D2B" w:rsidRPr="00082821">
        <w:rPr>
          <w:vertAlign w:val="subscript"/>
        </w:rPr>
        <w:t>00</w:t>
      </w:r>
      <w:r w:rsidR="00E12D2B">
        <w:t xml:space="preserve">, </w:t>
      </w:r>
      <w:r w:rsidR="008706BE" w:rsidRPr="00263BEA">
        <w:t>R</w:t>
      </w:r>
      <w:r w:rsidR="008706BE" w:rsidRPr="00082821">
        <w:rPr>
          <w:vertAlign w:val="subscript"/>
        </w:rPr>
        <w:t>6</w:t>
      </w:r>
      <w:r w:rsidR="007F536C">
        <w:rPr>
          <w:vertAlign w:val="subscript"/>
        </w:rPr>
        <w:t>0</w:t>
      </w:r>
      <w:r w:rsidR="008706BE" w:rsidRPr="00082821">
        <w:rPr>
          <w:vertAlign w:val="subscript"/>
        </w:rPr>
        <w:t>0</w:t>
      </w:r>
      <w:r w:rsidR="008706BE" w:rsidRPr="00263BEA">
        <w:t xml:space="preserve"> et R</w:t>
      </w:r>
      <w:r w:rsidR="007F536C">
        <w:rPr>
          <w:vertAlign w:val="subscript"/>
        </w:rPr>
        <w:t>40</w:t>
      </w:r>
      <w:r w:rsidR="008706BE" w:rsidRPr="00082821">
        <w:rPr>
          <w:vertAlign w:val="subscript"/>
        </w:rPr>
        <w:t>0</w:t>
      </w:r>
      <w:r w:rsidR="008706BE" w:rsidRPr="00263BEA">
        <w:t xml:space="preserve"> </w:t>
      </w:r>
      <w:r w:rsidR="008706BE">
        <w:t>des</w:t>
      </w:r>
      <w:r w:rsidR="00A80A5E" w:rsidRPr="008706BE">
        <w:t xml:space="preserve"> conducteur</w:t>
      </w:r>
      <w:r w:rsidR="008706BE">
        <w:t>s</w:t>
      </w:r>
      <w:r>
        <w:t xml:space="preserve"> à 50 Hz</w:t>
      </w:r>
      <w:r w:rsidR="00A80A5E" w:rsidRPr="008706BE">
        <w:t>.</w:t>
      </w:r>
      <w:r>
        <w:t xml:space="preserve"> </w:t>
      </w:r>
      <w:r w:rsidR="002431C0">
        <w:t>On rappelle l’expression</w:t>
      </w:r>
      <w:r w:rsidR="00A80A5E" w:rsidRPr="008706BE">
        <w:t xml:space="preserve"> </w:t>
      </w:r>
    </w:p>
    <w:p w:rsidR="001A0071" w:rsidRDefault="001A0071" w:rsidP="00101B28">
      <w:pPr>
        <w:pStyle w:val="Paragraphedeliste"/>
        <w:numPr>
          <w:ilvl w:val="0"/>
          <w:numId w:val="21"/>
        </w:numPr>
        <w:spacing w:after="0" w:line="360" w:lineRule="auto"/>
      </w:pPr>
      <w:r w:rsidRPr="004F5255">
        <w:t>Dédui</w:t>
      </w:r>
      <w:r w:rsidR="00AD7310">
        <w:t>s</w:t>
      </w:r>
      <w:r w:rsidRPr="004F5255">
        <w:t>e</w:t>
      </w:r>
      <w:r w:rsidR="00AD7310">
        <w:t xml:space="preserve">z-en, </w:t>
      </w:r>
      <w:r w:rsidRPr="004F5255">
        <w:t xml:space="preserve"> dans chaque cas </w:t>
      </w:r>
      <w:r w:rsidR="00101B28">
        <w:t>(</w:t>
      </w:r>
      <w:r w:rsidR="00101B28" w:rsidRPr="00286BA5">
        <w:rPr>
          <w:sz w:val="14"/>
        </w:rPr>
        <w:t>1x1</w:t>
      </w:r>
      <w:r w:rsidR="007F536C">
        <w:rPr>
          <w:sz w:val="14"/>
        </w:rPr>
        <w:t>2</w:t>
      </w:r>
      <w:r w:rsidR="00101B28" w:rsidRPr="00286BA5">
        <w:rPr>
          <w:sz w:val="14"/>
        </w:rPr>
        <w:t>00mm², 2x 6</w:t>
      </w:r>
      <w:r w:rsidR="007F536C">
        <w:rPr>
          <w:sz w:val="14"/>
        </w:rPr>
        <w:t>0</w:t>
      </w:r>
      <w:r w:rsidR="00101B28" w:rsidRPr="00286BA5">
        <w:rPr>
          <w:sz w:val="14"/>
        </w:rPr>
        <w:t>0 mm² ou 3x</w:t>
      </w:r>
      <w:r w:rsidR="007F536C">
        <w:rPr>
          <w:sz w:val="14"/>
        </w:rPr>
        <w:t>40</w:t>
      </w:r>
      <w:r w:rsidR="00101B28" w:rsidRPr="00286BA5">
        <w:rPr>
          <w:sz w:val="14"/>
        </w:rPr>
        <w:t>0 mm²</w:t>
      </w:r>
      <w:r w:rsidR="00101B28">
        <w:t>)</w:t>
      </w:r>
      <w:r w:rsidR="00AD7310">
        <w:t>,</w:t>
      </w:r>
      <w:r w:rsidR="00101B28">
        <w:t xml:space="preserve"> </w:t>
      </w:r>
      <w:r w:rsidRPr="004F5255">
        <w:t xml:space="preserve">les pertes joules dans </w:t>
      </w:r>
      <w:r>
        <w:t>l’ensemble d</w:t>
      </w:r>
      <w:r w:rsidRPr="004F5255">
        <w:t>es câbles.</w:t>
      </w:r>
    </w:p>
    <w:tbl>
      <w:tblPr>
        <w:tblStyle w:val="Grilledutableau"/>
        <w:tblW w:w="0" w:type="auto"/>
        <w:tblInd w:w="36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2158"/>
        <w:gridCol w:w="1701"/>
        <w:gridCol w:w="1914"/>
        <w:gridCol w:w="1488"/>
        <w:gridCol w:w="2341"/>
      </w:tblGrid>
      <w:tr w:rsidR="00720431" w:rsidRPr="00720431" w:rsidTr="006A7AC1">
        <w:tc>
          <w:tcPr>
            <w:tcW w:w="2158" w:type="dxa"/>
            <w:vAlign w:val="center"/>
          </w:tcPr>
          <w:p w:rsidR="00720431" w:rsidRPr="00720431" w:rsidRDefault="00720431" w:rsidP="006A7AC1">
            <w:pPr>
              <w:pStyle w:val="Paragraphedeliste"/>
              <w:spacing w:line="360" w:lineRule="auto"/>
              <w:ind w:left="0"/>
              <w:jc w:val="center"/>
              <w:rPr>
                <w:sz w:val="20"/>
                <w:szCs w:val="20"/>
              </w:rPr>
            </w:pPr>
            <w:r w:rsidRPr="00720431">
              <w:rPr>
                <w:sz w:val="20"/>
                <w:szCs w:val="20"/>
              </w:rPr>
              <w:t>Câbles de 1 km</w:t>
            </w:r>
          </w:p>
        </w:tc>
        <w:tc>
          <w:tcPr>
            <w:tcW w:w="1701" w:type="dxa"/>
            <w:vAlign w:val="center"/>
          </w:tcPr>
          <w:p w:rsidR="00720431" w:rsidRPr="00720431" w:rsidRDefault="00720431" w:rsidP="006A7AC1">
            <w:pPr>
              <w:pStyle w:val="Paragraphedeliste"/>
              <w:spacing w:line="360" w:lineRule="auto"/>
              <w:ind w:left="0"/>
              <w:jc w:val="center"/>
              <w:rPr>
                <w:sz w:val="20"/>
                <w:szCs w:val="20"/>
              </w:rPr>
            </w:pPr>
            <w:r w:rsidRPr="00720431">
              <w:rPr>
                <w:sz w:val="20"/>
                <w:szCs w:val="20"/>
              </w:rPr>
              <w:t>Rayon r (mm)</w:t>
            </w:r>
          </w:p>
        </w:tc>
        <w:tc>
          <w:tcPr>
            <w:tcW w:w="1914" w:type="dxa"/>
            <w:vAlign w:val="center"/>
          </w:tcPr>
          <w:p w:rsidR="00720431" w:rsidRPr="00720431" w:rsidRDefault="00720431" w:rsidP="006A7AC1">
            <w:pPr>
              <w:pStyle w:val="Paragraphedeliste"/>
              <w:spacing w:line="360" w:lineRule="auto"/>
              <w:ind w:left="0"/>
              <w:jc w:val="center"/>
              <w:rPr>
                <w:sz w:val="20"/>
                <w:szCs w:val="20"/>
              </w:rPr>
            </w:pPr>
            <w:r w:rsidRPr="00720431">
              <w:rPr>
                <w:sz w:val="20"/>
                <w:szCs w:val="20"/>
              </w:rPr>
              <w:t>Section utile (mm²)</w:t>
            </w:r>
          </w:p>
        </w:tc>
        <w:tc>
          <w:tcPr>
            <w:tcW w:w="1488" w:type="dxa"/>
            <w:vAlign w:val="center"/>
          </w:tcPr>
          <w:p w:rsidR="00720431" w:rsidRPr="00720431" w:rsidRDefault="00720431" w:rsidP="006A7AC1">
            <w:pPr>
              <w:pStyle w:val="Paragraphedeliste"/>
              <w:spacing w:line="360" w:lineRule="auto"/>
              <w:ind w:left="0"/>
              <w:jc w:val="center"/>
              <w:rPr>
                <w:sz w:val="20"/>
                <w:szCs w:val="20"/>
              </w:rPr>
            </w:pPr>
            <w:r w:rsidRPr="00720431">
              <w:rPr>
                <w:sz w:val="20"/>
                <w:szCs w:val="20"/>
              </w:rPr>
              <w:t>R à 50 Hz</w:t>
            </w:r>
          </w:p>
        </w:tc>
        <w:tc>
          <w:tcPr>
            <w:tcW w:w="2341" w:type="dxa"/>
            <w:vAlign w:val="center"/>
          </w:tcPr>
          <w:p w:rsidR="00720431" w:rsidRPr="00720431" w:rsidRDefault="00720431" w:rsidP="006A7AC1">
            <w:pPr>
              <w:pStyle w:val="Paragraphedeliste"/>
              <w:spacing w:line="360" w:lineRule="auto"/>
              <w:ind w:left="0"/>
              <w:jc w:val="center"/>
              <w:rPr>
                <w:sz w:val="20"/>
                <w:szCs w:val="20"/>
              </w:rPr>
            </w:pPr>
            <w:r w:rsidRPr="00720431">
              <w:rPr>
                <w:sz w:val="20"/>
                <w:szCs w:val="20"/>
              </w:rPr>
              <w:t>Pertes joules par km</w:t>
            </w:r>
          </w:p>
        </w:tc>
      </w:tr>
      <w:tr w:rsidR="00720431" w:rsidRPr="000C3777" w:rsidTr="006A7AC1">
        <w:tc>
          <w:tcPr>
            <w:tcW w:w="2158" w:type="dxa"/>
            <w:vAlign w:val="center"/>
          </w:tcPr>
          <w:p w:rsidR="00720431" w:rsidRPr="00720431" w:rsidRDefault="00720431" w:rsidP="007F536C">
            <w:pPr>
              <w:pStyle w:val="Paragraphedeliste"/>
              <w:spacing w:line="360" w:lineRule="auto"/>
              <w:ind w:left="0"/>
              <w:jc w:val="center"/>
              <w:rPr>
                <w:sz w:val="20"/>
                <w:szCs w:val="20"/>
              </w:rPr>
            </w:pPr>
            <w:r w:rsidRPr="00720431">
              <w:rPr>
                <w:sz w:val="20"/>
                <w:szCs w:val="20"/>
              </w:rPr>
              <w:t>1200 A dans 1</w:t>
            </w:r>
            <w:r w:rsidR="007F536C">
              <w:rPr>
                <w:sz w:val="20"/>
                <w:szCs w:val="20"/>
              </w:rPr>
              <w:t>2</w:t>
            </w:r>
            <w:r w:rsidRPr="00720431">
              <w:rPr>
                <w:sz w:val="20"/>
                <w:szCs w:val="20"/>
              </w:rPr>
              <w:t>00 mm²</w:t>
            </w:r>
          </w:p>
        </w:tc>
        <w:tc>
          <w:tcPr>
            <w:tcW w:w="1701"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c>
          <w:tcPr>
            <w:tcW w:w="1914"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c>
          <w:tcPr>
            <w:tcW w:w="1488"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c>
          <w:tcPr>
            <w:tcW w:w="2341"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r>
      <w:tr w:rsidR="00720431" w:rsidRPr="000C3777" w:rsidTr="006A7AC1">
        <w:tc>
          <w:tcPr>
            <w:tcW w:w="2158" w:type="dxa"/>
            <w:vAlign w:val="center"/>
          </w:tcPr>
          <w:p w:rsidR="00720431" w:rsidRPr="00720431" w:rsidRDefault="00720431" w:rsidP="007F536C">
            <w:pPr>
              <w:pStyle w:val="Paragraphedeliste"/>
              <w:spacing w:line="360" w:lineRule="auto"/>
              <w:ind w:left="0"/>
              <w:jc w:val="center"/>
              <w:rPr>
                <w:sz w:val="20"/>
                <w:szCs w:val="20"/>
              </w:rPr>
            </w:pPr>
            <w:r w:rsidRPr="00720431">
              <w:rPr>
                <w:sz w:val="20"/>
                <w:szCs w:val="20"/>
              </w:rPr>
              <w:t>2x 600 A dans 6</w:t>
            </w:r>
            <w:r w:rsidR="007F536C">
              <w:rPr>
                <w:sz w:val="20"/>
                <w:szCs w:val="20"/>
              </w:rPr>
              <w:t>0</w:t>
            </w:r>
            <w:r w:rsidRPr="00720431">
              <w:rPr>
                <w:sz w:val="20"/>
                <w:szCs w:val="20"/>
              </w:rPr>
              <w:t>0 mm²</w:t>
            </w:r>
          </w:p>
        </w:tc>
        <w:tc>
          <w:tcPr>
            <w:tcW w:w="1701"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c>
          <w:tcPr>
            <w:tcW w:w="1914"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c>
          <w:tcPr>
            <w:tcW w:w="1488"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c>
          <w:tcPr>
            <w:tcW w:w="2341"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r>
      <w:tr w:rsidR="00720431" w:rsidRPr="000C3777" w:rsidTr="006A7AC1">
        <w:tc>
          <w:tcPr>
            <w:tcW w:w="2158" w:type="dxa"/>
            <w:vAlign w:val="center"/>
          </w:tcPr>
          <w:p w:rsidR="00720431" w:rsidRPr="00720431" w:rsidRDefault="00720431" w:rsidP="007F536C">
            <w:pPr>
              <w:pStyle w:val="Paragraphedeliste"/>
              <w:spacing w:line="360" w:lineRule="auto"/>
              <w:ind w:left="0"/>
              <w:jc w:val="center"/>
              <w:rPr>
                <w:sz w:val="20"/>
                <w:szCs w:val="20"/>
              </w:rPr>
            </w:pPr>
            <w:r w:rsidRPr="00720431">
              <w:rPr>
                <w:sz w:val="20"/>
                <w:szCs w:val="20"/>
              </w:rPr>
              <w:t xml:space="preserve">3x 400 A dans </w:t>
            </w:r>
            <w:r w:rsidR="007F536C">
              <w:rPr>
                <w:sz w:val="20"/>
                <w:szCs w:val="20"/>
              </w:rPr>
              <w:t>40</w:t>
            </w:r>
            <w:r w:rsidRPr="00720431">
              <w:rPr>
                <w:sz w:val="20"/>
                <w:szCs w:val="20"/>
              </w:rPr>
              <w:t>0 mm²</w:t>
            </w:r>
          </w:p>
        </w:tc>
        <w:tc>
          <w:tcPr>
            <w:tcW w:w="1701"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c>
          <w:tcPr>
            <w:tcW w:w="1914" w:type="dxa"/>
            <w:vAlign w:val="center"/>
          </w:tcPr>
          <w:p w:rsidR="00720431" w:rsidRPr="000C3777" w:rsidRDefault="00720431" w:rsidP="00720431">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 xml:space="preserve"> </w:t>
            </w:r>
          </w:p>
        </w:tc>
        <w:tc>
          <w:tcPr>
            <w:tcW w:w="1488"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c>
          <w:tcPr>
            <w:tcW w:w="2341" w:type="dxa"/>
            <w:vAlign w:val="center"/>
          </w:tcPr>
          <w:p w:rsidR="00720431" w:rsidRPr="000C3777" w:rsidRDefault="00720431" w:rsidP="006A7AC1">
            <w:pPr>
              <w:pStyle w:val="Paragraphedeliste"/>
              <w:spacing w:line="360" w:lineRule="auto"/>
              <w:ind w:left="0"/>
              <w:jc w:val="center"/>
              <w:rPr>
                <w:color w:val="808080" w:themeColor="background1" w:themeShade="80"/>
                <w:sz w:val="20"/>
                <w:szCs w:val="20"/>
              </w:rPr>
            </w:pPr>
          </w:p>
        </w:tc>
      </w:tr>
    </w:tbl>
    <w:p w:rsidR="008706BE" w:rsidRPr="00556708" w:rsidRDefault="001A0071" w:rsidP="00720431">
      <w:pPr>
        <w:pStyle w:val="Paragraphedeliste"/>
        <w:numPr>
          <w:ilvl w:val="0"/>
          <w:numId w:val="21"/>
        </w:numPr>
        <w:spacing w:before="240" w:after="0" w:line="480" w:lineRule="auto"/>
        <w:jc w:val="both"/>
      </w:pPr>
      <w:r>
        <w:t>Discutez</w:t>
      </w:r>
      <w:r w:rsidRPr="004F5255">
        <w:t xml:space="preserve"> </w:t>
      </w:r>
      <w:r w:rsidR="00101B28">
        <w:t xml:space="preserve">alors </w:t>
      </w:r>
      <w:r w:rsidRPr="004F5255">
        <w:t xml:space="preserve">le choix de </w:t>
      </w:r>
      <w:r w:rsidR="00101B28">
        <w:t xml:space="preserve">la section des </w:t>
      </w:r>
      <w:r w:rsidRPr="004F5255">
        <w:t>câbles</w:t>
      </w:r>
      <w:r w:rsidR="00076D68">
        <w:t>.</w:t>
      </w:r>
      <w:r w:rsidR="008706BE" w:rsidRPr="00720431">
        <w:rPr>
          <w:rFonts w:ascii="Arial" w:hAnsi="Arial" w:cs="Arial"/>
          <w:b/>
          <w:sz w:val="28"/>
          <w:szCs w:val="28"/>
        </w:rPr>
        <w:br w:type="page"/>
      </w:r>
    </w:p>
    <w:p w:rsidR="000B5380" w:rsidRPr="00E15B15" w:rsidRDefault="000B5380" w:rsidP="000B5380">
      <w:pPr>
        <w:spacing w:after="0" w:line="360" w:lineRule="auto"/>
        <w:jc w:val="both"/>
        <w:rPr>
          <w:rFonts w:ascii="Arial" w:hAnsi="Arial" w:cs="Arial"/>
          <w:i/>
          <w:sz w:val="16"/>
          <w:szCs w:val="16"/>
        </w:rPr>
      </w:pPr>
      <w:r w:rsidRPr="00A15101">
        <w:rPr>
          <w:rFonts w:ascii="Arial" w:hAnsi="Arial" w:cs="Arial"/>
          <w:b/>
          <w:sz w:val="28"/>
          <w:szCs w:val="28"/>
        </w:rPr>
        <w:lastRenderedPageBreak/>
        <w:t xml:space="preserve">Exercice </w:t>
      </w:r>
      <w:r>
        <w:rPr>
          <w:rFonts w:ascii="Arial" w:hAnsi="Arial" w:cs="Arial"/>
          <w:b/>
          <w:sz w:val="28"/>
          <w:szCs w:val="28"/>
        </w:rPr>
        <w:t>5</w:t>
      </w:r>
      <w:r w:rsidRPr="00A15101">
        <w:rPr>
          <w:rFonts w:ascii="Arial" w:hAnsi="Arial" w:cs="Arial"/>
          <w:b/>
          <w:sz w:val="28"/>
          <w:szCs w:val="28"/>
        </w:rPr>
        <w:tab/>
      </w:r>
      <w:r w:rsidR="00021730">
        <w:rPr>
          <w:rFonts w:ascii="Arial" w:hAnsi="Arial" w:cs="Arial"/>
          <w:b/>
          <w:sz w:val="28"/>
          <w:szCs w:val="28"/>
        </w:rPr>
        <w:t xml:space="preserve">:   </w:t>
      </w:r>
      <w:r w:rsidR="00021730" w:rsidRPr="00021730">
        <w:rPr>
          <w:rFonts w:ascii="Arial" w:hAnsi="Arial" w:cs="Arial"/>
          <w:sz w:val="28"/>
        </w:rPr>
        <w:t>Chute de tension dans une ligne aérienne</w:t>
      </w:r>
      <w:r w:rsidR="00E15B15">
        <w:rPr>
          <w:rFonts w:ascii="Arial" w:hAnsi="Arial" w:cs="Arial"/>
          <w:i/>
          <w:sz w:val="16"/>
          <w:szCs w:val="16"/>
        </w:rPr>
        <w:tab/>
      </w:r>
      <w:r w:rsidR="00E15B15">
        <w:rPr>
          <w:rFonts w:ascii="Arial" w:hAnsi="Arial" w:cs="Arial"/>
          <w:i/>
          <w:sz w:val="16"/>
          <w:szCs w:val="16"/>
        </w:rPr>
        <w:tab/>
      </w:r>
      <w:r w:rsidR="00E15B15">
        <w:rPr>
          <w:rFonts w:ascii="Arial" w:hAnsi="Arial" w:cs="Arial"/>
          <w:i/>
          <w:sz w:val="16"/>
          <w:szCs w:val="16"/>
        </w:rPr>
        <w:tab/>
      </w:r>
      <w:r w:rsidR="00E15B15">
        <w:rPr>
          <w:rFonts w:ascii="Arial" w:hAnsi="Arial" w:cs="Arial"/>
          <w:i/>
          <w:sz w:val="16"/>
          <w:szCs w:val="16"/>
        </w:rPr>
        <w:tab/>
      </w:r>
    </w:p>
    <w:p w:rsidR="00B3585A" w:rsidRDefault="00B3585A" w:rsidP="00B3585A">
      <w:pPr>
        <w:spacing w:after="0" w:line="360" w:lineRule="auto"/>
        <w:jc w:val="both"/>
      </w:pPr>
      <w:r>
        <w:t>Cet exercice aborde la chute de tension occasionnée par la ligne de transport.</w:t>
      </w:r>
    </w:p>
    <w:p w:rsidR="00B3585A" w:rsidRDefault="00B3585A" w:rsidP="00B3585A">
      <w:pPr>
        <w:spacing w:after="0" w:line="360" w:lineRule="auto"/>
        <w:jc w:val="both"/>
      </w:pPr>
    </w:p>
    <w:p w:rsidR="00B3585A" w:rsidRDefault="00402023" w:rsidP="00505D97">
      <w:pPr>
        <w:spacing w:line="360" w:lineRule="auto"/>
        <w:jc w:val="both"/>
      </w:pPr>
      <w:r>
        <w:t xml:space="preserve">Une ligne triphasée moyenne tension </w:t>
      </w:r>
      <w:r w:rsidR="00411C37">
        <w:t xml:space="preserve">de 50 km </w:t>
      </w:r>
      <w:r>
        <w:t>alimente un récepteur triphasé équilibré</w:t>
      </w:r>
      <w:r w:rsidR="00505D97">
        <w:t xml:space="preserve"> qui consomme une puissance active P</w:t>
      </w:r>
      <w:r w:rsidR="00505D97">
        <w:rPr>
          <w:vertAlign w:val="subscript"/>
        </w:rPr>
        <w:t>1</w:t>
      </w:r>
      <w:r w:rsidR="00505D97">
        <w:t xml:space="preserve"> de </w:t>
      </w:r>
      <w:r w:rsidR="00411C37">
        <w:t>1</w:t>
      </w:r>
      <w:r w:rsidR="00505D97">
        <w:t>.50 MW et impose un facteur de puissance k</w:t>
      </w:r>
      <w:r w:rsidR="00505D97">
        <w:rPr>
          <w:vertAlign w:val="subscript"/>
        </w:rPr>
        <w:t>1</w:t>
      </w:r>
      <w:r w:rsidR="00505D97">
        <w:t xml:space="preserve"> de 0.9</w:t>
      </w:r>
      <w:r>
        <w:t xml:space="preserve">. La </w:t>
      </w:r>
      <w:r w:rsidR="00411C37">
        <w:t xml:space="preserve">valeur </w:t>
      </w:r>
      <w:r>
        <w:t xml:space="preserve">efficace </w:t>
      </w:r>
      <w:r w:rsidR="00411C37">
        <w:t xml:space="preserve">de la tension </w:t>
      </w:r>
      <w:r>
        <w:t>entre phases à l'arrivée de la ligne est U</w:t>
      </w:r>
      <w:r>
        <w:rPr>
          <w:vertAlign w:val="subscript"/>
        </w:rPr>
        <w:t>A</w:t>
      </w:r>
      <w:r>
        <w:t xml:space="preserve"> = 20 kV</w:t>
      </w:r>
      <w:r w:rsidR="00411C37">
        <w:t>, sa fréquence est 50 Hz.</w:t>
      </w:r>
    </w:p>
    <w:p w:rsidR="00556708" w:rsidRDefault="00511E8E" w:rsidP="00505D97">
      <w:pPr>
        <w:spacing w:line="360" w:lineRule="auto"/>
        <w:jc w:val="both"/>
      </w:pPr>
      <w:r>
        <w:t>En plus de sa résistance, la ligne a u</w:t>
      </w:r>
      <w:r w:rsidR="00B3585A">
        <w:t xml:space="preserve">ne autre caractéristique </w:t>
      </w:r>
      <w:r>
        <w:t>qui</w:t>
      </w:r>
      <w:r w:rsidR="00B3585A">
        <w:t xml:space="preserve"> est son inductance par unité de longueur. Ainsi c</w:t>
      </w:r>
      <w:r w:rsidR="00402023">
        <w:rPr>
          <w:b/>
        </w:rPr>
        <w:t>haque fil de ligne</w:t>
      </w:r>
      <w:r w:rsidR="00402023">
        <w:t xml:space="preserve"> a </w:t>
      </w:r>
      <w:r w:rsidR="00411C37">
        <w:t>une</w:t>
      </w:r>
      <w:r w:rsidR="00402023">
        <w:t xml:space="preserve"> résistance </w:t>
      </w:r>
      <w:r w:rsidR="00411C37">
        <w:t>de</w:t>
      </w:r>
      <w:r w:rsidR="00402023">
        <w:t xml:space="preserve"> </w:t>
      </w:r>
      <w:r w:rsidR="004F1552">
        <w:t>220</w:t>
      </w:r>
      <w:r w:rsidR="00402023">
        <w:t xml:space="preserve"> </w:t>
      </w:r>
      <w:r w:rsidR="004F1552">
        <w:t>m</w:t>
      </w:r>
      <w:r w:rsidR="00402023">
        <w:sym w:font="Symbol" w:char="F057"/>
      </w:r>
      <w:r w:rsidR="00411C37">
        <w:t xml:space="preserve"> / km</w:t>
      </w:r>
      <w:r w:rsidR="00402023">
        <w:t xml:space="preserve"> et </w:t>
      </w:r>
      <w:r w:rsidR="00411C37">
        <w:t>une</w:t>
      </w:r>
      <w:r w:rsidR="00402023">
        <w:t xml:space="preserve"> inductance </w:t>
      </w:r>
      <w:r w:rsidR="00411C37">
        <w:t>de</w:t>
      </w:r>
      <w:r w:rsidR="00402023">
        <w:t xml:space="preserve"> 1</w:t>
      </w:r>
      <w:r w:rsidR="00411C37">
        <w:t>.</w:t>
      </w:r>
      <w:r w:rsidR="00402023">
        <w:t xml:space="preserve">2 </w:t>
      </w:r>
      <w:proofErr w:type="spellStart"/>
      <w:r w:rsidR="00402023">
        <w:t>mH</w:t>
      </w:r>
      <w:proofErr w:type="spellEnd"/>
      <w:r w:rsidR="00411C37">
        <w:t xml:space="preserve"> / km</w:t>
      </w:r>
      <w:r w:rsidR="00402023">
        <w:t xml:space="preserve">. </w:t>
      </w:r>
    </w:p>
    <w:p w:rsidR="00402023" w:rsidRDefault="00402023" w:rsidP="004315EE">
      <w:pPr>
        <w:numPr>
          <w:ilvl w:val="0"/>
          <w:numId w:val="14"/>
        </w:numPr>
        <w:spacing w:after="0"/>
        <w:jc w:val="both"/>
      </w:pPr>
      <w:r>
        <w:t>Le but est de calculer la valeur efficace U</w:t>
      </w:r>
      <w:r>
        <w:rPr>
          <w:vertAlign w:val="subscript"/>
        </w:rPr>
        <w:t>D</w:t>
      </w:r>
      <w:r>
        <w:t xml:space="preserve"> de la tension composée au départ de la ligne.</w:t>
      </w:r>
    </w:p>
    <w:p w:rsidR="00556708" w:rsidRDefault="00556708" w:rsidP="00556708">
      <w:pPr>
        <w:spacing w:after="0"/>
        <w:ind w:left="360"/>
        <w:jc w:val="both"/>
      </w:pPr>
    </w:p>
    <w:p w:rsidR="00402023" w:rsidRDefault="004357F6" w:rsidP="00E15B15">
      <w:pPr>
        <w:spacing w:after="0" w:line="240" w:lineRule="auto"/>
        <w:jc w:val="both"/>
      </w:pPr>
      <w:r>
        <w:rPr>
          <w:noProof/>
          <w:lang w:eastAsia="fr-FR"/>
        </w:rPr>
        <w:drawing>
          <wp:anchor distT="0" distB="0" distL="114300" distR="114300" simplePos="0" relativeHeight="251669504" behindDoc="0" locked="0" layoutInCell="1" allowOverlap="1">
            <wp:simplePos x="0" y="0"/>
            <wp:positionH relativeFrom="column">
              <wp:posOffset>1546923</wp:posOffset>
            </wp:positionH>
            <wp:positionV relativeFrom="paragraph">
              <wp:posOffset>42589</wp:posOffset>
            </wp:positionV>
            <wp:extent cx="347997" cy="875764"/>
            <wp:effectExtent l="1905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l="31100" t="10688" r="27153" b="11527"/>
                    <a:stretch>
                      <a:fillRect/>
                    </a:stretch>
                  </pic:blipFill>
                  <pic:spPr bwMode="auto">
                    <a:xfrm>
                      <a:off x="0" y="0"/>
                      <a:ext cx="347997" cy="875764"/>
                    </a:xfrm>
                    <a:prstGeom prst="rect">
                      <a:avLst/>
                    </a:prstGeom>
                    <a:noFill/>
                    <a:ln w="9525">
                      <a:noFill/>
                      <a:miter lim="800000"/>
                      <a:headEnd/>
                      <a:tailEnd/>
                    </a:ln>
                  </pic:spPr>
                </pic:pic>
              </a:graphicData>
            </a:graphic>
          </wp:anchor>
        </w:drawing>
      </w:r>
      <w:r w:rsidR="00C8320D">
        <w:rPr>
          <w:noProof/>
          <w:lang w:eastAsia="fr-FR"/>
        </w:rPr>
        <w:pict>
          <v:rect id="_x0000_s1145" style="position:absolute;left:0;text-align:left;margin-left:323.05pt;margin-top:0;width:50.6pt;height:71.85pt;z-index:-251662337;mso-position-horizontal-relative:text;mso-position-vertical-relative:text" o:regroupid="3"/>
        </w:pict>
      </w:r>
      <w:r w:rsidR="00C8320D">
        <w:pict>
          <v:group id="_x0000_s1142" editas="canvas" style="width:409.3pt;height:79.15pt;mso-position-horizontal-relative:char;mso-position-vertical-relative:line" coordorigin="1417,10272" coordsize="8186,1583">
            <o:lock v:ext="edit" aspectratio="t"/>
            <v:shape id="_x0000_s1143" type="#_x0000_t75" style="position:absolute;left:1417;top:10272;width:8186;height:1583" o:preferrelative="f">
              <v:fill o:detectmouseclick="t"/>
              <v:path o:extrusionok="t" o:connecttype="none"/>
              <o:lock v:ext="edit" text="t"/>
            </v:shape>
            <v:group id="_x0000_s1188" style="position:absolute;left:4104;top:10272;width:4941;height:1583" coordorigin="2026,10272" coordsize="4941,1583">
              <v:shape id="_x0000_s1146" type="#_x0000_t202" style="position:absolute;left:2026;top:10272;width:4941;height:1583" o:regroupid="3" o:allowincell="f" filled="f" stroked="f">
                <v:textbox style="mso-next-textbox:#_x0000_s1146">
                  <w:txbxContent>
                    <w:p w:rsidR="004F1552" w:rsidRDefault="004F1552" w:rsidP="00402023">
                      <w:pPr>
                        <w:spacing w:line="240" w:lineRule="auto"/>
                        <w:ind w:firstLine="708"/>
                        <w:rPr>
                          <w:rFonts w:ascii="Times New Roman" w:hAnsi="Times New Roman" w:cs="Times New Roman"/>
                          <w:sz w:val="16"/>
                          <w:szCs w:val="16"/>
                        </w:rPr>
                      </w:pPr>
                      <w:r w:rsidRPr="00402023">
                        <w:rPr>
                          <w:rFonts w:ascii="Times New Roman" w:hAnsi="Times New Roman" w:cs="Times New Roman"/>
                          <w:sz w:val="16"/>
                          <w:szCs w:val="16"/>
                        </w:rPr>
                        <w:t>i(t)</w:t>
                      </w:r>
                      <w:r w:rsidRPr="00402023">
                        <w:rPr>
                          <w:rFonts w:ascii="Times New Roman" w:hAnsi="Times New Roman" w:cs="Times New Roman"/>
                          <w:sz w:val="16"/>
                          <w:szCs w:val="16"/>
                        </w:rPr>
                        <w:tab/>
                      </w:r>
                      <w:r w:rsidRPr="00402023">
                        <w:rPr>
                          <w:rFonts w:ascii="Times New Roman" w:hAnsi="Times New Roman" w:cs="Times New Roman"/>
                          <w:sz w:val="16"/>
                          <w:szCs w:val="16"/>
                        </w:rPr>
                        <w:tab/>
                        <w:t xml:space="preserve">  </w:t>
                      </w:r>
                    </w:p>
                    <w:p w:rsidR="004F1552" w:rsidRPr="00402023" w:rsidRDefault="004F1552" w:rsidP="00505D97">
                      <w:pPr>
                        <w:spacing w:line="240" w:lineRule="auto"/>
                        <w:rPr>
                          <w:rFonts w:ascii="Times New Roman" w:hAnsi="Times New Roman" w:cs="Times New Roman"/>
                          <w:sz w:val="16"/>
                          <w:szCs w:val="16"/>
                        </w:rPr>
                      </w:pPr>
                      <w:r>
                        <w:rPr>
                          <w:rFonts w:ascii="Times New Roman" w:hAnsi="Times New Roman" w:cs="Times New Roman"/>
                          <w:sz w:val="16"/>
                          <w:szCs w:val="16"/>
                        </w:rPr>
                        <w:t xml:space="preserve">       </w:t>
                      </w:r>
                      <w:proofErr w:type="spellStart"/>
                      <w:r w:rsidRPr="00402023">
                        <w:rPr>
                          <w:rFonts w:ascii="Times New Roman" w:hAnsi="Times New Roman" w:cs="Times New Roman"/>
                          <w:sz w:val="16"/>
                          <w:szCs w:val="16"/>
                        </w:rPr>
                        <w:t>u</w:t>
                      </w:r>
                      <w:r w:rsidRPr="00402023">
                        <w:rPr>
                          <w:rFonts w:ascii="Times New Roman" w:hAnsi="Times New Roman" w:cs="Times New Roman"/>
                          <w:sz w:val="16"/>
                          <w:szCs w:val="16"/>
                          <w:vertAlign w:val="subscript"/>
                        </w:rPr>
                        <w:t>D</w:t>
                      </w:r>
                      <w:proofErr w:type="spellEnd"/>
                      <w:r w:rsidRPr="00402023">
                        <w:rPr>
                          <w:rFonts w:ascii="Times New Roman" w:hAnsi="Times New Roman" w:cs="Times New Roman"/>
                          <w:sz w:val="16"/>
                          <w:szCs w:val="16"/>
                          <w:vertAlign w:val="subscript"/>
                        </w:rPr>
                        <w:t xml:space="preserve"> </w:t>
                      </w:r>
                      <w:r w:rsidRPr="00402023">
                        <w:rPr>
                          <w:rFonts w:ascii="Times New Roman" w:hAnsi="Times New Roman" w:cs="Times New Roman"/>
                          <w:sz w:val="16"/>
                          <w:szCs w:val="16"/>
                        </w:rPr>
                        <w:t>(t)</w:t>
                      </w:r>
                      <w:r>
                        <w:rPr>
                          <w:rFonts w:ascii="Times New Roman" w:hAnsi="Times New Roman" w:cs="Times New Roman"/>
                          <w:sz w:val="16"/>
                          <w:szCs w:val="16"/>
                        </w:rPr>
                        <w:tab/>
                        <w:t xml:space="preserve">                </w:t>
                      </w:r>
                      <w:r w:rsidRPr="00402023">
                        <w:rPr>
                          <w:rFonts w:ascii="Times New Roman" w:hAnsi="Times New Roman" w:cs="Times New Roman"/>
                          <w:sz w:val="16"/>
                          <w:szCs w:val="16"/>
                        </w:rPr>
                        <w:t xml:space="preserve"> R</w:t>
                      </w:r>
                      <w:r w:rsidRPr="00402023">
                        <w:rPr>
                          <w:rFonts w:ascii="Times New Roman" w:hAnsi="Times New Roman" w:cs="Times New Roman"/>
                          <w:sz w:val="16"/>
                          <w:szCs w:val="16"/>
                        </w:rPr>
                        <w:tab/>
                      </w:r>
                      <w:r>
                        <w:rPr>
                          <w:rFonts w:ascii="Times New Roman" w:hAnsi="Times New Roman" w:cs="Times New Roman"/>
                          <w:sz w:val="16"/>
                          <w:szCs w:val="16"/>
                        </w:rPr>
                        <w:t xml:space="preserve">        </w:t>
                      </w:r>
                      <w:r w:rsidRPr="00402023">
                        <w:rPr>
                          <w:rFonts w:ascii="Times New Roman" w:hAnsi="Times New Roman" w:cs="Times New Roman"/>
                          <w:sz w:val="16"/>
                          <w:szCs w:val="16"/>
                        </w:rPr>
                        <w:t xml:space="preserve">L   </w:t>
                      </w:r>
                      <w:r>
                        <w:rPr>
                          <w:rFonts w:ascii="Times New Roman" w:hAnsi="Times New Roman" w:cs="Times New Roman"/>
                          <w:sz w:val="16"/>
                          <w:szCs w:val="16"/>
                        </w:rPr>
                        <w:t xml:space="preserve">  </w:t>
                      </w:r>
                      <w:r w:rsidRPr="00402023">
                        <w:rPr>
                          <w:rFonts w:ascii="Times New Roman" w:hAnsi="Times New Roman" w:cs="Times New Roman"/>
                          <w:sz w:val="16"/>
                          <w:szCs w:val="16"/>
                        </w:rPr>
                        <w:t xml:space="preserve"> </w:t>
                      </w:r>
                      <w:r>
                        <w:rPr>
                          <w:rFonts w:ascii="Times New Roman" w:hAnsi="Times New Roman" w:cs="Times New Roman"/>
                          <w:sz w:val="16"/>
                          <w:szCs w:val="16"/>
                        </w:rPr>
                        <w:t xml:space="preserve">          </w:t>
                      </w:r>
                      <w:r w:rsidRPr="00402023">
                        <w:rPr>
                          <w:rFonts w:ascii="Times New Roman" w:hAnsi="Times New Roman" w:cs="Times New Roman"/>
                          <w:sz w:val="16"/>
                          <w:szCs w:val="16"/>
                        </w:rPr>
                        <w:t xml:space="preserve"> </w:t>
                      </w:r>
                      <w:proofErr w:type="spellStart"/>
                      <w:r w:rsidRPr="00402023">
                        <w:rPr>
                          <w:rFonts w:ascii="Times New Roman" w:hAnsi="Times New Roman" w:cs="Times New Roman"/>
                          <w:sz w:val="16"/>
                          <w:szCs w:val="16"/>
                        </w:rPr>
                        <w:t>u</w:t>
                      </w:r>
                      <w:r w:rsidRPr="00402023">
                        <w:rPr>
                          <w:rFonts w:ascii="Times New Roman" w:hAnsi="Times New Roman" w:cs="Times New Roman"/>
                          <w:sz w:val="16"/>
                          <w:szCs w:val="16"/>
                          <w:vertAlign w:val="subscript"/>
                        </w:rPr>
                        <w:t>A</w:t>
                      </w:r>
                      <w:proofErr w:type="spellEnd"/>
                      <w:r w:rsidRPr="00402023">
                        <w:rPr>
                          <w:rFonts w:ascii="Times New Roman" w:hAnsi="Times New Roman" w:cs="Times New Roman"/>
                          <w:sz w:val="16"/>
                          <w:szCs w:val="16"/>
                        </w:rPr>
                        <w:t xml:space="preserve"> (t)</w:t>
                      </w:r>
                      <w:r>
                        <w:rPr>
                          <w:rFonts w:ascii="Times New Roman" w:hAnsi="Times New Roman" w:cs="Times New Roman"/>
                          <w:sz w:val="16"/>
                          <w:szCs w:val="16"/>
                        </w:rPr>
                        <w:t xml:space="preserve">    </w:t>
                      </w:r>
                      <w:r w:rsidRPr="00402023">
                        <w:rPr>
                          <w:rFonts w:ascii="Times New Roman" w:hAnsi="Times New Roman" w:cs="Times New Roman"/>
                          <w:sz w:val="16"/>
                          <w:szCs w:val="16"/>
                        </w:rPr>
                        <w:t>P</w:t>
                      </w:r>
                      <w:r w:rsidRPr="00402023">
                        <w:rPr>
                          <w:rFonts w:ascii="Times New Roman" w:hAnsi="Times New Roman" w:cs="Times New Roman"/>
                          <w:sz w:val="16"/>
                          <w:szCs w:val="16"/>
                          <w:vertAlign w:val="subscript"/>
                        </w:rPr>
                        <w:t>1</w:t>
                      </w:r>
                      <w:r w:rsidRPr="00402023">
                        <w:rPr>
                          <w:rFonts w:ascii="Times New Roman" w:hAnsi="Times New Roman" w:cs="Times New Roman"/>
                          <w:sz w:val="16"/>
                          <w:szCs w:val="16"/>
                        </w:rPr>
                        <w:t xml:space="preserve"> = </w:t>
                      </w:r>
                      <w:r>
                        <w:rPr>
                          <w:rFonts w:ascii="Times New Roman" w:hAnsi="Times New Roman" w:cs="Times New Roman"/>
                          <w:sz w:val="16"/>
                          <w:szCs w:val="16"/>
                        </w:rPr>
                        <w:t>1.5</w:t>
                      </w:r>
                      <w:r w:rsidRPr="00402023">
                        <w:rPr>
                          <w:rFonts w:ascii="Times New Roman" w:hAnsi="Times New Roman" w:cs="Times New Roman"/>
                          <w:sz w:val="16"/>
                          <w:szCs w:val="16"/>
                        </w:rPr>
                        <w:t xml:space="preserve"> </w:t>
                      </w:r>
                      <w:r>
                        <w:rPr>
                          <w:rFonts w:ascii="Times New Roman" w:hAnsi="Times New Roman" w:cs="Times New Roman"/>
                          <w:sz w:val="16"/>
                          <w:szCs w:val="16"/>
                        </w:rPr>
                        <w:t>M</w:t>
                      </w:r>
                      <w:r w:rsidRPr="00402023">
                        <w:rPr>
                          <w:rFonts w:ascii="Times New Roman" w:hAnsi="Times New Roman" w:cs="Times New Roman"/>
                          <w:sz w:val="16"/>
                          <w:szCs w:val="16"/>
                        </w:rPr>
                        <w:t>W</w:t>
                      </w:r>
                    </w:p>
                    <w:p w:rsidR="004F1552" w:rsidRDefault="004F1552" w:rsidP="00411C37">
                      <w:pPr>
                        <w:spacing w:line="360" w:lineRule="auto"/>
                        <w:rPr>
                          <w:rFonts w:ascii="Times New Roman" w:hAnsi="Times New Roman" w:cs="Times New Roman"/>
                          <w:sz w:val="16"/>
                          <w:szCs w:val="16"/>
                        </w:rPr>
                      </w:pPr>
                      <w:r w:rsidRPr="00402023">
                        <w:rPr>
                          <w:rFonts w:ascii="Times New Roman" w:hAnsi="Times New Roman" w:cs="Times New Roman"/>
                          <w:sz w:val="16"/>
                          <w:szCs w:val="16"/>
                        </w:rPr>
                        <w:tab/>
                      </w:r>
                      <w:r>
                        <w:rPr>
                          <w:rFonts w:ascii="Times New Roman" w:hAnsi="Times New Roman" w:cs="Times New Roman"/>
                          <w:sz w:val="16"/>
                          <w:szCs w:val="16"/>
                        </w:rPr>
                        <w:t xml:space="preserve">              </w:t>
                      </w:r>
                      <w:r w:rsidRPr="00402023">
                        <w:rPr>
                          <w:rFonts w:ascii="Times New Roman" w:hAnsi="Times New Roman" w:cs="Times New Roman"/>
                          <w:sz w:val="16"/>
                          <w:szCs w:val="16"/>
                        </w:rPr>
                        <w:t xml:space="preserve">   R</w:t>
                      </w:r>
                      <w:r>
                        <w:rPr>
                          <w:rFonts w:ascii="Times New Roman" w:hAnsi="Times New Roman" w:cs="Times New Roman"/>
                          <w:sz w:val="16"/>
                          <w:szCs w:val="16"/>
                        </w:rPr>
                        <w:t xml:space="preserve">   </w:t>
                      </w:r>
                      <w:r w:rsidRPr="00402023">
                        <w:rPr>
                          <w:rFonts w:ascii="Times New Roman" w:hAnsi="Times New Roman" w:cs="Times New Roman"/>
                          <w:sz w:val="16"/>
                          <w:szCs w:val="16"/>
                        </w:rPr>
                        <w:tab/>
                      </w:r>
                      <w:r>
                        <w:rPr>
                          <w:rFonts w:ascii="Times New Roman" w:hAnsi="Times New Roman" w:cs="Times New Roman"/>
                          <w:sz w:val="16"/>
                          <w:szCs w:val="16"/>
                        </w:rPr>
                        <w:t xml:space="preserve">         </w:t>
                      </w:r>
                      <w:r w:rsidRPr="00402023">
                        <w:rPr>
                          <w:rFonts w:ascii="Times New Roman" w:hAnsi="Times New Roman" w:cs="Times New Roman"/>
                          <w:sz w:val="16"/>
                          <w:szCs w:val="16"/>
                        </w:rPr>
                        <w:t>L</w:t>
                      </w:r>
                      <w:r w:rsidRPr="00402023">
                        <w:rPr>
                          <w:rFonts w:ascii="Times New Roman" w:hAnsi="Times New Roman" w:cs="Times New Roman"/>
                          <w:sz w:val="16"/>
                          <w:szCs w:val="16"/>
                        </w:rPr>
                        <w:tab/>
                      </w:r>
                      <w:r>
                        <w:rPr>
                          <w:rFonts w:ascii="Times New Roman" w:hAnsi="Times New Roman" w:cs="Times New Roman"/>
                          <w:sz w:val="16"/>
                          <w:szCs w:val="16"/>
                        </w:rPr>
                        <w:tab/>
                        <w:t xml:space="preserve">   </w:t>
                      </w:r>
                      <w:r w:rsidRPr="00402023">
                        <w:rPr>
                          <w:rFonts w:ascii="Times New Roman" w:hAnsi="Times New Roman" w:cs="Times New Roman"/>
                          <w:sz w:val="16"/>
                          <w:szCs w:val="16"/>
                        </w:rPr>
                        <w:t xml:space="preserve">   k</w:t>
                      </w:r>
                      <w:r w:rsidRPr="00402023">
                        <w:rPr>
                          <w:rFonts w:ascii="Times New Roman" w:hAnsi="Times New Roman" w:cs="Times New Roman"/>
                          <w:sz w:val="16"/>
                          <w:szCs w:val="16"/>
                          <w:vertAlign w:val="subscript"/>
                        </w:rPr>
                        <w:t>1</w:t>
                      </w:r>
                      <w:r>
                        <w:rPr>
                          <w:rFonts w:ascii="Times New Roman" w:hAnsi="Times New Roman" w:cs="Times New Roman"/>
                          <w:sz w:val="16"/>
                          <w:szCs w:val="16"/>
                        </w:rPr>
                        <w:t xml:space="preserve">  = 0.9</w:t>
                      </w:r>
                      <w:r w:rsidRPr="00402023">
                        <w:rPr>
                          <w:rFonts w:ascii="Times New Roman" w:hAnsi="Times New Roman" w:cs="Times New Roman"/>
                          <w:sz w:val="16"/>
                          <w:szCs w:val="16"/>
                        </w:rPr>
                        <w:t>0</w:t>
                      </w:r>
                    </w:p>
                    <w:p w:rsidR="004F1552" w:rsidRPr="00505D97" w:rsidRDefault="004F1552" w:rsidP="00505D97">
                      <w:pPr>
                        <w:spacing w:line="240" w:lineRule="auto"/>
                        <w:rPr>
                          <w:rFonts w:ascii="Times New Roman" w:hAnsi="Times New Roman" w:cs="Times New Roman"/>
                          <w:sz w:val="16"/>
                          <w:szCs w:val="16"/>
                        </w:rPr>
                      </w:pPr>
                      <w:r>
                        <w:rPr>
                          <w:rFonts w:ascii="Times New Roman" w:hAnsi="Times New Roman" w:cs="Times New Roman"/>
                          <w:sz w:val="16"/>
                          <w:szCs w:val="16"/>
                        </w:rPr>
                        <w:tab/>
                        <w:t xml:space="preserve">               </w:t>
                      </w:r>
                      <w:r w:rsidRPr="00505D97">
                        <w:rPr>
                          <w:rFonts w:ascii="Times New Roman" w:hAnsi="Times New Roman" w:cs="Times New Roman"/>
                          <w:sz w:val="16"/>
                          <w:szCs w:val="16"/>
                        </w:rPr>
                        <w:t xml:space="preserve"> R</w:t>
                      </w:r>
                      <w:r w:rsidRPr="00505D97">
                        <w:rPr>
                          <w:rFonts w:ascii="Times New Roman" w:hAnsi="Times New Roman" w:cs="Times New Roman"/>
                          <w:sz w:val="16"/>
                          <w:szCs w:val="16"/>
                        </w:rPr>
                        <w:tab/>
                      </w:r>
                      <w:r>
                        <w:rPr>
                          <w:rFonts w:ascii="Times New Roman" w:hAnsi="Times New Roman" w:cs="Times New Roman"/>
                          <w:sz w:val="16"/>
                          <w:szCs w:val="16"/>
                        </w:rPr>
                        <w:t xml:space="preserve">          </w:t>
                      </w:r>
                      <w:r w:rsidRPr="00505D97">
                        <w:rPr>
                          <w:rFonts w:ascii="Times New Roman" w:hAnsi="Times New Roman" w:cs="Times New Roman"/>
                          <w:sz w:val="16"/>
                          <w:szCs w:val="16"/>
                        </w:rPr>
                        <w:t>L</w:t>
                      </w:r>
                    </w:p>
                    <w:p w:rsidR="004F1552" w:rsidRDefault="004F1552"/>
                  </w:txbxContent>
                </v:textbox>
              </v:shape>
              <v:group id="_x0000_s1181" style="position:absolute;left:2317;top:10489;width:3476;height:1046" coordorigin="2317,10489" coordsize="3476,1046">
                <v:rect id="_x0000_s1147" style="position:absolute;left:3228;top:10515;width:641;height:137" o:regroupid="4"/>
                <v:line id="_x0000_s1148" style="position:absolute;flip:x" from="3869,10598" to="4145,10598" o:regroupid="4"/>
                <v:line id="_x0000_s1149" style="position:absolute" from="5070,10598" to="5793,10598" o:regroupid="4"/>
                <v:line id="_x0000_s1150" style="position:absolute;flip:x" from="2317,10598" to="3228,10598" o:regroupid="4"/>
                <v:rect id="_x0000_s1151" style="position:absolute;left:3228;top:10955;width:641;height:136" o:regroupid="4"/>
                <v:line id="_x0000_s1152" style="position:absolute;flip:x" from="3869,11036" to="4145,11035" o:regroupid="4"/>
                <v:line id="_x0000_s1153" style="position:absolute" from="5070,11036" to="5793,11035" o:regroupid="4"/>
                <v:line id="_x0000_s1154" style="position:absolute;flip:x" from="2317,11036" to="3228,11035" o:regroupid="4"/>
                <v:rect id="_x0000_s1155" style="position:absolute;left:3228;top:11399;width:641;height:136" o:regroupid="4"/>
                <v:line id="_x0000_s1156" style="position:absolute;flip:x" from="3869,11481" to="4145,11481" o:regroupid="4"/>
                <v:line id="_x0000_s1157" style="position:absolute" from="5070,11481" to="5793,11481" o:regroupid="4"/>
                <v:line id="_x0000_s1158" style="position:absolute;flip:x" from="2317,11481" to="3228,11481" o:regroupid="4"/>
                <v:line id="_x0000_s1159" style="position:absolute;flip:y" from="2372,10641" to="2372,11004" o:regroupid="4" o:allowincell="f">
                  <v:stroke endarrow="block"/>
                </v:line>
                <v:line id="_x0000_s1160" style="position:absolute" from="2580,10601" to="2769,10601" o:regroupid="4" o:allowincell="f">
                  <v:stroke endarrow="block"/>
                </v:line>
                <v:line id="_x0000_s1161" style="position:absolute;flip:y" from="5248,10642" to="5248,10984" o:regroupid="4" o:allowincell="f">
                  <v:stroke endarrow="block"/>
                </v:line>
                <v:group id="_x0000_s1162" style="position:absolute;left:4104;top:10489;width:959;height:108" coordorigin="2703,15645" coordsize="1296,144" o:regroupid="4">
                  <v:shape id="_x0000_s1163" style="position:absolute;left:3135;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64" style="position:absolute;left:3279;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65" style="position:absolute;left:3423;top:15645;width:168;height:144;mso-wrap-style:square;mso-wrap-distance-left:9pt;mso-wrap-distance-top:0;mso-wrap-distance-right:9pt;mso-wrap-distance-bottom:0;v-text-anchor:top" coordsize="780,390" path="m30,390c15,330,,270,30,210,60,150,120,60,210,30,300,,480,,570,30v90,30,150,120,180,180c780,270,765,330,750,390e" filled="f">
                    <v:path arrowok="t"/>
                  </v:shape>
                  <v:line id="_x0000_s1166" style="position:absolute" from="2703,15789" to="3135,15789"/>
                  <v:line id="_x0000_s1167" style="position:absolute" from="3567,15789" to="3999,15789"/>
                </v:group>
                <v:group id="_x0000_s1168" style="position:absolute;left:4122;top:10931;width:961;height:108" coordorigin="2703,15645" coordsize="1296,144" o:regroupid="4">
                  <v:shape id="_x0000_s1169" style="position:absolute;left:3135;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70" style="position:absolute;left:3279;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71" style="position:absolute;left:3423;top:15645;width:168;height:144;mso-wrap-style:square;mso-wrap-distance-left:9pt;mso-wrap-distance-top:0;mso-wrap-distance-right:9pt;mso-wrap-distance-bottom:0;v-text-anchor:top" coordsize="780,390" path="m30,390c15,330,,270,30,210,60,150,120,60,210,30,300,,480,,570,30v90,30,150,120,180,180c780,270,765,330,750,390e" filled="f">
                    <v:path arrowok="t"/>
                  </v:shape>
                  <v:line id="_x0000_s1172" style="position:absolute" from="2703,15789" to="3135,15789"/>
                  <v:line id="_x0000_s1173" style="position:absolute" from="3567,15789" to="3999,15789"/>
                </v:group>
                <v:group id="_x0000_s1174" style="position:absolute;left:4134;top:11374;width:958;height:107" coordorigin="2703,15645" coordsize="1296,144" o:regroupid="4">
                  <v:shape id="_x0000_s1175" style="position:absolute;left:3135;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76" style="position:absolute;left:3279;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77" style="position:absolute;left:3423;top:15645;width:168;height:144;mso-wrap-style:square;mso-wrap-distance-left:9pt;mso-wrap-distance-top:0;mso-wrap-distance-right:9pt;mso-wrap-distance-bottom:0;v-text-anchor:top" coordsize="780,390" path="m30,390c15,330,,270,30,210,60,150,120,60,210,30,300,,480,,570,30v90,30,150,120,180,180c780,270,765,330,750,390e" filled="f">
                    <v:path arrowok="t"/>
                  </v:shape>
                  <v:line id="_x0000_s1178" style="position:absolute" from="2703,15789" to="3135,15789"/>
                  <v:line id="_x0000_s1179" style="position:absolute" from="3567,15789" to="3999,15789"/>
                </v:group>
              </v:group>
            </v:group>
            <w10:wrap type="none"/>
            <w10:anchorlock/>
          </v:group>
        </w:pict>
      </w:r>
    </w:p>
    <w:p w:rsidR="00556708" w:rsidRDefault="00556708" w:rsidP="00E15B15">
      <w:pPr>
        <w:spacing w:after="0" w:line="240" w:lineRule="auto"/>
        <w:jc w:val="both"/>
      </w:pPr>
    </w:p>
    <w:p w:rsidR="00402023" w:rsidRDefault="00402023" w:rsidP="00556708">
      <w:pPr>
        <w:numPr>
          <w:ilvl w:val="0"/>
          <w:numId w:val="13"/>
        </w:numPr>
        <w:spacing w:after="0" w:line="360" w:lineRule="auto"/>
        <w:jc w:val="both"/>
      </w:pPr>
      <w:r>
        <w:t>Exprimez et calculez la valeur efficace de l'intensité I du courant dans un fil de ligne.</w:t>
      </w:r>
    </w:p>
    <w:p w:rsidR="00402023" w:rsidRDefault="00402023" w:rsidP="00556708">
      <w:pPr>
        <w:numPr>
          <w:ilvl w:val="0"/>
          <w:numId w:val="13"/>
        </w:numPr>
        <w:spacing w:after="0" w:line="360" w:lineRule="auto"/>
        <w:jc w:val="both"/>
      </w:pPr>
      <w:r>
        <w:t>Exprimez et calculez la puissance réactive Q</w:t>
      </w:r>
      <w:r>
        <w:rPr>
          <w:vertAlign w:val="subscript"/>
        </w:rPr>
        <w:t>1</w:t>
      </w:r>
      <w:r>
        <w:t xml:space="preserve"> absorbée par la charge.</w:t>
      </w:r>
    </w:p>
    <w:p w:rsidR="00402023" w:rsidRDefault="00E77372" w:rsidP="00556708">
      <w:pPr>
        <w:numPr>
          <w:ilvl w:val="0"/>
          <w:numId w:val="13"/>
        </w:numPr>
        <w:spacing w:after="0" w:line="360" w:lineRule="auto"/>
        <w:jc w:val="both"/>
      </w:pPr>
      <w:r>
        <w:t>E</w:t>
      </w:r>
      <w:r w:rsidR="00402023">
        <w:t>xprimez et calculez :</w:t>
      </w:r>
    </w:p>
    <w:p w:rsidR="00411C37" w:rsidRDefault="00411C37" w:rsidP="00556708">
      <w:pPr>
        <w:numPr>
          <w:ilvl w:val="0"/>
          <w:numId w:val="12"/>
        </w:numPr>
        <w:tabs>
          <w:tab w:val="clear" w:pos="720"/>
          <w:tab w:val="num" w:pos="1068"/>
        </w:tabs>
        <w:spacing w:after="0" w:line="360" w:lineRule="auto"/>
        <w:ind w:left="1068"/>
        <w:jc w:val="both"/>
      </w:pPr>
      <w:r>
        <w:t xml:space="preserve">La résistance R et l’inductance L pour chaque fil </w:t>
      </w:r>
      <w:r w:rsidR="00E77372">
        <w:t xml:space="preserve">de ligne </w:t>
      </w:r>
      <w:r>
        <w:t xml:space="preserve">de </w:t>
      </w:r>
      <w:r w:rsidR="00E77372">
        <w:t xml:space="preserve">longueur </w:t>
      </w:r>
      <w:r>
        <w:t>50 km.</w:t>
      </w:r>
    </w:p>
    <w:p w:rsidR="00402023" w:rsidRDefault="00402023" w:rsidP="00556708">
      <w:pPr>
        <w:numPr>
          <w:ilvl w:val="0"/>
          <w:numId w:val="12"/>
        </w:numPr>
        <w:tabs>
          <w:tab w:val="clear" w:pos="720"/>
          <w:tab w:val="num" w:pos="1068"/>
        </w:tabs>
        <w:spacing w:after="0" w:line="360" w:lineRule="auto"/>
        <w:ind w:left="1068"/>
        <w:jc w:val="both"/>
      </w:pPr>
      <w:r>
        <w:t>L</w:t>
      </w:r>
      <w:r w:rsidR="00411C37">
        <w:t>es</w:t>
      </w:r>
      <w:r>
        <w:t xml:space="preserve"> puissance</w:t>
      </w:r>
      <w:r w:rsidR="00411C37">
        <w:t>s</w:t>
      </w:r>
      <w:r>
        <w:t xml:space="preserve"> active P</w:t>
      </w:r>
      <w:r w:rsidRPr="00411C37">
        <w:rPr>
          <w:vertAlign w:val="subscript"/>
        </w:rPr>
        <w:t>2</w:t>
      </w:r>
      <w:r>
        <w:t xml:space="preserve"> </w:t>
      </w:r>
      <w:r w:rsidR="00E77372">
        <w:t xml:space="preserve">et </w:t>
      </w:r>
      <w:r>
        <w:t xml:space="preserve">réactive </w:t>
      </w:r>
      <w:r w:rsidRPr="00411C37">
        <w:t>Q</w:t>
      </w:r>
      <w:r w:rsidRPr="00411C37">
        <w:rPr>
          <w:vertAlign w:val="subscript"/>
        </w:rPr>
        <w:t>2</w:t>
      </w:r>
      <w:r>
        <w:t xml:space="preserve"> </w:t>
      </w:r>
      <w:r w:rsidR="00E77372">
        <w:t>consommées par la ligne</w:t>
      </w:r>
      <w:r>
        <w:t>.</w:t>
      </w:r>
    </w:p>
    <w:p w:rsidR="00556708" w:rsidRDefault="00556708" w:rsidP="00556708">
      <w:pPr>
        <w:spacing w:after="0" w:line="360" w:lineRule="auto"/>
        <w:jc w:val="both"/>
      </w:pPr>
    </w:p>
    <w:p w:rsidR="00402023" w:rsidRDefault="00402023" w:rsidP="00556708">
      <w:pPr>
        <w:spacing w:after="0" w:line="360" w:lineRule="auto"/>
        <w:jc w:val="both"/>
      </w:pPr>
      <w:r>
        <w:t>4.   Pour l'ensemble {ligne + récepteur}, exprimez et calculez</w:t>
      </w:r>
      <w:r>
        <w:tab/>
        <w:t>:</w:t>
      </w:r>
    </w:p>
    <w:p w:rsidR="00402023" w:rsidRDefault="00402023" w:rsidP="00556708">
      <w:pPr>
        <w:numPr>
          <w:ilvl w:val="0"/>
          <w:numId w:val="12"/>
        </w:numPr>
        <w:tabs>
          <w:tab w:val="clear" w:pos="720"/>
          <w:tab w:val="num" w:pos="1068"/>
        </w:tabs>
        <w:spacing w:after="0" w:line="360" w:lineRule="auto"/>
        <w:ind w:left="1068"/>
        <w:jc w:val="both"/>
      </w:pPr>
      <w:r>
        <w:t>L</w:t>
      </w:r>
      <w:r w:rsidR="00411C37">
        <w:t>es</w:t>
      </w:r>
      <w:r>
        <w:t xml:space="preserve"> puissance</w:t>
      </w:r>
      <w:r w:rsidR="00411C37">
        <w:t>s</w:t>
      </w:r>
      <w:r>
        <w:t xml:space="preserve"> active P</w:t>
      </w:r>
      <w:r w:rsidRPr="00411C37">
        <w:rPr>
          <w:vertAlign w:val="subscript"/>
        </w:rPr>
        <w:t>T</w:t>
      </w:r>
      <w:r>
        <w:t xml:space="preserve"> </w:t>
      </w:r>
      <w:r w:rsidR="00411C37">
        <w:t>et</w:t>
      </w:r>
      <w:r>
        <w:t xml:space="preserve"> réactive Q</w:t>
      </w:r>
      <w:r w:rsidRPr="00411C37">
        <w:rPr>
          <w:vertAlign w:val="subscript"/>
        </w:rPr>
        <w:t>T</w:t>
      </w:r>
      <w:r>
        <w:t xml:space="preserve"> </w:t>
      </w:r>
      <w:r w:rsidR="00411C37">
        <w:t>transport</w:t>
      </w:r>
      <w:r>
        <w:t>ée</w:t>
      </w:r>
      <w:r w:rsidR="00411C37">
        <w:t>s.</w:t>
      </w:r>
      <w:r w:rsidRPr="00411C37">
        <w:rPr>
          <w:sz w:val="20"/>
        </w:rPr>
        <w:t xml:space="preserve"> </w:t>
      </w:r>
    </w:p>
    <w:p w:rsidR="00402023" w:rsidRDefault="00402023" w:rsidP="00556708">
      <w:pPr>
        <w:numPr>
          <w:ilvl w:val="0"/>
          <w:numId w:val="12"/>
        </w:numPr>
        <w:tabs>
          <w:tab w:val="clear" w:pos="720"/>
          <w:tab w:val="num" w:pos="1068"/>
        </w:tabs>
        <w:spacing w:after="0" w:line="360" w:lineRule="auto"/>
        <w:ind w:left="1068"/>
        <w:jc w:val="both"/>
      </w:pPr>
      <w:r>
        <w:t>La puissance apparente S</w:t>
      </w:r>
      <w:r>
        <w:rPr>
          <w:vertAlign w:val="subscript"/>
        </w:rPr>
        <w:t>T</w:t>
      </w:r>
      <w:r>
        <w:t xml:space="preserve"> </w:t>
      </w:r>
      <w:r w:rsidR="00411C37">
        <w:t>transportée</w:t>
      </w:r>
      <w:r>
        <w:t>.</w:t>
      </w:r>
    </w:p>
    <w:p w:rsidR="00556708" w:rsidRDefault="00556708" w:rsidP="00556708">
      <w:pPr>
        <w:spacing w:after="0" w:line="360" w:lineRule="auto"/>
        <w:ind w:left="708"/>
        <w:jc w:val="both"/>
      </w:pPr>
    </w:p>
    <w:p w:rsidR="00537D99" w:rsidRDefault="00537D99" w:rsidP="00556708">
      <w:pPr>
        <w:spacing w:after="0" w:line="360" w:lineRule="auto"/>
      </w:pPr>
      <w:r>
        <w:t xml:space="preserve">5.  </w:t>
      </w:r>
      <w:r w:rsidR="00AD7310">
        <w:t>D</w:t>
      </w:r>
      <w:r w:rsidR="00402023">
        <w:t>édui</w:t>
      </w:r>
      <w:r w:rsidR="00AD7310">
        <w:t>s</w:t>
      </w:r>
      <w:r w:rsidR="00402023">
        <w:t>e</w:t>
      </w:r>
      <w:r w:rsidR="00AD7310">
        <w:t>z-en</w:t>
      </w:r>
      <w:r w:rsidR="00402023">
        <w:t xml:space="preserve"> la valeur efficace de la tension entre phases U</w:t>
      </w:r>
      <w:r w:rsidR="00402023" w:rsidRPr="00537D99">
        <w:rPr>
          <w:vertAlign w:val="subscript"/>
        </w:rPr>
        <w:t>D</w:t>
      </w:r>
      <w:r w:rsidR="00F06313">
        <w:t xml:space="preserve"> au départ de la ligne ains</w:t>
      </w:r>
      <w:r>
        <w:t>i que la chute</w:t>
      </w:r>
    </w:p>
    <w:p w:rsidR="00505D97" w:rsidRDefault="00537D99" w:rsidP="00556708">
      <w:pPr>
        <w:spacing w:after="0" w:line="360" w:lineRule="auto"/>
      </w:pPr>
      <w:r>
        <w:t xml:space="preserve">     de tension relative ΔU/U</w:t>
      </w:r>
      <w:r w:rsidRPr="00537D99">
        <w:rPr>
          <w:vertAlign w:val="subscript"/>
        </w:rPr>
        <w:t>D</w:t>
      </w:r>
      <w:r>
        <w:t>.</w:t>
      </w:r>
    </w:p>
    <w:p w:rsidR="00B4663E" w:rsidRDefault="00B4663E" w:rsidP="00556708">
      <w:pPr>
        <w:spacing w:after="0" w:line="360" w:lineRule="auto"/>
      </w:pPr>
    </w:p>
    <w:p w:rsidR="00AC043E" w:rsidRDefault="00B4663E" w:rsidP="00B4663E">
      <w:pPr>
        <w:spacing w:after="0" w:line="360" w:lineRule="auto"/>
      </w:pPr>
      <w:r>
        <w:t>La chute de tension relative ΔU/U</w:t>
      </w:r>
      <w:r w:rsidRPr="00B4663E">
        <w:rPr>
          <w:vertAlign w:val="subscript"/>
        </w:rPr>
        <w:t>D</w:t>
      </w:r>
      <w:r>
        <w:t>, admissible sur le réseau moyenne tension (MT) est de 7.5 %</w:t>
      </w:r>
    </w:p>
    <w:p w:rsidR="00B4663E" w:rsidRDefault="00B4663E" w:rsidP="00B4663E">
      <w:pPr>
        <w:pStyle w:val="Paragraphedeliste"/>
        <w:numPr>
          <w:ilvl w:val="0"/>
          <w:numId w:val="21"/>
        </w:numPr>
        <w:spacing w:after="0" w:line="360" w:lineRule="auto"/>
      </w:pPr>
      <w:r>
        <w:t>Cette contrainte est-elle respectée ?</w:t>
      </w:r>
    </w:p>
    <w:p w:rsidR="004058A5" w:rsidRDefault="004058A5" w:rsidP="00556708">
      <w:pPr>
        <w:spacing w:after="0" w:line="360" w:lineRule="auto"/>
      </w:pPr>
    </w:p>
    <w:p w:rsidR="00556708" w:rsidRPr="004058A5" w:rsidRDefault="004058A5" w:rsidP="0006312C">
      <w:pPr>
        <w:spacing w:after="0" w:line="360" w:lineRule="auto"/>
        <w:jc w:val="both"/>
        <w:rPr>
          <w:rFonts w:ascii="Arial" w:hAnsi="Arial" w:cs="Arial"/>
          <w:b/>
          <w:i/>
          <w:sz w:val="28"/>
          <w:szCs w:val="28"/>
        </w:rPr>
      </w:pPr>
      <w:r w:rsidRPr="004058A5">
        <w:rPr>
          <w:i/>
        </w:rPr>
        <w:t>Dans les exercices 6 et 7, on étudiera une ligne de transport 400 kV. Pour ces lignes, on utilise des câbles de 570 mm² dont les caractéristiques sont 30 m</w:t>
      </w:r>
      <w:r w:rsidRPr="004058A5">
        <w:rPr>
          <w:i/>
        </w:rPr>
        <w:sym w:font="Symbol" w:char="F057"/>
      </w:r>
      <w:r w:rsidRPr="004058A5">
        <w:rPr>
          <w:i/>
        </w:rPr>
        <w:t xml:space="preserve"> / km et 1</w:t>
      </w:r>
      <w:r w:rsidR="0006312C">
        <w:rPr>
          <w:i/>
        </w:rPr>
        <w:t>.</w:t>
      </w:r>
      <w:r w:rsidRPr="004058A5">
        <w:rPr>
          <w:i/>
        </w:rPr>
        <w:t xml:space="preserve">1 </w:t>
      </w:r>
      <w:proofErr w:type="spellStart"/>
      <w:r w:rsidRPr="004058A5">
        <w:rPr>
          <w:i/>
        </w:rPr>
        <w:t>mH</w:t>
      </w:r>
      <w:proofErr w:type="spellEnd"/>
      <w:r w:rsidRPr="004058A5">
        <w:rPr>
          <w:i/>
        </w:rPr>
        <w:t xml:space="preserve"> /km. A</w:t>
      </w:r>
      <w:r w:rsidR="004F1552">
        <w:rPr>
          <w:i/>
        </w:rPr>
        <w:t>ussi</w:t>
      </w:r>
      <w:r w:rsidRPr="004058A5">
        <w:rPr>
          <w:i/>
        </w:rPr>
        <w:t xml:space="preserve"> le caractère inductif </w:t>
      </w:r>
      <w:r w:rsidR="0006312C">
        <w:rPr>
          <w:i/>
        </w:rPr>
        <w:t xml:space="preserve">de la ligne </w:t>
      </w:r>
      <w:r w:rsidRPr="004058A5">
        <w:rPr>
          <w:i/>
        </w:rPr>
        <w:t xml:space="preserve">sera largement prépondérant et par conséquent on négligera la résistance de la ligne. </w:t>
      </w:r>
      <w:r w:rsidR="00556708" w:rsidRPr="004058A5">
        <w:rPr>
          <w:rFonts w:ascii="Arial" w:hAnsi="Arial" w:cs="Arial"/>
          <w:b/>
          <w:i/>
          <w:sz w:val="28"/>
          <w:szCs w:val="28"/>
        </w:rPr>
        <w:br w:type="page"/>
      </w:r>
    </w:p>
    <w:p w:rsidR="008914F2" w:rsidRPr="00E15B15" w:rsidRDefault="008914F2" w:rsidP="001B5082">
      <w:pPr>
        <w:spacing w:after="0" w:line="360" w:lineRule="auto"/>
        <w:jc w:val="both"/>
        <w:rPr>
          <w:rFonts w:ascii="Arial" w:hAnsi="Arial" w:cs="Arial"/>
          <w:i/>
          <w:sz w:val="16"/>
          <w:szCs w:val="16"/>
        </w:rPr>
      </w:pPr>
      <w:r w:rsidRPr="00A15101">
        <w:rPr>
          <w:rFonts w:ascii="Arial" w:hAnsi="Arial" w:cs="Arial"/>
          <w:b/>
          <w:sz w:val="28"/>
          <w:szCs w:val="28"/>
        </w:rPr>
        <w:lastRenderedPageBreak/>
        <w:t xml:space="preserve">Exercice </w:t>
      </w:r>
      <w:r>
        <w:rPr>
          <w:rFonts w:ascii="Arial" w:hAnsi="Arial" w:cs="Arial"/>
          <w:b/>
          <w:sz w:val="28"/>
          <w:szCs w:val="28"/>
        </w:rPr>
        <w:t>6</w:t>
      </w:r>
      <w:r w:rsidRPr="00A15101">
        <w:rPr>
          <w:rFonts w:ascii="Arial" w:hAnsi="Arial" w:cs="Arial"/>
          <w:b/>
          <w:sz w:val="28"/>
          <w:szCs w:val="28"/>
        </w:rPr>
        <w:tab/>
      </w:r>
      <w:r w:rsidR="00021730">
        <w:rPr>
          <w:rFonts w:ascii="Arial" w:hAnsi="Arial" w:cs="Arial"/>
          <w:b/>
          <w:sz w:val="28"/>
          <w:szCs w:val="28"/>
        </w:rPr>
        <w:t xml:space="preserve">:   </w:t>
      </w:r>
      <w:r w:rsidR="00021730" w:rsidRPr="00021730">
        <w:rPr>
          <w:rFonts w:ascii="Arial" w:hAnsi="Arial" w:cs="Arial"/>
          <w:sz w:val="28"/>
        </w:rPr>
        <w:t>Chute de tension en fonction de la distance</w:t>
      </w:r>
    </w:p>
    <w:p w:rsidR="0006312C" w:rsidRDefault="0006312C" w:rsidP="001B5082">
      <w:pPr>
        <w:pBdr>
          <w:left w:val="single" w:sz="4" w:space="4" w:color="auto"/>
        </w:pBdr>
        <w:spacing w:after="0" w:line="360" w:lineRule="auto"/>
        <w:jc w:val="both"/>
        <w:rPr>
          <w:rFonts w:ascii="Arial Narrow" w:hAnsi="Arial Narrow" w:cs="Arial"/>
          <w:sz w:val="24"/>
          <w:szCs w:val="24"/>
        </w:rPr>
      </w:pPr>
      <w:r>
        <w:rPr>
          <w:rFonts w:ascii="Arial Narrow" w:hAnsi="Arial Narrow" w:cs="Arial"/>
          <w:sz w:val="24"/>
          <w:szCs w:val="24"/>
        </w:rPr>
        <w:t xml:space="preserve">Si la </w:t>
      </w:r>
      <w:r w:rsidR="00980AF4" w:rsidRPr="00021730">
        <w:rPr>
          <w:rFonts w:ascii="Arial Narrow" w:hAnsi="Arial Narrow" w:cs="Arial"/>
          <w:sz w:val="24"/>
          <w:szCs w:val="24"/>
        </w:rPr>
        <w:t>résistivité de la ligne est responsab</w:t>
      </w:r>
      <w:r>
        <w:rPr>
          <w:rFonts w:ascii="Arial Narrow" w:hAnsi="Arial Narrow" w:cs="Arial"/>
          <w:sz w:val="24"/>
          <w:szCs w:val="24"/>
        </w:rPr>
        <w:t>le des pertes par effets Joules, en haute tension</w:t>
      </w:r>
      <w:r w:rsidR="00980AF4" w:rsidRPr="00021730">
        <w:rPr>
          <w:rFonts w:ascii="Arial Narrow" w:hAnsi="Arial Narrow" w:cs="Arial"/>
          <w:sz w:val="24"/>
          <w:szCs w:val="24"/>
        </w:rPr>
        <w:t xml:space="preserve">, c’est l’inductance de la ligne qui est la principale cause de la chute de tension entre le site de production et le récepteur. </w:t>
      </w:r>
      <w:r w:rsidR="00E42441" w:rsidRPr="00021730">
        <w:rPr>
          <w:rFonts w:ascii="Arial Narrow" w:hAnsi="Arial Narrow" w:cs="Arial"/>
          <w:sz w:val="24"/>
          <w:szCs w:val="24"/>
        </w:rPr>
        <w:t xml:space="preserve">Cette inductance n’est pas localisée aussi parlera-t-on d’inductance linéique, exprimée en </w:t>
      </w:r>
      <w:proofErr w:type="spellStart"/>
      <w:r w:rsidR="00E42441" w:rsidRPr="00021730">
        <w:rPr>
          <w:rFonts w:ascii="Arial Narrow" w:hAnsi="Arial Narrow" w:cs="Arial"/>
          <w:sz w:val="24"/>
          <w:szCs w:val="24"/>
        </w:rPr>
        <w:t>mH</w:t>
      </w:r>
      <w:proofErr w:type="spellEnd"/>
      <w:r w:rsidR="00E42441" w:rsidRPr="00021730">
        <w:rPr>
          <w:rFonts w:ascii="Arial Narrow" w:hAnsi="Arial Narrow" w:cs="Arial"/>
          <w:sz w:val="24"/>
          <w:szCs w:val="24"/>
        </w:rPr>
        <w:t xml:space="preserve"> / </w:t>
      </w:r>
      <w:r w:rsidR="005F1741" w:rsidRPr="00021730">
        <w:rPr>
          <w:rFonts w:ascii="Arial Narrow" w:hAnsi="Arial Narrow" w:cs="Arial"/>
          <w:sz w:val="24"/>
          <w:szCs w:val="24"/>
        </w:rPr>
        <w:t>km</w:t>
      </w:r>
      <w:r w:rsidR="00E42441" w:rsidRPr="00021730">
        <w:rPr>
          <w:rFonts w:ascii="Arial Narrow" w:hAnsi="Arial Narrow" w:cs="Arial"/>
          <w:sz w:val="24"/>
          <w:szCs w:val="24"/>
        </w:rPr>
        <w:t>.</w:t>
      </w:r>
    </w:p>
    <w:p w:rsidR="00873CBD" w:rsidRPr="00021730" w:rsidRDefault="00E42441" w:rsidP="001B5082">
      <w:pPr>
        <w:pBdr>
          <w:left w:val="single" w:sz="4" w:space="4" w:color="auto"/>
        </w:pBdr>
        <w:spacing w:after="0" w:line="360" w:lineRule="auto"/>
        <w:jc w:val="both"/>
        <w:rPr>
          <w:rFonts w:ascii="Arial Narrow" w:hAnsi="Arial Narrow" w:cs="Arial"/>
          <w:sz w:val="24"/>
          <w:szCs w:val="24"/>
        </w:rPr>
      </w:pPr>
      <w:r w:rsidRPr="00021730">
        <w:rPr>
          <w:rFonts w:ascii="Arial Narrow" w:hAnsi="Arial Narrow" w:cs="Arial"/>
          <w:sz w:val="24"/>
          <w:szCs w:val="24"/>
        </w:rPr>
        <w:t>La</w:t>
      </w:r>
      <w:r w:rsidR="00980AF4" w:rsidRPr="00021730">
        <w:rPr>
          <w:rFonts w:ascii="Arial Narrow" w:hAnsi="Arial Narrow" w:cs="Arial"/>
          <w:sz w:val="24"/>
          <w:szCs w:val="24"/>
        </w:rPr>
        <w:t xml:space="preserve"> chute de tension augmente</w:t>
      </w:r>
      <w:r w:rsidRPr="00021730">
        <w:rPr>
          <w:rFonts w:ascii="Arial Narrow" w:hAnsi="Arial Narrow" w:cs="Arial"/>
          <w:sz w:val="24"/>
          <w:szCs w:val="24"/>
        </w:rPr>
        <w:t>ra</w:t>
      </w:r>
      <w:r w:rsidR="00980AF4" w:rsidRPr="00021730">
        <w:rPr>
          <w:rFonts w:ascii="Arial Narrow" w:hAnsi="Arial Narrow" w:cs="Arial"/>
          <w:sz w:val="24"/>
          <w:szCs w:val="24"/>
        </w:rPr>
        <w:t xml:space="preserve"> </w:t>
      </w:r>
      <w:r w:rsidRPr="00021730">
        <w:rPr>
          <w:rFonts w:ascii="Arial Narrow" w:hAnsi="Arial Narrow" w:cs="Arial"/>
          <w:sz w:val="24"/>
          <w:szCs w:val="24"/>
        </w:rPr>
        <w:t>donc ave</w:t>
      </w:r>
      <w:r w:rsidR="00980AF4" w:rsidRPr="00021730">
        <w:rPr>
          <w:rFonts w:ascii="Arial Narrow" w:hAnsi="Arial Narrow" w:cs="Arial"/>
          <w:sz w:val="24"/>
          <w:szCs w:val="24"/>
        </w:rPr>
        <w:t xml:space="preserve">c la distance entre la source et la charge.  </w:t>
      </w:r>
    </w:p>
    <w:p w:rsidR="009F6C0F" w:rsidRDefault="001078EF" w:rsidP="0075276B">
      <w:pPr>
        <w:spacing w:before="240" w:line="240" w:lineRule="auto"/>
      </w:pPr>
      <w:r>
        <w:t>La ligne triphasée étant équilibrée, l’étude de la chute de tension se fera sur les tensions simples.</w:t>
      </w:r>
    </w:p>
    <w:p w:rsidR="00862E54" w:rsidRPr="00862E54" w:rsidRDefault="00862E54" w:rsidP="00862E54">
      <w:pPr>
        <w:pStyle w:val="Paragraphedeliste"/>
        <w:numPr>
          <w:ilvl w:val="0"/>
          <w:numId w:val="16"/>
        </w:numPr>
        <w:spacing w:after="0" w:line="360" w:lineRule="auto"/>
        <w:rPr>
          <w:rFonts w:ascii="Arial Narrow" w:hAnsi="Arial Narrow"/>
          <w:b/>
        </w:rPr>
      </w:pPr>
      <w:r w:rsidRPr="00862E54">
        <w:rPr>
          <w:rFonts w:ascii="Arial Narrow" w:hAnsi="Arial Narrow"/>
          <w:b/>
        </w:rPr>
        <w:t>Etude de la chute de tension en fonction de la distance au site de production</w:t>
      </w:r>
    </w:p>
    <w:p w:rsidR="00980AF4" w:rsidRDefault="001078EF" w:rsidP="00337D32">
      <w:pPr>
        <w:spacing w:after="0" w:line="240" w:lineRule="auto"/>
      </w:pPr>
      <w:r>
        <w:t>Le schéma de l’ensemble source, ligne et récepteur est le suivant :</w:t>
      </w:r>
    </w:p>
    <w:p w:rsidR="00A24C7D" w:rsidRDefault="00652989" w:rsidP="00337D32">
      <w:pPr>
        <w:spacing w:after="0" w:line="240" w:lineRule="auto"/>
      </w:pPr>
      <w:r>
        <w:rPr>
          <w:noProof/>
          <w:lang w:eastAsia="fr-FR"/>
        </w:rPr>
        <w:drawing>
          <wp:anchor distT="0" distB="0" distL="114300" distR="114300" simplePos="0" relativeHeight="251679744" behindDoc="1" locked="0" layoutInCell="1" allowOverlap="1">
            <wp:simplePos x="0" y="0"/>
            <wp:positionH relativeFrom="column">
              <wp:posOffset>-95250</wp:posOffset>
            </wp:positionH>
            <wp:positionV relativeFrom="paragraph">
              <wp:posOffset>5715</wp:posOffset>
            </wp:positionV>
            <wp:extent cx="1584325" cy="978535"/>
            <wp:effectExtent l="19050" t="0" r="0" b="0"/>
            <wp:wrapSquare wrapText="bothSides"/>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cstate="print"/>
                    <a:srcRect t="13568" r="11131" b="10026"/>
                    <a:stretch>
                      <a:fillRect/>
                    </a:stretch>
                  </pic:blipFill>
                  <pic:spPr bwMode="auto">
                    <a:xfrm>
                      <a:off x="0" y="0"/>
                      <a:ext cx="1584325" cy="978535"/>
                    </a:xfrm>
                    <a:prstGeom prst="rect">
                      <a:avLst/>
                    </a:prstGeom>
                    <a:noFill/>
                    <a:ln w="9525">
                      <a:noFill/>
                      <a:miter lim="800000"/>
                      <a:headEnd/>
                      <a:tailEnd/>
                    </a:ln>
                  </pic:spPr>
                </pic:pic>
              </a:graphicData>
            </a:graphic>
          </wp:anchor>
        </w:drawing>
      </w:r>
      <w:r w:rsidR="00C8320D">
        <w:rPr>
          <w:noProof/>
          <w:lang w:eastAsia="fr-FR"/>
        </w:rPr>
        <w:pict>
          <v:rect id="_x0000_s1189" style="position:absolute;margin-left:-10.05pt;margin-top:15.25pt;width:53.75pt;height:65.85pt;z-index:-251635712;mso-position-horizontal-relative:text;mso-position-vertical-relative:text"/>
        </w:pict>
      </w:r>
      <w:r w:rsidR="00862E54" w:rsidRPr="00862E54">
        <w:t xml:space="preserve"> </w:t>
      </w:r>
      <w:r w:rsidR="0061140D">
        <w:tab/>
      </w:r>
      <w:r w:rsidR="00427EBF">
        <w:t xml:space="preserve">      </w:t>
      </w:r>
    </w:p>
    <w:p w:rsidR="00E701EF" w:rsidRDefault="00A24C7D" w:rsidP="00556708">
      <w:pPr>
        <w:spacing w:after="0"/>
        <w:ind w:left="708" w:firstLine="708"/>
      </w:pPr>
      <w:r>
        <w:t xml:space="preserve">      </w:t>
      </w:r>
      <w:r w:rsidR="00E701EF" w:rsidRPr="00652989">
        <w:t xml:space="preserve">On note </w:t>
      </w:r>
      <w:r w:rsidR="00E701EF" w:rsidRPr="00652989">
        <w:rPr>
          <w:rFonts w:ascii="Times New Roman" w:hAnsi="Times New Roman" w:cs="Times New Roman"/>
          <w:i/>
        </w:rPr>
        <w:t>x</w:t>
      </w:r>
      <w:r w:rsidR="00E701EF" w:rsidRPr="00652989">
        <w:t>, la distance en km entre la centrale et le récepteur.</w:t>
      </w:r>
    </w:p>
    <w:p w:rsidR="00427EBF" w:rsidRDefault="00820787" w:rsidP="00820787">
      <w:pPr>
        <w:spacing w:after="0" w:line="360" w:lineRule="auto"/>
      </w:pPr>
      <w:r w:rsidRPr="0061140D">
        <w:rPr>
          <w:rFonts w:ascii="Arial Narrow" w:hAnsi="Arial Narrow"/>
          <w:sz w:val="16"/>
          <w:szCs w:val="16"/>
        </w:rPr>
        <w:t>Récepteur</w:t>
      </w:r>
      <w:r w:rsidR="00E701EF">
        <w:rPr>
          <w:sz w:val="20"/>
        </w:rPr>
        <w:t xml:space="preserve">      </w:t>
      </w:r>
      <w:r>
        <w:rPr>
          <w:sz w:val="20"/>
        </w:rPr>
        <w:t xml:space="preserve">   </w:t>
      </w:r>
      <w:r w:rsidR="001C33B2" w:rsidRPr="00652989">
        <w:t>Pour la ligne, on donne l’inductance linéique :</w:t>
      </w:r>
      <w:r w:rsidR="00D95EC1" w:rsidRPr="00652989">
        <w:t xml:space="preserve"> </w:t>
      </w:r>
      <w:r w:rsidR="00427EBF" w:rsidRPr="00652989">
        <w:rPr>
          <w:rFonts w:ascii="Brush Script MT" w:hAnsi="Brush Script MT"/>
          <w:sz w:val="28"/>
          <w:szCs w:val="28"/>
        </w:rPr>
        <w:t>l</w:t>
      </w:r>
      <w:r w:rsidR="00427EBF" w:rsidRPr="00652989">
        <w:t xml:space="preserve"> = 1.</w:t>
      </w:r>
      <w:r w:rsidR="00906988">
        <w:t>1</w:t>
      </w:r>
      <w:r w:rsidR="00427EBF" w:rsidRPr="00652989">
        <w:t xml:space="preserve"> </w:t>
      </w:r>
      <w:proofErr w:type="spellStart"/>
      <w:r w:rsidR="00427EBF" w:rsidRPr="00652989">
        <w:t>mH</w:t>
      </w:r>
      <w:proofErr w:type="spellEnd"/>
      <w:r w:rsidR="00427EBF" w:rsidRPr="00652989">
        <w:t>/km.</w:t>
      </w:r>
    </w:p>
    <w:p w:rsidR="00427EBF" w:rsidRDefault="0061140D" w:rsidP="00E701EF">
      <w:pPr>
        <w:spacing w:after="0"/>
        <w:rPr>
          <w:sz w:val="20"/>
        </w:rPr>
      </w:pPr>
      <w:r>
        <w:tab/>
      </w:r>
      <w:r w:rsidR="00427EBF">
        <w:t xml:space="preserve">      </w:t>
      </w:r>
      <w:r w:rsidR="00D20866">
        <w:t xml:space="preserve">Le récepteur </w:t>
      </w:r>
      <w:r w:rsidR="00D95EC1" w:rsidRPr="00652989">
        <w:t>es</w:t>
      </w:r>
      <w:r w:rsidR="00427EBF" w:rsidRPr="00652989">
        <w:t>t globalement inductif</w:t>
      </w:r>
      <w:r w:rsidR="00D95EC1" w:rsidRPr="00652989">
        <w:t>.</w:t>
      </w:r>
      <w:r w:rsidR="00427EBF" w:rsidRPr="00652989">
        <w:t xml:space="preserve"> </w:t>
      </w:r>
      <w:r w:rsidR="00427EBF" w:rsidRPr="00427EBF">
        <w:rPr>
          <w:sz w:val="20"/>
        </w:rPr>
        <w:t xml:space="preserve"> </w:t>
      </w:r>
    </w:p>
    <w:p w:rsidR="001078EF" w:rsidRPr="00652989" w:rsidRDefault="00F118C6" w:rsidP="0075276B">
      <w:pPr>
        <w:spacing w:line="360" w:lineRule="auto"/>
        <w:ind w:left="3540"/>
      </w:pPr>
      <w:r>
        <w:rPr>
          <w:noProof/>
          <w:lang w:eastAsia="fr-FR"/>
        </w:rPr>
        <w:drawing>
          <wp:anchor distT="0" distB="0" distL="114300" distR="114300" simplePos="0" relativeHeight="251719680" behindDoc="1" locked="0" layoutInCell="1" allowOverlap="1">
            <wp:simplePos x="0" y="0"/>
            <wp:positionH relativeFrom="column">
              <wp:posOffset>2229485</wp:posOffset>
            </wp:positionH>
            <wp:positionV relativeFrom="paragraph">
              <wp:posOffset>71755</wp:posOffset>
            </wp:positionV>
            <wp:extent cx="2614295" cy="1551305"/>
            <wp:effectExtent l="19050" t="0" r="0" b="0"/>
            <wp:wrapNone/>
            <wp:docPr id="35" name="Image 34" descr="Fresne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snel1.JPG"/>
                    <pic:cNvPicPr/>
                  </pic:nvPicPr>
                  <pic:blipFill>
                    <a:blip r:embed="rId29" cstate="print">
                      <a:lum bright="10000"/>
                    </a:blip>
                    <a:stretch>
                      <a:fillRect/>
                    </a:stretch>
                  </pic:blipFill>
                  <pic:spPr>
                    <a:xfrm>
                      <a:off x="0" y="0"/>
                      <a:ext cx="2614295" cy="1551305"/>
                    </a:xfrm>
                    <a:prstGeom prst="rect">
                      <a:avLst/>
                    </a:prstGeom>
                  </pic:spPr>
                </pic:pic>
              </a:graphicData>
            </a:graphic>
          </wp:anchor>
        </w:drawing>
      </w:r>
      <w:r w:rsidR="00652989" w:rsidRPr="00652989">
        <w:t>On</w:t>
      </w:r>
      <w:r w:rsidR="00A24C7D" w:rsidRPr="00652989">
        <w:t xml:space="preserve"> </w:t>
      </w:r>
      <w:r w:rsidR="00D95EC1" w:rsidRPr="00652989">
        <w:t>a</w:t>
      </w:r>
      <w:r w:rsidR="00427EBF" w:rsidRPr="00652989">
        <w:t xml:space="preserve"> cos </w:t>
      </w:r>
      <w:r w:rsidR="00427EBF" w:rsidRPr="00652989">
        <w:rPr>
          <w:rFonts w:ascii="Times New Roman" w:hAnsi="Times New Roman" w:cs="Times New Roman"/>
          <w:lang w:val="el-GR"/>
        </w:rPr>
        <w:t>φ</w:t>
      </w:r>
      <w:r w:rsidR="00427EBF" w:rsidRPr="00652989">
        <w:rPr>
          <w:lang w:val="el-GR"/>
        </w:rPr>
        <w:t xml:space="preserve"> </w:t>
      </w:r>
      <w:r w:rsidR="00427EBF" w:rsidRPr="00652989">
        <w:t>= 0.9</w:t>
      </w:r>
      <w:r w:rsidR="00E0307B" w:rsidRPr="00652989">
        <w:t>0</w:t>
      </w:r>
      <w:r w:rsidR="00BB1EDE" w:rsidRPr="00652989">
        <w:t>,</w:t>
      </w:r>
      <w:r w:rsidR="00427EBF" w:rsidRPr="00652989">
        <w:t xml:space="preserve"> le facteur de puissance </w:t>
      </w:r>
      <w:r w:rsidR="00652989">
        <w:t>d</w:t>
      </w:r>
      <w:r w:rsidR="00D95EC1" w:rsidRPr="00652989">
        <w:t xml:space="preserve">u </w:t>
      </w:r>
      <w:r w:rsidR="00652989">
        <w:t>récepteur.</w:t>
      </w:r>
    </w:p>
    <w:p w:rsidR="001078EF" w:rsidRDefault="001078EF" w:rsidP="005D2A40">
      <w:pPr>
        <w:spacing w:after="0" w:line="360" w:lineRule="auto"/>
      </w:pPr>
      <w:r>
        <w:t>Au départ de la ligne, on donne  V</w:t>
      </w:r>
      <w:r w:rsidRPr="001078EF">
        <w:rPr>
          <w:vertAlign w:val="subscript"/>
        </w:rPr>
        <w:t>D</w:t>
      </w:r>
      <w:r>
        <w:t xml:space="preserve"> = </w:t>
      </w:r>
      <w:r w:rsidR="00906988">
        <w:t>40</w:t>
      </w:r>
      <w:r w:rsidR="00E0307B">
        <w:t>0</w:t>
      </w:r>
      <w:r>
        <w:t xml:space="preserve"> kV /√3 =  </w:t>
      </w:r>
      <w:r w:rsidR="00906988">
        <w:t>230</w:t>
      </w:r>
      <w:r w:rsidR="001C33B2">
        <w:t xml:space="preserve"> kV </w:t>
      </w:r>
      <w:r>
        <w:t xml:space="preserve">et </w:t>
      </w:r>
      <w:r w:rsidR="005D2A40">
        <w:t>l</w:t>
      </w:r>
      <w:r>
        <w:t xml:space="preserve">a fréquence </w:t>
      </w:r>
      <w:r w:rsidR="005D2A40">
        <w:t xml:space="preserve">est  </w:t>
      </w:r>
      <w:r w:rsidR="005D2A40" w:rsidRPr="005D2A40">
        <w:rPr>
          <w:i/>
        </w:rPr>
        <w:t>f</w:t>
      </w:r>
      <w:r w:rsidR="005D2A40">
        <w:t xml:space="preserve"> = </w:t>
      </w:r>
      <w:r>
        <w:t>50 Hz.</w:t>
      </w:r>
    </w:p>
    <w:p w:rsidR="006D3149" w:rsidRDefault="006D3149" w:rsidP="006D3149">
      <w:pPr>
        <w:spacing w:after="0" w:line="240" w:lineRule="auto"/>
      </w:pPr>
      <w:r>
        <w:t xml:space="preserve">A.1. </w:t>
      </w:r>
      <w:r w:rsidR="00EB4F97">
        <w:t xml:space="preserve"> </w:t>
      </w:r>
      <w:r w:rsidR="005D2A40">
        <w:t xml:space="preserve">Exprimez </w:t>
      </w:r>
      <w:r w:rsidR="001C33B2">
        <w:rPr>
          <w:u w:val="single"/>
        </w:rPr>
        <w:t>U</w:t>
      </w:r>
      <w:r w:rsidR="005D2A40" w:rsidRPr="005D2A40">
        <w:rPr>
          <w:vertAlign w:val="subscript"/>
        </w:rPr>
        <w:t>L</w:t>
      </w:r>
      <w:r w:rsidR="005D2A40">
        <w:t xml:space="preserve"> en fonction de </w:t>
      </w:r>
      <w:r w:rsidR="001C33B2" w:rsidRPr="001C33B2">
        <w:rPr>
          <w:rFonts w:ascii="Brush Script MT" w:hAnsi="Brush Script MT"/>
          <w:sz w:val="28"/>
          <w:szCs w:val="28"/>
        </w:rPr>
        <w:t>l</w:t>
      </w:r>
      <w:r w:rsidR="005D2A40">
        <w:t>,</w:t>
      </w:r>
      <w:r w:rsidR="001C33B2">
        <w:t xml:space="preserve"> </w:t>
      </w:r>
      <w:r w:rsidR="001C33B2" w:rsidRPr="0008240E">
        <w:rPr>
          <w:rFonts w:ascii="Times New Roman" w:hAnsi="Times New Roman" w:cs="Times New Roman"/>
          <w:i/>
        </w:rPr>
        <w:t>x</w:t>
      </w:r>
      <w:r w:rsidR="001C33B2">
        <w:t>,</w:t>
      </w:r>
      <w:r w:rsidR="005D2A40">
        <w:t xml:space="preserve"> </w:t>
      </w:r>
      <w:r w:rsidR="005D2A40" w:rsidRPr="005D2A40">
        <w:rPr>
          <w:u w:val="single"/>
        </w:rPr>
        <w:t>I</w:t>
      </w:r>
      <w:r w:rsidR="005D2A40">
        <w:t xml:space="preserve"> et ω</w:t>
      </w:r>
      <w:r w:rsidR="001C33B2">
        <w:t>.</w:t>
      </w:r>
    </w:p>
    <w:p w:rsidR="001C33B2" w:rsidRDefault="006D3149" w:rsidP="00F8031D">
      <w:pPr>
        <w:spacing w:after="0"/>
      </w:pPr>
      <w:r>
        <w:t xml:space="preserve">A.2. </w:t>
      </w:r>
      <w:r w:rsidR="00EB4F97">
        <w:t xml:space="preserve"> </w:t>
      </w:r>
      <w:r w:rsidR="001C33B2">
        <w:t xml:space="preserve">Exprimez </w:t>
      </w:r>
      <w:r w:rsidR="001C33B2" w:rsidRPr="001C33B2">
        <w:rPr>
          <w:u w:val="single"/>
        </w:rPr>
        <w:t>V</w:t>
      </w:r>
      <w:r w:rsidR="001C33B2" w:rsidRPr="001C33B2">
        <w:rPr>
          <w:vertAlign w:val="subscript"/>
        </w:rPr>
        <w:t>A</w:t>
      </w:r>
      <w:r w:rsidR="001C33B2">
        <w:t xml:space="preserve"> en fonction de </w:t>
      </w:r>
      <w:r w:rsidR="001C33B2" w:rsidRPr="001C33B2">
        <w:rPr>
          <w:u w:val="single"/>
        </w:rPr>
        <w:t>V</w:t>
      </w:r>
      <w:r w:rsidR="001C33B2" w:rsidRPr="001C33B2">
        <w:rPr>
          <w:vertAlign w:val="subscript"/>
        </w:rPr>
        <w:t>D</w:t>
      </w:r>
      <w:r w:rsidR="001C33B2">
        <w:t xml:space="preserve">, </w:t>
      </w:r>
      <w:r w:rsidR="00D162C8">
        <w:t xml:space="preserve"> </w:t>
      </w:r>
      <w:r w:rsidR="001C33B2" w:rsidRPr="0008240E">
        <w:rPr>
          <w:rFonts w:ascii="Brush Script MT" w:hAnsi="Brush Script MT"/>
          <w:sz w:val="28"/>
          <w:szCs w:val="28"/>
        </w:rPr>
        <w:t>l</w:t>
      </w:r>
      <w:r w:rsidR="001C33B2">
        <w:t xml:space="preserve">, </w:t>
      </w:r>
      <w:r w:rsidR="001C33B2" w:rsidRPr="0008240E">
        <w:rPr>
          <w:rFonts w:ascii="Times New Roman" w:hAnsi="Times New Roman" w:cs="Times New Roman"/>
          <w:i/>
        </w:rPr>
        <w:t>x</w:t>
      </w:r>
      <w:r w:rsidR="001C33B2">
        <w:t xml:space="preserve">, </w:t>
      </w:r>
      <w:r w:rsidR="001C33B2" w:rsidRPr="005D2A40">
        <w:rPr>
          <w:u w:val="single"/>
        </w:rPr>
        <w:t>I</w:t>
      </w:r>
      <w:r w:rsidR="001C33B2">
        <w:t xml:space="preserve"> et ω.</w:t>
      </w:r>
    </w:p>
    <w:p w:rsidR="00556708" w:rsidRPr="0075276B" w:rsidRDefault="00556708" w:rsidP="00337D32">
      <w:pPr>
        <w:spacing w:after="0" w:line="240" w:lineRule="auto"/>
        <w:rPr>
          <w:sz w:val="14"/>
        </w:rPr>
      </w:pPr>
    </w:p>
    <w:p w:rsidR="006D3149" w:rsidRDefault="00F8031D" w:rsidP="00556708">
      <w:pPr>
        <w:spacing w:after="0" w:line="360" w:lineRule="auto"/>
      </w:pPr>
      <w:r>
        <w:t>On donne</w:t>
      </w:r>
      <w:r w:rsidR="006D3149">
        <w:t xml:space="preserve"> l’allure de la représentation de Fresnel des vecteurs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D</m:t>
                </m:r>
              </m:sub>
            </m:sSub>
          </m:e>
        </m:acc>
        <m:r>
          <w:rPr>
            <w:rFonts w:ascii="Cambria Math" w:hAnsi="Cambria Math"/>
          </w:rPr>
          <m:t xml:space="preserve">, </m:t>
        </m:r>
        <m:acc>
          <m:accPr>
            <m:chr m:val="⃗"/>
            <m:ctrlPr>
              <w:rPr>
                <w:rFonts w:ascii="Cambria Math" w:hAnsi="Cambria Math"/>
                <w:i/>
              </w:rPr>
            </m:ctrlPr>
          </m:accPr>
          <m:e>
            <m:r>
              <w:rPr>
                <w:rFonts w:ascii="Cambria Math" w:hAnsi="Cambria Math"/>
              </w:rPr>
              <m:t>I</m:t>
            </m:r>
          </m:e>
        </m:acc>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U</m:t>
                </m:r>
              </m:e>
              <m:sub>
                <m:r>
                  <w:rPr>
                    <w:rFonts w:ascii="Cambria Math" w:hAnsi="Cambria Math"/>
                  </w:rPr>
                  <m:t>L</m:t>
                </m:r>
              </m:sub>
            </m:sSub>
          </m:e>
        </m:acc>
        <m:r>
          <w:rPr>
            <w:rFonts w:ascii="Cambria Math" w:hAnsi="Cambria Math"/>
          </w:rPr>
          <m:t xml:space="preserve"> et </m:t>
        </m:r>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A</m:t>
                </m:r>
              </m:sub>
            </m:sSub>
          </m:e>
        </m:acc>
      </m:oMath>
      <w:r w:rsidR="006D3149">
        <w:t xml:space="preserve">  . </w:t>
      </w:r>
    </w:p>
    <w:p w:rsidR="006D3149" w:rsidRDefault="006D3149" w:rsidP="00556708">
      <w:pPr>
        <w:spacing w:after="0" w:line="360" w:lineRule="auto"/>
      </w:pPr>
      <w:r>
        <w:t>A.</w:t>
      </w:r>
      <w:r w:rsidR="00271A93">
        <w:t>3</w:t>
      </w:r>
      <w:r>
        <w:t xml:space="preserve">. </w:t>
      </w:r>
      <w:r w:rsidR="00EB4F97">
        <w:t xml:space="preserve"> </w:t>
      </w:r>
      <w:r w:rsidR="00F118C6">
        <w:t xml:space="preserve">En confondant </w:t>
      </w:r>
      <w:r w:rsidR="00427EBF">
        <w:t xml:space="preserve"> </w:t>
      </w:r>
      <w:r w:rsidR="00F118C6">
        <w:t>ΔV avec la projection sur l’axe horizontal de U</w:t>
      </w:r>
      <w:r w:rsidR="00F118C6" w:rsidRPr="00F118C6">
        <w:rPr>
          <w:vertAlign w:val="subscript"/>
        </w:rPr>
        <w:t>L</w:t>
      </w:r>
      <w:r w:rsidR="00F118C6">
        <w:t xml:space="preserve">, établissez </w:t>
      </w:r>
      <w:r w:rsidR="00427EBF">
        <w:t>V</w:t>
      </w:r>
      <w:r w:rsidR="00427EBF" w:rsidRPr="00427EBF">
        <w:rPr>
          <w:vertAlign w:val="subscript"/>
        </w:rPr>
        <w:t>A</w:t>
      </w:r>
      <w:r w:rsidR="00427EBF">
        <w:t xml:space="preserve"> = V</w:t>
      </w:r>
      <w:r w:rsidR="00427EBF" w:rsidRPr="00427EBF">
        <w:rPr>
          <w:vertAlign w:val="subscript"/>
        </w:rPr>
        <w:t>D</w:t>
      </w:r>
      <w:r w:rsidR="00F118C6">
        <w:t xml:space="preserve"> - </w:t>
      </w:r>
      <w:r w:rsidR="00427EBF">
        <w:t>U</w:t>
      </w:r>
      <w:r w:rsidR="00427EBF" w:rsidRPr="00427EBF">
        <w:rPr>
          <w:vertAlign w:val="subscript"/>
        </w:rPr>
        <w:t>L</w:t>
      </w:r>
      <w:r w:rsidR="00427EBF">
        <w:t>.sin(</w:t>
      </w:r>
      <w:r w:rsidR="00427EBF" w:rsidRPr="0097485E">
        <w:rPr>
          <w:rFonts w:ascii="Times New Roman" w:hAnsi="Times New Roman" w:cs="Times New Roman"/>
          <w:lang w:val="el-GR"/>
        </w:rPr>
        <w:t>φ</w:t>
      </w:r>
      <w:r w:rsidR="00427EBF">
        <w:t>).</w:t>
      </w:r>
    </w:p>
    <w:p w:rsidR="00427EBF" w:rsidRDefault="00D95EC1" w:rsidP="001B5082">
      <w:pPr>
        <w:spacing w:after="0"/>
      </w:pPr>
      <w:r>
        <w:t>A.</w:t>
      </w:r>
      <w:r w:rsidR="00271A93">
        <w:t>4</w:t>
      </w:r>
      <w:r>
        <w:t xml:space="preserve">. </w:t>
      </w:r>
      <w:r w:rsidR="00EB4F97">
        <w:t xml:space="preserve"> </w:t>
      </w:r>
      <w:r>
        <w:t xml:space="preserve">On donne I = </w:t>
      </w:r>
      <w:r w:rsidR="00AD7E17">
        <w:t>83</w:t>
      </w:r>
      <w:r w:rsidR="001A4472">
        <w:t>0</w:t>
      </w:r>
      <w:r>
        <w:t xml:space="preserve"> A. Tracez alors V</w:t>
      </w:r>
      <w:r w:rsidRPr="00D95EC1">
        <w:rPr>
          <w:vertAlign w:val="subscript"/>
        </w:rPr>
        <w:t>A</w:t>
      </w:r>
      <w:r>
        <w:t xml:space="preserve"> = </w:t>
      </w:r>
      <w:r w:rsidRPr="00D95EC1">
        <w:rPr>
          <w:rFonts w:ascii="Times New Roman" w:hAnsi="Times New Roman" w:cs="Times New Roman"/>
          <w:i/>
        </w:rPr>
        <w:t>f</w:t>
      </w:r>
      <w:r w:rsidRPr="00D95EC1">
        <w:rPr>
          <w:rFonts w:ascii="Times New Roman" w:hAnsi="Times New Roman" w:cs="Times New Roman"/>
        </w:rPr>
        <w:t xml:space="preserve"> (</w:t>
      </w:r>
      <w:r w:rsidRPr="00D95EC1">
        <w:rPr>
          <w:rFonts w:ascii="Times New Roman" w:hAnsi="Times New Roman" w:cs="Times New Roman"/>
          <w:i/>
        </w:rPr>
        <w:t>x</w:t>
      </w:r>
      <w:r w:rsidRPr="00D95EC1">
        <w:rPr>
          <w:rFonts w:ascii="Times New Roman" w:hAnsi="Times New Roman" w:cs="Times New Roman"/>
        </w:rPr>
        <w:t>)</w:t>
      </w:r>
      <w:r>
        <w:t xml:space="preserve"> en calculant un point tou</w:t>
      </w:r>
      <w:r w:rsidR="00AD7310">
        <w:t>s</w:t>
      </w:r>
      <w:r>
        <w:t xml:space="preserve"> les </w:t>
      </w:r>
      <w:r w:rsidR="00274EB1">
        <w:t>2</w:t>
      </w:r>
      <w:r>
        <w:t xml:space="preserve">0 km.  </w:t>
      </w:r>
    </w:p>
    <w:p w:rsidR="001C33B2" w:rsidRDefault="003F2560" w:rsidP="003B28E4">
      <w:pPr>
        <w:spacing w:after="0" w:line="360" w:lineRule="auto"/>
      </w:pPr>
      <w:r>
        <w:rPr>
          <w:noProof/>
          <w:lang w:eastAsia="fr-FR"/>
        </w:rPr>
        <w:drawing>
          <wp:anchor distT="0" distB="0" distL="114300" distR="114300" simplePos="0" relativeHeight="251683840" behindDoc="0" locked="0" layoutInCell="1" allowOverlap="1">
            <wp:simplePos x="0" y="0"/>
            <wp:positionH relativeFrom="column">
              <wp:posOffset>4080348</wp:posOffset>
            </wp:positionH>
            <wp:positionV relativeFrom="paragraph">
              <wp:posOffset>105964</wp:posOffset>
            </wp:positionV>
            <wp:extent cx="2296133" cy="836579"/>
            <wp:effectExtent l="19050" t="0" r="8917" b="0"/>
            <wp:wrapNone/>
            <wp:docPr id="1" name="Image 0" descr="controle-puissances-tensions-reseau-transport-dispositifs-facts-svc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ole-puissances-tensions-reseau-transport-dispositifs-facts-svc11.png"/>
                    <pic:cNvPicPr/>
                  </pic:nvPicPr>
                  <pic:blipFill>
                    <a:blip r:embed="rId30" cstate="print"/>
                    <a:stretch>
                      <a:fillRect/>
                    </a:stretch>
                  </pic:blipFill>
                  <pic:spPr>
                    <a:xfrm>
                      <a:off x="0" y="0"/>
                      <a:ext cx="2296133" cy="836579"/>
                    </a:xfrm>
                    <a:prstGeom prst="rect">
                      <a:avLst/>
                    </a:prstGeom>
                  </pic:spPr>
                </pic:pic>
              </a:graphicData>
            </a:graphic>
          </wp:anchor>
        </w:drawing>
      </w:r>
      <w:r w:rsidR="0075276B">
        <w:rPr>
          <w:noProof/>
          <w:lang w:eastAsia="fr-FR"/>
        </w:rPr>
        <w:drawing>
          <wp:inline distT="0" distB="0" distL="0" distR="0">
            <wp:extent cx="6188710" cy="3220720"/>
            <wp:effectExtent l="19050" t="0" r="2540" b="0"/>
            <wp:docPr id="16" name="Image 15" descr="P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a.jpg"/>
                    <pic:cNvPicPr/>
                  </pic:nvPicPr>
                  <pic:blipFill>
                    <a:blip r:embed="rId31" cstate="print"/>
                    <a:stretch>
                      <a:fillRect/>
                    </a:stretch>
                  </pic:blipFill>
                  <pic:spPr>
                    <a:xfrm>
                      <a:off x="0" y="0"/>
                      <a:ext cx="6188710" cy="3220720"/>
                    </a:xfrm>
                    <a:prstGeom prst="rect">
                      <a:avLst/>
                    </a:prstGeom>
                  </pic:spPr>
                </pic:pic>
              </a:graphicData>
            </a:graphic>
          </wp:inline>
        </w:drawing>
      </w:r>
    </w:p>
    <w:p w:rsidR="001078EF" w:rsidRDefault="00AD7E17" w:rsidP="005D2A40">
      <w:pPr>
        <w:spacing w:after="0" w:line="360" w:lineRule="auto"/>
      </w:pPr>
      <w:r>
        <w:t xml:space="preserve">Sur le réseau HT la tension composée ne doit descendre en aucun point en deçà de </w:t>
      </w:r>
      <w:proofErr w:type="spellStart"/>
      <w:r>
        <w:t>U</w:t>
      </w:r>
      <w:r w:rsidRPr="00AD7E17">
        <w:rPr>
          <w:vertAlign w:val="subscript"/>
        </w:rPr>
        <w:t>min</w:t>
      </w:r>
      <w:proofErr w:type="spellEnd"/>
      <w:r>
        <w:t xml:space="preserve"> = 380 kV.</w:t>
      </w:r>
    </w:p>
    <w:p w:rsidR="00A80A5E" w:rsidRDefault="00463A7A" w:rsidP="00556708">
      <w:pPr>
        <w:spacing w:after="0" w:line="360" w:lineRule="auto"/>
      </w:pPr>
      <w:r>
        <w:t>A.</w:t>
      </w:r>
      <w:r w:rsidR="00271A93">
        <w:t>5</w:t>
      </w:r>
      <w:r>
        <w:t>.  A partir de quelle distance cette contrainte n’est</w:t>
      </w:r>
      <w:r w:rsidR="00AD7310">
        <w:t>-elle</w:t>
      </w:r>
      <w:r>
        <w:t xml:space="preserve"> plus respectée ?</w:t>
      </w:r>
    </w:p>
    <w:p w:rsidR="00BA5852" w:rsidRPr="00862E54" w:rsidRDefault="00BA5852" w:rsidP="00BA5852">
      <w:pPr>
        <w:pStyle w:val="Paragraphedeliste"/>
        <w:numPr>
          <w:ilvl w:val="0"/>
          <w:numId w:val="16"/>
        </w:numPr>
        <w:spacing w:after="0" w:line="360" w:lineRule="auto"/>
        <w:rPr>
          <w:rFonts w:ascii="Arial Narrow" w:hAnsi="Arial Narrow"/>
          <w:b/>
        </w:rPr>
      </w:pPr>
      <w:r>
        <w:rPr>
          <w:rFonts w:ascii="Arial Narrow" w:hAnsi="Arial Narrow"/>
          <w:b/>
        </w:rPr>
        <w:lastRenderedPageBreak/>
        <w:t>Interconnexion des centrales</w:t>
      </w:r>
    </w:p>
    <w:p w:rsidR="00BA5852" w:rsidRPr="00021730" w:rsidRDefault="00820787" w:rsidP="00BA5852">
      <w:pPr>
        <w:pBdr>
          <w:left w:val="single" w:sz="4" w:space="4" w:color="auto"/>
        </w:pBdr>
        <w:spacing w:after="0" w:line="360" w:lineRule="auto"/>
        <w:jc w:val="both"/>
        <w:rPr>
          <w:rFonts w:ascii="Arial Narrow" w:hAnsi="Arial Narrow"/>
          <w:sz w:val="24"/>
        </w:rPr>
      </w:pPr>
      <w:r w:rsidRPr="00021730">
        <w:rPr>
          <w:rFonts w:ascii="Arial Narrow" w:hAnsi="Arial Narrow"/>
          <w:sz w:val="24"/>
        </w:rPr>
        <w:t>L</w:t>
      </w:r>
      <w:r w:rsidR="00BA5852" w:rsidRPr="00021730">
        <w:rPr>
          <w:rFonts w:ascii="Arial Narrow" w:hAnsi="Arial Narrow"/>
          <w:sz w:val="24"/>
        </w:rPr>
        <w:t>e réseau</w:t>
      </w:r>
      <w:r w:rsidRPr="00021730">
        <w:rPr>
          <w:rFonts w:ascii="Arial Narrow" w:hAnsi="Arial Narrow"/>
          <w:sz w:val="24"/>
        </w:rPr>
        <w:t xml:space="preserve"> réalise l’interconnexion des différentes centrales de production de l’énergie électrique</w:t>
      </w:r>
      <w:r w:rsidR="00BA5852" w:rsidRPr="00021730">
        <w:rPr>
          <w:rFonts w:ascii="Arial Narrow" w:hAnsi="Arial Narrow"/>
          <w:sz w:val="24"/>
        </w:rPr>
        <w:t>. Cela permet de répartir entre les différentes sources la puissanc</w:t>
      </w:r>
      <w:r w:rsidR="00021730">
        <w:rPr>
          <w:rFonts w:ascii="Arial Narrow" w:hAnsi="Arial Narrow"/>
          <w:sz w:val="24"/>
        </w:rPr>
        <w:t>e appelée par les consommateurs, mais</w:t>
      </w:r>
      <w:r w:rsidR="00BA5852" w:rsidRPr="00021730">
        <w:rPr>
          <w:rFonts w:ascii="Arial Narrow" w:hAnsi="Arial Narrow"/>
          <w:sz w:val="24"/>
        </w:rPr>
        <w:t xml:space="preserve"> </w:t>
      </w:r>
      <w:r w:rsidRPr="00021730">
        <w:rPr>
          <w:rFonts w:ascii="Arial Narrow" w:hAnsi="Arial Narrow"/>
          <w:sz w:val="24"/>
        </w:rPr>
        <w:t xml:space="preserve">aussi </w:t>
      </w:r>
      <w:r w:rsidR="00BA5852" w:rsidRPr="00021730">
        <w:rPr>
          <w:rFonts w:ascii="Arial Narrow" w:hAnsi="Arial Narrow"/>
          <w:sz w:val="24"/>
        </w:rPr>
        <w:t xml:space="preserve">d’assurer la continuité du service en cas d’arrêt </w:t>
      </w:r>
      <w:r w:rsidR="003E7E2D" w:rsidRPr="00021730">
        <w:rPr>
          <w:rFonts w:ascii="Arial Narrow" w:hAnsi="Arial Narrow"/>
          <w:sz w:val="24"/>
        </w:rPr>
        <w:t xml:space="preserve">de production d’un site </w:t>
      </w:r>
      <w:r w:rsidR="00BA5852" w:rsidRPr="00021730">
        <w:rPr>
          <w:rFonts w:ascii="Arial Narrow" w:hAnsi="Arial Narrow"/>
          <w:sz w:val="24"/>
        </w:rPr>
        <w:t xml:space="preserve">pour </w:t>
      </w:r>
      <w:r w:rsidR="00C6136C" w:rsidRPr="00021730">
        <w:rPr>
          <w:rFonts w:ascii="Arial Narrow" w:hAnsi="Arial Narrow"/>
          <w:sz w:val="24"/>
        </w:rPr>
        <w:t xml:space="preserve">cause de </w:t>
      </w:r>
      <w:r w:rsidR="00BA5852" w:rsidRPr="00021730">
        <w:rPr>
          <w:rFonts w:ascii="Arial Narrow" w:hAnsi="Arial Narrow"/>
          <w:sz w:val="24"/>
        </w:rPr>
        <w:t xml:space="preserve">défaut ou pour </w:t>
      </w:r>
      <w:r w:rsidRPr="00021730">
        <w:rPr>
          <w:rFonts w:ascii="Arial Narrow" w:hAnsi="Arial Narrow"/>
          <w:sz w:val="24"/>
        </w:rPr>
        <w:t>s</w:t>
      </w:r>
      <w:r w:rsidR="00C6136C" w:rsidRPr="00021730">
        <w:rPr>
          <w:rFonts w:ascii="Arial Narrow" w:hAnsi="Arial Narrow"/>
          <w:sz w:val="24"/>
        </w:rPr>
        <w:t xml:space="preserve">a </w:t>
      </w:r>
      <w:r w:rsidR="003E7E2D" w:rsidRPr="00021730">
        <w:rPr>
          <w:rFonts w:ascii="Arial Narrow" w:hAnsi="Arial Narrow"/>
          <w:sz w:val="24"/>
        </w:rPr>
        <w:t>maintenance.</w:t>
      </w:r>
    </w:p>
    <w:p w:rsidR="001078EF" w:rsidRDefault="00BA5852" w:rsidP="00777138">
      <w:pPr>
        <w:spacing w:after="0" w:line="240" w:lineRule="auto"/>
      </w:pPr>
      <w:r>
        <w:t xml:space="preserve"> </w:t>
      </w:r>
    </w:p>
    <w:p w:rsidR="00E1700B" w:rsidRDefault="00BA5852" w:rsidP="00E1700B">
      <w:pPr>
        <w:spacing w:after="0"/>
      </w:pPr>
      <w:r>
        <w:t xml:space="preserve">Nous allons voir dans cette partie que la connexion de plusieurs centrales permet </w:t>
      </w:r>
      <w:r w:rsidR="00274EB1">
        <w:t xml:space="preserve">également  </w:t>
      </w:r>
      <w:r>
        <w:t xml:space="preserve">de </w:t>
      </w:r>
      <w:r w:rsidR="00777138">
        <w:t>limiter la chute de tension en ligne</w:t>
      </w:r>
      <w:r>
        <w:t>.</w:t>
      </w:r>
      <w:r w:rsidR="00E701EF" w:rsidRPr="00E701EF">
        <w:t xml:space="preserve"> </w:t>
      </w:r>
      <w:r w:rsidR="00630792">
        <w:t xml:space="preserve"> On note </w:t>
      </w:r>
      <w:r w:rsidR="00630792" w:rsidRPr="00630792">
        <w:rPr>
          <w:rFonts w:ascii="Times New Roman" w:hAnsi="Times New Roman" w:cs="Times New Roman"/>
          <w:i/>
        </w:rPr>
        <w:t>d</w:t>
      </w:r>
      <w:r w:rsidR="00630792">
        <w:t xml:space="preserve"> </w:t>
      </w:r>
      <w:r w:rsidR="00E1700B">
        <w:t xml:space="preserve"> </w:t>
      </w:r>
      <w:r w:rsidR="00630792">
        <w:t>la distance entre les deux centrales.</w:t>
      </w:r>
    </w:p>
    <w:p w:rsidR="00E1700B" w:rsidRDefault="00C8320D" w:rsidP="00E1700B">
      <w:pPr>
        <w:spacing w:after="0"/>
      </w:pPr>
      <w:r>
        <w:rPr>
          <w:noProof/>
          <w:lang w:eastAsia="fr-FR"/>
        </w:rPr>
        <w:pict>
          <v:line id="_x0000_s1278" style="position:absolute;z-index:251730944" from="92.3pt,11pt" to="92.35pt,20.05pt" o:regroupid="7" strokeweight="1pt"/>
        </w:pict>
      </w:r>
      <w:r>
        <w:rPr>
          <w:noProof/>
          <w:lang w:eastAsia="fr-FR"/>
        </w:rPr>
        <w:pict>
          <v:line id="_x0000_s1280" style="position:absolute;z-index:251732992" from="261.4pt,8.45pt" to="261.45pt,35.6pt">
            <v:stroke dashstyle="dash"/>
          </v:line>
        </w:pict>
      </w:r>
      <w:r>
        <w:rPr>
          <w:noProof/>
          <w:lang w:eastAsia="fr-FR"/>
        </w:rPr>
        <w:pict>
          <v:line id="_x0000_s1279" style="position:absolute;z-index:251731968" from="415.6pt,4pt" to="415.65pt,31.15pt" o:regroupid="7">
            <v:stroke dashstyle="dash"/>
          </v:line>
        </w:pict>
      </w:r>
    </w:p>
    <w:p w:rsidR="00E1700B" w:rsidRDefault="00C8320D" w:rsidP="00443A01">
      <w:r>
        <w:rPr>
          <w:noProof/>
          <w:lang w:eastAsia="fr-FR"/>
        </w:rPr>
        <w:pict>
          <v:line id="_x0000_s1277" style="position:absolute;z-index:251729920" from="92.3pt,.15pt" to="439.15pt,.15pt" o:regroupid="7">
            <v:stroke endarrow="block"/>
          </v:line>
        </w:pict>
      </w:r>
      <w:r w:rsidR="00443A01" w:rsidRPr="00FC6D5D">
        <w:rPr>
          <w:sz w:val="20"/>
          <w:szCs w:val="20"/>
        </w:rPr>
        <w:t xml:space="preserve">    </w:t>
      </w:r>
      <w:r w:rsidR="00443A01" w:rsidRPr="00FC6D5D">
        <w:rPr>
          <w:sz w:val="20"/>
          <w:szCs w:val="20"/>
        </w:rPr>
        <w:tab/>
      </w:r>
      <w:r w:rsidR="00443A01" w:rsidRPr="00FC6D5D">
        <w:rPr>
          <w:sz w:val="20"/>
          <w:szCs w:val="20"/>
        </w:rPr>
        <w:tab/>
        <w:t xml:space="preserve">      </w:t>
      </w:r>
      <w:r w:rsidR="00443A01">
        <w:rPr>
          <w:sz w:val="20"/>
          <w:szCs w:val="20"/>
        </w:rPr>
        <w:t>0</w:t>
      </w:r>
      <w:r w:rsidR="00443A01">
        <w:rPr>
          <w:sz w:val="20"/>
          <w:szCs w:val="20"/>
        </w:rPr>
        <w:tab/>
      </w:r>
      <w:r w:rsidR="00443A01">
        <w:rPr>
          <w:sz w:val="20"/>
          <w:szCs w:val="20"/>
        </w:rPr>
        <w:tab/>
      </w:r>
      <w:r w:rsidR="00443A01">
        <w:rPr>
          <w:sz w:val="20"/>
          <w:szCs w:val="20"/>
        </w:rPr>
        <w:tab/>
      </w:r>
      <w:r w:rsidR="00443A01">
        <w:rPr>
          <w:sz w:val="20"/>
          <w:szCs w:val="20"/>
        </w:rPr>
        <w:tab/>
        <w:t xml:space="preserve">                </w:t>
      </w:r>
      <w:r w:rsidR="00443A01">
        <w:rPr>
          <w:rFonts w:ascii="Monotype Corsiva" w:hAnsi="Monotype Corsiva"/>
          <w:sz w:val="20"/>
          <w:szCs w:val="20"/>
        </w:rPr>
        <w:t>x</w:t>
      </w:r>
      <w:r w:rsidR="00443A01">
        <w:rPr>
          <w:sz w:val="20"/>
          <w:szCs w:val="20"/>
        </w:rPr>
        <w:t xml:space="preserve">   </w:t>
      </w:r>
      <w:r w:rsidR="00443A01">
        <w:rPr>
          <w:sz w:val="20"/>
          <w:szCs w:val="20"/>
        </w:rPr>
        <w:tab/>
      </w:r>
      <w:r w:rsidR="00443A01">
        <w:rPr>
          <w:sz w:val="20"/>
          <w:szCs w:val="20"/>
        </w:rPr>
        <w:tab/>
      </w:r>
      <w:r w:rsidR="00443A01">
        <w:rPr>
          <w:sz w:val="20"/>
          <w:szCs w:val="20"/>
        </w:rPr>
        <w:tab/>
      </w:r>
      <w:r w:rsidR="00443A01">
        <w:rPr>
          <w:sz w:val="20"/>
          <w:szCs w:val="20"/>
        </w:rPr>
        <w:tab/>
        <w:t xml:space="preserve">       </w:t>
      </w:r>
      <w:r w:rsidR="00443A01">
        <w:rPr>
          <w:rFonts w:ascii="Monotype Corsiva" w:hAnsi="Monotype Corsiva"/>
          <w:sz w:val="20"/>
          <w:szCs w:val="20"/>
        </w:rPr>
        <w:t>d</w:t>
      </w:r>
      <w:r w:rsidR="00443A01">
        <w:rPr>
          <w:sz w:val="20"/>
          <w:szCs w:val="20"/>
        </w:rPr>
        <w:t xml:space="preserve">             (km)</w:t>
      </w:r>
      <w:r w:rsidR="003764C1">
        <w:rPr>
          <w:noProof/>
          <w:lang w:eastAsia="fr-FR"/>
        </w:rPr>
        <w:drawing>
          <wp:anchor distT="0" distB="0" distL="114300" distR="114300" simplePos="0" relativeHeight="251727872" behindDoc="1" locked="0" layoutInCell="1" allowOverlap="1">
            <wp:simplePos x="0" y="0"/>
            <wp:positionH relativeFrom="column">
              <wp:posOffset>797908</wp:posOffset>
            </wp:positionH>
            <wp:positionV relativeFrom="paragraph">
              <wp:posOffset>131557</wp:posOffset>
            </wp:positionV>
            <wp:extent cx="5394522" cy="1497027"/>
            <wp:effectExtent l="1905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cstate="print"/>
                    <a:srcRect t="14674" b="17908"/>
                    <a:stretch>
                      <a:fillRect/>
                    </a:stretch>
                  </pic:blipFill>
                  <pic:spPr bwMode="auto">
                    <a:xfrm>
                      <a:off x="0" y="0"/>
                      <a:ext cx="5394522" cy="1497027"/>
                    </a:xfrm>
                    <a:prstGeom prst="rect">
                      <a:avLst/>
                    </a:prstGeom>
                    <a:noFill/>
                    <a:ln w="9525">
                      <a:noFill/>
                      <a:miter lim="800000"/>
                      <a:headEnd/>
                      <a:tailEnd/>
                    </a:ln>
                  </pic:spPr>
                </pic:pic>
              </a:graphicData>
            </a:graphic>
          </wp:anchor>
        </w:drawing>
      </w:r>
    </w:p>
    <w:p w:rsidR="00010B9E" w:rsidRDefault="00010B9E" w:rsidP="00E1700B">
      <w:pPr>
        <w:spacing w:after="0"/>
        <w:jc w:val="right"/>
      </w:pPr>
    </w:p>
    <w:p w:rsidR="00F15BEC" w:rsidRDefault="00F15BEC" w:rsidP="00BA5852">
      <w:pPr>
        <w:spacing w:after="0" w:line="360" w:lineRule="auto"/>
      </w:pPr>
    </w:p>
    <w:p w:rsidR="00E1700B" w:rsidRDefault="00E1700B" w:rsidP="00BA5852">
      <w:pPr>
        <w:spacing w:after="0" w:line="360" w:lineRule="auto"/>
      </w:pPr>
    </w:p>
    <w:p w:rsidR="00E1700B" w:rsidRDefault="00E1700B" w:rsidP="00BA5852">
      <w:pPr>
        <w:spacing w:after="0" w:line="360" w:lineRule="auto"/>
      </w:pPr>
    </w:p>
    <w:p w:rsidR="00E1700B" w:rsidRDefault="00E1700B" w:rsidP="00BA5852">
      <w:pPr>
        <w:spacing w:after="0" w:line="360" w:lineRule="auto"/>
      </w:pPr>
    </w:p>
    <w:p w:rsidR="00E1700B" w:rsidRDefault="00443A01" w:rsidP="00BA5852">
      <w:pPr>
        <w:spacing w:after="0" w:line="360" w:lineRule="auto"/>
      </w:pPr>
      <w:r>
        <w:rPr>
          <w:noProof/>
          <w:lang w:eastAsia="fr-FR"/>
        </w:rPr>
        <w:drawing>
          <wp:anchor distT="0" distB="0" distL="114300" distR="114300" simplePos="0" relativeHeight="251691008" behindDoc="0" locked="0" layoutInCell="1" allowOverlap="1">
            <wp:simplePos x="0" y="0"/>
            <wp:positionH relativeFrom="column">
              <wp:posOffset>4414520</wp:posOffset>
            </wp:positionH>
            <wp:positionV relativeFrom="paragraph">
              <wp:posOffset>50800</wp:posOffset>
            </wp:positionV>
            <wp:extent cx="2227580" cy="776605"/>
            <wp:effectExtent l="19050" t="0" r="1270" b="0"/>
            <wp:wrapNone/>
            <wp:docPr id="3" name="Image 2" descr="controle-puissances-tensions-reseau-transport-dispositifs-facts-svc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ole-puissances-tensions-reseau-transport-dispositifs-facts-svc13.png"/>
                    <pic:cNvPicPr/>
                  </pic:nvPicPr>
                  <pic:blipFill>
                    <a:blip r:embed="rId33" cstate="print"/>
                    <a:stretch>
                      <a:fillRect/>
                    </a:stretch>
                  </pic:blipFill>
                  <pic:spPr>
                    <a:xfrm>
                      <a:off x="0" y="0"/>
                      <a:ext cx="2227580" cy="776605"/>
                    </a:xfrm>
                    <a:prstGeom prst="rect">
                      <a:avLst/>
                    </a:prstGeom>
                  </pic:spPr>
                </pic:pic>
              </a:graphicData>
            </a:graphic>
          </wp:anchor>
        </w:drawing>
      </w:r>
      <w:r w:rsidR="00C8320D">
        <w:rPr>
          <w:noProof/>
        </w:rPr>
        <w:pict>
          <v:shape id="_x0000_s1222" type="#_x0000_t202" style="position:absolute;margin-left:230.05pt;margin-top:5.9pt;width:61.95pt;height:43.1pt;z-index:251689984;mso-position-horizontal-relative:text;mso-position-vertical-relative:text;mso-width-relative:margin;mso-height-relative:margin">
            <v:textbox style="mso-next-textbox:#_x0000_s1222">
              <w:txbxContent>
                <w:p w:rsidR="004F1552" w:rsidRDefault="004F1552" w:rsidP="003E7E2D">
                  <w:pPr>
                    <w:spacing w:after="0"/>
                    <w:rPr>
                      <w:rFonts w:ascii="Arial Narrow" w:hAnsi="Arial Narrow"/>
                      <w:sz w:val="16"/>
                    </w:rPr>
                  </w:pPr>
                </w:p>
                <w:p w:rsidR="004F1552" w:rsidRPr="003E7E2D" w:rsidRDefault="004F1552" w:rsidP="003E7E2D">
                  <w:pPr>
                    <w:jc w:val="center"/>
                    <w:rPr>
                      <w:rFonts w:ascii="Arial Narrow" w:hAnsi="Arial Narrow"/>
                      <w:sz w:val="16"/>
                    </w:rPr>
                  </w:pPr>
                  <w:r w:rsidRPr="003E7E2D">
                    <w:rPr>
                      <w:rFonts w:ascii="Arial Narrow" w:hAnsi="Arial Narrow"/>
                      <w:sz w:val="16"/>
                    </w:rPr>
                    <w:t>Récepteur</w:t>
                  </w:r>
                </w:p>
              </w:txbxContent>
            </v:textbox>
          </v:shape>
        </w:pict>
      </w:r>
    </w:p>
    <w:p w:rsidR="00274EB1" w:rsidRDefault="00274EB1" w:rsidP="00777138">
      <w:pPr>
        <w:spacing w:after="0"/>
      </w:pPr>
      <w:r>
        <w:t xml:space="preserve">B.1. Exprimez </w:t>
      </w:r>
      <w:r w:rsidRPr="001C33B2">
        <w:rPr>
          <w:u w:val="single"/>
        </w:rPr>
        <w:t>V</w:t>
      </w:r>
      <w:r w:rsidRPr="001C33B2">
        <w:rPr>
          <w:vertAlign w:val="subscript"/>
        </w:rPr>
        <w:t>A</w:t>
      </w:r>
      <w:r>
        <w:t xml:space="preserve"> en fonction de </w:t>
      </w:r>
      <w:r w:rsidRPr="001C33B2">
        <w:rPr>
          <w:u w:val="single"/>
        </w:rPr>
        <w:t>V</w:t>
      </w:r>
      <w:r w:rsidRPr="001C33B2">
        <w:rPr>
          <w:vertAlign w:val="subscript"/>
        </w:rPr>
        <w:t>D</w:t>
      </w:r>
      <w:r>
        <w:t xml:space="preserve">, </w:t>
      </w:r>
      <w:r w:rsidR="00777138" w:rsidRPr="005D2A40">
        <w:rPr>
          <w:u w:val="single"/>
        </w:rPr>
        <w:t>I</w:t>
      </w:r>
      <w:r w:rsidR="00777138" w:rsidRPr="00777138">
        <w:rPr>
          <w:vertAlign w:val="subscript"/>
        </w:rPr>
        <w:t>1</w:t>
      </w:r>
      <w:r w:rsidR="00777138">
        <w:t>,</w:t>
      </w:r>
      <w:r>
        <w:t xml:space="preserve"> </w:t>
      </w:r>
      <w:r w:rsidRPr="0008240E">
        <w:rPr>
          <w:rFonts w:ascii="Brush Script MT" w:hAnsi="Brush Script MT"/>
          <w:sz w:val="28"/>
          <w:szCs w:val="28"/>
        </w:rPr>
        <w:t>l</w:t>
      </w:r>
      <w:r>
        <w:t xml:space="preserve">, </w:t>
      </w:r>
      <w:r w:rsidRPr="0008240E">
        <w:rPr>
          <w:rFonts w:ascii="Times New Roman" w:hAnsi="Times New Roman" w:cs="Times New Roman"/>
          <w:i/>
        </w:rPr>
        <w:t>x</w:t>
      </w:r>
      <w:r>
        <w:t xml:space="preserve"> et ω.</w:t>
      </w:r>
    </w:p>
    <w:p w:rsidR="00274EB1" w:rsidRDefault="00274EB1" w:rsidP="00D743F8">
      <w:r>
        <w:t xml:space="preserve">B.2. Exprimez </w:t>
      </w:r>
      <w:r w:rsidRPr="001C33B2">
        <w:rPr>
          <w:u w:val="single"/>
        </w:rPr>
        <w:t>V</w:t>
      </w:r>
      <w:r w:rsidRPr="001C33B2">
        <w:rPr>
          <w:vertAlign w:val="subscript"/>
        </w:rPr>
        <w:t>A</w:t>
      </w:r>
      <w:r>
        <w:t xml:space="preserve"> en fonction de </w:t>
      </w:r>
      <w:r w:rsidRPr="001C33B2">
        <w:rPr>
          <w:u w:val="single"/>
        </w:rPr>
        <w:t>V</w:t>
      </w:r>
      <w:r w:rsidRPr="001C33B2">
        <w:rPr>
          <w:vertAlign w:val="subscript"/>
        </w:rPr>
        <w:t>D</w:t>
      </w:r>
      <w:r>
        <w:t>,</w:t>
      </w:r>
      <w:r w:rsidR="00777138">
        <w:t xml:space="preserve"> </w:t>
      </w:r>
      <w:r w:rsidR="00777138" w:rsidRPr="005D2A40">
        <w:rPr>
          <w:u w:val="single"/>
        </w:rPr>
        <w:t>I</w:t>
      </w:r>
      <w:r w:rsidR="00337D32">
        <w:rPr>
          <w:vertAlign w:val="subscript"/>
        </w:rPr>
        <w:t>2</w:t>
      </w:r>
      <w:r w:rsidR="00777138">
        <w:t>,</w:t>
      </w:r>
      <w:r>
        <w:t xml:space="preserve"> </w:t>
      </w:r>
      <w:r w:rsidRPr="0008240E">
        <w:rPr>
          <w:rFonts w:ascii="Brush Script MT" w:hAnsi="Brush Script MT"/>
          <w:sz w:val="28"/>
          <w:szCs w:val="28"/>
        </w:rPr>
        <w:t>l</w:t>
      </w:r>
      <w:r>
        <w:t xml:space="preserve">, </w:t>
      </w:r>
      <w:r w:rsidRPr="00274EB1">
        <w:rPr>
          <w:rFonts w:ascii="Times New Roman" w:hAnsi="Times New Roman" w:cs="Times New Roman"/>
          <w:i/>
        </w:rPr>
        <w:t>d</w:t>
      </w:r>
      <w:r>
        <w:t xml:space="preserve">, </w:t>
      </w:r>
      <w:r w:rsidRPr="0008240E">
        <w:rPr>
          <w:rFonts w:ascii="Times New Roman" w:hAnsi="Times New Roman" w:cs="Times New Roman"/>
          <w:i/>
        </w:rPr>
        <w:t>x</w:t>
      </w:r>
      <w:r>
        <w:t xml:space="preserve"> et ω</w:t>
      </w:r>
      <w:r w:rsidR="00777138">
        <w:t>.</w:t>
      </w:r>
    </w:p>
    <w:p w:rsidR="005D2A40" w:rsidRDefault="00274EB1">
      <w:pPr>
        <w:spacing w:after="0" w:line="360" w:lineRule="auto"/>
      </w:pPr>
      <w:r>
        <w:t>On fait l’hypothèse que les tensions aux deux extrémités de la ligne sont synchrones : même valeur efficace, même fréquence, même phase.</w:t>
      </w:r>
      <w:r w:rsidR="00777138">
        <w:t xml:space="preserve"> Cela nous amène à écrire que la tension aux bornes de la ligne est nulle.</w:t>
      </w:r>
    </w:p>
    <w:p w:rsidR="00777138" w:rsidRDefault="00777138">
      <w:pPr>
        <w:spacing w:after="0" w:line="360" w:lineRule="auto"/>
      </w:pPr>
      <w:r>
        <w:t xml:space="preserve">B.3. Déduisez de l’hypothèse précédente une relation entre </w:t>
      </w:r>
      <w:r w:rsidRPr="00777138">
        <w:rPr>
          <w:u w:val="single"/>
        </w:rPr>
        <w:t>I</w:t>
      </w:r>
      <w:r w:rsidRPr="00777138">
        <w:rPr>
          <w:vertAlign w:val="subscript"/>
        </w:rPr>
        <w:t>1</w:t>
      </w:r>
      <w:r>
        <w:t xml:space="preserve">, </w:t>
      </w:r>
      <w:r w:rsidRPr="00777138">
        <w:rPr>
          <w:u w:val="single"/>
        </w:rPr>
        <w:t>I</w:t>
      </w:r>
      <w:r w:rsidRPr="00777138">
        <w:rPr>
          <w:vertAlign w:val="subscript"/>
        </w:rPr>
        <w:t>2</w:t>
      </w:r>
      <w:r>
        <w:t xml:space="preserve">, </w:t>
      </w:r>
      <w:r w:rsidRPr="00777138">
        <w:rPr>
          <w:rFonts w:ascii="Times New Roman" w:hAnsi="Times New Roman" w:cs="Times New Roman"/>
          <w:i/>
        </w:rPr>
        <w:t>d</w:t>
      </w:r>
      <w:r>
        <w:t xml:space="preserve"> et </w:t>
      </w:r>
      <w:r w:rsidRPr="00777138">
        <w:rPr>
          <w:rFonts w:ascii="Times New Roman" w:hAnsi="Times New Roman" w:cs="Times New Roman"/>
          <w:i/>
        </w:rPr>
        <w:t>x</w:t>
      </w:r>
      <w:r>
        <w:t>.</w:t>
      </w:r>
    </w:p>
    <w:p w:rsidR="00E701EF" w:rsidRDefault="00777138" w:rsidP="00E701EF">
      <w:pPr>
        <w:spacing w:after="0" w:line="360" w:lineRule="auto"/>
      </w:pPr>
      <w:r>
        <w:t xml:space="preserve">B.4. </w:t>
      </w:r>
      <w:r w:rsidR="00337D32">
        <w:t>A l’aide de la loi des nœuds, e</w:t>
      </w:r>
      <w:r w:rsidR="00E701EF">
        <w:t xml:space="preserve">xprimez </w:t>
      </w:r>
      <w:r w:rsidR="00E701EF" w:rsidRPr="00777138">
        <w:rPr>
          <w:u w:val="single"/>
        </w:rPr>
        <w:t>I</w:t>
      </w:r>
      <w:r w:rsidR="00E701EF" w:rsidRPr="00777138">
        <w:rPr>
          <w:vertAlign w:val="subscript"/>
        </w:rPr>
        <w:t>1</w:t>
      </w:r>
      <w:r w:rsidR="00E701EF">
        <w:t xml:space="preserve"> en fonction de </w:t>
      </w:r>
      <w:r w:rsidR="00E701EF" w:rsidRPr="00777138">
        <w:rPr>
          <w:u w:val="single"/>
        </w:rPr>
        <w:t>I</w:t>
      </w:r>
      <w:r w:rsidR="00E701EF">
        <w:t xml:space="preserve">, </w:t>
      </w:r>
      <w:r w:rsidR="00E701EF" w:rsidRPr="00777138">
        <w:rPr>
          <w:rFonts w:ascii="Times New Roman" w:hAnsi="Times New Roman" w:cs="Times New Roman"/>
          <w:i/>
        </w:rPr>
        <w:t>d</w:t>
      </w:r>
      <w:r w:rsidR="00E701EF">
        <w:t xml:space="preserve"> et </w:t>
      </w:r>
      <w:r w:rsidR="00E701EF" w:rsidRPr="00777138">
        <w:rPr>
          <w:rFonts w:ascii="Times New Roman" w:hAnsi="Times New Roman" w:cs="Times New Roman"/>
          <w:i/>
        </w:rPr>
        <w:t>x</w:t>
      </w:r>
      <w:r w:rsidR="00E701EF">
        <w:t>.</w:t>
      </w:r>
    </w:p>
    <w:p w:rsidR="00E701EF" w:rsidRPr="00D743F8" w:rsidRDefault="00E701EF" w:rsidP="00E701EF">
      <w:pPr>
        <w:spacing w:after="0" w:line="360" w:lineRule="auto"/>
        <w:rPr>
          <w:sz w:val="18"/>
        </w:rPr>
      </w:pPr>
      <w:r>
        <w:t>B.5. Avec la relation V</w:t>
      </w:r>
      <w:r w:rsidRPr="00427EBF">
        <w:rPr>
          <w:vertAlign w:val="subscript"/>
        </w:rPr>
        <w:t>A</w:t>
      </w:r>
      <w:r>
        <w:t xml:space="preserve"> = V</w:t>
      </w:r>
      <w:r w:rsidRPr="00427EBF">
        <w:rPr>
          <w:vertAlign w:val="subscript"/>
        </w:rPr>
        <w:t>D</w:t>
      </w:r>
      <w:r w:rsidR="00F118C6">
        <w:t xml:space="preserve"> - </w:t>
      </w:r>
      <w:r>
        <w:t>U</w:t>
      </w:r>
      <w:r w:rsidRPr="00427EBF">
        <w:rPr>
          <w:vertAlign w:val="subscript"/>
        </w:rPr>
        <w:t>L</w:t>
      </w:r>
      <w:r>
        <w:rPr>
          <w:vertAlign w:val="subscript"/>
        </w:rPr>
        <w:t>1</w:t>
      </w:r>
      <w:r>
        <w:t>.sin(</w:t>
      </w:r>
      <w:r w:rsidRPr="0097485E">
        <w:rPr>
          <w:rFonts w:ascii="Times New Roman" w:hAnsi="Times New Roman" w:cs="Times New Roman"/>
          <w:lang w:val="el-GR"/>
        </w:rPr>
        <w:t>φ</w:t>
      </w:r>
      <w:r>
        <w:t>), tracez V</w:t>
      </w:r>
      <w:r w:rsidRPr="00D95EC1">
        <w:rPr>
          <w:vertAlign w:val="subscript"/>
        </w:rPr>
        <w:t>A</w:t>
      </w:r>
      <w:r>
        <w:t xml:space="preserve"> = </w:t>
      </w:r>
      <w:r w:rsidRPr="00D95EC1">
        <w:rPr>
          <w:rFonts w:ascii="Times New Roman" w:hAnsi="Times New Roman" w:cs="Times New Roman"/>
          <w:i/>
        </w:rPr>
        <w:t>f</w:t>
      </w:r>
      <w:r w:rsidRPr="00D95EC1">
        <w:rPr>
          <w:rFonts w:ascii="Times New Roman" w:hAnsi="Times New Roman" w:cs="Times New Roman"/>
        </w:rPr>
        <w:t xml:space="preserve"> (</w:t>
      </w:r>
      <w:r w:rsidRPr="00D95EC1">
        <w:rPr>
          <w:rFonts w:ascii="Times New Roman" w:hAnsi="Times New Roman" w:cs="Times New Roman"/>
          <w:i/>
        </w:rPr>
        <w:t>x</w:t>
      </w:r>
      <w:r w:rsidRPr="00D95EC1">
        <w:rPr>
          <w:rFonts w:ascii="Times New Roman" w:hAnsi="Times New Roman" w:cs="Times New Roman"/>
        </w:rPr>
        <w:t>)</w:t>
      </w:r>
      <w:r>
        <w:t xml:space="preserve"> </w:t>
      </w:r>
      <w:r w:rsidRPr="00F118C6">
        <w:t>avec</w:t>
      </w:r>
      <w:r w:rsidRPr="00F118C6">
        <w:rPr>
          <w:sz w:val="28"/>
        </w:rPr>
        <w:t xml:space="preserve"> </w:t>
      </w:r>
      <w:r w:rsidRPr="00F118C6">
        <w:t xml:space="preserve">I = </w:t>
      </w:r>
      <w:r w:rsidR="0075276B">
        <w:t>83</w:t>
      </w:r>
      <w:r w:rsidR="00F118C6">
        <w:t>0</w:t>
      </w:r>
      <w:r w:rsidRPr="00F118C6">
        <w:t xml:space="preserve"> A</w:t>
      </w:r>
      <w:r w:rsidR="00D743F8" w:rsidRPr="00F118C6">
        <w:t>,</w:t>
      </w:r>
      <w:r w:rsidRPr="00F118C6">
        <w:t xml:space="preserve"> cos </w:t>
      </w:r>
      <w:r w:rsidRPr="00F118C6">
        <w:rPr>
          <w:rFonts w:ascii="Times New Roman" w:hAnsi="Times New Roman" w:cs="Times New Roman"/>
          <w:lang w:val="el-GR"/>
        </w:rPr>
        <w:t>φ</w:t>
      </w:r>
      <w:r w:rsidRPr="00F118C6">
        <w:t xml:space="preserve"> = 0.9</w:t>
      </w:r>
      <w:r w:rsidR="00D743F8" w:rsidRPr="00F118C6">
        <w:t xml:space="preserve"> et d</w:t>
      </w:r>
      <w:r w:rsidR="003A7838" w:rsidRPr="00F118C6">
        <w:t xml:space="preserve"> =</w:t>
      </w:r>
      <w:r w:rsidR="00F118C6" w:rsidRPr="00F118C6">
        <w:t xml:space="preserve"> </w:t>
      </w:r>
      <w:r w:rsidR="00D743F8" w:rsidRPr="00F118C6">
        <w:t>200 km</w:t>
      </w:r>
      <w:r w:rsidR="00F118C6">
        <w:t>.</w:t>
      </w:r>
    </w:p>
    <w:p w:rsidR="00E701EF" w:rsidRDefault="0075276B" w:rsidP="00D743F8">
      <w:pPr>
        <w:spacing w:after="0" w:line="360" w:lineRule="auto"/>
        <w:jc w:val="center"/>
      </w:pPr>
      <w:r>
        <w:rPr>
          <w:noProof/>
          <w:lang w:eastAsia="fr-FR"/>
        </w:rPr>
        <w:drawing>
          <wp:inline distT="0" distB="0" distL="0" distR="0">
            <wp:extent cx="5824249" cy="3031048"/>
            <wp:effectExtent l="19050" t="0" r="5051" b="0"/>
            <wp:docPr id="23" name="Image 22" descr="P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b.jpg"/>
                    <pic:cNvPicPr/>
                  </pic:nvPicPr>
                  <pic:blipFill>
                    <a:blip r:embed="rId34" cstate="print"/>
                    <a:stretch>
                      <a:fillRect/>
                    </a:stretch>
                  </pic:blipFill>
                  <pic:spPr>
                    <a:xfrm>
                      <a:off x="0" y="0"/>
                      <a:ext cx="5829992" cy="3034037"/>
                    </a:xfrm>
                    <a:prstGeom prst="rect">
                      <a:avLst/>
                    </a:prstGeom>
                  </pic:spPr>
                </pic:pic>
              </a:graphicData>
            </a:graphic>
          </wp:inline>
        </w:drawing>
      </w:r>
    </w:p>
    <w:p w:rsidR="00F15BEC" w:rsidRDefault="00E701EF">
      <w:pPr>
        <w:spacing w:after="0" w:line="360" w:lineRule="auto"/>
      </w:pPr>
      <w:r>
        <w:t xml:space="preserve">B.6. La tension </w:t>
      </w:r>
      <w:r w:rsidR="0075276B">
        <w:t xml:space="preserve">minimale </w:t>
      </w:r>
      <w:r w:rsidR="00B4663E">
        <w:t>(</w:t>
      </w:r>
      <w:proofErr w:type="spellStart"/>
      <w:r w:rsidR="00B4663E">
        <w:t>U</w:t>
      </w:r>
      <w:r w:rsidR="00B4663E" w:rsidRPr="00AD7E17">
        <w:rPr>
          <w:vertAlign w:val="subscript"/>
        </w:rPr>
        <w:t>min</w:t>
      </w:r>
      <w:proofErr w:type="spellEnd"/>
      <w:r w:rsidR="00B4663E">
        <w:t xml:space="preserve"> = 380 kV) </w:t>
      </w:r>
      <w:r w:rsidR="0075276B">
        <w:t>est-elle</w:t>
      </w:r>
      <w:r>
        <w:t xml:space="preserve"> respectée </w:t>
      </w:r>
      <w:r w:rsidR="00337D32">
        <w:t>en tout point</w:t>
      </w:r>
      <w:r>
        <w:t> ?</w:t>
      </w:r>
    </w:p>
    <w:p w:rsidR="00DE7B2F" w:rsidRDefault="00DE7B2F">
      <w:pPr>
        <w:spacing w:after="0" w:line="360" w:lineRule="auto"/>
      </w:pPr>
      <w:r w:rsidRPr="00122301">
        <w:rPr>
          <w:rFonts w:ascii="Arial" w:hAnsi="Arial" w:cs="Arial"/>
          <w:b/>
          <w:sz w:val="28"/>
          <w:szCs w:val="28"/>
        </w:rPr>
        <w:lastRenderedPageBreak/>
        <w:t>Exercice 7</w:t>
      </w:r>
      <w:r w:rsidR="00021730">
        <w:t xml:space="preserve"> : </w:t>
      </w:r>
      <w:r w:rsidR="00021730">
        <w:rPr>
          <w:rFonts w:ascii="Arial" w:hAnsi="Arial" w:cs="Arial"/>
          <w:sz w:val="28"/>
        </w:rPr>
        <w:t>Optimisation des performances d’une ligne</w:t>
      </w:r>
    </w:p>
    <w:p w:rsidR="00DE7B2F" w:rsidRPr="002C3E4D" w:rsidRDefault="004B3674" w:rsidP="002C3E4D">
      <w:pPr>
        <w:pBdr>
          <w:left w:val="single" w:sz="4" w:space="4" w:color="auto"/>
        </w:pBdr>
        <w:spacing w:after="0" w:line="360" w:lineRule="auto"/>
        <w:jc w:val="both"/>
        <w:rPr>
          <w:rFonts w:ascii="Arial Narrow" w:hAnsi="Arial Narrow" w:cs="Arial"/>
        </w:rPr>
      </w:pPr>
      <w:r w:rsidRPr="00021730">
        <w:rPr>
          <w:rFonts w:ascii="Arial Narrow" w:hAnsi="Arial Narrow" w:cs="Arial"/>
          <w:sz w:val="24"/>
        </w:rPr>
        <w:t>La tension constitue</w:t>
      </w:r>
      <w:r w:rsidR="008A22AA" w:rsidRPr="00021730">
        <w:rPr>
          <w:rFonts w:ascii="Arial Narrow" w:hAnsi="Arial Narrow" w:cs="Arial"/>
          <w:sz w:val="24"/>
        </w:rPr>
        <w:t>,</w:t>
      </w:r>
      <w:r w:rsidRPr="00021730">
        <w:rPr>
          <w:rFonts w:ascii="Arial Narrow" w:hAnsi="Arial Narrow" w:cs="Arial"/>
          <w:sz w:val="24"/>
        </w:rPr>
        <w:t xml:space="preserve"> avec la fréquence</w:t>
      </w:r>
      <w:r w:rsidR="008A22AA" w:rsidRPr="00021730">
        <w:rPr>
          <w:rFonts w:ascii="Arial Narrow" w:hAnsi="Arial Narrow" w:cs="Arial"/>
          <w:sz w:val="24"/>
        </w:rPr>
        <w:t>,</w:t>
      </w:r>
      <w:r w:rsidRPr="00021730">
        <w:rPr>
          <w:rFonts w:ascii="Arial Narrow" w:hAnsi="Arial Narrow" w:cs="Arial"/>
          <w:sz w:val="24"/>
        </w:rPr>
        <w:t xml:space="preserve"> un des principaux paramètre</w:t>
      </w:r>
      <w:r w:rsidR="002C3E4D" w:rsidRPr="00021730">
        <w:rPr>
          <w:rFonts w:ascii="Arial Narrow" w:hAnsi="Arial Narrow" w:cs="Arial"/>
          <w:sz w:val="24"/>
        </w:rPr>
        <w:t>s</w:t>
      </w:r>
      <w:r w:rsidRPr="00021730">
        <w:rPr>
          <w:rFonts w:ascii="Arial Narrow" w:hAnsi="Arial Narrow" w:cs="Arial"/>
          <w:sz w:val="24"/>
        </w:rPr>
        <w:t xml:space="preserve"> </w:t>
      </w:r>
      <w:r w:rsidR="002C3E4D" w:rsidRPr="00021730">
        <w:rPr>
          <w:rFonts w:ascii="Arial Narrow" w:hAnsi="Arial Narrow" w:cs="Arial"/>
          <w:sz w:val="24"/>
        </w:rPr>
        <w:t>de la s</w:t>
      </w:r>
      <w:r w:rsidR="00263C9A">
        <w:rPr>
          <w:rFonts w:ascii="Arial Narrow" w:hAnsi="Arial Narrow" w:cs="Arial"/>
          <w:sz w:val="24"/>
        </w:rPr>
        <w:t>û</w:t>
      </w:r>
      <w:r w:rsidR="002C3E4D" w:rsidRPr="00021730">
        <w:rPr>
          <w:rFonts w:ascii="Arial Narrow" w:hAnsi="Arial Narrow" w:cs="Arial"/>
          <w:sz w:val="24"/>
        </w:rPr>
        <w:t>reté du réseau</w:t>
      </w:r>
      <w:r w:rsidR="00122301" w:rsidRPr="00021730">
        <w:rPr>
          <w:rFonts w:ascii="Arial Narrow" w:hAnsi="Arial Narrow" w:cs="Arial"/>
          <w:sz w:val="24"/>
        </w:rPr>
        <w:t xml:space="preserve">. </w:t>
      </w:r>
      <w:r w:rsidR="002C3E4D" w:rsidRPr="00021730">
        <w:rPr>
          <w:rFonts w:ascii="Arial Narrow" w:hAnsi="Arial Narrow" w:cs="Arial"/>
          <w:sz w:val="24"/>
        </w:rPr>
        <w:t xml:space="preserve">Nous verrons </w:t>
      </w:r>
      <w:r w:rsidR="001E1794" w:rsidRPr="00021730">
        <w:rPr>
          <w:rFonts w:ascii="Arial Narrow" w:hAnsi="Arial Narrow" w:cs="Arial"/>
          <w:sz w:val="24"/>
        </w:rPr>
        <w:t>que le contrôle de la tension en différents points de la ligne permet d’augmenter la puissance transmissible</w:t>
      </w:r>
      <w:r w:rsidR="00122301" w:rsidRPr="00021730">
        <w:rPr>
          <w:rFonts w:ascii="Arial Narrow" w:hAnsi="Arial Narrow" w:cs="Arial"/>
          <w:sz w:val="24"/>
        </w:rPr>
        <w:t>.</w:t>
      </w:r>
    </w:p>
    <w:p w:rsidR="00122301" w:rsidRDefault="00122301" w:rsidP="004E0211">
      <w:pPr>
        <w:spacing w:after="0" w:line="240" w:lineRule="auto"/>
        <w:jc w:val="both"/>
      </w:pPr>
    </w:p>
    <w:p w:rsidR="006A7AC1" w:rsidRDefault="00122301" w:rsidP="006A7AC1">
      <w:pPr>
        <w:spacing w:after="0"/>
        <w:jc w:val="both"/>
      </w:pPr>
      <w:r w:rsidRPr="00BA3B5B">
        <w:t xml:space="preserve">Le réseau triphasé 400 kV / 50 Hz </w:t>
      </w:r>
      <w:r w:rsidR="006A7AC1">
        <w:t>relie deux régions A et B.</w:t>
      </w:r>
    </w:p>
    <w:p w:rsidR="00731DF2" w:rsidRDefault="00122301" w:rsidP="006A7AC1">
      <w:pPr>
        <w:spacing w:after="0"/>
        <w:jc w:val="both"/>
      </w:pPr>
      <w:r w:rsidRPr="00BA3B5B">
        <w:t>La ligne étant équilibrée, l’étude se fera en monophasé.</w:t>
      </w:r>
      <w:r w:rsidR="00A71133" w:rsidRPr="00BA3B5B">
        <w:t xml:space="preserve"> </w:t>
      </w:r>
    </w:p>
    <w:p w:rsidR="00122301" w:rsidRPr="00BA3B5B" w:rsidRDefault="00731DF2" w:rsidP="006A7AC1">
      <w:pPr>
        <w:spacing w:after="0"/>
        <w:jc w:val="both"/>
      </w:pPr>
      <w:r>
        <w:t xml:space="preserve">Dans </w:t>
      </w:r>
      <w:r w:rsidR="005D7FE5">
        <w:t>ce</w:t>
      </w:r>
      <w:r>
        <w:t>t exercice on ne prendra pas en compte le caractère résistif de la ligne.</w:t>
      </w:r>
    </w:p>
    <w:p w:rsidR="00A71133" w:rsidRPr="00520A0D" w:rsidRDefault="00A71133" w:rsidP="004E0211">
      <w:pPr>
        <w:spacing w:after="0" w:line="240" w:lineRule="auto"/>
        <w:jc w:val="both"/>
      </w:pPr>
    </w:p>
    <w:p w:rsidR="00122301" w:rsidRDefault="00122301" w:rsidP="00A71133">
      <w:pPr>
        <w:pStyle w:val="Paragraphedeliste"/>
        <w:numPr>
          <w:ilvl w:val="0"/>
          <w:numId w:val="23"/>
        </w:numPr>
        <w:spacing w:after="0" w:line="360" w:lineRule="auto"/>
        <w:jc w:val="both"/>
        <w:rPr>
          <w:rFonts w:ascii="Arial Narrow" w:hAnsi="Arial Narrow" w:cs="Arial"/>
          <w:b/>
        </w:rPr>
      </w:pPr>
      <w:r w:rsidRPr="00122301">
        <w:rPr>
          <w:rFonts w:ascii="Arial Narrow" w:hAnsi="Arial Narrow" w:cs="Arial"/>
          <w:b/>
        </w:rPr>
        <w:t>Puissance tr</w:t>
      </w:r>
      <w:r w:rsidR="0039638A">
        <w:rPr>
          <w:rFonts w:ascii="Arial Narrow" w:hAnsi="Arial Narrow" w:cs="Arial"/>
          <w:b/>
        </w:rPr>
        <w:t>ansportée par une ligne.</w:t>
      </w:r>
    </w:p>
    <w:p w:rsidR="00942D52" w:rsidRDefault="00BD060E" w:rsidP="004E0211">
      <w:pPr>
        <w:spacing w:after="0" w:line="360" w:lineRule="auto"/>
        <w:jc w:val="both"/>
      </w:pPr>
      <w:r>
        <w:t>Dans cette partie on cherche la puissance maximale que peut transporter la ligne.</w:t>
      </w:r>
    </w:p>
    <w:p w:rsidR="00AC168C" w:rsidRDefault="004E0211" w:rsidP="004E0211">
      <w:pPr>
        <w:spacing w:after="0" w:line="360" w:lineRule="auto"/>
        <w:ind w:left="4248"/>
        <w:jc w:val="both"/>
      </w:pPr>
      <w:r>
        <w:rPr>
          <w:rFonts w:ascii="Times New Roman" w:hAnsi="Times New Roman" w:cs="Times New Roman"/>
          <w:noProof/>
          <w:lang w:eastAsia="fr-FR"/>
        </w:rPr>
        <w:drawing>
          <wp:anchor distT="0" distB="0" distL="114300" distR="114300" simplePos="0" relativeHeight="251696128" behindDoc="1" locked="0" layoutInCell="1" allowOverlap="1">
            <wp:simplePos x="0" y="0"/>
            <wp:positionH relativeFrom="column">
              <wp:posOffset>21073</wp:posOffset>
            </wp:positionH>
            <wp:positionV relativeFrom="paragraph">
              <wp:posOffset>4895</wp:posOffset>
            </wp:positionV>
            <wp:extent cx="2295272" cy="1019596"/>
            <wp:effectExtent l="19050" t="0" r="0" b="0"/>
            <wp:wrapNone/>
            <wp:docPr id="22" name="Image 21" descr="PrtScr captur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tScr capture_1.JPG"/>
                    <pic:cNvPicPr/>
                  </pic:nvPicPr>
                  <pic:blipFill>
                    <a:blip r:embed="rId35" cstate="print"/>
                    <a:stretch>
                      <a:fillRect/>
                    </a:stretch>
                  </pic:blipFill>
                  <pic:spPr>
                    <a:xfrm>
                      <a:off x="0" y="0"/>
                      <a:ext cx="2295272" cy="1019596"/>
                    </a:xfrm>
                    <a:prstGeom prst="rect">
                      <a:avLst/>
                    </a:prstGeom>
                  </pic:spPr>
                </pic:pic>
              </a:graphicData>
            </a:graphic>
          </wp:anchor>
        </w:drawing>
      </w:r>
      <w:r w:rsidR="00C8320D" w:rsidRPr="00C8320D">
        <w:rPr>
          <w:rFonts w:ascii="Times New Roman" w:hAnsi="Times New Roman" w:cs="Times New Roman"/>
          <w:noProof/>
          <w:lang w:eastAsia="fr-FR"/>
        </w:rPr>
        <w:pict>
          <v:shape id="_x0000_s1230" type="#_x0000_t32" style="position:absolute;left:0;text-align:left;margin-left:-161.1pt;margin-top:7.75pt;width:21.3pt;height:0;flip:x;z-index:251695104;mso-position-horizontal-relative:text;mso-position-vertical-relative:text" o:connectortype="straight">
            <v:stroke endarrow="open"/>
          </v:shape>
        </w:pict>
      </w:r>
      <w:r w:rsidR="00AD4807" w:rsidRPr="0097485E">
        <w:rPr>
          <w:rFonts w:ascii="Times New Roman" w:hAnsi="Times New Roman" w:cs="Times New Roman"/>
          <w:lang w:val="el-GR"/>
        </w:rPr>
        <w:t>φ</w:t>
      </w:r>
      <w:r w:rsidR="00AD4807" w:rsidRPr="00AD4807">
        <w:rPr>
          <w:rFonts w:ascii="Times New Roman" w:hAnsi="Times New Roman" w:cs="Times New Roman"/>
          <w:vertAlign w:val="subscript"/>
        </w:rPr>
        <w:t>A</w:t>
      </w:r>
      <w:r w:rsidR="00AD4807">
        <w:t xml:space="preserve"> est le déphasage de </w:t>
      </w:r>
      <w:r w:rsidR="003A7838" w:rsidRPr="00AD4807">
        <w:rPr>
          <w:u w:val="single"/>
        </w:rPr>
        <w:t>V</w:t>
      </w:r>
      <w:r w:rsidR="003A7838" w:rsidRPr="00AD4807">
        <w:rPr>
          <w:vertAlign w:val="subscript"/>
        </w:rPr>
        <w:t>A</w:t>
      </w:r>
      <w:r w:rsidR="003A7838">
        <w:rPr>
          <w:vertAlign w:val="subscript"/>
        </w:rPr>
        <w:t xml:space="preserve"> </w:t>
      </w:r>
      <w:r w:rsidR="00AD4807">
        <w:t>par rapport à</w:t>
      </w:r>
      <w:r w:rsidR="003A7838">
        <w:t xml:space="preserve"> </w:t>
      </w:r>
      <w:r w:rsidR="003A7838" w:rsidRPr="00AD4807">
        <w:rPr>
          <w:u w:val="single"/>
        </w:rPr>
        <w:t>I</w:t>
      </w:r>
      <w:r w:rsidR="003A7838">
        <w:t xml:space="preserve"> : </w:t>
      </w:r>
      <w:r w:rsidR="003A7838" w:rsidRPr="0097485E">
        <w:rPr>
          <w:rFonts w:ascii="Times New Roman" w:hAnsi="Times New Roman" w:cs="Times New Roman"/>
          <w:lang w:val="el-GR"/>
        </w:rPr>
        <w:t>φ</w:t>
      </w:r>
      <w:r w:rsidR="003A7838" w:rsidRPr="00AD4807">
        <w:rPr>
          <w:rFonts w:ascii="Times New Roman" w:hAnsi="Times New Roman" w:cs="Times New Roman"/>
          <w:vertAlign w:val="subscript"/>
        </w:rPr>
        <w:t>A</w:t>
      </w:r>
      <w:r w:rsidR="003A7838">
        <w:t xml:space="preserve"> =</w:t>
      </w:r>
      <m:oMath>
        <m:acc>
          <m:accPr>
            <m:ctrlPr>
              <w:rPr>
                <w:rFonts w:ascii="Cambria Math" w:hAnsi="Cambria Math"/>
                <w:i/>
              </w:rPr>
            </m:ctrlPr>
          </m:accPr>
          <m:e>
            <m:r>
              <w:rPr>
                <w:rFonts w:ascii="Cambria Math" w:hAnsi="Cambria Math"/>
              </w:rPr>
              <m:t xml:space="preserve"> (</m:t>
            </m:r>
            <m:acc>
              <m:accPr>
                <m:chr m:val="⃗"/>
                <m:ctrlPr>
                  <w:rPr>
                    <w:rFonts w:ascii="Cambria Math" w:hAnsi="Cambria Math"/>
                    <w:i/>
                  </w:rPr>
                </m:ctrlPr>
              </m:accPr>
              <m:e>
                <m:r>
                  <w:rPr>
                    <w:rFonts w:ascii="Cambria Math" w:hAnsi="Cambria Math"/>
                  </w:rPr>
                  <m:t>I</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A</m:t>
                </m:r>
              </m:sub>
            </m:sSub>
            <m:r>
              <w:rPr>
                <w:rFonts w:ascii="Cambria Math" w:hAnsi="Cambria Math"/>
              </w:rPr>
              <m:t>)</m:t>
            </m:r>
          </m:e>
        </m:acc>
      </m:oMath>
    </w:p>
    <w:p w:rsidR="00AD4807" w:rsidRDefault="00AD4807" w:rsidP="004E0211">
      <w:pPr>
        <w:spacing w:after="0" w:line="360" w:lineRule="auto"/>
        <w:ind w:left="4248"/>
        <w:jc w:val="both"/>
      </w:pPr>
      <w:r w:rsidRPr="0097485E">
        <w:rPr>
          <w:rFonts w:ascii="Times New Roman" w:hAnsi="Times New Roman" w:cs="Times New Roman"/>
          <w:lang w:val="el-GR"/>
        </w:rPr>
        <w:t>φ</w:t>
      </w:r>
      <w:r>
        <w:rPr>
          <w:rFonts w:ascii="Times New Roman" w:hAnsi="Times New Roman" w:cs="Times New Roman"/>
          <w:vertAlign w:val="subscript"/>
        </w:rPr>
        <w:t>B</w:t>
      </w:r>
      <w:r>
        <w:t xml:space="preserve"> est le déphasage de </w:t>
      </w:r>
      <w:r w:rsidR="003A7838" w:rsidRPr="00AD4807">
        <w:rPr>
          <w:u w:val="single"/>
        </w:rPr>
        <w:t>V</w:t>
      </w:r>
      <w:r w:rsidR="003A7838">
        <w:rPr>
          <w:vertAlign w:val="subscript"/>
        </w:rPr>
        <w:t>B</w:t>
      </w:r>
      <w:r w:rsidR="003A7838" w:rsidRPr="003A7838">
        <w:t xml:space="preserve"> </w:t>
      </w:r>
      <w:r w:rsidR="003A7838">
        <w:t xml:space="preserve">par rapport à </w:t>
      </w:r>
      <w:r w:rsidR="003A7838" w:rsidRPr="00AD4807">
        <w:rPr>
          <w:u w:val="single"/>
        </w:rPr>
        <w:t>I</w:t>
      </w:r>
      <w:r w:rsidR="00BD060E">
        <w:t xml:space="preserve"> : </w:t>
      </w:r>
      <w:r w:rsidR="00BD060E" w:rsidRPr="0097485E">
        <w:rPr>
          <w:rFonts w:ascii="Times New Roman" w:hAnsi="Times New Roman" w:cs="Times New Roman"/>
          <w:lang w:val="el-GR"/>
        </w:rPr>
        <w:t>φ</w:t>
      </w:r>
      <w:r w:rsidR="00BD060E">
        <w:rPr>
          <w:rFonts w:ascii="Times New Roman" w:hAnsi="Times New Roman" w:cs="Times New Roman"/>
          <w:vertAlign w:val="subscript"/>
        </w:rPr>
        <w:t>B</w:t>
      </w:r>
      <w:r w:rsidR="00BD060E">
        <w:t xml:space="preserve"> =</w:t>
      </w:r>
      <m:oMath>
        <m:acc>
          <m:accPr>
            <m:ctrlPr>
              <w:rPr>
                <w:rFonts w:ascii="Cambria Math" w:hAnsi="Cambria Math"/>
                <w:i/>
              </w:rPr>
            </m:ctrlPr>
          </m:accPr>
          <m:e>
            <m:r>
              <w:rPr>
                <w:rFonts w:ascii="Cambria Math" w:hAnsi="Cambria Math"/>
              </w:rPr>
              <m:t xml:space="preserve"> (</m:t>
            </m:r>
            <m:acc>
              <m:accPr>
                <m:chr m:val="⃗"/>
                <m:ctrlPr>
                  <w:rPr>
                    <w:rFonts w:ascii="Cambria Math" w:hAnsi="Cambria Math"/>
                    <w:i/>
                  </w:rPr>
                </m:ctrlPr>
              </m:accPr>
              <m:e>
                <m:r>
                  <w:rPr>
                    <w:rFonts w:ascii="Cambria Math" w:hAnsi="Cambria Math"/>
                  </w:rPr>
                  <m:t>I</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B</m:t>
                </m:r>
              </m:sub>
            </m:sSub>
            <m:r>
              <w:rPr>
                <w:rFonts w:ascii="Cambria Math" w:hAnsi="Cambria Math"/>
              </w:rPr>
              <m:t>)</m:t>
            </m:r>
          </m:e>
        </m:acc>
      </m:oMath>
    </w:p>
    <w:p w:rsidR="00A71133" w:rsidRDefault="00A71133" w:rsidP="004E0211">
      <w:pPr>
        <w:spacing w:after="0" w:line="360" w:lineRule="auto"/>
        <w:ind w:left="4248"/>
        <w:jc w:val="both"/>
      </w:pPr>
      <w:r>
        <w:rPr>
          <w:rFonts w:ascii="Times New Roman" w:hAnsi="Times New Roman" w:cs="Times New Roman"/>
        </w:rPr>
        <w:t>θ</w:t>
      </w:r>
      <w:r>
        <w:t xml:space="preserve"> est le déphasage de </w:t>
      </w:r>
      <w:r w:rsidRPr="00AD4807">
        <w:rPr>
          <w:u w:val="single"/>
        </w:rPr>
        <w:t>V</w:t>
      </w:r>
      <w:r w:rsidR="003A7838">
        <w:rPr>
          <w:vertAlign w:val="subscript"/>
        </w:rPr>
        <w:t>A</w:t>
      </w:r>
      <w:r>
        <w:t xml:space="preserve"> par rapport à </w:t>
      </w:r>
      <w:r w:rsidRPr="00AD4807">
        <w:rPr>
          <w:u w:val="single"/>
        </w:rPr>
        <w:t>V</w:t>
      </w:r>
      <w:r w:rsidR="003A7838">
        <w:rPr>
          <w:vertAlign w:val="subscript"/>
        </w:rPr>
        <w:t>B</w:t>
      </w:r>
      <w:r w:rsidR="00BD060E">
        <w:t xml:space="preserve"> : </w:t>
      </w:r>
      <w:r w:rsidR="00BD060E">
        <w:rPr>
          <w:rFonts w:ascii="Times New Roman" w:hAnsi="Times New Roman" w:cs="Times New Roman"/>
        </w:rPr>
        <w:t>θ</w:t>
      </w:r>
      <w:r w:rsidR="00BD060E">
        <w:t xml:space="preserve"> =</w:t>
      </w:r>
      <m:oMath>
        <m:acc>
          <m:accPr>
            <m:ctrlPr>
              <w:rPr>
                <w:rFonts w:ascii="Cambria Math" w:hAnsi="Cambria Math"/>
                <w:i/>
              </w:rPr>
            </m:ctrlPr>
          </m:accPr>
          <m:e>
            <m:r>
              <w:rPr>
                <w:rFonts w:ascii="Cambria Math" w:hAnsi="Cambria Math"/>
              </w:rPr>
              <m:t xml:space="preserve"> (</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B</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A</m:t>
                </m:r>
              </m:sub>
            </m:sSub>
            <m:r>
              <w:rPr>
                <w:rFonts w:ascii="Cambria Math" w:hAnsi="Cambria Math"/>
              </w:rPr>
              <m:t>)</m:t>
            </m:r>
          </m:e>
        </m:acc>
      </m:oMath>
    </w:p>
    <w:p w:rsidR="00942D52" w:rsidRDefault="00AC168C" w:rsidP="004E0211">
      <w:pPr>
        <w:spacing w:after="0" w:line="240" w:lineRule="auto"/>
        <w:ind w:left="4248"/>
      </w:pPr>
      <w:r>
        <w:t xml:space="preserve">X </w:t>
      </w:r>
      <w:r w:rsidR="00224066">
        <w:t>= L</w:t>
      </w:r>
      <w:r w:rsidR="00224066" w:rsidRPr="00224066">
        <w:t xml:space="preserve"> </w:t>
      </w:r>
      <w:r w:rsidR="00224066">
        <w:t xml:space="preserve">ω </w:t>
      </w:r>
      <w:r w:rsidR="006C40FB">
        <w:t xml:space="preserve"> </w:t>
      </w:r>
      <w:r>
        <w:t>est la réactance de la ligne</w:t>
      </w:r>
    </w:p>
    <w:p w:rsidR="00AC168C" w:rsidRDefault="004E0211" w:rsidP="004E0211">
      <w:pPr>
        <w:spacing w:after="0" w:line="360" w:lineRule="auto"/>
        <w:ind w:left="708" w:firstLine="708"/>
        <w:rPr>
          <w:rFonts w:ascii="Arial Narrow" w:hAnsi="Arial Narrow"/>
          <w:sz w:val="16"/>
          <w:szCs w:val="16"/>
        </w:rPr>
      </w:pPr>
      <w:r>
        <w:rPr>
          <w:rFonts w:ascii="Arial Narrow" w:hAnsi="Arial Narrow"/>
          <w:sz w:val="16"/>
          <w:szCs w:val="16"/>
        </w:rPr>
        <w:t xml:space="preserve">          </w:t>
      </w:r>
      <w:r w:rsidR="00BA3F2C" w:rsidRPr="00BA3F2C">
        <w:rPr>
          <w:rFonts w:ascii="Arial Narrow" w:hAnsi="Arial Narrow"/>
          <w:sz w:val="16"/>
          <w:szCs w:val="16"/>
        </w:rPr>
        <w:t>Figure 1</w:t>
      </w:r>
    </w:p>
    <w:p w:rsidR="00BA3F2C" w:rsidRPr="00BA3F2C" w:rsidRDefault="00BA3F2C" w:rsidP="00FD0EE9">
      <w:pPr>
        <w:spacing w:after="0" w:line="240" w:lineRule="auto"/>
        <w:rPr>
          <w:rFonts w:ascii="Arial Narrow" w:hAnsi="Arial Narrow"/>
          <w:sz w:val="16"/>
          <w:szCs w:val="16"/>
        </w:rPr>
      </w:pPr>
    </w:p>
    <w:p w:rsidR="00AC168C" w:rsidRPr="00AC168C" w:rsidRDefault="00A71133" w:rsidP="00AC168C">
      <w:pPr>
        <w:spacing w:after="0" w:line="360" w:lineRule="auto"/>
        <w:rPr>
          <w:b/>
        </w:rPr>
      </w:pPr>
      <w:r w:rsidRPr="00AC168C">
        <w:rPr>
          <w:b/>
        </w:rPr>
        <w:t>A.1</w:t>
      </w:r>
      <w:r w:rsidR="00061077">
        <w:rPr>
          <w:b/>
        </w:rPr>
        <w:t>.</w:t>
      </w:r>
      <w:r w:rsidRPr="00AC168C">
        <w:rPr>
          <w:b/>
        </w:rPr>
        <w:t xml:space="preserve"> </w:t>
      </w:r>
      <w:r w:rsidR="00061077">
        <w:rPr>
          <w:b/>
        </w:rPr>
        <w:t xml:space="preserve">   </w:t>
      </w:r>
      <w:r w:rsidRPr="00AC168C">
        <w:rPr>
          <w:b/>
        </w:rPr>
        <w:t>Puissances actives et réactives</w:t>
      </w:r>
      <w:r w:rsidR="00BD060E">
        <w:rPr>
          <w:b/>
        </w:rPr>
        <w:t> : relations générales</w:t>
      </w:r>
    </w:p>
    <w:p w:rsidR="00337D32" w:rsidRDefault="00337D32" w:rsidP="00337D32">
      <w:pPr>
        <w:spacing w:after="0"/>
      </w:pPr>
      <w:r>
        <w:t>A.1.1  A partir des conventions choisies (figure 1) précisez la signification (reçue ou fournie) des</w:t>
      </w:r>
    </w:p>
    <w:p w:rsidR="00337D32" w:rsidRDefault="00337D32" w:rsidP="00337D32">
      <w:pPr>
        <w:spacing w:after="0" w:line="360" w:lineRule="auto"/>
      </w:pPr>
      <w:r>
        <w:t xml:space="preserve">           puissances P</w:t>
      </w:r>
      <w:r w:rsidRPr="00AC168C">
        <w:rPr>
          <w:vertAlign w:val="subscript"/>
        </w:rPr>
        <w:t>A</w:t>
      </w:r>
      <w:r>
        <w:t>, P</w:t>
      </w:r>
      <w:r>
        <w:rPr>
          <w:vertAlign w:val="subscript"/>
        </w:rPr>
        <w:t>B</w:t>
      </w:r>
      <w:r>
        <w:t>,</w:t>
      </w:r>
      <w:r w:rsidRPr="00BA3F2C">
        <w:t xml:space="preserve"> </w:t>
      </w:r>
      <w:r>
        <w:t>Q</w:t>
      </w:r>
      <w:r w:rsidRPr="00AC168C">
        <w:rPr>
          <w:vertAlign w:val="subscript"/>
        </w:rPr>
        <w:t>A</w:t>
      </w:r>
      <w:r>
        <w:t xml:space="preserve"> et Q</w:t>
      </w:r>
      <w:r>
        <w:rPr>
          <w:vertAlign w:val="subscript"/>
        </w:rPr>
        <w:t>B</w:t>
      </w:r>
      <w:r w:rsidRPr="00BA3F2C">
        <w:t xml:space="preserve"> </w:t>
      </w:r>
      <w:r>
        <w:t>en fonction de leur signe.</w:t>
      </w:r>
    </w:p>
    <w:p w:rsidR="00AD4807" w:rsidRDefault="00AC168C" w:rsidP="00AC168C">
      <w:pPr>
        <w:spacing w:after="0" w:line="360" w:lineRule="auto"/>
      </w:pPr>
      <w:r>
        <w:t>A.1.</w:t>
      </w:r>
      <w:r w:rsidR="00337D32">
        <w:t>2</w:t>
      </w:r>
      <w:r w:rsidR="00630792">
        <w:t xml:space="preserve"> </w:t>
      </w:r>
      <w:r>
        <w:t xml:space="preserve"> Exprimez la puissance active P</w:t>
      </w:r>
      <w:r w:rsidRPr="00AC168C">
        <w:rPr>
          <w:vertAlign w:val="subscript"/>
        </w:rPr>
        <w:t>A</w:t>
      </w:r>
      <w:r>
        <w:t xml:space="preserve"> fournie par la région A</w:t>
      </w:r>
      <w:r w:rsidR="00A71133">
        <w:t xml:space="preserve"> </w:t>
      </w:r>
      <w:r>
        <w:t>en fonction de V</w:t>
      </w:r>
      <w:r w:rsidRPr="00AC168C">
        <w:rPr>
          <w:vertAlign w:val="subscript"/>
        </w:rPr>
        <w:t>A</w:t>
      </w:r>
      <w:r>
        <w:t xml:space="preserve">, I et </w:t>
      </w:r>
      <w:r w:rsidRPr="0097485E">
        <w:rPr>
          <w:rFonts w:ascii="Times New Roman" w:hAnsi="Times New Roman" w:cs="Times New Roman"/>
          <w:lang w:val="el-GR"/>
        </w:rPr>
        <w:t>φ</w:t>
      </w:r>
      <w:r w:rsidRPr="00AD4807">
        <w:rPr>
          <w:rFonts w:ascii="Times New Roman" w:hAnsi="Times New Roman" w:cs="Times New Roman"/>
          <w:vertAlign w:val="subscript"/>
        </w:rPr>
        <w:t>A</w:t>
      </w:r>
      <w:r>
        <w:t>.</w:t>
      </w:r>
    </w:p>
    <w:p w:rsidR="00AC168C" w:rsidRDefault="00AC168C" w:rsidP="00AC168C">
      <w:pPr>
        <w:spacing w:after="0" w:line="360" w:lineRule="auto"/>
      </w:pPr>
      <w:r>
        <w:t>A.1.</w:t>
      </w:r>
      <w:r w:rsidR="00337D32">
        <w:t>3</w:t>
      </w:r>
      <w:r>
        <w:t xml:space="preserve"> </w:t>
      </w:r>
      <w:r w:rsidR="00630792">
        <w:t xml:space="preserve"> </w:t>
      </w:r>
      <w:r>
        <w:t>Exprimez la puissance active P</w:t>
      </w:r>
      <w:r>
        <w:rPr>
          <w:vertAlign w:val="subscript"/>
        </w:rPr>
        <w:t>B</w:t>
      </w:r>
      <w:r>
        <w:t xml:space="preserve"> reçue par la région B en fonction de V</w:t>
      </w:r>
      <w:r>
        <w:rPr>
          <w:vertAlign w:val="subscript"/>
        </w:rPr>
        <w:t>B</w:t>
      </w:r>
      <w:r>
        <w:t xml:space="preserve">, I et </w:t>
      </w:r>
      <w:r w:rsidRPr="0097485E">
        <w:rPr>
          <w:rFonts w:ascii="Times New Roman" w:hAnsi="Times New Roman" w:cs="Times New Roman"/>
          <w:lang w:val="el-GR"/>
        </w:rPr>
        <w:t>φ</w:t>
      </w:r>
      <w:r>
        <w:rPr>
          <w:rFonts w:ascii="Times New Roman" w:hAnsi="Times New Roman" w:cs="Times New Roman"/>
          <w:vertAlign w:val="subscript"/>
        </w:rPr>
        <w:t>B</w:t>
      </w:r>
      <w:r>
        <w:t>.</w:t>
      </w:r>
    </w:p>
    <w:p w:rsidR="00AC168C" w:rsidRDefault="00AC168C" w:rsidP="00AC168C">
      <w:pPr>
        <w:spacing w:after="0" w:line="360" w:lineRule="auto"/>
      </w:pPr>
      <w:r>
        <w:t>A.1.</w:t>
      </w:r>
      <w:r w:rsidR="00337D32">
        <w:t>4</w:t>
      </w:r>
      <w:r>
        <w:t xml:space="preserve"> </w:t>
      </w:r>
      <w:r w:rsidR="00630792">
        <w:t xml:space="preserve"> </w:t>
      </w:r>
      <w:r>
        <w:t>Quelle est la puissance active consommée par la ligne ? Quelle est la relation entre P</w:t>
      </w:r>
      <w:r w:rsidRPr="00AC168C">
        <w:rPr>
          <w:vertAlign w:val="subscript"/>
        </w:rPr>
        <w:t>A</w:t>
      </w:r>
      <w:r>
        <w:t xml:space="preserve"> et P</w:t>
      </w:r>
      <w:r w:rsidR="00630792">
        <w:rPr>
          <w:vertAlign w:val="subscript"/>
        </w:rPr>
        <w:t>B</w:t>
      </w:r>
      <w:r>
        <w:t> ?</w:t>
      </w:r>
    </w:p>
    <w:p w:rsidR="00AC168C" w:rsidRPr="00061077" w:rsidRDefault="00AC168C" w:rsidP="00AC168C">
      <w:pPr>
        <w:spacing w:after="0" w:line="360" w:lineRule="auto"/>
      </w:pPr>
      <w:r>
        <w:t>A.1.</w:t>
      </w:r>
      <w:r w:rsidR="00337D32">
        <w:t>5</w:t>
      </w:r>
      <w:r>
        <w:t xml:space="preserve"> </w:t>
      </w:r>
      <w:r w:rsidR="00630792">
        <w:t xml:space="preserve"> </w:t>
      </w:r>
      <w:r>
        <w:t>Exprimez la puissance réactive Q</w:t>
      </w:r>
      <w:r w:rsidRPr="00AC168C">
        <w:rPr>
          <w:vertAlign w:val="subscript"/>
        </w:rPr>
        <w:t>A</w:t>
      </w:r>
      <w:r>
        <w:t xml:space="preserve"> fournie par la région A en fonction de V</w:t>
      </w:r>
      <w:r w:rsidRPr="00AC168C">
        <w:rPr>
          <w:vertAlign w:val="subscript"/>
        </w:rPr>
        <w:t>A</w:t>
      </w:r>
      <w:r>
        <w:t xml:space="preserve">, I et </w:t>
      </w:r>
      <w:r w:rsidRPr="0097485E">
        <w:rPr>
          <w:rFonts w:ascii="Times New Roman" w:hAnsi="Times New Roman" w:cs="Times New Roman"/>
          <w:lang w:val="el-GR"/>
        </w:rPr>
        <w:t>φ</w:t>
      </w:r>
      <w:r w:rsidRPr="00AD4807">
        <w:rPr>
          <w:rFonts w:ascii="Times New Roman" w:hAnsi="Times New Roman" w:cs="Times New Roman"/>
          <w:vertAlign w:val="subscript"/>
        </w:rPr>
        <w:t>A</w:t>
      </w:r>
      <w:r w:rsidR="00337D32">
        <w:rPr>
          <w:rFonts w:ascii="Times New Roman" w:hAnsi="Times New Roman" w:cs="Times New Roman"/>
          <w:vertAlign w:val="subscript"/>
        </w:rPr>
        <w:t xml:space="preserve"> </w:t>
      </w:r>
      <w:r w:rsidR="00337D32" w:rsidRPr="00061077">
        <w:t>puis de P</w:t>
      </w:r>
      <w:r w:rsidR="00337D32" w:rsidRPr="00061077">
        <w:rPr>
          <w:vertAlign w:val="subscript"/>
        </w:rPr>
        <w:t>A</w:t>
      </w:r>
      <w:r w:rsidR="00337D32" w:rsidRPr="00061077">
        <w:t xml:space="preserve"> et </w:t>
      </w:r>
      <w:r w:rsidR="00337D32" w:rsidRPr="00061077">
        <w:rPr>
          <w:rFonts w:ascii="Times New Roman" w:hAnsi="Times New Roman" w:cs="Times New Roman"/>
          <w:lang w:val="el-GR"/>
        </w:rPr>
        <w:t>φ</w:t>
      </w:r>
      <w:r w:rsidR="00337D32" w:rsidRPr="00061077">
        <w:rPr>
          <w:rFonts w:ascii="Times New Roman" w:hAnsi="Times New Roman" w:cs="Times New Roman"/>
          <w:vertAlign w:val="subscript"/>
        </w:rPr>
        <w:t>A</w:t>
      </w:r>
      <w:r w:rsidR="00061077">
        <w:rPr>
          <w:rFonts w:ascii="Times New Roman" w:hAnsi="Times New Roman" w:cs="Times New Roman"/>
        </w:rPr>
        <w:t>.</w:t>
      </w:r>
    </w:p>
    <w:p w:rsidR="00AC168C" w:rsidRPr="00061077" w:rsidRDefault="00AC168C" w:rsidP="00AC168C">
      <w:pPr>
        <w:spacing w:after="0" w:line="360" w:lineRule="auto"/>
      </w:pPr>
      <w:r>
        <w:t>A.1.</w:t>
      </w:r>
      <w:r w:rsidR="00337D32">
        <w:t>6</w:t>
      </w:r>
      <w:r>
        <w:t xml:space="preserve"> </w:t>
      </w:r>
      <w:r w:rsidR="00630792">
        <w:t xml:space="preserve"> </w:t>
      </w:r>
      <w:r>
        <w:t>Exprimez la puissance réactive Q</w:t>
      </w:r>
      <w:r>
        <w:rPr>
          <w:vertAlign w:val="subscript"/>
        </w:rPr>
        <w:t>B</w:t>
      </w:r>
      <w:r>
        <w:t xml:space="preserve"> reçue par la région B en fonction de V</w:t>
      </w:r>
      <w:r>
        <w:rPr>
          <w:vertAlign w:val="subscript"/>
        </w:rPr>
        <w:t>B</w:t>
      </w:r>
      <w:r>
        <w:t xml:space="preserve">, I et </w:t>
      </w:r>
      <w:r w:rsidRPr="00A32EE8">
        <w:rPr>
          <w:rFonts w:ascii="Times New Roman" w:hAnsi="Times New Roman" w:cs="Times New Roman"/>
          <w:lang w:val="el-GR"/>
        </w:rPr>
        <w:t>φ</w:t>
      </w:r>
      <w:r w:rsidRPr="00A32EE8">
        <w:rPr>
          <w:rFonts w:ascii="Times New Roman" w:hAnsi="Times New Roman" w:cs="Times New Roman"/>
          <w:vertAlign w:val="subscript"/>
        </w:rPr>
        <w:t>B</w:t>
      </w:r>
      <w:r w:rsidR="00A32EE8">
        <w:t xml:space="preserve"> </w:t>
      </w:r>
      <w:r w:rsidR="00A32EE8" w:rsidRPr="00061077">
        <w:t>puis de P</w:t>
      </w:r>
      <w:r w:rsidR="00A32EE8" w:rsidRPr="00061077">
        <w:rPr>
          <w:vertAlign w:val="subscript"/>
        </w:rPr>
        <w:t>B</w:t>
      </w:r>
      <w:r w:rsidR="00A32EE8" w:rsidRPr="00061077">
        <w:t xml:space="preserve"> et </w:t>
      </w:r>
      <w:r w:rsidR="00A32EE8" w:rsidRPr="00061077">
        <w:rPr>
          <w:rFonts w:ascii="Times New Roman" w:hAnsi="Times New Roman" w:cs="Times New Roman"/>
          <w:lang w:val="el-GR"/>
        </w:rPr>
        <w:t>φ</w:t>
      </w:r>
      <w:r w:rsidR="00A32EE8" w:rsidRPr="00061077">
        <w:rPr>
          <w:rFonts w:ascii="Times New Roman" w:hAnsi="Times New Roman" w:cs="Times New Roman"/>
          <w:vertAlign w:val="subscript"/>
        </w:rPr>
        <w:t>B</w:t>
      </w:r>
      <w:r w:rsidR="00061077">
        <w:rPr>
          <w:rFonts w:ascii="Times New Roman" w:hAnsi="Times New Roman" w:cs="Times New Roman"/>
        </w:rPr>
        <w:t>.</w:t>
      </w:r>
    </w:p>
    <w:p w:rsidR="00AD4807" w:rsidRDefault="00AC168C" w:rsidP="00AC168C">
      <w:pPr>
        <w:spacing w:after="0" w:line="360" w:lineRule="auto"/>
      </w:pPr>
      <w:r>
        <w:t>A.1.</w:t>
      </w:r>
      <w:r w:rsidR="00337D32">
        <w:t>7</w:t>
      </w:r>
      <w:r>
        <w:t xml:space="preserve"> </w:t>
      </w:r>
      <w:r w:rsidR="00630792">
        <w:t xml:space="preserve"> </w:t>
      </w:r>
      <w:r>
        <w:t>Exprimez la puissance réactive Q</w:t>
      </w:r>
      <w:r w:rsidR="00337D32">
        <w:rPr>
          <w:vertAlign w:val="subscript"/>
        </w:rPr>
        <w:t>X</w:t>
      </w:r>
      <w:r>
        <w:t xml:space="preserve"> consommée par la ligne de transport triphasée.</w:t>
      </w:r>
    </w:p>
    <w:p w:rsidR="00AC168C" w:rsidRDefault="00AC168C" w:rsidP="00AC168C">
      <w:pPr>
        <w:spacing w:line="360" w:lineRule="auto"/>
      </w:pPr>
      <w:r>
        <w:t>A.1.</w:t>
      </w:r>
      <w:r w:rsidR="00337D32">
        <w:t>8</w:t>
      </w:r>
      <w:r>
        <w:t xml:space="preserve"> </w:t>
      </w:r>
      <w:r w:rsidR="00630792">
        <w:t xml:space="preserve"> </w:t>
      </w:r>
      <w:r>
        <w:t>Quelle relation y</w:t>
      </w:r>
      <w:r w:rsidR="00AD7310">
        <w:t xml:space="preserve"> </w:t>
      </w:r>
      <w:r>
        <w:t>a-t-il entre Q</w:t>
      </w:r>
      <w:r w:rsidRPr="00AC168C">
        <w:rPr>
          <w:vertAlign w:val="subscript"/>
        </w:rPr>
        <w:t>A</w:t>
      </w:r>
      <w:r>
        <w:t>, Q</w:t>
      </w:r>
      <w:r>
        <w:rPr>
          <w:vertAlign w:val="subscript"/>
        </w:rPr>
        <w:t>B</w:t>
      </w:r>
      <w:r>
        <w:t xml:space="preserve"> et Q</w:t>
      </w:r>
      <w:r w:rsidR="00337D32">
        <w:rPr>
          <w:vertAlign w:val="subscript"/>
        </w:rPr>
        <w:t>X</w:t>
      </w:r>
      <w:r>
        <w:t> ?</w:t>
      </w:r>
      <w:r w:rsidR="00AD5819">
        <w:t xml:space="preserve"> Quelle relation y</w:t>
      </w:r>
      <w:r w:rsidR="00AD7310">
        <w:t xml:space="preserve"> </w:t>
      </w:r>
      <w:r w:rsidR="00AD5819">
        <w:t xml:space="preserve">a-t-il entre </w:t>
      </w:r>
      <w:r w:rsidR="00AD5819" w:rsidRPr="00061077">
        <w:rPr>
          <w:rFonts w:ascii="Times New Roman" w:hAnsi="Times New Roman" w:cs="Times New Roman"/>
          <w:lang w:val="el-GR"/>
        </w:rPr>
        <w:t>φ</w:t>
      </w:r>
      <w:r w:rsidR="00AD5819" w:rsidRPr="00061077">
        <w:rPr>
          <w:rFonts w:ascii="Times New Roman" w:hAnsi="Times New Roman" w:cs="Times New Roman"/>
          <w:vertAlign w:val="subscript"/>
        </w:rPr>
        <w:t>A</w:t>
      </w:r>
      <w:r w:rsidR="00AD5819">
        <w:t xml:space="preserve">, </w:t>
      </w:r>
      <w:r w:rsidR="00AD5819" w:rsidRPr="00061077">
        <w:rPr>
          <w:rFonts w:ascii="Times New Roman" w:hAnsi="Times New Roman" w:cs="Times New Roman"/>
          <w:lang w:val="el-GR"/>
        </w:rPr>
        <w:t>φ</w:t>
      </w:r>
      <w:r w:rsidR="00AD5819">
        <w:rPr>
          <w:rFonts w:ascii="Times New Roman" w:hAnsi="Times New Roman" w:cs="Times New Roman"/>
          <w:vertAlign w:val="subscript"/>
        </w:rPr>
        <w:t>B</w:t>
      </w:r>
      <w:r w:rsidR="00AD5819">
        <w:t xml:space="preserve">, et </w:t>
      </w:r>
      <w:r w:rsidR="00AD5819">
        <w:rPr>
          <w:rFonts w:ascii="Times New Roman" w:hAnsi="Times New Roman" w:cs="Times New Roman"/>
        </w:rPr>
        <w:t>θ ?</w:t>
      </w:r>
    </w:p>
    <w:p w:rsidR="00AD4807" w:rsidRPr="009B23ED" w:rsidRDefault="00BA3F2C" w:rsidP="00FD0EE9">
      <w:pPr>
        <w:spacing w:before="240" w:after="0" w:line="360" w:lineRule="auto"/>
      </w:pPr>
      <w:r w:rsidRPr="00BA3F2C">
        <w:rPr>
          <w:b/>
        </w:rPr>
        <w:t>A.2</w:t>
      </w:r>
      <w:r w:rsidR="00061077">
        <w:rPr>
          <w:b/>
        </w:rPr>
        <w:t xml:space="preserve">.   </w:t>
      </w:r>
      <w:r w:rsidR="00803D01">
        <w:rPr>
          <w:b/>
        </w:rPr>
        <w:t xml:space="preserve"> </w:t>
      </w:r>
      <w:r w:rsidR="001E1794">
        <w:rPr>
          <w:b/>
        </w:rPr>
        <w:t>L</w:t>
      </w:r>
      <w:r w:rsidR="009B23ED" w:rsidRPr="009B23ED">
        <w:rPr>
          <w:rFonts w:eastAsiaTheme="minorEastAsia"/>
          <w:b/>
        </w:rPr>
        <w:t xml:space="preserve">a région B </w:t>
      </w:r>
      <w:r w:rsidR="00476C5A">
        <w:rPr>
          <w:rFonts w:eastAsiaTheme="minorEastAsia"/>
          <w:b/>
        </w:rPr>
        <w:t xml:space="preserve">est </w:t>
      </w:r>
      <w:r w:rsidR="009B23ED" w:rsidRPr="009B23ED">
        <w:rPr>
          <w:rFonts w:eastAsiaTheme="minorEastAsia"/>
          <w:b/>
        </w:rPr>
        <w:t>résistive (</w:t>
      </w:r>
      <w:r w:rsidR="009B23ED" w:rsidRPr="009B23ED">
        <w:rPr>
          <w:rFonts w:ascii="Times New Roman" w:hAnsi="Times New Roman" w:cs="Times New Roman"/>
          <w:b/>
          <w:lang w:val="el-GR"/>
        </w:rPr>
        <w:t>φ</w:t>
      </w:r>
      <w:r w:rsidR="009B23ED" w:rsidRPr="009B23ED">
        <w:rPr>
          <w:rFonts w:ascii="Times New Roman" w:hAnsi="Times New Roman" w:cs="Times New Roman"/>
          <w:b/>
          <w:vertAlign w:val="subscript"/>
        </w:rPr>
        <w:t>B</w:t>
      </w:r>
      <w:r w:rsidR="009B23ED" w:rsidRPr="009B23ED">
        <w:rPr>
          <w:b/>
        </w:rPr>
        <w:t xml:space="preserve"> = 0).</w:t>
      </w:r>
      <w:r w:rsidR="00293EB3">
        <w:rPr>
          <w:b/>
        </w:rPr>
        <w:t xml:space="preserve"> Cas général V</w:t>
      </w:r>
      <w:r w:rsidR="00293EB3" w:rsidRPr="00293EB3">
        <w:rPr>
          <w:b/>
          <w:vertAlign w:val="subscript"/>
        </w:rPr>
        <w:t>B</w:t>
      </w:r>
      <w:r w:rsidR="00293EB3">
        <w:rPr>
          <w:b/>
        </w:rPr>
        <w:t xml:space="preserve"> &lt; V</w:t>
      </w:r>
      <w:r w:rsidR="00293EB3" w:rsidRPr="00293EB3">
        <w:rPr>
          <w:b/>
          <w:vertAlign w:val="subscript"/>
        </w:rPr>
        <w:t>A</w:t>
      </w:r>
    </w:p>
    <w:p w:rsidR="00BA3F2C" w:rsidRDefault="00224066" w:rsidP="009B23ED">
      <w:pPr>
        <w:spacing w:after="0" w:line="360" w:lineRule="auto"/>
      </w:pPr>
      <w:r>
        <w:t xml:space="preserve">A.2.1 </w:t>
      </w:r>
      <w:r w:rsidR="00630792">
        <w:t xml:space="preserve"> </w:t>
      </w:r>
      <w:r w:rsidR="001E1794">
        <w:t>Quelle</w:t>
      </w:r>
      <w:r w:rsidR="00AD7310">
        <w:t xml:space="preserve"> </w:t>
      </w:r>
      <w:r w:rsidR="001E1794">
        <w:t xml:space="preserve">est ici la relation entre </w:t>
      </w:r>
      <w:r w:rsidR="001E1794" w:rsidRPr="0097485E">
        <w:rPr>
          <w:rFonts w:ascii="Times New Roman" w:hAnsi="Times New Roman" w:cs="Times New Roman"/>
          <w:lang w:val="el-GR"/>
        </w:rPr>
        <w:t>φ</w:t>
      </w:r>
      <w:r w:rsidR="001E1794" w:rsidRPr="00AD4807">
        <w:rPr>
          <w:rFonts w:ascii="Times New Roman" w:hAnsi="Times New Roman" w:cs="Times New Roman"/>
          <w:vertAlign w:val="subscript"/>
        </w:rPr>
        <w:t>A</w:t>
      </w:r>
      <w:r w:rsidR="001E1794">
        <w:t xml:space="preserve"> et </w:t>
      </w:r>
      <w:r w:rsidR="001E1794">
        <w:rPr>
          <w:rFonts w:ascii="Times New Roman" w:hAnsi="Times New Roman" w:cs="Times New Roman"/>
        </w:rPr>
        <w:t>θ</w:t>
      </w:r>
      <w:r w:rsidR="00AD5819">
        <w:rPr>
          <w:rFonts w:ascii="Times New Roman" w:hAnsi="Times New Roman" w:cs="Times New Roman"/>
        </w:rPr>
        <w:t> </w:t>
      </w:r>
      <w:r w:rsidR="00AD5819">
        <w:t>?</w:t>
      </w:r>
      <w:r w:rsidR="001E1794">
        <w:t xml:space="preserve"> Exprimez alors P</w:t>
      </w:r>
      <w:r w:rsidR="001E1794" w:rsidRPr="009B23ED">
        <w:rPr>
          <w:vertAlign w:val="subscript"/>
        </w:rPr>
        <w:t>A</w:t>
      </w:r>
      <w:r w:rsidR="001E1794">
        <w:t xml:space="preserve"> en fonction de V</w:t>
      </w:r>
      <w:r w:rsidR="001E1794" w:rsidRPr="009B23ED">
        <w:rPr>
          <w:vertAlign w:val="subscript"/>
        </w:rPr>
        <w:t>A</w:t>
      </w:r>
      <w:r w:rsidR="001E1794">
        <w:t xml:space="preserve">, I et </w:t>
      </w:r>
      <w:r w:rsidR="001E1794">
        <w:rPr>
          <w:rFonts w:ascii="Times New Roman" w:hAnsi="Times New Roman" w:cs="Times New Roman"/>
        </w:rPr>
        <w:t>θ</w:t>
      </w:r>
      <w:r>
        <w:t>.</w:t>
      </w:r>
    </w:p>
    <w:p w:rsidR="009B23ED" w:rsidRDefault="009B23ED" w:rsidP="009B23ED">
      <w:pPr>
        <w:spacing w:after="0" w:line="360" w:lineRule="auto"/>
      </w:pPr>
      <w:r>
        <w:t>A.2.2</w:t>
      </w:r>
      <w:r w:rsidR="001E1794">
        <w:t xml:space="preserve">  Ecri</w:t>
      </w:r>
      <w:r w:rsidR="00AD7310">
        <w:t>v</w:t>
      </w:r>
      <w:r w:rsidR="001E1794">
        <w:t>e</w:t>
      </w:r>
      <w:r w:rsidR="00AD7310">
        <w:t>z</w:t>
      </w:r>
      <w:r w:rsidR="001E1794">
        <w:t xml:space="preserve"> la relation entre </w:t>
      </w:r>
      <w:r w:rsidR="001E1794" w:rsidRPr="001C33B2">
        <w:rPr>
          <w:u w:val="single"/>
        </w:rPr>
        <w:t>V</w:t>
      </w:r>
      <w:r w:rsidR="001E1794" w:rsidRPr="001C33B2">
        <w:rPr>
          <w:vertAlign w:val="subscript"/>
        </w:rPr>
        <w:t>A</w:t>
      </w:r>
      <w:r w:rsidR="001E1794">
        <w:t xml:space="preserve">, </w:t>
      </w:r>
      <w:r w:rsidR="001E1794" w:rsidRPr="001C33B2">
        <w:rPr>
          <w:u w:val="single"/>
        </w:rPr>
        <w:t>V</w:t>
      </w:r>
      <w:r w:rsidR="001E1794">
        <w:rPr>
          <w:vertAlign w:val="subscript"/>
        </w:rPr>
        <w:t>B</w:t>
      </w:r>
      <w:r w:rsidR="001E1794">
        <w:t xml:space="preserve">, X et </w:t>
      </w:r>
      <w:r w:rsidR="001E1794" w:rsidRPr="005D2A40">
        <w:rPr>
          <w:u w:val="single"/>
        </w:rPr>
        <w:t>I</w:t>
      </w:r>
      <w:r>
        <w:t>.</w:t>
      </w:r>
    </w:p>
    <w:p w:rsidR="004E6630" w:rsidRDefault="00224066" w:rsidP="004E6630">
      <w:pPr>
        <w:spacing w:after="0"/>
        <w:rPr>
          <w:rFonts w:eastAsiaTheme="minorEastAsia"/>
        </w:rPr>
      </w:pPr>
      <w:r>
        <w:t>A.2.</w:t>
      </w:r>
      <w:r w:rsidR="009B23ED">
        <w:t>3</w:t>
      </w:r>
      <w:r>
        <w:t xml:space="preserve"> </w:t>
      </w:r>
      <w:r w:rsidR="00630792">
        <w:t xml:space="preserve"> </w:t>
      </w:r>
      <w:r>
        <w:t>Tracez l</w:t>
      </w:r>
      <w:r w:rsidR="00630792">
        <w:t xml:space="preserve">’allure du diagramme de Fresnel, </w:t>
      </w:r>
      <w:r>
        <w:t xml:space="preserve">prenant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B</m:t>
                </m:r>
              </m:sub>
            </m:sSub>
          </m:e>
        </m:acc>
      </m:oMath>
      <w:r>
        <w:rPr>
          <w:rFonts w:eastAsiaTheme="minorEastAsia"/>
        </w:rPr>
        <w:t xml:space="preserve"> </w:t>
      </w:r>
      <w:r w:rsidR="004E6630">
        <w:rPr>
          <w:rFonts w:eastAsiaTheme="minorEastAsia"/>
        </w:rPr>
        <w:t>à l’horizontal,</w:t>
      </w:r>
      <w:r>
        <w:rPr>
          <w:rFonts w:eastAsiaTheme="minorEastAsia"/>
        </w:rPr>
        <w:t xml:space="preserve"> et dans le cas</w:t>
      </w:r>
      <w:r w:rsidR="00630792">
        <w:rPr>
          <w:rFonts w:eastAsiaTheme="minorEastAsia"/>
        </w:rPr>
        <w:t xml:space="preserve"> </w:t>
      </w:r>
      <w:r>
        <w:rPr>
          <w:rFonts w:eastAsiaTheme="minorEastAsia"/>
        </w:rPr>
        <w:t xml:space="preserve">où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A</m:t>
                </m:r>
              </m:sub>
            </m:sSub>
          </m:e>
        </m:acc>
      </m:oMath>
      <w:r>
        <w:rPr>
          <w:rFonts w:eastAsiaTheme="minorEastAsia"/>
        </w:rPr>
        <w:t xml:space="preserve"> est en</w:t>
      </w:r>
    </w:p>
    <w:p w:rsidR="00224066" w:rsidRDefault="004E6630" w:rsidP="004E6630">
      <w:pPr>
        <w:spacing w:after="0" w:line="360" w:lineRule="auto"/>
      </w:pPr>
      <w:r>
        <w:rPr>
          <w:rFonts w:eastAsiaTheme="minorEastAsia"/>
        </w:rPr>
        <w:t xml:space="preserve">          </w:t>
      </w:r>
      <w:r w:rsidR="00224066">
        <w:rPr>
          <w:rFonts w:eastAsiaTheme="minorEastAsia"/>
        </w:rPr>
        <w:t xml:space="preserve"> avance sur </w:t>
      </w:r>
      <w:r w:rsidR="00224066">
        <w:t xml:space="preserve">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B</m:t>
                </m:r>
              </m:sub>
            </m:sSub>
          </m:e>
        </m:acc>
      </m:oMath>
      <w:r w:rsidR="00224066">
        <w:rPr>
          <w:rFonts w:eastAsiaTheme="minorEastAsia"/>
        </w:rPr>
        <w:t xml:space="preserve"> </w:t>
      </w:r>
      <w:r w:rsidR="00AD5819">
        <w:rPr>
          <w:rFonts w:eastAsiaTheme="minorEastAsia"/>
        </w:rPr>
        <w:t xml:space="preserve"> </w:t>
      </w:r>
      <w:r w:rsidR="00224066">
        <w:rPr>
          <w:rFonts w:eastAsiaTheme="minorEastAsia"/>
        </w:rPr>
        <w:t>(</w:t>
      </w:r>
      <w:r w:rsidR="00224066">
        <w:rPr>
          <w:rFonts w:ascii="Times New Roman" w:hAnsi="Times New Roman" w:cs="Times New Roman"/>
        </w:rPr>
        <w:t>θ</w:t>
      </w:r>
      <w:r w:rsidR="00224066">
        <w:t xml:space="preserve"> &gt; 0</w:t>
      </w:r>
      <w:r>
        <w:t xml:space="preserve"> : </w:t>
      </w:r>
      <w:r w:rsidR="00AD5819">
        <w:t xml:space="preserve">c'est-à-dire que </w:t>
      </w:r>
      <w:r>
        <w:t xml:space="preserve">l’ensemble </w:t>
      </w:r>
      <w:r w:rsidR="001E1794">
        <w:t>{</w:t>
      </w:r>
      <w:r>
        <w:t>ligne</w:t>
      </w:r>
      <w:r w:rsidR="00FD2999">
        <w:t>+</w:t>
      </w:r>
      <w:r>
        <w:t>région B</w:t>
      </w:r>
      <w:r w:rsidR="001E1794">
        <w:t>}</w:t>
      </w:r>
      <w:r>
        <w:t xml:space="preserve"> est globalement inductif</w:t>
      </w:r>
      <w:r w:rsidR="00224066">
        <w:t xml:space="preserve">). </w:t>
      </w:r>
    </w:p>
    <w:p w:rsidR="00224066" w:rsidRPr="009B23ED" w:rsidRDefault="00224066" w:rsidP="009B23ED">
      <w:pPr>
        <w:spacing w:after="0"/>
      </w:pPr>
      <w:r>
        <w:t>A.2.</w:t>
      </w:r>
      <w:r w:rsidR="009B23ED">
        <w:t>4</w:t>
      </w:r>
      <w:r>
        <w:t xml:space="preserve"> </w:t>
      </w:r>
      <w:r w:rsidR="00630792">
        <w:t xml:space="preserve"> </w:t>
      </w:r>
      <w:r w:rsidR="0087029E">
        <w:t>A l’aide des relations trigonométriques dans le triangle, m</w:t>
      </w:r>
      <w:r>
        <w:t>ontrez que l’on a</w:t>
      </w:r>
      <w:r w:rsidR="0087029E">
        <w:t> </w:t>
      </w:r>
      <m:oMath>
        <m:r>
          <w:rPr>
            <w:rFonts w:ascii="Cambria Math" w:eastAsiaTheme="minorEastAsia" w:hAnsi="Cambria Math"/>
          </w:rPr>
          <m:t>XI</m:t>
        </m:r>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A</m:t>
            </m:r>
          </m:sub>
        </m:sSub>
        <m:r>
          <w:rPr>
            <w:rFonts w:ascii="Cambria Math" w:hAnsi="Cambria Math"/>
          </w:rPr>
          <m:t>.sinθ</m:t>
        </m:r>
      </m:oMath>
    </w:p>
    <w:p w:rsidR="00FD0EE9" w:rsidRDefault="009B23ED" w:rsidP="009B23ED">
      <w:pPr>
        <w:spacing w:after="0"/>
      </w:pPr>
      <w:r>
        <w:rPr>
          <w:rFonts w:eastAsiaTheme="minorEastAsia"/>
        </w:rPr>
        <w:t xml:space="preserve">A.2.5 Déduisez-en que  </w:t>
      </w:r>
      <m:oMath>
        <m:sSub>
          <m:sSubPr>
            <m:ctrlPr>
              <w:rPr>
                <w:rFonts w:ascii="Cambria Math" w:hAnsi="Cambria Math"/>
                <w:i/>
                <w:sz w:val="20"/>
              </w:rPr>
            </m:ctrlPr>
          </m:sSubPr>
          <m:e>
            <m:r>
              <w:rPr>
                <w:rFonts w:ascii="Cambria Math" w:hAnsi="Cambria Math"/>
                <w:sz w:val="20"/>
              </w:rPr>
              <m:t>P</m:t>
            </m:r>
          </m:e>
          <m:sub>
            <m:r>
              <w:rPr>
                <w:rFonts w:ascii="Cambria Math" w:hAnsi="Cambria Math"/>
                <w:sz w:val="20"/>
              </w:rPr>
              <m:t>A</m:t>
            </m:r>
          </m:sub>
        </m:sSub>
        <m:r>
          <w:rPr>
            <w:rFonts w:ascii="Cambria Math" w:hAnsi="Cambria Math"/>
            <w:sz w:val="20"/>
          </w:rPr>
          <m:t>=</m:t>
        </m:r>
        <m:f>
          <m:fPr>
            <m:ctrlPr>
              <w:rPr>
                <w:rFonts w:ascii="Cambria Math" w:hAnsi="Cambria Math"/>
                <w:i/>
                <w:sz w:val="20"/>
              </w:rPr>
            </m:ctrlPr>
          </m:fPr>
          <m:num>
            <m:sSubSup>
              <m:sSubSupPr>
                <m:ctrlPr>
                  <w:rPr>
                    <w:rFonts w:ascii="Cambria Math" w:hAnsi="Cambria Math"/>
                    <w:i/>
                    <w:sz w:val="20"/>
                  </w:rPr>
                </m:ctrlPr>
              </m:sSubSupPr>
              <m:e>
                <m:r>
                  <w:rPr>
                    <w:rFonts w:ascii="Cambria Math" w:hAnsi="Cambria Math"/>
                    <w:sz w:val="20"/>
                  </w:rPr>
                  <m:t>V</m:t>
                </m:r>
              </m:e>
              <m:sub>
                <m:r>
                  <w:rPr>
                    <w:rFonts w:ascii="Cambria Math" w:hAnsi="Cambria Math"/>
                    <w:sz w:val="20"/>
                  </w:rPr>
                  <m:t>A</m:t>
                </m:r>
              </m:sub>
              <m:sup>
                <m:r>
                  <w:rPr>
                    <w:rFonts w:ascii="Cambria Math" w:hAnsi="Cambria Math"/>
                    <w:sz w:val="20"/>
                  </w:rPr>
                  <m:t>2</m:t>
                </m:r>
              </m:sup>
            </m:sSubSup>
          </m:num>
          <m:den>
            <m:r>
              <w:rPr>
                <w:rFonts w:ascii="Cambria Math" w:hAnsi="Cambria Math"/>
                <w:sz w:val="20"/>
              </w:rPr>
              <m:t>X</m:t>
            </m:r>
          </m:den>
        </m:f>
        <m:r>
          <w:rPr>
            <w:rFonts w:ascii="Cambria Math" w:hAnsi="Cambria Math"/>
            <w:sz w:val="20"/>
          </w:rPr>
          <m:t>.</m:t>
        </m:r>
        <m:func>
          <m:funcPr>
            <m:ctrlPr>
              <w:rPr>
                <w:rFonts w:ascii="Cambria Math" w:hAnsi="Cambria Math"/>
                <w:i/>
                <w:sz w:val="20"/>
              </w:rPr>
            </m:ctrlPr>
          </m:funcPr>
          <m:fName>
            <m:r>
              <m:rPr>
                <m:sty m:val="p"/>
              </m:rPr>
              <w:rPr>
                <w:rFonts w:ascii="Cambria Math" w:hAnsi="Cambria Math"/>
                <w:sz w:val="20"/>
              </w:rPr>
              <m:t>cos</m:t>
            </m:r>
          </m:fName>
          <m:e>
            <m:r>
              <w:rPr>
                <w:rFonts w:ascii="Cambria Math" w:hAnsi="Cambria Math"/>
                <w:sz w:val="20"/>
              </w:rPr>
              <m:t>θ</m:t>
            </m:r>
          </m:e>
        </m:func>
        <m:r>
          <w:rPr>
            <w:rFonts w:ascii="Cambria Math" w:hAnsi="Cambria Math"/>
            <w:sz w:val="20"/>
          </w:rPr>
          <m:t xml:space="preserve">sinθ= </m:t>
        </m:r>
        <m:f>
          <m:fPr>
            <m:ctrlPr>
              <w:rPr>
                <w:rFonts w:ascii="Cambria Math" w:hAnsi="Cambria Math"/>
                <w:i/>
                <w:sz w:val="20"/>
              </w:rPr>
            </m:ctrlPr>
          </m:fPr>
          <m:num>
            <m:sSubSup>
              <m:sSubSupPr>
                <m:ctrlPr>
                  <w:rPr>
                    <w:rFonts w:ascii="Cambria Math" w:hAnsi="Cambria Math"/>
                    <w:i/>
                    <w:sz w:val="20"/>
                  </w:rPr>
                </m:ctrlPr>
              </m:sSubSupPr>
              <m:e>
                <m:r>
                  <w:rPr>
                    <w:rFonts w:ascii="Cambria Math" w:hAnsi="Cambria Math"/>
                    <w:sz w:val="20"/>
                  </w:rPr>
                  <m:t>V</m:t>
                </m:r>
              </m:e>
              <m:sub>
                <m:r>
                  <w:rPr>
                    <w:rFonts w:ascii="Cambria Math" w:hAnsi="Cambria Math"/>
                    <w:sz w:val="20"/>
                  </w:rPr>
                  <m:t>A</m:t>
                </m:r>
              </m:sub>
              <m:sup>
                <m:r>
                  <w:rPr>
                    <w:rFonts w:ascii="Cambria Math" w:hAnsi="Cambria Math"/>
                    <w:sz w:val="20"/>
                  </w:rPr>
                  <m:t>2</m:t>
                </m:r>
              </m:sup>
            </m:sSubSup>
          </m:num>
          <m:den>
            <m:r>
              <w:rPr>
                <w:rFonts w:ascii="Cambria Math" w:hAnsi="Cambria Math"/>
                <w:sz w:val="20"/>
              </w:rPr>
              <m:t>2X</m:t>
            </m:r>
          </m:den>
        </m:f>
        <m:r>
          <w:rPr>
            <w:rFonts w:ascii="Cambria Math" w:hAnsi="Cambria Math"/>
            <w:sz w:val="20"/>
          </w:rPr>
          <m:t xml:space="preserve">sin2θ </m:t>
        </m:r>
      </m:oMath>
    </w:p>
    <w:p w:rsidR="00224066" w:rsidRDefault="00224066" w:rsidP="009B23ED">
      <w:pPr>
        <w:spacing w:after="0" w:line="360" w:lineRule="auto"/>
      </w:pPr>
      <w:r>
        <w:t>A.2.</w:t>
      </w:r>
      <w:r w:rsidR="00337D32">
        <w:t>6</w:t>
      </w:r>
      <w:r>
        <w:t xml:space="preserve"> </w:t>
      </w:r>
      <w:r w:rsidR="00630792">
        <w:t xml:space="preserve"> </w:t>
      </w:r>
      <w:r w:rsidR="002D1A74">
        <w:t xml:space="preserve">Pour quelle valeur de </w:t>
      </w:r>
      <w:r w:rsidR="002D1A74">
        <w:rPr>
          <w:rFonts w:ascii="Times New Roman" w:hAnsi="Times New Roman" w:cs="Times New Roman"/>
        </w:rPr>
        <w:t>θ</w:t>
      </w:r>
      <w:r w:rsidR="002D1A74">
        <w:t>, la puissance active P</w:t>
      </w:r>
      <w:r w:rsidR="002D1A74" w:rsidRPr="00224066">
        <w:rPr>
          <w:vertAlign w:val="subscript"/>
        </w:rPr>
        <w:t>A</w:t>
      </w:r>
      <w:r w:rsidR="002D1A74">
        <w:t xml:space="preserve"> transmis</w:t>
      </w:r>
      <w:r w:rsidR="00476C5A">
        <w:t>sible</w:t>
      </w:r>
      <w:r w:rsidR="002D1A74">
        <w:t xml:space="preserve"> est-elle maximale ? </w:t>
      </w:r>
      <w:r w:rsidR="00CF3AB8">
        <w:t xml:space="preserve"> </w:t>
      </w:r>
    </w:p>
    <w:p w:rsidR="001E1794" w:rsidRDefault="001E1794" w:rsidP="001E1794">
      <w:pPr>
        <w:spacing w:after="0" w:line="360" w:lineRule="auto"/>
      </w:pPr>
      <w:r w:rsidRPr="00E7710C">
        <w:rPr>
          <w:rFonts w:ascii="Arial Narrow" w:hAnsi="Arial Narrow"/>
          <w:u w:val="single"/>
        </w:rPr>
        <w:t>Application numérique</w:t>
      </w:r>
      <w:r w:rsidRPr="002F3242">
        <w:rPr>
          <w:rFonts w:ascii="Arial Narrow" w:hAnsi="Arial Narrow"/>
          <w:b/>
        </w:rPr>
        <w:t> :</w:t>
      </w:r>
      <w:r>
        <w:t xml:space="preserve"> </w:t>
      </w:r>
      <w:r w:rsidRPr="009F639A">
        <w:t>V</w:t>
      </w:r>
      <w:r w:rsidRPr="002C25EB">
        <w:rPr>
          <w:vertAlign w:val="subscript"/>
        </w:rPr>
        <w:t>A</w:t>
      </w:r>
      <w:r>
        <w:t> = 23</w:t>
      </w:r>
      <w:r w:rsidR="00906988">
        <w:t>0</w:t>
      </w:r>
      <w:r>
        <w:t xml:space="preserve"> kV et X = 130 Ω</w:t>
      </w:r>
    </w:p>
    <w:p w:rsidR="004E0211" w:rsidRDefault="00224066" w:rsidP="004E0211">
      <w:pPr>
        <w:spacing w:after="0" w:line="360" w:lineRule="auto"/>
        <w:rPr>
          <w:rFonts w:ascii="Arial Narrow" w:hAnsi="Arial Narrow"/>
          <w:b/>
        </w:rPr>
      </w:pPr>
      <w:r>
        <w:t>A.2.</w:t>
      </w:r>
      <w:r w:rsidR="00337D32">
        <w:t>7</w:t>
      </w:r>
      <w:r>
        <w:t xml:space="preserve"> </w:t>
      </w:r>
      <w:r w:rsidR="00630792">
        <w:t xml:space="preserve"> </w:t>
      </w:r>
      <w:r w:rsidR="001E1794">
        <w:t>Calculez</w:t>
      </w:r>
      <w:r>
        <w:t xml:space="preserve"> </w:t>
      </w:r>
      <w:proofErr w:type="spellStart"/>
      <w:r w:rsidR="0027115D">
        <w:t>P</w:t>
      </w:r>
      <w:r w:rsidR="0027115D">
        <w:rPr>
          <w:vertAlign w:val="subscript"/>
        </w:rPr>
        <w:t>tr</w:t>
      </w:r>
      <w:proofErr w:type="spellEnd"/>
      <w:r w:rsidR="0027115D">
        <w:t xml:space="preserve">, </w:t>
      </w:r>
      <w:r>
        <w:t xml:space="preserve">la puissance active </w:t>
      </w:r>
      <w:r w:rsidR="002D1A74">
        <w:t xml:space="preserve">maximale </w:t>
      </w:r>
      <w:r>
        <w:t>transmis</w:t>
      </w:r>
      <w:r w:rsidR="006217A3">
        <w:t>sible</w:t>
      </w:r>
      <w:r w:rsidR="00293EB3">
        <w:t xml:space="preserve"> </w:t>
      </w:r>
      <w:r w:rsidR="0027115D">
        <w:t xml:space="preserve">et la </w:t>
      </w:r>
      <w:r w:rsidR="000C44A2">
        <w:t xml:space="preserve">valeur de la </w:t>
      </w:r>
      <w:r w:rsidR="0027115D">
        <w:t>tension V</w:t>
      </w:r>
      <w:r w:rsidR="0027115D" w:rsidRPr="0027115D">
        <w:rPr>
          <w:vertAlign w:val="subscript"/>
        </w:rPr>
        <w:t>B</w:t>
      </w:r>
      <w:r w:rsidR="0027115D">
        <w:t xml:space="preserve"> dans ce cas.</w:t>
      </w:r>
      <w:r w:rsidR="004E0211">
        <w:rPr>
          <w:rFonts w:ascii="Arial Narrow" w:hAnsi="Arial Narrow"/>
          <w:b/>
        </w:rPr>
        <w:br w:type="page"/>
      </w:r>
    </w:p>
    <w:p w:rsidR="0039638A" w:rsidRPr="001D6682" w:rsidRDefault="0039638A" w:rsidP="00AD5819">
      <w:pPr>
        <w:pStyle w:val="Paragraphedeliste"/>
        <w:numPr>
          <w:ilvl w:val="0"/>
          <w:numId w:val="23"/>
        </w:numPr>
        <w:spacing w:after="0" w:line="360" w:lineRule="auto"/>
        <w:rPr>
          <w:rFonts w:ascii="Arial Narrow" w:hAnsi="Arial Narrow"/>
          <w:b/>
        </w:rPr>
      </w:pPr>
      <w:r w:rsidRPr="001D6682">
        <w:rPr>
          <w:rFonts w:ascii="Arial Narrow" w:hAnsi="Arial Narrow"/>
          <w:b/>
        </w:rPr>
        <w:lastRenderedPageBreak/>
        <w:t xml:space="preserve">Contrôle de la tension en </w:t>
      </w:r>
      <w:r w:rsidR="00804AB4">
        <w:rPr>
          <w:rFonts w:ascii="Arial Narrow" w:hAnsi="Arial Narrow"/>
          <w:b/>
        </w:rPr>
        <w:t xml:space="preserve">bout de </w:t>
      </w:r>
      <w:r w:rsidRPr="001D6682">
        <w:rPr>
          <w:rFonts w:ascii="Arial Narrow" w:hAnsi="Arial Narrow"/>
          <w:b/>
        </w:rPr>
        <w:t>ligne</w:t>
      </w:r>
      <w:r>
        <w:rPr>
          <w:rFonts w:ascii="Arial Narrow" w:hAnsi="Arial Narrow"/>
          <w:b/>
        </w:rPr>
        <w:t> : V</w:t>
      </w:r>
      <w:r w:rsidRPr="0039638A">
        <w:rPr>
          <w:rFonts w:ascii="Arial Narrow" w:hAnsi="Arial Narrow"/>
          <w:b/>
          <w:vertAlign w:val="subscript"/>
        </w:rPr>
        <w:t>B</w:t>
      </w:r>
      <w:r>
        <w:rPr>
          <w:rFonts w:ascii="Arial Narrow" w:hAnsi="Arial Narrow"/>
          <w:b/>
        </w:rPr>
        <w:t xml:space="preserve"> = V</w:t>
      </w:r>
      <w:r w:rsidRPr="0039638A">
        <w:rPr>
          <w:rFonts w:ascii="Arial Narrow" w:hAnsi="Arial Narrow"/>
          <w:b/>
          <w:vertAlign w:val="subscript"/>
        </w:rPr>
        <w:t>A</w:t>
      </w:r>
      <w:r>
        <w:rPr>
          <w:rFonts w:ascii="Arial Narrow" w:hAnsi="Arial Narrow"/>
          <w:b/>
        </w:rPr>
        <w:t>. Limites</w:t>
      </w:r>
    </w:p>
    <w:p w:rsidR="0039638A" w:rsidRPr="0039638A" w:rsidRDefault="0039638A" w:rsidP="00AD5819">
      <w:pPr>
        <w:spacing w:after="0"/>
        <w:jc w:val="both"/>
        <w:rPr>
          <w:b/>
        </w:rPr>
      </w:pPr>
      <w:r w:rsidRPr="0039638A">
        <w:rPr>
          <w:b/>
        </w:rPr>
        <w:t xml:space="preserve">B.1. </w:t>
      </w:r>
      <w:r w:rsidR="00803D01">
        <w:rPr>
          <w:b/>
        </w:rPr>
        <w:t xml:space="preserve">  </w:t>
      </w:r>
      <w:r w:rsidRPr="0039638A">
        <w:rPr>
          <w:b/>
        </w:rPr>
        <w:t>Contrôle de la tension</w:t>
      </w:r>
    </w:p>
    <w:p w:rsidR="00FD2999" w:rsidRDefault="001E1794" w:rsidP="004E0211">
      <w:pPr>
        <w:spacing w:after="0" w:line="360" w:lineRule="auto"/>
        <w:jc w:val="both"/>
      </w:pPr>
      <w:r>
        <w:t xml:space="preserve">Un dispositif placé en </w:t>
      </w:r>
      <w:r w:rsidR="00652989">
        <w:t>bout de ligne</w:t>
      </w:r>
      <w:r>
        <w:t xml:space="preserve"> assure le contrôle de la tension (</w:t>
      </w:r>
      <w:r w:rsidRPr="009F639A">
        <w:t>V</w:t>
      </w:r>
      <w:r>
        <w:rPr>
          <w:vertAlign w:val="subscript"/>
        </w:rPr>
        <w:t>B</w:t>
      </w:r>
      <w:r>
        <w:t> =</w:t>
      </w:r>
      <w:r w:rsidRPr="001E1794">
        <w:t xml:space="preserve"> </w:t>
      </w:r>
      <w:r w:rsidRPr="009F639A">
        <w:t>V</w:t>
      </w:r>
      <w:r w:rsidRPr="002C25EB">
        <w:rPr>
          <w:vertAlign w:val="subscript"/>
        </w:rPr>
        <w:t>A</w:t>
      </w:r>
      <w:r>
        <w:t>). Ce dispositif ne consomme pas de puissance active de sorte que l’on a toujours P</w:t>
      </w:r>
      <w:r>
        <w:rPr>
          <w:vertAlign w:val="subscript"/>
        </w:rPr>
        <w:t>B</w:t>
      </w:r>
      <w:r>
        <w:t> =</w:t>
      </w:r>
      <w:r w:rsidRPr="001E1794">
        <w:t xml:space="preserve"> </w:t>
      </w:r>
      <w:r>
        <w:t>P</w:t>
      </w:r>
      <w:r w:rsidRPr="002C25EB">
        <w:rPr>
          <w:vertAlign w:val="subscript"/>
        </w:rPr>
        <w:t>A</w:t>
      </w:r>
      <w:r w:rsidR="008A22AA">
        <w:t>.</w:t>
      </w:r>
      <w:r w:rsidR="00293EB3">
        <w:t xml:space="preserve"> </w:t>
      </w:r>
    </w:p>
    <w:p w:rsidR="00FD2999" w:rsidRDefault="00FD2999" w:rsidP="004E0211">
      <w:pPr>
        <w:jc w:val="both"/>
      </w:pPr>
      <w:r>
        <w:rPr>
          <w:noProof/>
          <w:lang w:eastAsia="fr-FR"/>
        </w:rPr>
        <w:drawing>
          <wp:anchor distT="0" distB="0" distL="114300" distR="114300" simplePos="0" relativeHeight="251697152" behindDoc="0" locked="0" layoutInCell="1" allowOverlap="1">
            <wp:simplePos x="0" y="0"/>
            <wp:positionH relativeFrom="column">
              <wp:posOffset>-189865</wp:posOffset>
            </wp:positionH>
            <wp:positionV relativeFrom="paragraph">
              <wp:posOffset>40640</wp:posOffset>
            </wp:positionV>
            <wp:extent cx="3014980" cy="1156970"/>
            <wp:effectExtent l="19050" t="0" r="0" b="0"/>
            <wp:wrapSquare wrapText="bothSides"/>
            <wp:docPr id="20" name="Image 19" descr="PrtScr captur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tScr capture_2.JPG"/>
                    <pic:cNvPicPr/>
                  </pic:nvPicPr>
                  <pic:blipFill>
                    <a:blip r:embed="rId36" cstate="print"/>
                    <a:srcRect r="3120"/>
                    <a:stretch>
                      <a:fillRect/>
                    </a:stretch>
                  </pic:blipFill>
                  <pic:spPr>
                    <a:xfrm>
                      <a:off x="0" y="0"/>
                      <a:ext cx="3014980" cy="1156970"/>
                    </a:xfrm>
                    <a:prstGeom prst="rect">
                      <a:avLst/>
                    </a:prstGeom>
                  </pic:spPr>
                </pic:pic>
              </a:graphicData>
            </a:graphic>
          </wp:anchor>
        </w:drawing>
      </w:r>
      <w:r>
        <w:t xml:space="preserve">La région B est résistive : </w:t>
      </w:r>
      <w:r w:rsidRPr="0097485E">
        <w:rPr>
          <w:rFonts w:ascii="Times New Roman" w:hAnsi="Times New Roman" w:cs="Times New Roman"/>
          <w:lang w:val="el-GR"/>
        </w:rPr>
        <w:t>φ</w:t>
      </w:r>
      <w:r>
        <w:t xml:space="preserve"> le déphasage de </w:t>
      </w:r>
      <w:r w:rsidRPr="00AD4807">
        <w:rPr>
          <w:u w:val="single"/>
        </w:rPr>
        <w:t>V</w:t>
      </w:r>
      <w:r>
        <w:rPr>
          <w:vertAlign w:val="subscript"/>
        </w:rPr>
        <w:t>B</w:t>
      </w:r>
      <w:r w:rsidRPr="003A7838">
        <w:t xml:space="preserve"> </w:t>
      </w:r>
      <w:r>
        <w:t xml:space="preserve">par rapport à </w:t>
      </w:r>
      <w:r w:rsidRPr="00AD4807">
        <w:rPr>
          <w:u w:val="single"/>
        </w:rPr>
        <w:t>I</w:t>
      </w:r>
      <w:r w:rsidRPr="00FD2999">
        <w:rPr>
          <w:vertAlign w:val="subscript"/>
        </w:rPr>
        <w:t>B</w:t>
      </w:r>
      <w:r>
        <w:t xml:space="preserve"> est nul : </w:t>
      </w:r>
      <w:r w:rsidRPr="0097485E">
        <w:rPr>
          <w:rFonts w:ascii="Times New Roman" w:hAnsi="Times New Roman" w:cs="Times New Roman"/>
          <w:lang w:val="el-GR"/>
        </w:rPr>
        <w:t>φ</w:t>
      </w:r>
      <w:r>
        <w:t xml:space="preserve"> =</w:t>
      </w:r>
      <m:oMath>
        <m:acc>
          <m:accPr>
            <m:ctrlPr>
              <w:rPr>
                <w:rFonts w:ascii="Cambria Math" w:hAnsi="Cambria Math"/>
                <w:i/>
              </w:rPr>
            </m:ctrlPr>
          </m:accPr>
          <m:e>
            <m:r>
              <w:rPr>
                <w:rFonts w:ascii="Cambria Math" w:hAnsi="Cambria Math"/>
              </w:rPr>
              <m:t xml:space="preserve"> (</m:t>
            </m:r>
            <m:sSub>
              <m:sSubPr>
                <m:ctrlPr>
                  <w:rPr>
                    <w:rFonts w:ascii="Cambria Math" w:hAnsi="Cambria Math"/>
                    <w:i/>
                  </w:rPr>
                </m:ctrlPr>
              </m:sSubPr>
              <m:e>
                <m:acc>
                  <m:accPr>
                    <m:chr m:val="⃗"/>
                    <m:ctrlPr>
                      <w:rPr>
                        <w:rFonts w:ascii="Cambria Math" w:hAnsi="Cambria Math"/>
                        <w:i/>
                      </w:rPr>
                    </m:ctrlPr>
                  </m:accPr>
                  <m:e>
                    <m:r>
                      <w:rPr>
                        <w:rFonts w:ascii="Cambria Math" w:hAnsi="Cambria Math"/>
                      </w:rPr>
                      <m:t>I</m:t>
                    </m:r>
                  </m:e>
                </m:acc>
              </m:e>
              <m:sub>
                <m:r>
                  <w:rPr>
                    <w:rFonts w:ascii="Cambria Math" w:hAnsi="Cambria Math"/>
                  </w:rPr>
                  <m:t>B</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B</m:t>
                </m:r>
              </m:sub>
            </m:sSub>
            <m:r>
              <w:rPr>
                <w:rFonts w:ascii="Cambria Math" w:hAnsi="Cambria Math"/>
              </w:rPr>
              <m:t>)</m:t>
            </m:r>
          </m:e>
        </m:acc>
      </m:oMath>
      <w:r>
        <w:rPr>
          <w:rFonts w:eastAsiaTheme="minorEastAsia"/>
        </w:rPr>
        <w:t xml:space="preserve"> = 0</w:t>
      </w:r>
    </w:p>
    <w:p w:rsidR="00AD5819" w:rsidRDefault="00C8320D" w:rsidP="00AD5819">
      <w:pPr>
        <w:spacing w:after="0"/>
        <w:jc w:val="both"/>
      </w:pPr>
      <w:r>
        <w:rPr>
          <w:noProof/>
          <w:lang w:eastAsia="fr-FR"/>
        </w:rPr>
        <w:pict>
          <v:shape id="_x0000_s1241" type="#_x0000_t32" style="position:absolute;left:0;text-align:left;margin-left:-169.65pt;margin-top:6.6pt;width:66.4pt;height:46.1pt;flip:y;z-index:251698176" o:connectortype="straight" strokecolor="#7f7f7f [1612]" strokeweight=".25pt">
            <v:stroke endarrow="classic"/>
          </v:shape>
        </w:pict>
      </w:r>
      <w:r>
        <w:rPr>
          <w:noProof/>
        </w:rPr>
        <w:pict>
          <v:shape id="_x0000_s1243" type="#_x0000_t202" style="position:absolute;left:0;text-align:left;margin-left:-273.7pt;margin-top:52.7pt;width:226.7pt;height:22.3pt;z-index:251701248;mso-width-relative:margin;mso-height-relative:margin" filled="f" stroked="f">
            <v:textbox style="mso-next-textbox:#_x0000_s1243">
              <w:txbxContent>
                <w:p w:rsidR="004F1552" w:rsidRPr="00A32EE8" w:rsidRDefault="004F1552">
                  <w:pPr>
                    <w:rPr>
                      <w:sz w:val="18"/>
                    </w:rPr>
                  </w:pPr>
                  <w:r w:rsidRPr="00A32EE8">
                    <w:rPr>
                      <w:sz w:val="18"/>
                    </w:rPr>
                    <w:t xml:space="preserve">Dispositif de contrôle de la tension    </w:t>
                  </w:r>
                  <w:r w:rsidRPr="00A32EE8">
                    <w:rPr>
                      <w:sz w:val="18"/>
                    </w:rPr>
                    <w:tab/>
                  </w:r>
                  <w:r w:rsidRPr="00A32EE8">
                    <w:rPr>
                      <w:sz w:val="18"/>
                    </w:rPr>
                    <w:tab/>
                    <w:t>Région B'</w:t>
                  </w:r>
                </w:p>
              </w:txbxContent>
            </v:textbox>
          </v:shape>
        </w:pict>
      </w:r>
      <w:r>
        <w:rPr>
          <w:noProof/>
          <w:lang w:eastAsia="fr-FR"/>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242" type="#_x0000_t88" style="position:absolute;left:0;text-align:left;margin-left:-75.95pt;margin-top:-.25pt;width:7.15pt;height:104pt;rotation:90;z-index:251699200"/>
        </w:pict>
      </w:r>
      <w:r w:rsidR="00FD2999">
        <w:t>Par contre la région B’ composée de l’ensemble {région B</w:t>
      </w:r>
    </w:p>
    <w:p w:rsidR="00FD2999" w:rsidRDefault="006A16B3" w:rsidP="004E0211">
      <w:pPr>
        <w:spacing w:after="0"/>
        <w:jc w:val="both"/>
      </w:pPr>
      <w:r>
        <w:t xml:space="preserve"> </w:t>
      </w:r>
      <w:r w:rsidR="00FD2999">
        <w:t>+</w:t>
      </w:r>
      <w:r>
        <w:t xml:space="preserve"> </w:t>
      </w:r>
      <w:r w:rsidR="00FD2999">
        <w:t xml:space="preserve">contrôle de la tension} présente un déphasage non nul </w:t>
      </w:r>
      <w:r w:rsidR="00FD2999" w:rsidRPr="0097485E">
        <w:rPr>
          <w:rFonts w:ascii="Times New Roman" w:hAnsi="Times New Roman" w:cs="Times New Roman"/>
          <w:lang w:val="el-GR"/>
        </w:rPr>
        <w:t>φ</w:t>
      </w:r>
      <w:r w:rsidR="00FD2999">
        <w:rPr>
          <w:rFonts w:ascii="Times New Roman" w:hAnsi="Times New Roman" w:cs="Times New Roman"/>
          <w:vertAlign w:val="subscript"/>
        </w:rPr>
        <w:t>B</w:t>
      </w:r>
      <w:r w:rsidR="00FD2999">
        <w:t xml:space="preserve"> de </w:t>
      </w:r>
      <w:r w:rsidR="00FD2999" w:rsidRPr="00AD4807">
        <w:rPr>
          <w:u w:val="single"/>
        </w:rPr>
        <w:t>V</w:t>
      </w:r>
      <w:r w:rsidR="00FD2999">
        <w:rPr>
          <w:vertAlign w:val="subscript"/>
        </w:rPr>
        <w:t>B</w:t>
      </w:r>
      <w:r w:rsidR="00FD2999" w:rsidRPr="003A7838">
        <w:t xml:space="preserve"> </w:t>
      </w:r>
      <w:r w:rsidR="00FD2999">
        <w:t xml:space="preserve">par rapport à </w:t>
      </w:r>
      <w:r w:rsidR="00FD2999" w:rsidRPr="00AD4807">
        <w:rPr>
          <w:u w:val="single"/>
        </w:rPr>
        <w:t>I</w:t>
      </w:r>
      <w:r w:rsidR="00FD2999">
        <w:t xml:space="preserve"> : </w:t>
      </w:r>
      <w:r w:rsidR="00FD2999" w:rsidRPr="0097485E">
        <w:rPr>
          <w:rFonts w:ascii="Times New Roman" w:hAnsi="Times New Roman" w:cs="Times New Roman"/>
          <w:lang w:val="el-GR"/>
        </w:rPr>
        <w:t>φ</w:t>
      </w:r>
      <w:r w:rsidR="00FD2999">
        <w:rPr>
          <w:rFonts w:ascii="Times New Roman" w:hAnsi="Times New Roman" w:cs="Times New Roman"/>
          <w:vertAlign w:val="subscript"/>
        </w:rPr>
        <w:t>B</w:t>
      </w:r>
      <w:r w:rsidR="00FD2999">
        <w:t xml:space="preserve"> =</w:t>
      </w:r>
      <m:oMath>
        <m:acc>
          <m:accPr>
            <m:ctrlPr>
              <w:rPr>
                <w:rFonts w:ascii="Cambria Math" w:hAnsi="Cambria Math"/>
                <w:i/>
              </w:rPr>
            </m:ctrlPr>
          </m:accPr>
          <m:e>
            <m:r>
              <w:rPr>
                <w:rFonts w:ascii="Cambria Math" w:hAnsi="Cambria Math"/>
              </w:rPr>
              <m:t xml:space="preserve"> (</m:t>
            </m:r>
            <m:acc>
              <m:accPr>
                <m:chr m:val="⃗"/>
                <m:ctrlPr>
                  <w:rPr>
                    <w:rFonts w:ascii="Cambria Math" w:hAnsi="Cambria Math"/>
                    <w:i/>
                  </w:rPr>
                </m:ctrlPr>
              </m:accPr>
              <m:e>
                <m:r>
                  <w:rPr>
                    <w:rFonts w:ascii="Cambria Math" w:hAnsi="Cambria Math"/>
                  </w:rPr>
                  <m:t>I</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B</m:t>
                </m:r>
              </m:sub>
            </m:sSub>
            <m:r>
              <w:rPr>
                <w:rFonts w:ascii="Cambria Math" w:hAnsi="Cambria Math"/>
              </w:rPr>
              <m:t>)</m:t>
            </m:r>
          </m:e>
        </m:acc>
      </m:oMath>
      <w:r w:rsidR="00FD2999">
        <w:rPr>
          <w:rFonts w:eastAsiaTheme="minorEastAsia"/>
        </w:rPr>
        <w:t xml:space="preserve"> ≠ 0.</w:t>
      </w:r>
    </w:p>
    <w:p w:rsidR="009F639A" w:rsidRDefault="009F639A" w:rsidP="009F639A">
      <w:pPr>
        <w:spacing w:after="0" w:line="240" w:lineRule="auto"/>
      </w:pPr>
    </w:p>
    <w:p w:rsidR="006A16B3" w:rsidRDefault="006A16B3" w:rsidP="00FC6D5D">
      <w:pPr>
        <w:spacing w:after="0" w:line="360" w:lineRule="auto"/>
      </w:pPr>
    </w:p>
    <w:p w:rsidR="00AD5819" w:rsidRDefault="0039638A" w:rsidP="00FC6D5D">
      <w:pPr>
        <w:spacing w:after="0"/>
      </w:pPr>
      <w:r>
        <w:t>B</w:t>
      </w:r>
      <w:r w:rsidR="009F639A">
        <w:t>.1</w:t>
      </w:r>
      <w:r>
        <w:t>.1</w:t>
      </w:r>
      <w:r w:rsidR="009F639A">
        <w:t xml:space="preserve">  </w:t>
      </w:r>
      <w:r w:rsidR="00AD5819">
        <w:t>Tracez l’allure du d</w:t>
      </w:r>
      <w:r w:rsidR="006217A3">
        <w:t>iagramme de Fresnel</w:t>
      </w:r>
      <w:r w:rsidR="00AD5819">
        <w:t> à l’aide des indications suivantes :</w:t>
      </w:r>
    </w:p>
    <w:p w:rsidR="006217A3" w:rsidRPr="005957A1" w:rsidRDefault="00AD5819" w:rsidP="00AD5819">
      <w:pPr>
        <w:pStyle w:val="Paragraphedeliste"/>
        <w:numPr>
          <w:ilvl w:val="0"/>
          <w:numId w:val="30"/>
        </w:numPr>
        <w:spacing w:after="0" w:line="360" w:lineRule="auto"/>
        <w:rPr>
          <w:sz w:val="20"/>
        </w:rPr>
      </w:pPr>
      <w:r w:rsidRPr="005957A1">
        <w:rPr>
          <w:sz w:val="20"/>
        </w:rPr>
        <w:t>Prenez</w:t>
      </w:r>
      <w:r w:rsidR="009B23ED" w:rsidRPr="005957A1">
        <w:rPr>
          <w:sz w:val="20"/>
        </w:rPr>
        <w:t xml:space="preserve">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B</m:t>
                </m:r>
              </m:sub>
            </m:sSub>
          </m:e>
        </m:acc>
      </m:oMath>
      <w:r w:rsidR="009B23ED" w:rsidRPr="005957A1">
        <w:rPr>
          <w:rFonts w:eastAsiaTheme="minorEastAsia"/>
          <w:sz w:val="20"/>
        </w:rPr>
        <w:t xml:space="preserve"> comme origine des phases</w:t>
      </w:r>
      <w:r w:rsidR="00AF3D52" w:rsidRPr="005957A1">
        <w:rPr>
          <w:rFonts w:eastAsiaTheme="minorEastAsia"/>
          <w:sz w:val="20"/>
        </w:rPr>
        <w:t>.</w:t>
      </w:r>
    </w:p>
    <w:p w:rsidR="00407375" w:rsidRPr="005957A1" w:rsidRDefault="00C8320D" w:rsidP="002C25EB">
      <w:pPr>
        <w:pStyle w:val="Paragraphedeliste"/>
        <w:numPr>
          <w:ilvl w:val="0"/>
          <w:numId w:val="25"/>
        </w:numPr>
        <w:spacing w:after="0" w:line="360" w:lineRule="auto"/>
        <w:rPr>
          <w:rFonts w:eastAsiaTheme="minorEastAsia"/>
          <w:sz w:val="20"/>
        </w:rPr>
      </w:pP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A</m:t>
                </m:r>
              </m:sub>
            </m:sSub>
          </m:e>
        </m:acc>
      </m:oMath>
      <w:r w:rsidR="00407375" w:rsidRPr="005957A1">
        <w:rPr>
          <w:rFonts w:eastAsiaTheme="minorEastAsia"/>
          <w:sz w:val="20"/>
        </w:rPr>
        <w:t xml:space="preserve"> </w:t>
      </w:r>
      <w:r w:rsidR="00AD5819" w:rsidRPr="005957A1">
        <w:rPr>
          <w:rFonts w:eastAsiaTheme="minorEastAsia"/>
          <w:sz w:val="20"/>
        </w:rPr>
        <w:t xml:space="preserve"> </w:t>
      </w:r>
      <w:r w:rsidR="00407375" w:rsidRPr="005957A1">
        <w:rPr>
          <w:rFonts w:eastAsiaTheme="minorEastAsia"/>
          <w:sz w:val="20"/>
        </w:rPr>
        <w:t>et</w:t>
      </w:r>
      <w:r w:rsidR="00AD5819" w:rsidRPr="005957A1">
        <w:rPr>
          <w:rFonts w:eastAsiaTheme="minorEastAsia"/>
          <w:sz w:val="20"/>
        </w:rPr>
        <w:t xml:space="preserve"> </w:t>
      </w:r>
      <w:r w:rsidR="00407375" w:rsidRPr="005957A1">
        <w:rPr>
          <w:rFonts w:eastAsiaTheme="minorEastAsia"/>
          <w:sz w:val="20"/>
        </w:rPr>
        <w:t xml:space="preserve">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B</m:t>
                </m:r>
              </m:sub>
            </m:sSub>
          </m:e>
        </m:acc>
      </m:oMath>
      <w:r w:rsidR="00407375" w:rsidRPr="005957A1">
        <w:rPr>
          <w:rFonts w:eastAsiaTheme="minorEastAsia"/>
          <w:sz w:val="20"/>
        </w:rPr>
        <w:t xml:space="preserve"> ont même or</w:t>
      </w:r>
      <w:r w:rsidR="00AD5819" w:rsidRPr="005957A1">
        <w:rPr>
          <w:rFonts w:eastAsiaTheme="minorEastAsia"/>
          <w:sz w:val="20"/>
        </w:rPr>
        <w:t xml:space="preserve">igine. </w:t>
      </w:r>
      <w:r w:rsidR="00407375" w:rsidRPr="005957A1">
        <w:rPr>
          <w:rFonts w:eastAsiaTheme="minorEastAsia"/>
          <w:sz w:val="20"/>
        </w:rPr>
        <w:t xml:space="preserve">Sachant que </w:t>
      </w:r>
      <w:r w:rsidR="00407375" w:rsidRPr="005957A1">
        <w:rPr>
          <w:sz w:val="20"/>
        </w:rPr>
        <w:t>V</w:t>
      </w:r>
      <w:r w:rsidR="00407375" w:rsidRPr="005957A1">
        <w:rPr>
          <w:sz w:val="20"/>
          <w:vertAlign w:val="subscript"/>
        </w:rPr>
        <w:t>B</w:t>
      </w:r>
      <w:r w:rsidR="00407375" w:rsidRPr="005957A1">
        <w:rPr>
          <w:sz w:val="20"/>
        </w:rPr>
        <w:t xml:space="preserve"> = V</w:t>
      </w:r>
      <w:r w:rsidR="00407375" w:rsidRPr="005957A1">
        <w:rPr>
          <w:sz w:val="20"/>
          <w:vertAlign w:val="subscript"/>
        </w:rPr>
        <w:t>A</w:t>
      </w:r>
      <w:r w:rsidR="005957A1" w:rsidRPr="005957A1">
        <w:rPr>
          <w:sz w:val="20"/>
        </w:rPr>
        <w:t xml:space="preserve"> </w:t>
      </w:r>
      <w:r w:rsidR="00407375" w:rsidRPr="005957A1">
        <w:rPr>
          <w:sz w:val="20"/>
        </w:rPr>
        <w:t xml:space="preserve">, sur quelle figure géométrique se trouve l’extrémité de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A</m:t>
                </m:r>
              </m:sub>
            </m:sSub>
          </m:e>
        </m:acc>
      </m:oMath>
      <w:r w:rsidR="00407375" w:rsidRPr="005957A1">
        <w:rPr>
          <w:rFonts w:eastAsiaTheme="minorEastAsia"/>
          <w:sz w:val="20"/>
        </w:rPr>
        <w:t> ?</w:t>
      </w:r>
    </w:p>
    <w:p w:rsidR="00407375" w:rsidRPr="005957A1" w:rsidRDefault="00C8320D" w:rsidP="005957A1">
      <w:pPr>
        <w:pStyle w:val="Paragraphedeliste"/>
        <w:numPr>
          <w:ilvl w:val="0"/>
          <w:numId w:val="25"/>
        </w:numPr>
        <w:spacing w:after="0" w:line="360" w:lineRule="auto"/>
        <w:rPr>
          <w:sz w:val="20"/>
        </w:rPr>
      </w:pP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A</m:t>
                </m:r>
              </m:sub>
            </m:sSub>
          </m:e>
        </m:acc>
      </m:oMath>
      <w:r w:rsidR="00407375" w:rsidRPr="005957A1">
        <w:rPr>
          <w:rFonts w:eastAsiaTheme="minorEastAsia"/>
          <w:sz w:val="20"/>
        </w:rPr>
        <w:t xml:space="preserve"> est en avance sur </w:t>
      </w:r>
      <w:r w:rsidR="00407375" w:rsidRPr="005957A1">
        <w:rPr>
          <w:sz w:val="20"/>
        </w:rPr>
        <w:t xml:space="preserve">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B</m:t>
                </m:r>
              </m:sub>
            </m:sSub>
          </m:e>
        </m:acc>
      </m:oMath>
      <w:r w:rsidR="00407375" w:rsidRPr="005957A1">
        <w:rPr>
          <w:rFonts w:eastAsiaTheme="minorEastAsia"/>
          <w:sz w:val="20"/>
        </w:rPr>
        <w:t xml:space="preserve"> (</w:t>
      </w:r>
      <w:r w:rsidR="00407375" w:rsidRPr="005957A1">
        <w:rPr>
          <w:rFonts w:ascii="Times New Roman" w:hAnsi="Times New Roman" w:cs="Times New Roman"/>
          <w:sz w:val="20"/>
        </w:rPr>
        <w:t>θ</w:t>
      </w:r>
      <w:r w:rsidR="005957A1" w:rsidRPr="005957A1">
        <w:rPr>
          <w:sz w:val="20"/>
        </w:rPr>
        <w:t xml:space="preserve"> &gt; 0). </w:t>
      </w:r>
      <w:r w:rsidR="00407375" w:rsidRPr="005957A1">
        <w:rPr>
          <w:sz w:val="20"/>
        </w:rPr>
        <w:t xml:space="preserve">Placez le vecteur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A</m:t>
                </m:r>
              </m:sub>
            </m:sSub>
          </m:e>
        </m:acc>
      </m:oMath>
      <w:r w:rsidR="00407375" w:rsidRPr="005957A1">
        <w:rPr>
          <w:rFonts w:eastAsiaTheme="minorEastAsia"/>
          <w:sz w:val="20"/>
        </w:rPr>
        <w:t xml:space="preserve"> (allure) et déduisez-en le vecteur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U</m:t>
                </m:r>
              </m:e>
              <m:sub>
                <m:r>
                  <w:rPr>
                    <w:rFonts w:ascii="Cambria Math" w:hAnsi="Cambria Math"/>
                    <w:sz w:val="20"/>
                  </w:rPr>
                  <m:t>X</m:t>
                </m:r>
              </m:sub>
            </m:sSub>
          </m:e>
        </m:acc>
      </m:oMath>
      <w:r w:rsidR="002C25EB" w:rsidRPr="005957A1">
        <w:rPr>
          <w:rFonts w:eastAsiaTheme="minorEastAsia"/>
          <w:sz w:val="20"/>
        </w:rPr>
        <w:t xml:space="preserve"> puis la direction de</w:t>
      </w:r>
      <w:r w:rsidR="00F93D2E" w:rsidRPr="005957A1">
        <w:rPr>
          <w:rFonts w:eastAsiaTheme="minorEastAsia"/>
          <w:sz w:val="20"/>
        </w:rPr>
        <w:t xml:space="preserve"> </w:t>
      </w:r>
      <w:r w:rsidR="002C25EB" w:rsidRPr="005957A1">
        <w:rPr>
          <w:rFonts w:eastAsiaTheme="minorEastAsia"/>
          <w:sz w:val="20"/>
        </w:rPr>
        <w:t xml:space="preserve"> </w:t>
      </w:r>
      <m:oMath>
        <m:acc>
          <m:accPr>
            <m:chr m:val="⃗"/>
            <m:ctrlPr>
              <w:rPr>
                <w:rFonts w:ascii="Cambria Math" w:hAnsi="Cambria Math"/>
                <w:i/>
                <w:sz w:val="20"/>
              </w:rPr>
            </m:ctrlPr>
          </m:accPr>
          <m:e>
            <m:r>
              <w:rPr>
                <w:rFonts w:ascii="Cambria Math" w:hAnsi="Cambria Math"/>
                <w:sz w:val="20"/>
              </w:rPr>
              <m:t>I</m:t>
            </m:r>
          </m:e>
        </m:acc>
      </m:oMath>
      <w:r w:rsidR="002C25EB" w:rsidRPr="005957A1">
        <w:rPr>
          <w:rFonts w:eastAsiaTheme="minorEastAsia"/>
          <w:sz w:val="20"/>
        </w:rPr>
        <w:t>.</w:t>
      </w:r>
    </w:p>
    <w:p w:rsidR="008C7994" w:rsidRPr="00F93D2E" w:rsidRDefault="002C25EB" w:rsidP="005957A1">
      <w:pPr>
        <w:pStyle w:val="Paragraphedeliste"/>
        <w:numPr>
          <w:ilvl w:val="0"/>
          <w:numId w:val="25"/>
        </w:numPr>
        <w:spacing w:after="0" w:line="480" w:lineRule="auto"/>
        <w:rPr>
          <w:rFonts w:eastAsiaTheme="minorEastAsia"/>
        </w:rPr>
      </w:pPr>
      <w:r w:rsidRPr="005957A1">
        <w:rPr>
          <w:sz w:val="20"/>
        </w:rPr>
        <w:t xml:space="preserve">Vous </w:t>
      </w:r>
      <w:r w:rsidR="006217A3" w:rsidRPr="005957A1">
        <w:rPr>
          <w:sz w:val="20"/>
        </w:rPr>
        <w:t xml:space="preserve">ferez figurer les angles </w:t>
      </w:r>
      <w:r w:rsidR="006217A3" w:rsidRPr="005957A1">
        <w:rPr>
          <w:rFonts w:ascii="Times New Roman" w:hAnsi="Times New Roman" w:cs="Times New Roman"/>
          <w:sz w:val="20"/>
          <w:lang w:val="el-GR"/>
        </w:rPr>
        <w:t>φ</w:t>
      </w:r>
      <w:r w:rsidR="006217A3" w:rsidRPr="005957A1">
        <w:rPr>
          <w:rFonts w:ascii="Times New Roman" w:hAnsi="Times New Roman" w:cs="Times New Roman"/>
          <w:sz w:val="20"/>
          <w:vertAlign w:val="subscript"/>
        </w:rPr>
        <w:t>A</w:t>
      </w:r>
      <w:r w:rsidR="006217A3" w:rsidRPr="005957A1">
        <w:rPr>
          <w:sz w:val="20"/>
        </w:rPr>
        <w:t xml:space="preserve">, </w:t>
      </w:r>
      <w:r w:rsidR="006217A3" w:rsidRPr="005957A1">
        <w:rPr>
          <w:rFonts w:ascii="Times New Roman" w:hAnsi="Times New Roman" w:cs="Times New Roman"/>
          <w:sz w:val="20"/>
          <w:lang w:val="el-GR"/>
        </w:rPr>
        <w:t>φ</w:t>
      </w:r>
      <w:r w:rsidR="006217A3" w:rsidRPr="005957A1">
        <w:rPr>
          <w:rFonts w:ascii="Times New Roman" w:hAnsi="Times New Roman" w:cs="Times New Roman"/>
          <w:sz w:val="20"/>
          <w:vertAlign w:val="subscript"/>
        </w:rPr>
        <w:t>B</w:t>
      </w:r>
      <w:r w:rsidR="006217A3" w:rsidRPr="005957A1">
        <w:rPr>
          <w:sz w:val="20"/>
        </w:rPr>
        <w:t xml:space="preserve"> et </w:t>
      </w:r>
      <w:r w:rsidR="006217A3" w:rsidRPr="005957A1">
        <w:rPr>
          <w:rFonts w:ascii="Times New Roman" w:hAnsi="Times New Roman" w:cs="Times New Roman"/>
          <w:sz w:val="20"/>
        </w:rPr>
        <w:t>θ</w:t>
      </w:r>
      <w:r w:rsidR="006217A3">
        <w:t>.</w:t>
      </w:r>
    </w:p>
    <w:p w:rsidR="00F93D2E" w:rsidRDefault="0039638A" w:rsidP="00F93D2E">
      <w:pPr>
        <w:spacing w:after="0" w:line="360" w:lineRule="auto"/>
        <w:rPr>
          <w:rFonts w:eastAsiaTheme="minorEastAsia"/>
        </w:rPr>
      </w:pPr>
      <w:r>
        <w:rPr>
          <w:rFonts w:eastAsiaTheme="minorEastAsia"/>
        </w:rPr>
        <w:t>B</w:t>
      </w:r>
      <w:r w:rsidR="00476C5A">
        <w:rPr>
          <w:rFonts w:eastAsiaTheme="minorEastAsia"/>
        </w:rPr>
        <w:t>.</w:t>
      </w:r>
      <w:r>
        <w:rPr>
          <w:rFonts w:eastAsiaTheme="minorEastAsia"/>
        </w:rPr>
        <w:t>1.</w:t>
      </w:r>
      <w:r w:rsidR="00476C5A">
        <w:rPr>
          <w:rFonts w:eastAsiaTheme="minorEastAsia"/>
        </w:rPr>
        <w:t xml:space="preserve">2 </w:t>
      </w:r>
      <w:r w:rsidR="00293EB3">
        <w:rPr>
          <w:rFonts w:eastAsiaTheme="minorEastAsia"/>
        </w:rPr>
        <w:t xml:space="preserve"> Quelle propriété a le triangle formé par les vecteurs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A</m:t>
                </m:r>
              </m:sub>
            </m:sSub>
          </m:e>
        </m:acc>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B</m:t>
                </m:r>
              </m:sub>
            </m:sSub>
          </m:e>
        </m:acc>
        <m:r>
          <w:rPr>
            <w:rFonts w:ascii="Cambria Math" w:hAnsi="Cambria Math"/>
          </w:rPr>
          <m:t xml:space="preserve"> et </m:t>
        </m:r>
        <m:r>
          <m:rPr>
            <m:sty m:val="p"/>
          </m:rPr>
          <w:rPr>
            <w:rFonts w:ascii="Cambria Math" w:eastAsiaTheme="minorEastAsia"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U</m:t>
                </m:r>
              </m:e>
              <m:sub>
                <m:r>
                  <w:rPr>
                    <w:rFonts w:ascii="Cambria Math" w:hAnsi="Cambria Math"/>
                  </w:rPr>
                  <m:t>X</m:t>
                </m:r>
              </m:sub>
            </m:sSub>
          </m:e>
        </m:acc>
        <m:r>
          <w:rPr>
            <w:rFonts w:ascii="Cambria Math" w:hAnsi="Cambria Math"/>
          </w:rPr>
          <m:t> </m:t>
        </m:r>
      </m:oMath>
      <w:r w:rsidR="00293EB3">
        <w:t>?</w:t>
      </w:r>
    </w:p>
    <w:p w:rsidR="00476C5A" w:rsidRDefault="0039638A" w:rsidP="00476C5A">
      <w:pPr>
        <w:spacing w:after="0" w:line="360" w:lineRule="auto"/>
      </w:pPr>
      <w:r>
        <w:rPr>
          <w:rFonts w:eastAsiaTheme="minorEastAsia"/>
        </w:rPr>
        <w:t>B</w:t>
      </w:r>
      <w:r w:rsidR="00476C5A">
        <w:rPr>
          <w:rFonts w:eastAsiaTheme="minorEastAsia"/>
        </w:rPr>
        <w:t>.</w:t>
      </w:r>
      <w:r>
        <w:rPr>
          <w:rFonts w:eastAsiaTheme="minorEastAsia"/>
        </w:rPr>
        <w:t>1.</w:t>
      </w:r>
      <w:r w:rsidR="00476C5A">
        <w:rPr>
          <w:rFonts w:eastAsiaTheme="minorEastAsia"/>
        </w:rPr>
        <w:t xml:space="preserve">3  </w:t>
      </w:r>
      <w:r w:rsidR="00293EB3">
        <w:t>Quelle relation y</w:t>
      </w:r>
      <w:r w:rsidR="00AD7310">
        <w:t xml:space="preserve"> </w:t>
      </w:r>
      <w:r w:rsidR="00293EB3">
        <w:t xml:space="preserve">a-t-il alors entre </w:t>
      </w:r>
      <w:r w:rsidR="00293EB3" w:rsidRPr="002C25EB">
        <w:rPr>
          <w:rFonts w:ascii="Times New Roman" w:hAnsi="Times New Roman" w:cs="Times New Roman"/>
          <w:lang w:val="el-GR"/>
        </w:rPr>
        <w:t>φ</w:t>
      </w:r>
      <w:r w:rsidR="00293EB3" w:rsidRPr="002C25EB">
        <w:rPr>
          <w:rFonts w:ascii="Times New Roman" w:hAnsi="Times New Roman" w:cs="Times New Roman"/>
          <w:vertAlign w:val="subscript"/>
        </w:rPr>
        <w:t>A</w:t>
      </w:r>
      <w:r w:rsidR="00293EB3">
        <w:t xml:space="preserve"> et </w:t>
      </w:r>
      <w:r w:rsidR="00293EB3" w:rsidRPr="002C25EB">
        <w:rPr>
          <w:rFonts w:ascii="Times New Roman" w:hAnsi="Times New Roman" w:cs="Times New Roman"/>
          <w:lang w:val="el-GR"/>
        </w:rPr>
        <w:t>φ</w:t>
      </w:r>
      <w:r w:rsidR="00293EB3" w:rsidRPr="002C25EB">
        <w:rPr>
          <w:rFonts w:ascii="Times New Roman" w:hAnsi="Times New Roman" w:cs="Times New Roman"/>
          <w:vertAlign w:val="subscript"/>
        </w:rPr>
        <w:t>B</w:t>
      </w:r>
      <w:r w:rsidR="00293EB3">
        <w:t xml:space="preserve"> ? Exprimez alors </w:t>
      </w:r>
      <w:r w:rsidR="00293EB3" w:rsidRPr="002C25EB">
        <w:rPr>
          <w:rFonts w:ascii="Times New Roman" w:hAnsi="Times New Roman" w:cs="Times New Roman"/>
          <w:lang w:val="el-GR"/>
        </w:rPr>
        <w:t>φ</w:t>
      </w:r>
      <w:r w:rsidR="00293EB3" w:rsidRPr="002C25EB">
        <w:rPr>
          <w:rFonts w:ascii="Times New Roman" w:hAnsi="Times New Roman" w:cs="Times New Roman"/>
          <w:vertAlign w:val="subscript"/>
        </w:rPr>
        <w:t>A</w:t>
      </w:r>
      <w:r w:rsidR="00293EB3">
        <w:t xml:space="preserve"> et </w:t>
      </w:r>
      <w:r w:rsidR="00293EB3" w:rsidRPr="002C25EB">
        <w:rPr>
          <w:rFonts w:ascii="Times New Roman" w:hAnsi="Times New Roman" w:cs="Times New Roman"/>
          <w:lang w:val="el-GR"/>
        </w:rPr>
        <w:t>φ</w:t>
      </w:r>
      <w:r w:rsidR="00293EB3" w:rsidRPr="002C25EB">
        <w:rPr>
          <w:rFonts w:ascii="Times New Roman" w:hAnsi="Times New Roman" w:cs="Times New Roman"/>
          <w:vertAlign w:val="subscript"/>
        </w:rPr>
        <w:t>B</w:t>
      </w:r>
      <w:r w:rsidR="00293EB3">
        <w:t xml:space="preserve"> en fonction de </w:t>
      </w:r>
      <w:r w:rsidR="00293EB3">
        <w:rPr>
          <w:rFonts w:ascii="Times New Roman" w:hAnsi="Times New Roman" w:cs="Times New Roman"/>
        </w:rPr>
        <w:t>θ</w:t>
      </w:r>
      <w:r w:rsidR="00293EB3" w:rsidRPr="00675ABA">
        <w:t>.</w:t>
      </w:r>
    </w:p>
    <w:p w:rsidR="00476C5A" w:rsidRDefault="0039638A" w:rsidP="00476C5A">
      <w:pPr>
        <w:spacing w:after="0" w:line="360" w:lineRule="auto"/>
      </w:pPr>
      <w:r>
        <w:t>B</w:t>
      </w:r>
      <w:r w:rsidR="00476C5A">
        <w:t>.</w:t>
      </w:r>
      <w:r>
        <w:t>1.</w:t>
      </w:r>
      <w:r w:rsidR="00476C5A">
        <w:t xml:space="preserve">4  </w:t>
      </w:r>
      <w:r w:rsidR="00293EB3">
        <w:rPr>
          <w:rFonts w:eastAsiaTheme="minorEastAsia"/>
        </w:rPr>
        <w:t xml:space="preserve">En projetant les vecteurs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A</m:t>
                </m:r>
              </m:sub>
            </m:sSub>
          </m:e>
        </m:acc>
      </m:oMath>
      <w:r w:rsidR="00293EB3">
        <w:rPr>
          <w:rFonts w:eastAsiaTheme="minorEastAsia"/>
        </w:rPr>
        <w:t xml:space="preserve"> et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U</m:t>
                </m:r>
              </m:e>
              <m:sub>
                <m:r>
                  <w:rPr>
                    <w:rFonts w:ascii="Cambria Math" w:hAnsi="Cambria Math"/>
                  </w:rPr>
                  <m:t>X</m:t>
                </m:r>
              </m:sub>
            </m:sSub>
          </m:e>
        </m:acc>
        <m:r>
          <w:rPr>
            <w:rFonts w:ascii="Cambria Math" w:hAnsi="Cambria Math"/>
          </w:rPr>
          <m:t xml:space="preserve"> </m:t>
        </m:r>
      </m:oMath>
      <w:r w:rsidR="00293EB3">
        <w:rPr>
          <w:rFonts w:eastAsiaTheme="minorEastAsia"/>
        </w:rPr>
        <w:t xml:space="preserve">à la verticale, montrez que l’on a </w:t>
      </w:r>
      <w:r w:rsidR="00293EB3">
        <w:t> </w:t>
      </w:r>
      <m:oMath>
        <m:r>
          <w:rPr>
            <w:rFonts w:ascii="Cambria Math" w:eastAsiaTheme="minorEastAsia" w:hAnsi="Cambria Math"/>
          </w:rPr>
          <m:t>XI</m:t>
        </m:r>
        <m:func>
          <m:funcPr>
            <m:ctrlPr>
              <w:rPr>
                <w:rFonts w:ascii="Cambria Math" w:eastAsiaTheme="minorEastAsia" w:hAnsi="Cambria Math"/>
                <w:i/>
              </w:rPr>
            </m:ctrlPr>
          </m:funcPr>
          <m:fName>
            <m:r>
              <m:rPr>
                <m:sty m:val="p"/>
              </m:rPr>
              <w:rPr>
                <w:rFonts w:ascii="Cambria Math" w:eastAsiaTheme="minorEastAsia" w:hAnsi="Cambria Math"/>
              </w:rPr>
              <m:t>cos</m:t>
            </m:r>
          </m:fName>
          <m:e>
            <m:sSub>
              <m:sSubPr>
                <m:ctrlPr>
                  <w:rPr>
                    <w:rFonts w:ascii="Cambria Math" w:eastAsiaTheme="minorEastAsia" w:hAnsi="Cambria Math"/>
                    <w:i/>
                  </w:rPr>
                </m:ctrlPr>
              </m:sSubPr>
              <m:e>
                <m:r>
                  <w:rPr>
                    <w:rFonts w:ascii="Cambria Math" w:eastAsiaTheme="minorEastAsia" w:hAnsi="Cambria Math"/>
                  </w:rPr>
                  <m:t>φ</m:t>
                </m:r>
              </m:e>
              <m:sub>
                <m:r>
                  <w:rPr>
                    <w:rFonts w:ascii="Cambria Math" w:eastAsiaTheme="minorEastAsia" w:hAnsi="Cambria Math"/>
                  </w:rPr>
                  <m:t>A</m:t>
                </m:r>
              </m:sub>
            </m:sSub>
          </m:e>
        </m:func>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A</m:t>
            </m:r>
          </m:sub>
        </m:sSub>
        <m:r>
          <w:rPr>
            <w:rFonts w:ascii="Cambria Math" w:hAnsi="Cambria Math"/>
          </w:rPr>
          <m:t>.sinθ</m:t>
        </m:r>
      </m:oMath>
    </w:p>
    <w:p w:rsidR="005957A1" w:rsidRPr="00E7710C" w:rsidRDefault="0039638A" w:rsidP="00E7710C">
      <w:pPr>
        <w:spacing w:after="0" w:line="360" w:lineRule="auto"/>
        <w:rPr>
          <w:rFonts w:eastAsiaTheme="minorEastAsia"/>
        </w:rPr>
      </w:pPr>
      <w:r>
        <w:rPr>
          <w:rFonts w:eastAsiaTheme="minorEastAsia"/>
        </w:rPr>
        <w:t>B</w:t>
      </w:r>
      <w:r w:rsidR="00033582">
        <w:rPr>
          <w:rFonts w:eastAsiaTheme="minorEastAsia"/>
        </w:rPr>
        <w:t>.</w:t>
      </w:r>
      <w:r>
        <w:rPr>
          <w:rFonts w:eastAsiaTheme="minorEastAsia"/>
        </w:rPr>
        <w:t>1.</w:t>
      </w:r>
      <w:r w:rsidR="00033582">
        <w:rPr>
          <w:rFonts w:eastAsiaTheme="minorEastAsia"/>
        </w:rPr>
        <w:t xml:space="preserve">5 </w:t>
      </w:r>
      <w:r w:rsidR="00293EB3">
        <w:rPr>
          <w:rFonts w:eastAsiaTheme="minorEastAsia"/>
        </w:rPr>
        <w:t xml:space="preserve"> </w:t>
      </w:r>
      <w:r w:rsidR="00293EB3">
        <w:t xml:space="preserve">Montrez alors que l’on a   </w:t>
      </w:r>
      <m:oMath>
        <m:sSub>
          <m:sSubPr>
            <m:ctrlPr>
              <w:rPr>
                <w:rFonts w:ascii="Cambria Math" w:hAnsi="Cambria Math"/>
                <w:i/>
              </w:rPr>
            </m:ctrlPr>
          </m:sSubPr>
          <m:e>
            <m:r>
              <w:rPr>
                <w:rFonts w:ascii="Cambria Math" w:hAnsi="Cambria Math"/>
              </w:rPr>
              <m:t>P</m:t>
            </m:r>
          </m:e>
          <m:sub>
            <m:r>
              <w:rPr>
                <w:rFonts w:ascii="Cambria Math" w:hAnsi="Cambria Math"/>
              </w:rPr>
              <m:t>A</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A</m:t>
                </m:r>
              </m:sub>
            </m:sSub>
            <m:r>
              <w:rPr>
                <w:rFonts w:ascii="Cambria Math" w:hAnsi="Cambria Math"/>
              </w:rPr>
              <m:t>²</m:t>
            </m:r>
          </m:num>
          <m:den>
            <m:r>
              <w:rPr>
                <w:rFonts w:ascii="Cambria Math" w:hAnsi="Cambria Math"/>
              </w:rPr>
              <m:t>X</m:t>
            </m:r>
          </m:den>
        </m:f>
        <m:r>
          <w:rPr>
            <w:rFonts w:ascii="Cambria Math" w:hAnsi="Cambria Math"/>
          </w:rPr>
          <m:t>.sinθ</m:t>
        </m:r>
      </m:oMath>
    </w:p>
    <w:p w:rsidR="00293EB3" w:rsidRDefault="0039638A" w:rsidP="00293EB3">
      <w:pPr>
        <w:spacing w:after="0" w:line="360" w:lineRule="auto"/>
      </w:pPr>
      <w:r>
        <w:t>B</w:t>
      </w:r>
      <w:r w:rsidR="009F639A">
        <w:t>.</w:t>
      </w:r>
      <w:r>
        <w:t>1.</w:t>
      </w:r>
      <w:r w:rsidR="00033582">
        <w:t>6</w:t>
      </w:r>
      <w:r w:rsidR="009F639A">
        <w:t xml:space="preserve"> </w:t>
      </w:r>
      <w:r w:rsidR="00675ABA">
        <w:t xml:space="preserve"> </w:t>
      </w:r>
      <w:r w:rsidR="00293EB3">
        <w:t xml:space="preserve">Pour quelle valeur de </w:t>
      </w:r>
      <w:r w:rsidR="00293EB3">
        <w:rPr>
          <w:rFonts w:ascii="Times New Roman" w:hAnsi="Times New Roman" w:cs="Times New Roman"/>
        </w:rPr>
        <w:t>θ</w:t>
      </w:r>
      <w:r w:rsidR="00293EB3">
        <w:t>, la puissance active P</w:t>
      </w:r>
      <w:r w:rsidR="00293EB3" w:rsidRPr="00033582">
        <w:rPr>
          <w:vertAlign w:val="subscript"/>
        </w:rPr>
        <w:t>A</w:t>
      </w:r>
      <w:r w:rsidR="00293EB3">
        <w:t xml:space="preserve"> transmissible est-elle maximale ? </w:t>
      </w:r>
    </w:p>
    <w:p w:rsidR="00A32EE8" w:rsidRDefault="00A32EE8" w:rsidP="00293EB3">
      <w:pPr>
        <w:spacing w:after="0" w:line="360" w:lineRule="auto"/>
      </w:pPr>
    </w:p>
    <w:p w:rsidR="00293EB3" w:rsidRDefault="00293EB3" w:rsidP="00293EB3">
      <w:pPr>
        <w:spacing w:after="0" w:line="360" w:lineRule="auto"/>
      </w:pPr>
      <w:r w:rsidRPr="00E7710C">
        <w:rPr>
          <w:rFonts w:ascii="Arial Narrow" w:hAnsi="Arial Narrow"/>
          <w:u w:val="single"/>
        </w:rPr>
        <w:t>Application numérique</w:t>
      </w:r>
      <w:r w:rsidRPr="002F3242">
        <w:rPr>
          <w:rFonts w:ascii="Arial Narrow" w:hAnsi="Arial Narrow"/>
          <w:b/>
        </w:rPr>
        <w:t> :</w:t>
      </w:r>
      <w:r>
        <w:t xml:space="preserve"> </w:t>
      </w:r>
      <w:r w:rsidRPr="009F639A">
        <w:t>V</w:t>
      </w:r>
      <w:r w:rsidRPr="002C25EB">
        <w:rPr>
          <w:vertAlign w:val="subscript"/>
        </w:rPr>
        <w:t>B</w:t>
      </w:r>
      <w:r w:rsidRPr="009F639A">
        <w:t xml:space="preserve"> = V</w:t>
      </w:r>
      <w:r w:rsidRPr="002C25EB">
        <w:rPr>
          <w:vertAlign w:val="subscript"/>
        </w:rPr>
        <w:t>A</w:t>
      </w:r>
      <w:r>
        <w:t> = 23</w:t>
      </w:r>
      <w:r w:rsidR="00906988">
        <w:t>0</w:t>
      </w:r>
      <w:r>
        <w:t xml:space="preserve"> kV et X = 130 Ω</w:t>
      </w:r>
    </w:p>
    <w:p w:rsidR="00293EB3" w:rsidRDefault="0039638A" w:rsidP="00293EB3">
      <w:pPr>
        <w:spacing w:after="0" w:line="360" w:lineRule="auto"/>
      </w:pPr>
      <w:r>
        <w:t>B</w:t>
      </w:r>
      <w:r w:rsidR="00293EB3">
        <w:t>.</w:t>
      </w:r>
      <w:r>
        <w:t>1.</w:t>
      </w:r>
      <w:r w:rsidR="00293EB3">
        <w:t>7 Calculez la puissance active maximale transmissible </w:t>
      </w:r>
      <m:oMath>
        <m:acc>
          <m:accPr>
            <m:ctrlPr>
              <w:rPr>
                <w:rFonts w:ascii="Cambria Math" w:hAnsi="Cambria Math"/>
                <w:i/>
              </w:rPr>
            </m:ctrlPr>
          </m:accPr>
          <m:e>
            <m:r>
              <w:rPr>
                <w:rFonts w:ascii="Cambria Math" w:hAnsi="Cambria Math"/>
              </w:rPr>
              <m:t>P</m:t>
            </m:r>
          </m:e>
        </m:acc>
      </m:oMath>
      <w:r w:rsidR="00293EB3">
        <w:rPr>
          <w:rFonts w:eastAsiaTheme="minorEastAsia"/>
        </w:rPr>
        <w:t xml:space="preserve"> </w:t>
      </w:r>
      <w:r w:rsidR="00293EB3">
        <w:t xml:space="preserve">= </w:t>
      </w:r>
    </w:p>
    <w:p w:rsidR="00293EB3" w:rsidRDefault="00AD5819" w:rsidP="00AD5819">
      <w:pPr>
        <w:spacing w:after="0" w:line="360" w:lineRule="auto"/>
      </w:pPr>
      <w:r>
        <w:t xml:space="preserve">B.1.8 </w:t>
      </w:r>
      <w:r w:rsidR="00293EB3">
        <w:t>Compare</w:t>
      </w:r>
      <w:r w:rsidR="00804AB4">
        <w:t>z</w:t>
      </w:r>
      <w:r w:rsidR="00293EB3">
        <w:t xml:space="preserve"> </w:t>
      </w:r>
      <w:r w:rsidR="00A32EE8">
        <w:rPr>
          <w:rFonts w:eastAsiaTheme="minorEastAsia"/>
        </w:rPr>
        <w:t xml:space="preserve">les valeurs des </w:t>
      </w:r>
      <w:r w:rsidR="00A32EE8">
        <w:t>puissances actives maximales transmissibles</w:t>
      </w:r>
      <w:r w:rsidR="00A32EE8">
        <w:rPr>
          <w:rFonts w:eastAsiaTheme="minorEastAsia"/>
        </w:rPr>
        <w:t xml:space="preserve"> </w:t>
      </w:r>
      <m:oMath>
        <m:acc>
          <m:accPr>
            <m:ctrlPr>
              <w:rPr>
                <w:rFonts w:ascii="Cambria Math" w:hAnsi="Cambria Math"/>
                <w:i/>
              </w:rPr>
            </m:ctrlPr>
          </m:accPr>
          <m:e>
            <m:r>
              <w:rPr>
                <w:rFonts w:ascii="Cambria Math" w:hAnsi="Cambria Math"/>
              </w:rPr>
              <m:t>P</m:t>
            </m:r>
          </m:e>
        </m:acc>
      </m:oMath>
      <w:r w:rsidR="00293EB3">
        <w:t xml:space="preserve"> et P</w:t>
      </w:r>
      <w:r w:rsidR="00293EB3" w:rsidRPr="00033582">
        <w:rPr>
          <w:vertAlign w:val="subscript"/>
        </w:rPr>
        <w:t>tr</w:t>
      </w:r>
      <w:r w:rsidR="00293EB3">
        <w:rPr>
          <w:vertAlign w:val="subscript"/>
        </w:rPr>
        <w:t xml:space="preserve"> </w:t>
      </w:r>
      <w:r w:rsidR="000656AE">
        <w:rPr>
          <w:vertAlign w:val="subscript"/>
        </w:rPr>
        <w:t xml:space="preserve"> </w:t>
      </w:r>
      <w:r w:rsidR="00293EB3">
        <w:t>du A.2.5</w:t>
      </w:r>
      <w:r w:rsidR="000656AE">
        <w:t>.</w:t>
      </w:r>
    </w:p>
    <w:p w:rsidR="00293EB3" w:rsidRDefault="0039638A" w:rsidP="00ED3CEB">
      <w:pPr>
        <w:spacing w:after="0"/>
        <w:rPr>
          <w:rFonts w:eastAsiaTheme="minorEastAsia"/>
        </w:rPr>
      </w:pPr>
      <w:r>
        <w:t>B</w:t>
      </w:r>
      <w:r w:rsidR="00293EB3">
        <w:t>.</w:t>
      </w:r>
      <w:r>
        <w:t>1.</w:t>
      </w:r>
      <w:r w:rsidR="00AD5819">
        <w:t>9</w:t>
      </w:r>
      <w:r w:rsidR="00293EB3">
        <w:t xml:space="preserve">  </w:t>
      </w:r>
      <w:r w:rsidR="00293EB3">
        <w:rPr>
          <w:rFonts w:eastAsiaTheme="minorEastAsia"/>
        </w:rPr>
        <w:t>Quel est alors le comportement global (inductif, résistif, capacitif) de la région B</w:t>
      </w:r>
      <w:r w:rsidR="00A32EE8">
        <w:rPr>
          <w:rFonts w:eastAsiaTheme="minorEastAsia"/>
        </w:rPr>
        <w:t>’</w:t>
      </w:r>
      <w:r w:rsidR="00293EB3">
        <w:rPr>
          <w:rFonts w:eastAsiaTheme="minorEastAsia"/>
        </w:rPr>
        <w:t> ?</w:t>
      </w:r>
    </w:p>
    <w:p w:rsidR="00337D32" w:rsidRDefault="00337D32" w:rsidP="00ED3CEB">
      <w:pPr>
        <w:spacing w:after="0"/>
        <w:rPr>
          <w:rFonts w:eastAsiaTheme="minorEastAsia"/>
        </w:rPr>
      </w:pPr>
    </w:p>
    <w:p w:rsidR="00B3585A" w:rsidRDefault="00B3585A" w:rsidP="00B3585A">
      <w:pPr>
        <w:pBdr>
          <w:left w:val="single" w:sz="4" w:space="4" w:color="auto"/>
        </w:pBdr>
        <w:spacing w:after="0"/>
        <w:jc w:val="both"/>
      </w:pPr>
      <w:r w:rsidRPr="00021730">
        <w:rPr>
          <w:rFonts w:ascii="Arial Narrow" w:hAnsi="Arial Narrow"/>
          <w:sz w:val="24"/>
        </w:rPr>
        <w:t>Le contrôle de la tension permet de doub</w:t>
      </w:r>
      <w:r w:rsidR="00511E8E">
        <w:rPr>
          <w:rFonts w:ascii="Arial Narrow" w:hAnsi="Arial Narrow"/>
          <w:sz w:val="24"/>
        </w:rPr>
        <w:t>ler la puissance transmissible.</w:t>
      </w:r>
      <w:r w:rsidR="000C44A2">
        <w:rPr>
          <w:rFonts w:ascii="Arial Narrow" w:hAnsi="Arial Narrow"/>
          <w:sz w:val="24"/>
        </w:rPr>
        <w:t xml:space="preserve"> On voit également que le contrôle de la tension est lié à l’injection de</w:t>
      </w:r>
      <w:r w:rsidRPr="00021730">
        <w:rPr>
          <w:rFonts w:ascii="Arial Narrow" w:hAnsi="Arial Narrow"/>
          <w:sz w:val="24"/>
        </w:rPr>
        <w:t xml:space="preserve"> puissance réactive au niveau de la région B</w:t>
      </w:r>
      <w:r w:rsidR="006A16B3" w:rsidRPr="00021730">
        <w:rPr>
          <w:rFonts w:ascii="Arial Narrow" w:hAnsi="Arial Narrow"/>
          <w:sz w:val="24"/>
        </w:rPr>
        <w:t>’</w:t>
      </w:r>
      <w:r w:rsidRPr="00021730">
        <w:rPr>
          <w:rFonts w:ascii="Arial Narrow" w:hAnsi="Arial Narrow"/>
          <w:sz w:val="24"/>
        </w:rPr>
        <w:t>.</w:t>
      </w:r>
    </w:p>
    <w:p w:rsidR="00B3585A" w:rsidRDefault="00B3585A" w:rsidP="00293EB3">
      <w:pPr>
        <w:spacing w:after="0" w:line="360" w:lineRule="auto"/>
        <w:rPr>
          <w:rFonts w:eastAsiaTheme="minorEastAsia"/>
        </w:rPr>
      </w:pPr>
    </w:p>
    <w:p w:rsidR="001E48B1" w:rsidRDefault="00337D32" w:rsidP="00B3585A">
      <w:pPr>
        <w:spacing w:after="0"/>
      </w:pPr>
      <w:r>
        <w:rPr>
          <w:rFonts w:eastAsiaTheme="minorEastAsia"/>
        </w:rPr>
        <w:t xml:space="preserve">La région B ayant un facteur de puissance égal à 1, on a </w:t>
      </w:r>
      <w:r>
        <w:t>Q</w:t>
      </w:r>
      <w:r>
        <w:rPr>
          <w:vertAlign w:val="subscript"/>
        </w:rPr>
        <w:t>B</w:t>
      </w:r>
      <w:r>
        <w:t xml:space="preserve"> = 0.</w:t>
      </w:r>
    </w:p>
    <w:p w:rsidR="00337D32" w:rsidRDefault="00337D32" w:rsidP="00B3585A">
      <w:pPr>
        <w:spacing w:after="0"/>
      </w:pPr>
      <w:r>
        <w:t>On notera Q</w:t>
      </w:r>
      <w:r>
        <w:rPr>
          <w:vertAlign w:val="subscript"/>
        </w:rPr>
        <w:t>B’</w:t>
      </w:r>
      <w:r>
        <w:t xml:space="preserve"> la puissance réactive </w:t>
      </w:r>
      <w:r w:rsidR="00B3585A" w:rsidRPr="00B3585A">
        <w:t>reçue</w:t>
      </w:r>
      <w:r>
        <w:t xml:space="preserve"> par le dispositif de contrôle de la tension</w:t>
      </w:r>
      <w:r w:rsidR="00B3585A">
        <w:t xml:space="preserve"> (</w:t>
      </w:r>
      <w:r w:rsidR="00B3585A" w:rsidRPr="001E48B1">
        <w:rPr>
          <w:sz w:val="20"/>
        </w:rPr>
        <w:t>en convention récepteur</w:t>
      </w:r>
      <w:r w:rsidR="00B3585A">
        <w:t>)</w:t>
      </w:r>
      <w:r>
        <w:t xml:space="preserve">. </w:t>
      </w:r>
    </w:p>
    <w:p w:rsidR="00B3585A" w:rsidRDefault="00B3585A" w:rsidP="00B3585A">
      <w:pPr>
        <w:spacing w:after="0"/>
        <w:rPr>
          <w:rFonts w:eastAsiaTheme="minorEastAsia"/>
        </w:rPr>
      </w:pPr>
    </w:p>
    <w:p w:rsidR="005D7FE5" w:rsidRDefault="0039638A" w:rsidP="00ED3CEB">
      <w:pPr>
        <w:spacing w:after="0" w:line="360" w:lineRule="auto"/>
        <w:rPr>
          <w:rFonts w:eastAsiaTheme="minorEastAsia"/>
        </w:rPr>
      </w:pPr>
      <w:r>
        <w:rPr>
          <w:rFonts w:eastAsiaTheme="minorEastAsia"/>
        </w:rPr>
        <w:t>B</w:t>
      </w:r>
      <w:r w:rsidR="000656AE">
        <w:rPr>
          <w:rFonts w:eastAsiaTheme="minorEastAsia"/>
        </w:rPr>
        <w:t>.</w:t>
      </w:r>
      <w:r>
        <w:rPr>
          <w:rFonts w:eastAsiaTheme="minorEastAsia"/>
        </w:rPr>
        <w:t>1.</w:t>
      </w:r>
      <w:r w:rsidR="00AD5819">
        <w:rPr>
          <w:rFonts w:eastAsiaTheme="minorEastAsia"/>
        </w:rPr>
        <w:t>10</w:t>
      </w:r>
      <w:r w:rsidR="000656AE">
        <w:rPr>
          <w:rFonts w:eastAsiaTheme="minorEastAsia"/>
        </w:rPr>
        <w:t xml:space="preserve"> </w:t>
      </w:r>
      <w:r>
        <w:rPr>
          <w:rFonts w:eastAsiaTheme="minorEastAsia"/>
        </w:rPr>
        <w:t xml:space="preserve"> </w:t>
      </w:r>
      <w:r w:rsidR="000656AE">
        <w:rPr>
          <w:rFonts w:eastAsiaTheme="minorEastAsia"/>
        </w:rPr>
        <w:t>Calculez</w:t>
      </w:r>
      <w:r w:rsidR="00E7710C">
        <w:rPr>
          <w:rFonts w:eastAsiaTheme="minorEastAsia"/>
        </w:rPr>
        <w:t xml:space="preserve"> </w:t>
      </w:r>
      <w:r w:rsidR="00E7710C">
        <w:t>Q</w:t>
      </w:r>
      <w:r w:rsidR="00E7710C" w:rsidRPr="00AC168C">
        <w:rPr>
          <w:vertAlign w:val="subscript"/>
        </w:rPr>
        <w:t>A</w:t>
      </w:r>
      <w:r w:rsidR="00E7710C" w:rsidRPr="00E7710C">
        <w:t xml:space="preserve"> </w:t>
      </w:r>
      <w:r w:rsidR="00E7710C">
        <w:t>, Q</w:t>
      </w:r>
      <w:r w:rsidR="00E7710C">
        <w:rPr>
          <w:vertAlign w:val="subscript"/>
        </w:rPr>
        <w:t>B’</w:t>
      </w:r>
      <w:r w:rsidR="00E7710C">
        <w:t xml:space="preserve"> et Q</w:t>
      </w:r>
      <w:r w:rsidR="00E7710C">
        <w:rPr>
          <w:vertAlign w:val="subscript"/>
        </w:rPr>
        <w:t>X</w:t>
      </w:r>
      <w:r w:rsidR="00E7710C">
        <w:t xml:space="preserve"> </w:t>
      </w:r>
      <w:r w:rsidR="005957A1">
        <w:rPr>
          <w:rFonts w:eastAsiaTheme="minorEastAsia"/>
        </w:rPr>
        <w:t>,</w:t>
      </w:r>
      <w:r w:rsidR="000656AE">
        <w:rPr>
          <w:rFonts w:eastAsiaTheme="minorEastAsia"/>
        </w:rPr>
        <w:t xml:space="preserve"> </w:t>
      </w:r>
      <w:r w:rsidR="005957A1">
        <w:rPr>
          <w:rFonts w:eastAsiaTheme="minorEastAsia"/>
        </w:rPr>
        <w:t>lorsque la puissance active transmise est maximale</w:t>
      </w:r>
      <w:r w:rsidR="00E7710C">
        <w:rPr>
          <w:rFonts w:eastAsiaTheme="minorEastAsia"/>
        </w:rPr>
        <w:t>.</w:t>
      </w:r>
      <w:r w:rsidR="00337D32">
        <w:rPr>
          <w:rFonts w:eastAsiaTheme="minorEastAsia"/>
        </w:rPr>
        <w:t xml:space="preserve"> </w:t>
      </w:r>
    </w:p>
    <w:p w:rsidR="00293EB3" w:rsidRDefault="00293EB3" w:rsidP="00ED3CEB">
      <w:pPr>
        <w:spacing w:after="0" w:line="360" w:lineRule="auto"/>
      </w:pPr>
      <w:r>
        <w:br w:type="page"/>
      </w:r>
    </w:p>
    <w:p w:rsidR="008A786C" w:rsidRDefault="00C8320D" w:rsidP="00DB0300">
      <w:pPr>
        <w:spacing w:after="0"/>
        <w:jc w:val="both"/>
      </w:pPr>
      <w:r>
        <w:rPr>
          <w:noProof/>
          <w:lang w:eastAsia="fr-FR"/>
        </w:rPr>
        <w:lastRenderedPageBreak/>
        <w:pict>
          <v:group id="_x0000_s1344" style="position:absolute;left:0;text-align:left;margin-left:383.4pt;margin-top:-14.7pt;width:59.4pt;height:42.45pt;z-index:251779072" coordorigin="8436,2001" coordsize="1188,849">
            <v:shape id="_x0000_s1345" type="#_x0000_t32" style="position:absolute;left:8436;top:2229;width:0;height:611;flip:y" o:connectortype="straight" strokeweight=".25pt">
              <v:stroke endarrow="classic" endarrowwidth="narrow" endarrowlength="short"/>
            </v:shape>
            <v:shape id="_x0000_s1346" type="#_x0000_t32" style="position:absolute;left:9099;top:2239;width:0;height:611;flip:y" o:connectortype="straight" strokeweight=".25pt">
              <v:stroke endarrow="classic" endarrowwidth="narrow" endarrowlength="short"/>
            </v:shape>
            <v:shape id="_x0000_s1347" type="#_x0000_t32" style="position:absolute;left:8528;top:2006;width:153;height:0" o:connectortype="straight" strokeweight=".25pt">
              <v:stroke endarrow="open" endarrowwidth="narrow" endarrowlength="short"/>
            </v:shape>
            <v:shape id="_x0000_s1348" type="#_x0000_t202" style="position:absolute;left:8528;top:2001;width:1096;height:783;mso-width-relative:margin;mso-height-relative:margin;v-text-anchor:middle" filled="f" stroked="f">
              <v:textbox style="mso-next-textbox:#_x0000_s1348" inset="0,,0">
                <w:txbxContent>
                  <w:p w:rsidR="004F1552" w:rsidRPr="004A3907" w:rsidRDefault="004F1552" w:rsidP="008A786C">
                    <w:pPr>
                      <w:rPr>
                        <w:sz w:val="14"/>
                        <w:u w:val="single"/>
                      </w:rPr>
                    </w:pPr>
                    <w:r w:rsidRPr="004A3907">
                      <w:rPr>
                        <w:sz w:val="14"/>
                      </w:rPr>
                      <w:t xml:space="preserve">  </w:t>
                    </w:r>
                    <w:r w:rsidRPr="004A3907">
                      <w:rPr>
                        <w:sz w:val="14"/>
                        <w:u w:val="single"/>
                      </w:rPr>
                      <w:t>I</w:t>
                    </w:r>
                  </w:p>
                  <w:p w:rsidR="004F1552" w:rsidRPr="004A3907" w:rsidRDefault="004F1552" w:rsidP="008A786C">
                    <w:pPr>
                      <w:rPr>
                        <w:sz w:val="14"/>
                      </w:rPr>
                    </w:pPr>
                    <w:r w:rsidRPr="004A3907">
                      <w:rPr>
                        <w:sz w:val="14"/>
                        <w:u w:val="single"/>
                      </w:rPr>
                      <w:t>V</w:t>
                    </w:r>
                    <w:r w:rsidRPr="004A3907">
                      <w:rPr>
                        <w:sz w:val="14"/>
                        <w:vertAlign w:val="subscript"/>
                      </w:rPr>
                      <w:t xml:space="preserve">A             </w:t>
                    </w:r>
                    <w:r w:rsidRPr="004A3907">
                      <w:rPr>
                        <w:sz w:val="14"/>
                        <w:u w:val="single"/>
                      </w:rPr>
                      <w:t>V</w:t>
                    </w:r>
                    <w:r w:rsidRPr="004A3907">
                      <w:rPr>
                        <w:sz w:val="14"/>
                        <w:vertAlign w:val="subscript"/>
                      </w:rPr>
                      <w:t>B</w:t>
                    </w:r>
                  </w:p>
                </w:txbxContent>
              </v:textbox>
            </v:shape>
          </v:group>
        </w:pict>
      </w:r>
      <w:r w:rsidR="00DB0300">
        <w:rPr>
          <w:noProof/>
          <w:lang w:eastAsia="fr-FR"/>
        </w:rPr>
        <w:drawing>
          <wp:anchor distT="0" distB="0" distL="114300" distR="114300" simplePos="0" relativeHeight="251778048" behindDoc="1" locked="0" layoutInCell="1" allowOverlap="1">
            <wp:simplePos x="0" y="0"/>
            <wp:positionH relativeFrom="column">
              <wp:posOffset>4561840</wp:posOffset>
            </wp:positionH>
            <wp:positionV relativeFrom="paragraph">
              <wp:posOffset>-335280</wp:posOffset>
            </wp:positionV>
            <wp:extent cx="1917065" cy="920750"/>
            <wp:effectExtent l="19050" t="0" r="6985" b="0"/>
            <wp:wrapSquare wrapText="bothSides"/>
            <wp:docPr id="4"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lum bright="-10000" contrast="30000"/>
                    </a:blip>
                    <a:srcRect b="6557"/>
                    <a:stretch>
                      <a:fillRect/>
                    </a:stretch>
                  </pic:blipFill>
                  <pic:spPr bwMode="auto">
                    <a:xfrm>
                      <a:off x="0" y="0"/>
                      <a:ext cx="1917065" cy="920750"/>
                    </a:xfrm>
                    <a:prstGeom prst="rect">
                      <a:avLst/>
                    </a:prstGeom>
                    <a:noFill/>
                    <a:ln w="9525">
                      <a:noFill/>
                      <a:miter lim="800000"/>
                      <a:headEnd/>
                      <a:tailEnd/>
                    </a:ln>
                  </pic:spPr>
                </pic:pic>
              </a:graphicData>
            </a:graphic>
          </wp:anchor>
        </w:drawing>
      </w:r>
      <w:r w:rsidR="008A786C">
        <w:t xml:space="preserve">Le dispositif </w:t>
      </w:r>
      <w:r w:rsidR="006A7AC1">
        <w:t>de c</w:t>
      </w:r>
      <w:r w:rsidR="004B7AC0">
        <w:t>ontrôle de la tension, connecté</w:t>
      </w:r>
      <w:r w:rsidR="006A7AC1">
        <w:t xml:space="preserve"> en tête de la région B, et </w:t>
      </w:r>
      <w:r w:rsidR="008A786C">
        <w:t>permettant d’injecter du réactif</w:t>
      </w:r>
      <w:r w:rsidR="006A7AC1">
        <w:t>,</w:t>
      </w:r>
      <w:r w:rsidR="008A786C">
        <w:t xml:space="preserve"> est un gradin de 3 condensateurs</w:t>
      </w:r>
      <w:r w:rsidR="006A7AC1">
        <w:t>,</w:t>
      </w:r>
      <w:r w:rsidR="008A786C">
        <w:t xml:space="preserve"> </w:t>
      </w:r>
      <w:r w:rsidR="006A7AC1">
        <w:t xml:space="preserve">chacun </w:t>
      </w:r>
      <w:r w:rsidR="008A786C">
        <w:t xml:space="preserve">de capacité </w:t>
      </w:r>
      <w:r w:rsidR="002A5E19" w:rsidRPr="002A5E19">
        <w:t>C = 8 µF</w:t>
      </w:r>
      <w:r w:rsidR="006A7AC1">
        <w:t>.</w:t>
      </w:r>
      <w:r w:rsidR="008A786C">
        <w:t xml:space="preserve"> </w:t>
      </w:r>
    </w:p>
    <w:p w:rsidR="00DB0300" w:rsidRDefault="00DB0300" w:rsidP="00DB0300">
      <w:pPr>
        <w:spacing w:after="0" w:line="360" w:lineRule="auto"/>
        <w:jc w:val="both"/>
      </w:pPr>
      <w:r>
        <w:rPr>
          <w:rFonts w:eastAsiaTheme="minorEastAsia"/>
        </w:rPr>
        <w:t>Par la suite on notera Q</w:t>
      </w:r>
      <w:r w:rsidRPr="005D7FE5">
        <w:rPr>
          <w:rFonts w:eastAsiaTheme="minorEastAsia"/>
          <w:vertAlign w:val="subscript"/>
        </w:rPr>
        <w:t>C</w:t>
      </w:r>
      <w:r>
        <w:rPr>
          <w:rFonts w:eastAsiaTheme="minorEastAsia"/>
        </w:rPr>
        <w:t xml:space="preserve"> = - Q</w:t>
      </w:r>
      <w:r w:rsidRPr="005D7FE5">
        <w:rPr>
          <w:rFonts w:eastAsiaTheme="minorEastAsia"/>
          <w:vertAlign w:val="subscript"/>
        </w:rPr>
        <w:t>B’</w:t>
      </w:r>
      <w:r>
        <w:rPr>
          <w:rFonts w:eastAsiaTheme="minorEastAsia"/>
        </w:rPr>
        <w:t xml:space="preserve"> la puissance </w:t>
      </w:r>
      <w:r>
        <w:t>réactive fourni</w:t>
      </w:r>
      <w:r w:rsidRPr="00B3585A">
        <w:t>e</w:t>
      </w:r>
      <w:r>
        <w:t xml:space="preserve"> par le dispositif de contrôle de la tension.</w:t>
      </w:r>
    </w:p>
    <w:p w:rsidR="008A786C" w:rsidRDefault="008A786C" w:rsidP="008A786C">
      <w:pPr>
        <w:spacing w:after="0" w:line="240" w:lineRule="auto"/>
      </w:pPr>
      <w:r>
        <w:t>Initialement la tension V</w:t>
      </w:r>
      <w:r w:rsidRPr="00865114">
        <w:rPr>
          <w:vertAlign w:val="subscript"/>
        </w:rPr>
        <w:t>B</w:t>
      </w:r>
      <w:r>
        <w:t xml:space="preserve"> est de 163 kV (situation du</w:t>
      </w:r>
      <w:r w:rsidR="00014D7E">
        <w:t xml:space="preserve"> </w:t>
      </w:r>
      <w:r>
        <w:t>A.2.</w:t>
      </w:r>
      <w:r w:rsidR="00E854A9">
        <w:t>7</w:t>
      </w:r>
      <w:r>
        <w:t xml:space="preserve">). On  connecte </w:t>
      </w:r>
      <w:r w:rsidR="00925707">
        <w:t>un</w:t>
      </w:r>
      <w:r>
        <w:t xml:space="preserve"> condensateur</w:t>
      </w:r>
      <w:r w:rsidR="00925707" w:rsidRPr="00925707">
        <w:t xml:space="preserve"> </w:t>
      </w:r>
      <w:r w:rsidR="00925707">
        <w:t>sur le gradin</w:t>
      </w:r>
      <w:r>
        <w:t>.</w:t>
      </w:r>
    </w:p>
    <w:p w:rsidR="008A786C" w:rsidRDefault="008A786C" w:rsidP="00DB0300">
      <w:pPr>
        <w:spacing w:after="0" w:line="360" w:lineRule="auto"/>
      </w:pPr>
      <w:r>
        <w:t>B.1.11  Calculez la puissance réactive Q</w:t>
      </w:r>
      <w:r>
        <w:rPr>
          <w:vertAlign w:val="subscript"/>
        </w:rPr>
        <w:t>C</w:t>
      </w:r>
      <w:r w:rsidRPr="00B3585A">
        <w:t xml:space="preserve"> </w:t>
      </w:r>
      <w:r>
        <w:t>fournie au réseau.</w:t>
      </w:r>
    </w:p>
    <w:p w:rsidR="008A786C" w:rsidRDefault="00AD62B2" w:rsidP="008A786C">
      <w:pPr>
        <w:spacing w:after="0"/>
      </w:pPr>
      <w:r>
        <w:t xml:space="preserve">Au bout de </w:t>
      </w:r>
      <w:r w:rsidR="0076165D">
        <w:t>1</w:t>
      </w:r>
      <w:r w:rsidR="00014D7E">
        <w:t>25</w:t>
      </w:r>
      <w:r>
        <w:t xml:space="preserve"> ms, l</w:t>
      </w:r>
      <w:r w:rsidR="008A786C">
        <w:t>a tension V</w:t>
      </w:r>
      <w:r w:rsidR="008A786C" w:rsidRPr="00865114">
        <w:rPr>
          <w:vertAlign w:val="subscript"/>
        </w:rPr>
        <w:t>B</w:t>
      </w:r>
      <w:r w:rsidR="008A786C">
        <w:t xml:space="preserve"> pass</w:t>
      </w:r>
      <w:r w:rsidR="006A7AC1">
        <w:t xml:space="preserve">e à 190 kV et l’on connecte </w:t>
      </w:r>
      <w:r w:rsidR="008A786C">
        <w:t>le 2</w:t>
      </w:r>
      <w:r w:rsidR="008A786C" w:rsidRPr="003349B1">
        <w:rPr>
          <w:vertAlign w:val="superscript"/>
        </w:rPr>
        <w:t>ème</w:t>
      </w:r>
      <w:r w:rsidR="008A786C">
        <w:t xml:space="preserve"> condensateur.</w:t>
      </w:r>
    </w:p>
    <w:p w:rsidR="008A786C" w:rsidRDefault="008A786C" w:rsidP="00DB0300">
      <w:pPr>
        <w:spacing w:after="0" w:line="360" w:lineRule="auto"/>
      </w:pPr>
      <w:r>
        <w:t>B.1.12  Calculez la puissance réactive Q</w:t>
      </w:r>
      <w:r>
        <w:rPr>
          <w:vertAlign w:val="subscript"/>
        </w:rPr>
        <w:t>C</w:t>
      </w:r>
      <w:r w:rsidRPr="00B3585A">
        <w:t xml:space="preserve"> </w:t>
      </w:r>
      <w:r>
        <w:t>fournie au réseau.</w:t>
      </w:r>
    </w:p>
    <w:p w:rsidR="008A786C" w:rsidRDefault="009B7E28" w:rsidP="008A786C">
      <w:pPr>
        <w:spacing w:after="0"/>
      </w:pPr>
      <w:r>
        <w:t xml:space="preserve">Après le régime transitoire, </w:t>
      </w:r>
      <w:r w:rsidR="008A786C">
        <w:t>V</w:t>
      </w:r>
      <w:r w:rsidR="008A786C" w:rsidRPr="00865114">
        <w:rPr>
          <w:vertAlign w:val="subscript"/>
        </w:rPr>
        <w:t>B</w:t>
      </w:r>
      <w:r w:rsidR="008A786C">
        <w:t xml:space="preserve"> atteint 210 kV et l’on connecte le 3</w:t>
      </w:r>
      <w:r w:rsidR="008A786C" w:rsidRPr="003349B1">
        <w:rPr>
          <w:vertAlign w:val="superscript"/>
        </w:rPr>
        <w:t>ème</w:t>
      </w:r>
      <w:r w:rsidR="008A786C">
        <w:t xml:space="preserve"> condensateur.</w:t>
      </w:r>
    </w:p>
    <w:p w:rsidR="008A786C" w:rsidRDefault="008A786C" w:rsidP="00DB0300">
      <w:pPr>
        <w:spacing w:after="0"/>
      </w:pPr>
      <w:r>
        <w:t>B.1.12  Calculez la puissance réactive Q</w:t>
      </w:r>
      <w:r>
        <w:rPr>
          <w:vertAlign w:val="subscript"/>
        </w:rPr>
        <w:t>C</w:t>
      </w:r>
      <w:r w:rsidRPr="00B3585A">
        <w:t xml:space="preserve"> </w:t>
      </w:r>
      <w:r>
        <w:t>fournie au réseau.</w:t>
      </w:r>
    </w:p>
    <w:p w:rsidR="00526D50" w:rsidRPr="00526D50" w:rsidRDefault="00526D50" w:rsidP="00E055EF">
      <w:pPr>
        <w:pBdr>
          <w:left w:val="single" w:sz="4" w:space="4" w:color="auto"/>
        </w:pBdr>
        <w:spacing w:after="0"/>
        <w:jc w:val="both"/>
        <w:rPr>
          <w:rFonts w:ascii="Arial Narrow" w:hAnsi="Arial Narrow"/>
        </w:rPr>
      </w:pPr>
      <w:r w:rsidRPr="00526D50">
        <w:rPr>
          <w:rFonts w:ascii="Arial Narrow" w:hAnsi="Arial Narrow"/>
        </w:rPr>
        <w:t xml:space="preserve">Les gradins de condensateurs sont des dispositifs statiques de compensation de puissance réactive. Leur connexion au réseau </w:t>
      </w:r>
      <w:r w:rsidR="00263C9A">
        <w:rPr>
          <w:rFonts w:ascii="Arial Narrow" w:hAnsi="Arial Narrow"/>
        </w:rPr>
        <w:t>et l</w:t>
      </w:r>
      <w:r w:rsidR="00263C9A" w:rsidRPr="00526D50">
        <w:rPr>
          <w:rFonts w:ascii="Arial Narrow" w:hAnsi="Arial Narrow"/>
        </w:rPr>
        <w:t xml:space="preserve">eur fonctionnement en tout ou rien </w:t>
      </w:r>
      <w:r w:rsidRPr="00526D50">
        <w:rPr>
          <w:rFonts w:ascii="Arial Narrow" w:hAnsi="Arial Narrow"/>
        </w:rPr>
        <w:t>permet d’injecter de la puissance réactive</w:t>
      </w:r>
      <w:r w:rsidR="00263C9A">
        <w:rPr>
          <w:rFonts w:ascii="Arial Narrow" w:hAnsi="Arial Narrow"/>
        </w:rPr>
        <w:t xml:space="preserve"> par </w:t>
      </w:r>
      <w:r w:rsidR="006C40FB">
        <w:rPr>
          <w:rFonts w:ascii="Arial Narrow" w:hAnsi="Arial Narrow"/>
        </w:rPr>
        <w:t>« </w:t>
      </w:r>
      <w:r w:rsidR="00645B9E">
        <w:rPr>
          <w:rFonts w:ascii="Arial Narrow" w:hAnsi="Arial Narrow"/>
        </w:rPr>
        <w:t>paliers</w:t>
      </w:r>
      <w:r w:rsidR="006C40FB">
        <w:rPr>
          <w:rFonts w:ascii="Arial Narrow" w:hAnsi="Arial Narrow"/>
        </w:rPr>
        <w:t> »</w:t>
      </w:r>
      <w:r w:rsidR="00263C9A">
        <w:rPr>
          <w:rFonts w:ascii="Arial Narrow" w:hAnsi="Arial Narrow"/>
        </w:rPr>
        <w:t xml:space="preserve">. Ce dispositif ne permet </w:t>
      </w:r>
      <w:r w:rsidR="00ED7406">
        <w:rPr>
          <w:rFonts w:ascii="Arial Narrow" w:hAnsi="Arial Narrow"/>
        </w:rPr>
        <w:t>qu’</w:t>
      </w:r>
      <w:r w:rsidRPr="00526D50">
        <w:rPr>
          <w:rFonts w:ascii="Arial Narrow" w:hAnsi="Arial Narrow"/>
        </w:rPr>
        <w:t xml:space="preserve">un </w:t>
      </w:r>
      <w:r w:rsidR="001E48B1">
        <w:rPr>
          <w:rFonts w:ascii="Arial Narrow" w:hAnsi="Arial Narrow"/>
        </w:rPr>
        <w:t>réglage</w:t>
      </w:r>
      <w:r w:rsidRPr="00526D50">
        <w:rPr>
          <w:rFonts w:ascii="Arial Narrow" w:hAnsi="Arial Narrow"/>
        </w:rPr>
        <w:t xml:space="preserve"> </w:t>
      </w:r>
      <w:r w:rsidR="001E48B1">
        <w:rPr>
          <w:rFonts w:ascii="Arial Narrow" w:hAnsi="Arial Narrow"/>
        </w:rPr>
        <w:t xml:space="preserve">par paliers </w:t>
      </w:r>
      <w:r w:rsidRPr="00526D50">
        <w:rPr>
          <w:rFonts w:ascii="Arial Narrow" w:hAnsi="Arial Narrow"/>
        </w:rPr>
        <w:t>de la tension</w:t>
      </w:r>
      <w:r w:rsidR="00ED7406">
        <w:rPr>
          <w:rFonts w:ascii="Arial Narrow" w:hAnsi="Arial Narrow"/>
        </w:rPr>
        <w:t xml:space="preserve"> au nœud de connexion</w:t>
      </w:r>
      <w:r w:rsidRPr="00526D50">
        <w:rPr>
          <w:rFonts w:ascii="Arial Narrow" w:hAnsi="Arial Narrow"/>
        </w:rPr>
        <w:t xml:space="preserve">. De plus </w:t>
      </w:r>
      <w:r w:rsidR="00ED7406">
        <w:rPr>
          <w:rFonts w:ascii="Arial Narrow" w:hAnsi="Arial Narrow"/>
        </w:rPr>
        <w:t>son</w:t>
      </w:r>
      <w:r w:rsidRPr="00526D50">
        <w:rPr>
          <w:rFonts w:ascii="Arial Narrow" w:hAnsi="Arial Narrow"/>
        </w:rPr>
        <w:t xml:space="preserve"> efficacité diminue en cas de baisse de tension puisque la puissance réactive fournie dépend du carré de la tension.</w:t>
      </w:r>
    </w:p>
    <w:p w:rsidR="00526D50" w:rsidRDefault="00526D50" w:rsidP="00E055EF">
      <w:pPr>
        <w:pBdr>
          <w:left w:val="single" w:sz="4" w:space="4" w:color="auto"/>
        </w:pBdr>
        <w:spacing w:after="0"/>
        <w:jc w:val="both"/>
        <w:rPr>
          <w:rFonts w:ascii="Arial Narrow" w:hAnsi="Arial Narrow"/>
        </w:rPr>
      </w:pPr>
      <w:r w:rsidRPr="00526D50">
        <w:rPr>
          <w:rFonts w:ascii="Arial Narrow" w:hAnsi="Arial Narrow"/>
        </w:rPr>
        <w:t xml:space="preserve">Le compensateur synchrone  est un autre dispositif permettant d’injecter du réactif sur le réseau. </w:t>
      </w:r>
      <w:r>
        <w:rPr>
          <w:rFonts w:ascii="Arial Narrow" w:hAnsi="Arial Narrow"/>
        </w:rPr>
        <w:t>C’est un moteur synchrone fonctionnant à vide (il n’absorbe donc pas de puissance active</w:t>
      </w:r>
      <w:r w:rsidR="00BF385D">
        <w:rPr>
          <w:rFonts w:ascii="Arial Narrow" w:hAnsi="Arial Narrow"/>
        </w:rPr>
        <w:t>, aux pertes près</w:t>
      </w:r>
      <w:r>
        <w:rPr>
          <w:rFonts w:ascii="Arial Narrow" w:hAnsi="Arial Narrow"/>
        </w:rPr>
        <w:t xml:space="preserve">). </w:t>
      </w:r>
      <w:r w:rsidR="00BF385D">
        <w:rPr>
          <w:rFonts w:ascii="Arial Narrow" w:hAnsi="Arial Narrow"/>
        </w:rPr>
        <w:t xml:space="preserve">Le </w:t>
      </w:r>
      <w:r>
        <w:rPr>
          <w:rFonts w:ascii="Arial Narrow" w:hAnsi="Arial Narrow"/>
        </w:rPr>
        <w:t>r</w:t>
      </w:r>
      <w:r w:rsidR="00BF385D">
        <w:rPr>
          <w:rFonts w:ascii="Arial Narrow" w:hAnsi="Arial Narrow"/>
        </w:rPr>
        <w:t>é</w:t>
      </w:r>
      <w:r>
        <w:rPr>
          <w:rFonts w:ascii="Arial Narrow" w:hAnsi="Arial Narrow"/>
        </w:rPr>
        <w:t>gl</w:t>
      </w:r>
      <w:r w:rsidR="00BF385D">
        <w:rPr>
          <w:rFonts w:ascii="Arial Narrow" w:hAnsi="Arial Narrow"/>
        </w:rPr>
        <w:t>ag</w:t>
      </w:r>
      <w:r>
        <w:rPr>
          <w:rFonts w:ascii="Arial Narrow" w:hAnsi="Arial Narrow"/>
        </w:rPr>
        <w:t xml:space="preserve">e </w:t>
      </w:r>
      <w:r w:rsidR="00BF385D">
        <w:rPr>
          <w:rFonts w:ascii="Arial Narrow" w:hAnsi="Arial Narrow"/>
        </w:rPr>
        <w:t>du courant d’excitation de la roue polaire</w:t>
      </w:r>
      <w:r>
        <w:rPr>
          <w:rFonts w:ascii="Arial Narrow" w:hAnsi="Arial Narrow"/>
        </w:rPr>
        <w:t xml:space="preserve"> </w:t>
      </w:r>
      <w:r w:rsidR="00BF385D">
        <w:rPr>
          <w:rFonts w:ascii="Arial Narrow" w:hAnsi="Arial Narrow"/>
        </w:rPr>
        <w:t xml:space="preserve">permet de contrôler </w:t>
      </w:r>
      <w:r>
        <w:rPr>
          <w:rFonts w:ascii="Arial Narrow" w:hAnsi="Arial Narrow"/>
        </w:rPr>
        <w:t xml:space="preserve">la puissance réactive injectée </w:t>
      </w:r>
      <w:r w:rsidR="00BF385D">
        <w:rPr>
          <w:rFonts w:ascii="Arial Narrow" w:hAnsi="Arial Narrow"/>
        </w:rPr>
        <w:t xml:space="preserve">et donc </w:t>
      </w:r>
      <w:r w:rsidR="00ED7406">
        <w:rPr>
          <w:rFonts w:ascii="Arial Narrow" w:hAnsi="Arial Narrow"/>
        </w:rPr>
        <w:t xml:space="preserve">un réglage continu de </w:t>
      </w:r>
      <w:r w:rsidR="00BF385D">
        <w:rPr>
          <w:rFonts w:ascii="Arial Narrow" w:hAnsi="Arial Narrow"/>
        </w:rPr>
        <w:t xml:space="preserve">la tension au nœud de connexion </w:t>
      </w:r>
      <w:r>
        <w:rPr>
          <w:rFonts w:ascii="Arial Narrow" w:hAnsi="Arial Narrow"/>
        </w:rPr>
        <w:t>(Q n’est plus dépendant du niveau de tension).</w:t>
      </w:r>
      <w:r w:rsidR="00ED7406">
        <w:rPr>
          <w:rFonts w:ascii="Arial Narrow" w:hAnsi="Arial Narrow"/>
        </w:rPr>
        <w:t xml:space="preserve"> L</w:t>
      </w:r>
      <w:r w:rsidR="00BF385D">
        <w:rPr>
          <w:rFonts w:ascii="Arial Narrow" w:hAnsi="Arial Narrow"/>
        </w:rPr>
        <w:t xml:space="preserve">eur </w:t>
      </w:r>
      <w:r w:rsidR="00ED7406">
        <w:rPr>
          <w:rFonts w:ascii="Arial Narrow" w:hAnsi="Arial Narrow"/>
        </w:rPr>
        <w:t xml:space="preserve">prix d’investissement et leur </w:t>
      </w:r>
      <w:r w:rsidR="00BF385D">
        <w:rPr>
          <w:rFonts w:ascii="Arial Narrow" w:hAnsi="Arial Narrow"/>
        </w:rPr>
        <w:t>entretien est onéreux.</w:t>
      </w:r>
      <w:r w:rsidR="00ED7406">
        <w:rPr>
          <w:rFonts w:ascii="Arial Narrow" w:hAnsi="Arial Narrow"/>
        </w:rPr>
        <w:t xml:space="preserve"> Ils ont été peu à peu supplantés par les compensateurs statiques. </w:t>
      </w:r>
    </w:p>
    <w:p w:rsidR="00E055EF" w:rsidRPr="00526D50" w:rsidRDefault="00E055EF" w:rsidP="00E055EF">
      <w:pPr>
        <w:pBdr>
          <w:left w:val="single" w:sz="4" w:space="4" w:color="auto"/>
        </w:pBdr>
        <w:spacing w:after="0"/>
        <w:jc w:val="both"/>
        <w:rPr>
          <w:rFonts w:ascii="Arial Narrow" w:hAnsi="Arial Narrow"/>
        </w:rPr>
      </w:pPr>
      <w:r>
        <w:rPr>
          <w:rFonts w:ascii="Arial Narrow" w:hAnsi="Arial Narrow"/>
        </w:rPr>
        <w:t xml:space="preserve">Le compensateur statique de puissance réactive (CSPR, ou SVR en anglais) est un dispositif plus récent qui associe des condensateurs, des bobines et des convertisseurs d’électronique de puissance. Il permet d’injecter </w:t>
      </w:r>
      <w:r w:rsidR="00337D32">
        <w:rPr>
          <w:rFonts w:ascii="Arial Narrow" w:hAnsi="Arial Narrow"/>
        </w:rPr>
        <w:t xml:space="preserve">graduellement </w:t>
      </w:r>
      <w:r>
        <w:rPr>
          <w:rFonts w:ascii="Arial Narrow" w:hAnsi="Arial Narrow"/>
        </w:rPr>
        <w:t>de la puissance réactive</w:t>
      </w:r>
      <w:r w:rsidRPr="00337D32">
        <w:rPr>
          <w:rFonts w:ascii="Arial Narrow" w:hAnsi="Arial Narrow"/>
          <w:sz w:val="18"/>
        </w:rPr>
        <w:t xml:space="preserve"> </w:t>
      </w:r>
      <w:r w:rsidR="006B6637">
        <w:rPr>
          <w:rFonts w:ascii="Arial Narrow" w:hAnsi="Arial Narrow"/>
        </w:rPr>
        <w:t>et</w:t>
      </w:r>
      <w:r w:rsidR="00337D32" w:rsidRPr="00337D32">
        <w:rPr>
          <w:rFonts w:ascii="Arial Narrow" w:hAnsi="Arial Narrow"/>
          <w:sz w:val="18"/>
        </w:rPr>
        <w:t xml:space="preserve"> </w:t>
      </w:r>
      <w:r w:rsidR="00337D32">
        <w:rPr>
          <w:rFonts w:ascii="Arial Narrow" w:hAnsi="Arial Narrow"/>
        </w:rPr>
        <w:t>permet ai</w:t>
      </w:r>
      <w:r w:rsidR="005D7FE5">
        <w:rPr>
          <w:rFonts w:ascii="Arial Narrow" w:hAnsi="Arial Narrow"/>
        </w:rPr>
        <w:t>nsi</w:t>
      </w:r>
      <w:r w:rsidRPr="00337D32">
        <w:rPr>
          <w:rFonts w:ascii="Arial Narrow" w:hAnsi="Arial Narrow"/>
          <w:sz w:val="18"/>
        </w:rPr>
        <w:t xml:space="preserve"> </w:t>
      </w:r>
      <w:r>
        <w:rPr>
          <w:rFonts w:ascii="Arial Narrow" w:hAnsi="Arial Narrow"/>
        </w:rPr>
        <w:t>d</w:t>
      </w:r>
      <w:r w:rsidR="00ED7406">
        <w:rPr>
          <w:rFonts w:ascii="Arial Narrow" w:hAnsi="Arial Narrow"/>
        </w:rPr>
        <w:t>’ajuster</w:t>
      </w:r>
      <w:r w:rsidR="006B6637">
        <w:rPr>
          <w:rFonts w:ascii="Arial Narrow" w:hAnsi="Arial Narrow"/>
        </w:rPr>
        <w:t xml:space="preserve"> </w:t>
      </w:r>
      <w:r>
        <w:rPr>
          <w:rFonts w:ascii="Arial Narrow" w:hAnsi="Arial Narrow"/>
        </w:rPr>
        <w:t>la</w:t>
      </w:r>
      <w:r w:rsidR="00337D32">
        <w:rPr>
          <w:rFonts w:ascii="Arial Narrow" w:hAnsi="Arial Narrow"/>
        </w:rPr>
        <w:t xml:space="preserve"> tension au point de connexion</w:t>
      </w:r>
      <w:r w:rsidR="00337D32" w:rsidRPr="00337D32">
        <w:rPr>
          <w:rFonts w:ascii="Arial Narrow" w:hAnsi="Arial Narrow"/>
        </w:rPr>
        <w:t>.</w:t>
      </w:r>
    </w:p>
    <w:p w:rsidR="00526D50" w:rsidRPr="00DB0300" w:rsidRDefault="00526D50" w:rsidP="008A786C">
      <w:pPr>
        <w:spacing w:after="0" w:line="240" w:lineRule="auto"/>
        <w:rPr>
          <w:sz w:val="12"/>
          <w:szCs w:val="16"/>
        </w:rPr>
      </w:pPr>
    </w:p>
    <w:p w:rsidR="0039638A" w:rsidRPr="0039638A" w:rsidRDefault="0039638A" w:rsidP="00803D01">
      <w:pPr>
        <w:spacing w:after="0"/>
        <w:rPr>
          <w:b/>
        </w:rPr>
      </w:pPr>
      <w:r w:rsidRPr="0039638A">
        <w:rPr>
          <w:b/>
        </w:rPr>
        <w:t>B.2</w:t>
      </w:r>
      <w:r w:rsidR="00803D01">
        <w:rPr>
          <w:b/>
        </w:rPr>
        <w:t xml:space="preserve">.   </w:t>
      </w:r>
      <w:r w:rsidRPr="0039638A">
        <w:rPr>
          <w:b/>
        </w:rPr>
        <w:t xml:space="preserve"> Limites</w:t>
      </w:r>
    </w:p>
    <w:p w:rsidR="00623DFD" w:rsidRDefault="00623DFD" w:rsidP="00AD5819">
      <w:pPr>
        <w:spacing w:after="0"/>
      </w:pPr>
      <w:r>
        <w:t xml:space="preserve">B.2.1  En projetant le vecteur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A</m:t>
                </m:r>
              </m:sub>
            </m:sSub>
          </m:e>
        </m:acc>
      </m:oMath>
      <w:r>
        <w:rPr>
          <w:rFonts w:eastAsiaTheme="minorEastAsia"/>
        </w:rPr>
        <w:t xml:space="preserve"> sur la direction de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U</m:t>
                </m:r>
              </m:e>
              <m:sub>
                <m:r>
                  <w:rPr>
                    <w:rFonts w:ascii="Cambria Math" w:hAnsi="Cambria Math"/>
                  </w:rPr>
                  <m:t>X</m:t>
                </m:r>
              </m:sub>
            </m:sSub>
          </m:e>
        </m:acc>
      </m:oMath>
      <w:r>
        <w:rPr>
          <w:rFonts w:eastAsiaTheme="minorEastAsia"/>
        </w:rPr>
        <w:t xml:space="preserve">, montrez </w:t>
      </w:r>
      <w:r>
        <w:t>que la valeur efficace de l’intensité</w:t>
      </w:r>
    </w:p>
    <w:p w:rsidR="00623DFD" w:rsidRPr="00675ABA" w:rsidRDefault="00623DFD" w:rsidP="00DB0300">
      <w:pPr>
        <w:spacing w:after="0" w:line="240" w:lineRule="auto"/>
        <w:rPr>
          <w:rFonts w:ascii="Times New Roman" w:hAnsi="Times New Roman" w:cs="Times New Roman"/>
        </w:rPr>
      </w:pPr>
      <w:r>
        <w:t xml:space="preserve">           du courant en ligne est </w:t>
      </w:r>
      <m:oMath>
        <m:r>
          <w:rPr>
            <w:rFonts w:ascii="Cambria Math" w:hAnsi="Cambria Math"/>
          </w:rPr>
          <m:t>I=2</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A</m:t>
                </m:r>
              </m:sub>
            </m:sSub>
          </m:num>
          <m:den>
            <m:r>
              <w:rPr>
                <w:rFonts w:ascii="Cambria Math" w:hAnsi="Cambria Math"/>
              </w:rPr>
              <m:t>X</m:t>
            </m:r>
          </m:den>
        </m:f>
        <m:r>
          <w:rPr>
            <w:rFonts w:ascii="Cambria Math" w:eastAsiaTheme="minorEastAsia" w:hAnsi="Cambria Math"/>
          </w:rPr>
          <m:t>sin</m:t>
        </m:r>
        <m:f>
          <m:fPr>
            <m:ctrlPr>
              <w:rPr>
                <w:rFonts w:ascii="Cambria Math" w:eastAsiaTheme="minorEastAsia" w:hAnsi="Cambria Math"/>
                <w:i/>
              </w:rPr>
            </m:ctrlPr>
          </m:fPr>
          <m:num>
            <m:r>
              <w:rPr>
                <w:rFonts w:ascii="Cambria Math" w:eastAsiaTheme="minorEastAsia" w:hAnsi="Cambria Math"/>
              </w:rPr>
              <m:t>θ</m:t>
            </m:r>
          </m:num>
          <m:den>
            <m:r>
              <w:rPr>
                <w:rFonts w:ascii="Cambria Math" w:eastAsiaTheme="minorEastAsia" w:hAnsi="Cambria Math"/>
              </w:rPr>
              <m:t>2</m:t>
            </m:r>
          </m:den>
        </m:f>
      </m:oMath>
    </w:p>
    <w:p w:rsidR="00623DFD" w:rsidRDefault="00623DFD" w:rsidP="00623DFD">
      <w:pPr>
        <w:spacing w:after="0"/>
        <w:rPr>
          <w:rFonts w:ascii="Times New Roman" w:hAnsi="Times New Roman" w:cs="Times New Roman"/>
        </w:rPr>
      </w:pPr>
      <w:r>
        <w:t xml:space="preserve">B.2.2  Calculez  alors la valeur efficace I de l’intensité du courant en ligne pour la valeur de </w:t>
      </w:r>
      <w:r>
        <w:rPr>
          <w:rFonts w:ascii="Times New Roman" w:hAnsi="Times New Roman" w:cs="Times New Roman"/>
        </w:rPr>
        <w:t>θ</w:t>
      </w:r>
    </w:p>
    <w:p w:rsidR="00623DFD" w:rsidRPr="00675ABA" w:rsidRDefault="00623DFD" w:rsidP="008A786C">
      <w:pPr>
        <w:spacing w:line="240" w:lineRule="auto"/>
        <w:rPr>
          <w:rFonts w:ascii="Times New Roman" w:hAnsi="Times New Roman" w:cs="Times New Roman"/>
        </w:rPr>
      </w:pPr>
      <w:r>
        <w:rPr>
          <w:rFonts w:ascii="Times New Roman" w:hAnsi="Times New Roman" w:cs="Times New Roman"/>
        </w:rPr>
        <w:t xml:space="preserve">         </w:t>
      </w:r>
      <w:r>
        <w:t xml:space="preserve"> permettant  de transporter la puissance maximale.</w:t>
      </w:r>
    </w:p>
    <w:p w:rsidR="002F3242" w:rsidRPr="002F3242" w:rsidRDefault="002F3242" w:rsidP="00E055EF">
      <w:pPr>
        <w:spacing w:after="0"/>
        <w:rPr>
          <w:rFonts w:ascii="Arial Narrow" w:hAnsi="Arial Narrow"/>
          <w:b/>
          <w:sz w:val="20"/>
        </w:rPr>
      </w:pPr>
      <w:r w:rsidRPr="002F3242">
        <w:rPr>
          <w:rFonts w:ascii="Arial Narrow" w:hAnsi="Arial Narrow"/>
          <w:b/>
          <w:sz w:val="20"/>
        </w:rPr>
        <w:t>Limite thermique</w:t>
      </w:r>
    </w:p>
    <w:p w:rsidR="00337D32" w:rsidRPr="00337D32" w:rsidRDefault="002F3242" w:rsidP="008A786C">
      <w:pPr>
        <w:spacing w:after="0"/>
        <w:rPr>
          <w:sz w:val="16"/>
          <w:szCs w:val="16"/>
        </w:rPr>
      </w:pPr>
      <w:r w:rsidRPr="00803D01">
        <w:rPr>
          <w:szCs w:val="24"/>
        </w:rPr>
        <w:t>En réalité</w:t>
      </w:r>
      <w:r w:rsidR="000656AE" w:rsidRPr="00803D01">
        <w:rPr>
          <w:szCs w:val="24"/>
        </w:rPr>
        <w:t>, afin de limiter l’échauffement des conducteurs,</w:t>
      </w:r>
      <w:r w:rsidRPr="00803D01">
        <w:rPr>
          <w:szCs w:val="24"/>
        </w:rPr>
        <w:t xml:space="preserve"> l’intensité du courant en ligne ne peut pas dépasser la valeur efficace nominale I</w:t>
      </w:r>
      <w:r w:rsidRPr="00803D01">
        <w:rPr>
          <w:szCs w:val="24"/>
          <w:vertAlign w:val="subscript"/>
        </w:rPr>
        <w:t>n</w:t>
      </w:r>
      <w:r w:rsidRPr="00803D01">
        <w:rPr>
          <w:szCs w:val="24"/>
        </w:rPr>
        <w:t xml:space="preserve"> = 1450 A.</w:t>
      </w:r>
    </w:p>
    <w:p w:rsidR="00C259AC" w:rsidRDefault="0039638A" w:rsidP="00337D32">
      <w:pPr>
        <w:spacing w:after="0"/>
      </w:pPr>
      <w:r>
        <w:t>B.2.</w:t>
      </w:r>
      <w:r w:rsidR="00623DFD">
        <w:t>3</w:t>
      </w:r>
      <w:r w:rsidR="002F3242">
        <w:t xml:space="preserve"> </w:t>
      </w:r>
      <w:r w:rsidR="00623DFD">
        <w:t xml:space="preserve"> </w:t>
      </w:r>
      <w:r w:rsidR="002F3242">
        <w:t xml:space="preserve">Quelle valeur de </w:t>
      </w:r>
      <w:proofErr w:type="spellStart"/>
      <w:r w:rsidR="002F3242">
        <w:rPr>
          <w:rFonts w:ascii="Times New Roman" w:hAnsi="Times New Roman" w:cs="Times New Roman"/>
        </w:rPr>
        <w:t>θ</w:t>
      </w:r>
      <w:r w:rsidR="000656AE">
        <w:rPr>
          <w:rFonts w:ascii="Times New Roman" w:hAnsi="Times New Roman" w:cs="Times New Roman"/>
          <w:vertAlign w:val="subscript"/>
        </w:rPr>
        <w:t>n</w:t>
      </w:r>
      <w:proofErr w:type="spellEnd"/>
      <w:r w:rsidR="002F3242">
        <w:t xml:space="preserve"> conduit à la limite thermique ?</w:t>
      </w:r>
    </w:p>
    <w:p w:rsidR="002F3242" w:rsidRDefault="0039638A" w:rsidP="00E055EF">
      <w:pPr>
        <w:spacing w:line="240" w:lineRule="auto"/>
      </w:pPr>
      <w:r>
        <w:t>B.2.</w:t>
      </w:r>
      <w:r w:rsidR="00623DFD">
        <w:t>4</w:t>
      </w:r>
      <w:r w:rsidR="002F3242">
        <w:t xml:space="preserve"> </w:t>
      </w:r>
      <w:r w:rsidR="00623DFD">
        <w:t xml:space="preserve"> </w:t>
      </w:r>
      <w:r w:rsidR="002F3242">
        <w:t xml:space="preserve">Précisez alors la valeur de </w:t>
      </w:r>
      <w:proofErr w:type="spellStart"/>
      <w:r w:rsidR="002F3242">
        <w:t>P</w:t>
      </w:r>
      <w:r w:rsidR="002F3242" w:rsidRPr="002F3242">
        <w:rPr>
          <w:vertAlign w:val="subscript"/>
        </w:rPr>
        <w:t>n</w:t>
      </w:r>
      <w:proofErr w:type="spellEnd"/>
      <w:r w:rsidR="002F3242">
        <w:t xml:space="preserve"> la puissance active nominale que peut transporter la ligne. </w:t>
      </w:r>
    </w:p>
    <w:p w:rsidR="002F3242" w:rsidRPr="002F3242" w:rsidRDefault="002F3242" w:rsidP="00BA3F2C">
      <w:pPr>
        <w:spacing w:after="0"/>
        <w:rPr>
          <w:rFonts w:ascii="Arial Narrow" w:hAnsi="Arial Narrow"/>
          <w:b/>
          <w:sz w:val="20"/>
        </w:rPr>
      </w:pPr>
      <w:r w:rsidRPr="002F3242">
        <w:rPr>
          <w:rFonts w:ascii="Arial Narrow" w:hAnsi="Arial Narrow"/>
          <w:b/>
          <w:sz w:val="20"/>
        </w:rPr>
        <w:t>Limite de stabilité</w:t>
      </w:r>
    </w:p>
    <w:p w:rsidR="002F3242" w:rsidRPr="008A786C" w:rsidRDefault="002F3242" w:rsidP="008A786C">
      <w:pPr>
        <w:spacing w:after="0"/>
        <w:jc w:val="both"/>
      </w:pPr>
      <w:r w:rsidRPr="008A786C">
        <w:t xml:space="preserve">En pratique, l’angle </w:t>
      </w:r>
      <w:proofErr w:type="spellStart"/>
      <w:r w:rsidRPr="008A786C">
        <w:rPr>
          <w:rFonts w:cs="Times New Roman"/>
        </w:rPr>
        <w:t>θ</w:t>
      </w:r>
      <w:r w:rsidR="000656AE" w:rsidRPr="008A786C">
        <w:rPr>
          <w:rFonts w:cs="Times New Roman"/>
          <w:vertAlign w:val="subscript"/>
        </w:rPr>
        <w:t>s</w:t>
      </w:r>
      <w:proofErr w:type="spellEnd"/>
      <w:r w:rsidRPr="008A786C">
        <w:t xml:space="preserve"> ne peut pas</w:t>
      </w:r>
      <w:r w:rsidRPr="008A786C">
        <w:rPr>
          <w:sz w:val="14"/>
        </w:rPr>
        <w:t xml:space="preserve"> </w:t>
      </w:r>
      <w:r w:rsidRPr="008A786C">
        <w:t>dépasser la valeur de</w:t>
      </w:r>
      <w:r w:rsidRPr="008A786C">
        <w:rPr>
          <w:rFonts w:cs="Times New Roman"/>
        </w:rPr>
        <w:t xml:space="preserve"> </w:t>
      </w:r>
      <w:r w:rsidRPr="008A786C">
        <w:t xml:space="preserve">18° </w:t>
      </w:r>
      <w:r w:rsidR="008A786C">
        <w:t>pour</w:t>
      </w:r>
      <w:r w:rsidRPr="008A786C">
        <w:t xml:space="preserve"> ne pas compromettre la stabilité du réseau.</w:t>
      </w:r>
    </w:p>
    <w:p w:rsidR="002F3242" w:rsidRDefault="0039638A" w:rsidP="00337D32">
      <w:pPr>
        <w:spacing w:after="0"/>
      </w:pPr>
      <w:r>
        <w:t>B.2.</w:t>
      </w:r>
      <w:r w:rsidR="00623DFD">
        <w:t>5</w:t>
      </w:r>
      <w:r w:rsidR="001D6682">
        <w:t xml:space="preserve"> </w:t>
      </w:r>
      <w:r w:rsidR="00623DFD">
        <w:t xml:space="preserve"> </w:t>
      </w:r>
      <w:r w:rsidR="001D6682">
        <w:t xml:space="preserve">Calculez la puissance </w:t>
      </w:r>
      <w:r w:rsidR="000656AE">
        <w:t>active P</w:t>
      </w:r>
      <w:r w:rsidR="000656AE" w:rsidRPr="000656AE">
        <w:rPr>
          <w:vertAlign w:val="subscript"/>
        </w:rPr>
        <w:t>S</w:t>
      </w:r>
      <w:r w:rsidR="000656AE">
        <w:t xml:space="preserve"> </w:t>
      </w:r>
      <w:r w:rsidR="001D6682">
        <w:t xml:space="preserve">transmissible à la région B lorsque </w:t>
      </w:r>
      <w:r w:rsidR="001D6682">
        <w:rPr>
          <w:rFonts w:ascii="Times New Roman" w:hAnsi="Times New Roman" w:cs="Times New Roman"/>
        </w:rPr>
        <w:t>θ</w:t>
      </w:r>
      <w:r w:rsidR="001D6682">
        <w:t xml:space="preserve"> = 18°.</w:t>
      </w:r>
    </w:p>
    <w:p w:rsidR="001D6682" w:rsidRDefault="0039638A" w:rsidP="00337D32">
      <w:pPr>
        <w:spacing w:after="0"/>
      </w:pPr>
      <w:r>
        <w:t>B.2.</w:t>
      </w:r>
      <w:r w:rsidR="00623DFD">
        <w:t>6</w:t>
      </w:r>
      <w:r w:rsidR="001D6682">
        <w:t xml:space="preserve"> </w:t>
      </w:r>
      <w:r w:rsidR="00623DFD">
        <w:t xml:space="preserve"> </w:t>
      </w:r>
      <w:r w:rsidR="001D6682">
        <w:t xml:space="preserve">Donnez dans ce cas la valeur efficace </w:t>
      </w:r>
      <w:r w:rsidR="000656AE">
        <w:t>I</w:t>
      </w:r>
      <w:r w:rsidR="000656AE" w:rsidRPr="000656AE">
        <w:rPr>
          <w:vertAlign w:val="subscript"/>
        </w:rPr>
        <w:t>S</w:t>
      </w:r>
      <w:r w:rsidR="000656AE">
        <w:t xml:space="preserve"> </w:t>
      </w:r>
      <w:r w:rsidR="001D6682">
        <w:t>de l’intensité du courant en ligne.</w:t>
      </w:r>
    </w:p>
    <w:p w:rsidR="001D6682" w:rsidRDefault="0039638A" w:rsidP="00337D32">
      <w:pPr>
        <w:spacing w:after="0"/>
      </w:pPr>
      <w:r>
        <w:t>B.2.</w:t>
      </w:r>
      <w:r w:rsidR="00623DFD">
        <w:t>7</w:t>
      </w:r>
      <w:r w:rsidR="001D6682">
        <w:t xml:space="preserve"> </w:t>
      </w:r>
      <w:r w:rsidR="00623DFD">
        <w:t xml:space="preserve"> </w:t>
      </w:r>
      <w:r w:rsidR="001D6682">
        <w:t>Quelle conséquence la limite de stabilité impose-t-elle ?</w:t>
      </w:r>
    </w:p>
    <w:p w:rsidR="00337D32" w:rsidRPr="008A786C" w:rsidRDefault="0039638A" w:rsidP="00AD5819">
      <w:pPr>
        <w:spacing w:after="0"/>
      </w:pPr>
      <w:r>
        <w:t>B.2.</w:t>
      </w:r>
      <w:r w:rsidR="00623DFD">
        <w:t>8</w:t>
      </w:r>
      <w:r w:rsidR="000656AE">
        <w:t xml:space="preserve"> </w:t>
      </w:r>
      <w:r w:rsidR="00623DFD">
        <w:t xml:space="preserve"> </w:t>
      </w:r>
      <w:r w:rsidR="00337D32">
        <w:t>C</w:t>
      </w:r>
      <w:r w:rsidR="000656AE">
        <w:t xml:space="preserve">omparez </w:t>
      </w:r>
      <w:r w:rsidR="000656AE">
        <w:rPr>
          <w:rFonts w:eastAsiaTheme="minorEastAsia"/>
        </w:rPr>
        <w:t xml:space="preserve">les valeurs des </w:t>
      </w:r>
      <w:r w:rsidR="000656AE">
        <w:t>puissances actives maximales transmissibles</w:t>
      </w:r>
      <w:r w:rsidR="00337D32">
        <w:rPr>
          <w:rFonts w:eastAsiaTheme="minorEastAsia"/>
        </w:rPr>
        <w:t> </w:t>
      </w:r>
      <w:r w:rsidR="00337D32">
        <w:t xml:space="preserve">pour la valeur de </w:t>
      </w:r>
      <w:r w:rsidR="00337D32" w:rsidRPr="00337D32">
        <w:rPr>
          <w:rFonts w:ascii="Times New Roman" w:hAnsi="Times New Roman" w:cs="Times New Roman"/>
        </w:rPr>
        <w:t>θ</w:t>
      </w:r>
      <w:r w:rsidR="00337D32">
        <w:t xml:space="preserve"> </w:t>
      </w:r>
      <w:r w:rsidR="008A786C">
        <w:t>= 18°</w:t>
      </w:r>
    </w:p>
    <w:p w:rsidR="00337D32" w:rsidRDefault="00337D32" w:rsidP="00ED3CEB">
      <w:pPr>
        <w:pStyle w:val="Paragraphedeliste"/>
        <w:numPr>
          <w:ilvl w:val="0"/>
          <w:numId w:val="27"/>
        </w:numPr>
        <w:spacing w:after="0"/>
      </w:pPr>
      <w:r>
        <w:t xml:space="preserve">Sans contrôle de la tension (relation établie au A.2.5) </w:t>
      </w:r>
      <w:r w:rsidR="000656AE">
        <w:t xml:space="preserve"> </w:t>
      </w:r>
      <w:r w:rsidR="00ED3CEB">
        <w:t xml:space="preserve">    </w:t>
      </w:r>
      <w:proofErr w:type="spellStart"/>
      <w:r>
        <w:t>P</w:t>
      </w:r>
      <w:r w:rsidRPr="00033582">
        <w:rPr>
          <w:vertAlign w:val="subscript"/>
        </w:rPr>
        <w:t>tr</w:t>
      </w:r>
      <w:proofErr w:type="spellEnd"/>
      <w:r>
        <w:t xml:space="preserve"> </w:t>
      </w:r>
      <w:r w:rsidRPr="000656AE">
        <w:rPr>
          <w:sz w:val="16"/>
        </w:rPr>
        <w:t>(</w:t>
      </w:r>
      <w:r w:rsidRPr="000656AE">
        <w:rPr>
          <w:rFonts w:ascii="Times New Roman" w:hAnsi="Times New Roman" w:cs="Times New Roman"/>
          <w:sz w:val="16"/>
        </w:rPr>
        <w:t>θ</w:t>
      </w:r>
      <w:r w:rsidRPr="000656AE">
        <w:rPr>
          <w:sz w:val="16"/>
        </w:rPr>
        <w:t xml:space="preserve"> = 18°)</w:t>
      </w:r>
      <w:r>
        <w:t xml:space="preserve"> = </w:t>
      </w:r>
    </w:p>
    <w:p w:rsidR="000656AE" w:rsidRPr="000656AE" w:rsidRDefault="00337D32" w:rsidP="006C60CE">
      <w:pPr>
        <w:pStyle w:val="Paragraphedeliste"/>
        <w:numPr>
          <w:ilvl w:val="0"/>
          <w:numId w:val="27"/>
        </w:numPr>
        <w:spacing w:line="240" w:lineRule="auto"/>
      </w:pPr>
      <w:r>
        <w:t>Avec  contrôle de la tension</w:t>
      </w:r>
      <w:r w:rsidR="000656AE" w:rsidRPr="00337D32">
        <w:rPr>
          <w:vertAlign w:val="subscript"/>
        </w:rPr>
        <w:t xml:space="preserve"> </w:t>
      </w:r>
      <w:r>
        <w:t xml:space="preserve">(relation établie au B.2.5) </w:t>
      </w:r>
      <w:r w:rsidR="00ED3CEB">
        <w:tab/>
      </w:r>
      <w:r w:rsidR="00ED3CEB">
        <w:tab/>
      </w:r>
      <w:r w:rsidR="000656AE">
        <w:t>P</w:t>
      </w:r>
      <w:r w:rsidR="000656AE" w:rsidRPr="00337D32">
        <w:rPr>
          <w:vertAlign w:val="subscript"/>
        </w:rPr>
        <w:t>S</w:t>
      </w:r>
      <w:r w:rsidR="000656AE" w:rsidRPr="000656AE">
        <w:t xml:space="preserve"> </w:t>
      </w:r>
      <w:r w:rsidR="006C60CE">
        <w:t xml:space="preserve">= </w:t>
      </w:r>
    </w:p>
    <w:p w:rsidR="0039638A" w:rsidRPr="00AD5819" w:rsidRDefault="0039638A" w:rsidP="001B5082">
      <w:pPr>
        <w:pBdr>
          <w:left w:val="single" w:sz="4" w:space="4" w:color="auto"/>
        </w:pBdr>
        <w:spacing w:after="0"/>
        <w:jc w:val="both"/>
        <w:rPr>
          <w:sz w:val="24"/>
        </w:rPr>
      </w:pPr>
      <w:r w:rsidRPr="00AD5819">
        <w:rPr>
          <w:rFonts w:ascii="Arial Narrow" w:hAnsi="Arial Narrow"/>
          <w:sz w:val="24"/>
        </w:rPr>
        <w:t>En restant dans la limite de stabilité, le contrôle de la tension et l’injection de puissance réactive permet</w:t>
      </w:r>
      <w:r w:rsidR="00AD5819">
        <w:rPr>
          <w:rFonts w:ascii="Arial Narrow" w:hAnsi="Arial Narrow"/>
          <w:sz w:val="24"/>
        </w:rPr>
        <w:t>tent</w:t>
      </w:r>
      <w:r w:rsidRPr="00AD5819">
        <w:rPr>
          <w:rFonts w:ascii="Arial Narrow" w:hAnsi="Arial Narrow"/>
          <w:sz w:val="24"/>
        </w:rPr>
        <w:t xml:space="preserve"> d’augmenter de 5 % la puissance transmissible. On reste cependant loin des possibilités offertes par la limite thermique et de la puissance nominale transmissible sur réseau.</w:t>
      </w:r>
    </w:p>
    <w:p w:rsidR="001D6682" w:rsidRPr="001D6682" w:rsidRDefault="004368D8" w:rsidP="00FC6D5D">
      <w:pPr>
        <w:pStyle w:val="Paragraphedeliste"/>
        <w:numPr>
          <w:ilvl w:val="0"/>
          <w:numId w:val="23"/>
        </w:numPr>
        <w:spacing w:after="0" w:line="360" w:lineRule="auto"/>
        <w:rPr>
          <w:rFonts w:ascii="Arial Narrow" w:hAnsi="Arial Narrow"/>
          <w:b/>
        </w:rPr>
      </w:pPr>
      <w:r>
        <w:rPr>
          <w:rFonts w:ascii="Arial Narrow" w:hAnsi="Arial Narrow"/>
          <w:b/>
        </w:rPr>
        <w:lastRenderedPageBreak/>
        <w:t>Modification de l’impédance de</w:t>
      </w:r>
      <w:r w:rsidR="001D6682" w:rsidRPr="001D6682">
        <w:rPr>
          <w:rFonts w:ascii="Arial Narrow" w:hAnsi="Arial Narrow"/>
          <w:b/>
        </w:rPr>
        <w:t xml:space="preserve"> ligne</w:t>
      </w:r>
    </w:p>
    <w:p w:rsidR="00AD6181" w:rsidRDefault="004368D8" w:rsidP="001B5082">
      <w:pPr>
        <w:spacing w:after="0"/>
        <w:jc w:val="both"/>
      </w:pPr>
      <w:r>
        <w:t>Afin d’améliorer les capacités de transport de la ligne sans compromettre la stabilité du réseau ni dépasser la limite thermique, on ins</w:t>
      </w:r>
      <w:r w:rsidR="00AD6181">
        <w:t>ère</w:t>
      </w:r>
      <w:r>
        <w:t xml:space="preserve"> </w:t>
      </w:r>
      <w:r w:rsidR="00AD6181">
        <w:t xml:space="preserve">en série avec la ligne </w:t>
      </w:r>
      <w:r>
        <w:t xml:space="preserve">un dispositif </w:t>
      </w:r>
      <w:r w:rsidR="00AD6181">
        <w:t xml:space="preserve">permettant </w:t>
      </w:r>
      <w:r>
        <w:t>de modifi</w:t>
      </w:r>
      <w:r w:rsidR="00AD6181">
        <w:t>er</w:t>
      </w:r>
      <w:r>
        <w:t xml:space="preserve"> </w:t>
      </w:r>
      <w:r w:rsidR="00AD6181">
        <w:t>son impédance</w:t>
      </w:r>
      <w:r>
        <w:t>.</w:t>
      </w:r>
    </w:p>
    <w:p w:rsidR="00021730" w:rsidRDefault="00021730" w:rsidP="00AD6181">
      <w:pPr>
        <w:spacing w:after="0"/>
      </w:pPr>
    </w:p>
    <w:p w:rsidR="00337D32" w:rsidRDefault="00AD6181" w:rsidP="00337D32">
      <w:pPr>
        <w:spacing w:after="0"/>
      </w:pPr>
      <w:r>
        <w:t xml:space="preserve">Ce dispositif </w:t>
      </w:r>
      <w:r w:rsidR="006A7AC1">
        <w:t xml:space="preserve">est </w:t>
      </w:r>
      <w:r>
        <w:t xml:space="preserve"> un condensateur </w:t>
      </w:r>
      <w:r w:rsidR="006A7AC1">
        <w:t xml:space="preserve">fixe </w:t>
      </w:r>
      <w:r w:rsidR="00337D32">
        <w:t xml:space="preserve">de capacité </w:t>
      </w:r>
      <w:r w:rsidR="006A7AC1">
        <w:t>C</w:t>
      </w:r>
      <w:r w:rsidR="00583830">
        <w:t>. Les relations établies dans la partie A restent valables.</w:t>
      </w:r>
    </w:p>
    <w:p w:rsidR="009109FC" w:rsidRPr="00021730" w:rsidRDefault="00C8320D" w:rsidP="004368D8">
      <w:pPr>
        <w:rPr>
          <w:b/>
          <w:noProof/>
          <w:lang w:eastAsia="fr-FR"/>
        </w:rPr>
      </w:pPr>
      <w:r w:rsidRPr="00C8320D">
        <w:rPr>
          <w:noProof/>
          <w:lang w:eastAsia="fr-FR"/>
        </w:rPr>
        <w:pict>
          <v:shape id="_x0000_s1366" type="#_x0000_t202" style="position:absolute;margin-left:-29.3pt;margin-top:24.4pt;width:179.7pt;height:21.25pt;z-index:251782144;mso-wrap-style:none;v-text-anchor:middle" fillcolor="white [3212]" stroked="f">
            <v:textbox style="mso-fit-shape-to-text:t" inset="0,0,0,0">
              <w:txbxContent>
                <w:p w:rsidR="004F1552" w:rsidRPr="00583830" w:rsidRDefault="004F1552">
                  <w:pPr>
                    <w:rPr>
                      <w:sz w:val="16"/>
                      <w:szCs w:val="6"/>
                    </w:rPr>
                  </w:pPr>
                  <w:r w:rsidRPr="00583830">
                    <w:rPr>
                      <w:sz w:val="16"/>
                      <w:szCs w:val="6"/>
                    </w:rPr>
                    <w:t>Dispositif série de modification de l’impédance de ligne</w:t>
                  </w:r>
                </w:p>
              </w:txbxContent>
            </v:textbox>
          </v:shape>
        </w:pict>
      </w:r>
      <w:r w:rsidR="009109FC" w:rsidRPr="00021730">
        <w:rPr>
          <w:b/>
        </w:rPr>
        <w:t xml:space="preserve">L’objectif est de pouvoir transporter  </w:t>
      </w:r>
      <w:r w:rsidR="006A7AC1">
        <w:rPr>
          <w:b/>
        </w:rPr>
        <w:t>3</w:t>
      </w:r>
      <w:r w:rsidR="009109FC" w:rsidRPr="00021730">
        <w:rPr>
          <w:b/>
        </w:rPr>
        <w:t>00 MW.</w:t>
      </w:r>
    </w:p>
    <w:p w:rsidR="00D14CA0" w:rsidRDefault="008B2AA8" w:rsidP="009109FC">
      <w:pPr>
        <w:spacing w:after="0" w:line="360" w:lineRule="auto"/>
      </w:pPr>
      <w:r>
        <w:rPr>
          <w:noProof/>
          <w:lang w:eastAsia="fr-FR"/>
        </w:rPr>
        <w:drawing>
          <wp:anchor distT="0" distB="0" distL="114300" distR="114300" simplePos="0" relativeHeight="251718656" behindDoc="0" locked="0" layoutInCell="1" allowOverlap="1">
            <wp:simplePos x="0" y="0"/>
            <wp:positionH relativeFrom="column">
              <wp:posOffset>-375920</wp:posOffset>
            </wp:positionH>
            <wp:positionV relativeFrom="paragraph">
              <wp:posOffset>67945</wp:posOffset>
            </wp:positionV>
            <wp:extent cx="4156075" cy="1739265"/>
            <wp:effectExtent l="19050" t="0" r="0" b="0"/>
            <wp:wrapSquare wrapText="bothSides"/>
            <wp:docPr id="34"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cstate="print">
                      <a:lum bright="10000"/>
                    </a:blip>
                    <a:srcRect/>
                    <a:stretch>
                      <a:fillRect/>
                    </a:stretch>
                  </pic:blipFill>
                  <pic:spPr bwMode="auto">
                    <a:xfrm>
                      <a:off x="0" y="0"/>
                      <a:ext cx="4156075" cy="1739265"/>
                    </a:xfrm>
                    <a:prstGeom prst="rect">
                      <a:avLst/>
                    </a:prstGeom>
                    <a:noFill/>
                    <a:ln w="9525">
                      <a:noFill/>
                      <a:miter lim="800000"/>
                      <a:headEnd/>
                      <a:tailEnd/>
                    </a:ln>
                  </pic:spPr>
                </pic:pic>
              </a:graphicData>
            </a:graphic>
          </wp:anchor>
        </w:drawing>
      </w:r>
      <w:r w:rsidR="00D14CA0">
        <w:t>On note :</w:t>
      </w:r>
    </w:p>
    <w:p w:rsidR="0071251D" w:rsidRDefault="00D17EAC" w:rsidP="00D14CA0">
      <w:pPr>
        <w:spacing w:after="0"/>
      </w:pPr>
      <w:proofErr w:type="spellStart"/>
      <w:r>
        <w:t>jX</w:t>
      </w:r>
      <w:proofErr w:type="spellEnd"/>
      <w:r>
        <w:t xml:space="preserve"> l’impédance </w:t>
      </w:r>
      <w:r w:rsidR="00D14CA0">
        <w:t xml:space="preserve">propre </w:t>
      </w:r>
      <w:r>
        <w:t>de la ligne</w:t>
      </w:r>
    </w:p>
    <w:p w:rsidR="00D17EAC" w:rsidRDefault="00D17EAC" w:rsidP="00D14CA0">
      <w:pPr>
        <w:spacing w:after="0"/>
      </w:pPr>
      <w:r w:rsidRPr="00D17EAC">
        <w:rPr>
          <w:u w:val="single"/>
        </w:rPr>
        <w:t>Z</w:t>
      </w:r>
      <w:r w:rsidRPr="00D17EAC">
        <w:rPr>
          <w:vertAlign w:val="subscript"/>
        </w:rPr>
        <w:t>S</w:t>
      </w:r>
      <w:r>
        <w:t xml:space="preserve"> l’impédance </w:t>
      </w:r>
      <w:r w:rsidR="006A7AC1">
        <w:t xml:space="preserve">du condensateur </w:t>
      </w:r>
      <w:proofErr w:type="spellStart"/>
      <w:r>
        <w:t>érie</w:t>
      </w:r>
      <w:proofErr w:type="spellEnd"/>
    </w:p>
    <w:p w:rsidR="0071251D" w:rsidRDefault="00D14CA0" w:rsidP="00D14CA0">
      <w:pPr>
        <w:spacing w:after="0"/>
      </w:pPr>
      <w:r w:rsidRPr="00D14CA0">
        <w:rPr>
          <w:u w:val="single"/>
        </w:rPr>
        <w:t>Z</w:t>
      </w:r>
      <w:r w:rsidR="00D17EAC">
        <w:t xml:space="preserve"> l’impédance équivalente</w:t>
      </w:r>
      <w:r>
        <w:t xml:space="preserve"> de la ligne</w:t>
      </w:r>
    </w:p>
    <w:p w:rsidR="00D14CA0" w:rsidRDefault="00D14CA0" w:rsidP="00D14CA0">
      <w:pPr>
        <w:spacing w:after="0"/>
      </w:pPr>
    </w:p>
    <w:p w:rsidR="0071251D" w:rsidRDefault="009109FC" w:rsidP="009109FC">
      <w:pPr>
        <w:spacing w:after="0"/>
      </w:pPr>
      <w:r>
        <w:t>La région B est résistive et l</w:t>
      </w:r>
      <w:r w:rsidR="00D14CA0">
        <w:t>e contrôle de tension assure V</w:t>
      </w:r>
      <w:r w:rsidR="00D14CA0" w:rsidRPr="00D14CA0">
        <w:rPr>
          <w:vertAlign w:val="subscript"/>
        </w:rPr>
        <w:t>B</w:t>
      </w:r>
      <w:r w:rsidR="00D14CA0">
        <w:t xml:space="preserve"> = V</w:t>
      </w:r>
      <w:r w:rsidR="00D14CA0" w:rsidRPr="00D14CA0">
        <w:rPr>
          <w:vertAlign w:val="subscript"/>
        </w:rPr>
        <w:t>A</w:t>
      </w:r>
      <w:r w:rsidR="00D14CA0">
        <w:t xml:space="preserve"> = 23</w:t>
      </w:r>
      <w:r w:rsidR="007B4B69">
        <w:t>0</w:t>
      </w:r>
      <w:r w:rsidR="00D14CA0">
        <w:t xml:space="preserve"> kV</w:t>
      </w:r>
      <w:r>
        <w:t xml:space="preserve"> avec </w:t>
      </w:r>
      <w:r w:rsidRPr="0097485E">
        <w:rPr>
          <w:rFonts w:ascii="Times New Roman" w:hAnsi="Times New Roman" w:cs="Times New Roman"/>
          <w:lang w:val="el-GR"/>
        </w:rPr>
        <w:t>φ</w:t>
      </w:r>
      <w:r>
        <w:rPr>
          <w:rFonts w:ascii="Times New Roman" w:hAnsi="Times New Roman" w:cs="Times New Roman"/>
          <w:vertAlign w:val="subscript"/>
        </w:rPr>
        <w:t>B</w:t>
      </w:r>
      <w:r>
        <w:t xml:space="preserve"> =</w:t>
      </w:r>
      <m:oMath>
        <m:acc>
          <m:accPr>
            <m:ctrlPr>
              <w:rPr>
                <w:rFonts w:ascii="Cambria Math" w:hAnsi="Cambria Math"/>
                <w:i/>
              </w:rPr>
            </m:ctrlPr>
          </m:accPr>
          <m:e>
            <m:r>
              <w:rPr>
                <w:rFonts w:ascii="Cambria Math" w:hAnsi="Cambria Math"/>
              </w:rPr>
              <m:t xml:space="preserve"> (</m:t>
            </m:r>
            <m:acc>
              <m:accPr>
                <m:chr m:val="⃗"/>
                <m:ctrlPr>
                  <w:rPr>
                    <w:rFonts w:ascii="Cambria Math" w:hAnsi="Cambria Math"/>
                    <w:i/>
                  </w:rPr>
                </m:ctrlPr>
              </m:accPr>
              <m:e>
                <m:r>
                  <w:rPr>
                    <w:rFonts w:ascii="Cambria Math" w:hAnsi="Cambria Math"/>
                  </w:rPr>
                  <m:t>I</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B</m:t>
                </m:r>
              </m:sub>
            </m:sSub>
            <m:r>
              <w:rPr>
                <w:rFonts w:ascii="Cambria Math" w:hAnsi="Cambria Math"/>
              </w:rPr>
              <m:t>)</m:t>
            </m:r>
          </m:e>
        </m:acc>
      </m:oMath>
      <w:r>
        <w:rPr>
          <w:rFonts w:eastAsiaTheme="minorEastAsia"/>
        </w:rPr>
        <w:t xml:space="preserve"> ≠ 0</w:t>
      </w:r>
    </w:p>
    <w:p w:rsidR="0071251D" w:rsidRDefault="0071251D" w:rsidP="004368D8"/>
    <w:p w:rsidR="00D17EAC" w:rsidRDefault="00D17EAC" w:rsidP="005140BF">
      <w:pPr>
        <w:spacing w:after="0" w:line="360" w:lineRule="auto"/>
      </w:pPr>
      <w:r>
        <w:t>C.1</w:t>
      </w:r>
      <w:r w:rsidR="00803D01">
        <w:t>.</w:t>
      </w:r>
      <w:r>
        <w:t xml:space="preserve"> </w:t>
      </w:r>
      <w:r w:rsidR="00D14CA0">
        <w:t xml:space="preserve"> </w:t>
      </w:r>
      <w:r>
        <w:t xml:space="preserve">Montrez que l’impédance équivalente de la ligne est </w:t>
      </w:r>
      <w:r w:rsidRPr="00D17EAC">
        <w:rPr>
          <w:u w:val="single"/>
        </w:rPr>
        <w:t>Z</w:t>
      </w:r>
      <w:r>
        <w:t xml:space="preserve"> = </w:t>
      </w:r>
      <w:proofErr w:type="spellStart"/>
      <w:r>
        <w:t>jX</w:t>
      </w:r>
      <w:proofErr w:type="spellEnd"/>
      <w:r>
        <w:t xml:space="preserve"> </w:t>
      </w:r>
      <w:r w:rsidR="00337D32">
        <w:t xml:space="preserve">+ </w:t>
      </w:r>
      <w:r w:rsidRPr="00D17EAC">
        <w:rPr>
          <w:u w:val="single"/>
        </w:rPr>
        <w:t>Z</w:t>
      </w:r>
      <w:r w:rsidRPr="00D17EAC">
        <w:rPr>
          <w:vertAlign w:val="subscript"/>
        </w:rPr>
        <w:t>S</w:t>
      </w:r>
      <w:r>
        <w:t xml:space="preserve"> et que l’on a </w:t>
      </w:r>
      <w:r w:rsidRPr="00D14CA0">
        <w:t>Z</w:t>
      </w:r>
      <w:r>
        <w:t xml:space="preserve"> = |X – Z</w:t>
      </w:r>
      <w:r w:rsidRPr="00D17EAC">
        <w:rPr>
          <w:vertAlign w:val="subscript"/>
        </w:rPr>
        <w:t>S</w:t>
      </w:r>
      <w:r>
        <w:t>|</w:t>
      </w:r>
    </w:p>
    <w:p w:rsidR="008B2AA8" w:rsidRDefault="009109FC" w:rsidP="00803D01">
      <w:pPr>
        <w:spacing w:after="0" w:line="360" w:lineRule="auto"/>
      </w:pPr>
      <w:r>
        <w:t>C.2</w:t>
      </w:r>
      <w:r w:rsidR="00803D01">
        <w:t>.</w:t>
      </w:r>
      <w:r>
        <w:t xml:space="preserve"> </w:t>
      </w:r>
      <w:r w:rsidR="00D17EAC">
        <w:t>L’ensemble { ligne + contrôle d’impédance } reste globalement inductif.</w:t>
      </w:r>
      <w:r w:rsidR="00D14CA0">
        <w:t xml:space="preserve"> </w:t>
      </w:r>
      <w:r>
        <w:t xml:space="preserve"> Quel est le signe de </w:t>
      </w:r>
      <w:r>
        <w:rPr>
          <w:rFonts w:ascii="Times New Roman" w:hAnsi="Times New Roman" w:cs="Times New Roman"/>
        </w:rPr>
        <w:t xml:space="preserve">θ </w:t>
      </w:r>
      <w:r>
        <w:t>?</w:t>
      </w:r>
    </w:p>
    <w:p w:rsidR="008B2AA8" w:rsidRDefault="00D17EAC" w:rsidP="00FC6D5D">
      <w:pPr>
        <w:spacing w:after="0"/>
      </w:pPr>
      <w:r>
        <w:t>C.</w:t>
      </w:r>
      <w:r w:rsidR="00337D32">
        <w:t>3</w:t>
      </w:r>
      <w:r w:rsidR="00803D01">
        <w:t>.</w:t>
      </w:r>
      <w:r>
        <w:t xml:space="preserve"> </w:t>
      </w:r>
      <w:r w:rsidR="00803D01">
        <w:t>Tracez l’allure du diagramme de Fresnel à l’aide des indications suivantes :</w:t>
      </w:r>
    </w:p>
    <w:p w:rsidR="00803D01" w:rsidRPr="005957A1" w:rsidRDefault="00803D01" w:rsidP="00803D01">
      <w:pPr>
        <w:pStyle w:val="Paragraphedeliste"/>
        <w:numPr>
          <w:ilvl w:val="0"/>
          <w:numId w:val="30"/>
        </w:numPr>
        <w:spacing w:after="0" w:line="360" w:lineRule="auto"/>
        <w:rPr>
          <w:sz w:val="20"/>
        </w:rPr>
      </w:pPr>
      <w:r w:rsidRPr="005957A1">
        <w:rPr>
          <w:sz w:val="20"/>
        </w:rPr>
        <w:t xml:space="preserve">Prenez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B</m:t>
                </m:r>
              </m:sub>
            </m:sSub>
          </m:e>
        </m:acc>
      </m:oMath>
      <w:r w:rsidRPr="005957A1">
        <w:rPr>
          <w:rFonts w:eastAsiaTheme="minorEastAsia"/>
          <w:sz w:val="20"/>
        </w:rPr>
        <w:t xml:space="preserve"> comme origine des phases.</w:t>
      </w:r>
    </w:p>
    <w:p w:rsidR="00803D01" w:rsidRPr="005957A1" w:rsidRDefault="00C8320D" w:rsidP="00803D01">
      <w:pPr>
        <w:pStyle w:val="Paragraphedeliste"/>
        <w:numPr>
          <w:ilvl w:val="0"/>
          <w:numId w:val="25"/>
        </w:numPr>
        <w:spacing w:after="0" w:line="360" w:lineRule="auto"/>
        <w:rPr>
          <w:rFonts w:eastAsiaTheme="minorEastAsia"/>
          <w:sz w:val="20"/>
        </w:rPr>
      </w:pP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A</m:t>
                </m:r>
              </m:sub>
            </m:sSub>
          </m:e>
        </m:acc>
      </m:oMath>
      <w:r w:rsidR="00803D01" w:rsidRPr="005957A1">
        <w:rPr>
          <w:rFonts w:eastAsiaTheme="minorEastAsia"/>
          <w:sz w:val="20"/>
        </w:rPr>
        <w:t xml:space="preserve">  et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B</m:t>
                </m:r>
              </m:sub>
            </m:sSub>
          </m:e>
        </m:acc>
      </m:oMath>
      <w:r w:rsidR="00803D01" w:rsidRPr="005957A1">
        <w:rPr>
          <w:rFonts w:eastAsiaTheme="minorEastAsia"/>
          <w:sz w:val="20"/>
        </w:rPr>
        <w:t xml:space="preserve"> ont même origine. Sachant que </w:t>
      </w:r>
      <w:r w:rsidR="00803D01" w:rsidRPr="005957A1">
        <w:rPr>
          <w:sz w:val="20"/>
        </w:rPr>
        <w:t>V</w:t>
      </w:r>
      <w:r w:rsidR="00803D01" w:rsidRPr="005957A1">
        <w:rPr>
          <w:sz w:val="20"/>
          <w:vertAlign w:val="subscript"/>
        </w:rPr>
        <w:t>B</w:t>
      </w:r>
      <w:r w:rsidR="00803D01" w:rsidRPr="005957A1">
        <w:rPr>
          <w:sz w:val="20"/>
        </w:rPr>
        <w:t xml:space="preserve"> = V</w:t>
      </w:r>
      <w:r w:rsidR="00803D01" w:rsidRPr="005957A1">
        <w:rPr>
          <w:sz w:val="20"/>
          <w:vertAlign w:val="subscript"/>
        </w:rPr>
        <w:t>A</w:t>
      </w:r>
      <w:r w:rsidR="00803D01" w:rsidRPr="005957A1">
        <w:rPr>
          <w:sz w:val="20"/>
        </w:rPr>
        <w:t xml:space="preserve"> , sur quelle figure géométrique se trouve l’extrémité de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A</m:t>
                </m:r>
              </m:sub>
            </m:sSub>
          </m:e>
        </m:acc>
      </m:oMath>
      <w:r w:rsidR="00803D01" w:rsidRPr="005957A1">
        <w:rPr>
          <w:rFonts w:eastAsiaTheme="minorEastAsia"/>
          <w:sz w:val="20"/>
        </w:rPr>
        <w:t> ?</w:t>
      </w:r>
    </w:p>
    <w:p w:rsidR="008B2AA8" w:rsidRDefault="008B2AA8" w:rsidP="008B2AA8">
      <w:pPr>
        <w:pStyle w:val="Paragraphedeliste"/>
        <w:numPr>
          <w:ilvl w:val="0"/>
          <w:numId w:val="25"/>
        </w:numPr>
        <w:spacing w:after="0" w:line="360" w:lineRule="auto"/>
      </w:pPr>
      <w:r w:rsidRPr="00803D01">
        <w:rPr>
          <w:sz w:val="20"/>
        </w:rPr>
        <w:t xml:space="preserve">Placez le vecteur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V</m:t>
                </m:r>
              </m:e>
              <m:sub>
                <m:r>
                  <w:rPr>
                    <w:rFonts w:ascii="Cambria Math" w:hAnsi="Cambria Math"/>
                    <w:sz w:val="20"/>
                  </w:rPr>
                  <m:t>A</m:t>
                </m:r>
              </m:sub>
            </m:sSub>
          </m:e>
        </m:acc>
      </m:oMath>
      <w:r w:rsidRPr="00803D01">
        <w:rPr>
          <w:rFonts w:eastAsiaTheme="minorEastAsia"/>
          <w:sz w:val="20"/>
        </w:rPr>
        <w:t xml:space="preserve"> (</w:t>
      </w:r>
      <w:r w:rsidR="00ED3CEB" w:rsidRPr="00803D01">
        <w:rPr>
          <w:rFonts w:ascii="Times New Roman" w:hAnsi="Times New Roman" w:cs="Times New Roman"/>
          <w:sz w:val="20"/>
        </w:rPr>
        <w:t>θ</w:t>
      </w:r>
      <w:r w:rsidR="00ED3CEB" w:rsidRPr="00803D01">
        <w:rPr>
          <w:sz w:val="20"/>
        </w:rPr>
        <w:t xml:space="preserve"> = 18°</w:t>
      </w:r>
      <w:r w:rsidRPr="00803D01">
        <w:rPr>
          <w:rFonts w:eastAsiaTheme="minorEastAsia"/>
          <w:sz w:val="20"/>
        </w:rPr>
        <w:t xml:space="preserve">) et déduisez-en le vecteur </w:t>
      </w:r>
      <m:oMath>
        <m:acc>
          <m:accPr>
            <m:chr m:val="⃗"/>
            <m:ctrlPr>
              <w:rPr>
                <w:rFonts w:ascii="Cambria Math" w:hAnsi="Cambria Math"/>
                <w:i/>
                <w:sz w:val="20"/>
              </w:rPr>
            </m:ctrlPr>
          </m:accPr>
          <m:e>
            <m:sSub>
              <m:sSubPr>
                <m:ctrlPr>
                  <w:rPr>
                    <w:rFonts w:ascii="Cambria Math" w:hAnsi="Cambria Math"/>
                    <w:i/>
                    <w:sz w:val="20"/>
                  </w:rPr>
                </m:ctrlPr>
              </m:sSubPr>
              <m:e>
                <m:r>
                  <w:rPr>
                    <w:rFonts w:ascii="Cambria Math" w:hAnsi="Cambria Math"/>
                    <w:sz w:val="20"/>
                  </w:rPr>
                  <m:t>U</m:t>
                </m:r>
              </m:e>
              <m:sub>
                <m:r>
                  <w:rPr>
                    <w:rFonts w:ascii="Cambria Math" w:hAnsi="Cambria Math"/>
                    <w:sz w:val="20"/>
                  </w:rPr>
                  <m:t>Z</m:t>
                </m:r>
              </m:sub>
            </m:sSub>
          </m:e>
        </m:acc>
      </m:oMath>
      <w:r w:rsidRPr="00803D01">
        <w:rPr>
          <w:rFonts w:eastAsiaTheme="minorEastAsia"/>
          <w:sz w:val="20"/>
        </w:rPr>
        <w:t xml:space="preserve"> puis la direction de </w:t>
      </w:r>
      <m:oMath>
        <m:acc>
          <m:accPr>
            <m:chr m:val="⃗"/>
            <m:ctrlPr>
              <w:rPr>
                <w:rFonts w:ascii="Cambria Math" w:hAnsi="Cambria Math"/>
                <w:i/>
                <w:sz w:val="20"/>
              </w:rPr>
            </m:ctrlPr>
          </m:accPr>
          <m:e>
            <m:r>
              <w:rPr>
                <w:rFonts w:ascii="Cambria Math" w:hAnsi="Cambria Math"/>
                <w:sz w:val="20"/>
              </w:rPr>
              <m:t>I</m:t>
            </m:r>
          </m:e>
        </m:acc>
      </m:oMath>
      <w:r w:rsidRPr="00803D01">
        <w:rPr>
          <w:rFonts w:eastAsiaTheme="minorEastAsia"/>
          <w:sz w:val="20"/>
        </w:rPr>
        <w:t>.</w:t>
      </w:r>
    </w:p>
    <w:p w:rsidR="008B2AA8" w:rsidRPr="00803D01" w:rsidRDefault="008B2AA8" w:rsidP="006A7AC1">
      <w:pPr>
        <w:pStyle w:val="Paragraphedeliste"/>
        <w:numPr>
          <w:ilvl w:val="0"/>
          <w:numId w:val="25"/>
        </w:numPr>
        <w:spacing w:after="0" w:line="360" w:lineRule="auto"/>
        <w:rPr>
          <w:rFonts w:eastAsiaTheme="minorEastAsia"/>
          <w:sz w:val="20"/>
        </w:rPr>
      </w:pPr>
      <w:r w:rsidRPr="00803D01">
        <w:rPr>
          <w:sz w:val="20"/>
        </w:rPr>
        <w:t xml:space="preserve">Vous ferez figurer les angles </w:t>
      </w:r>
      <w:r w:rsidRPr="00803D01">
        <w:rPr>
          <w:rFonts w:ascii="Times New Roman" w:hAnsi="Times New Roman" w:cs="Times New Roman"/>
          <w:sz w:val="20"/>
          <w:lang w:val="el-GR"/>
        </w:rPr>
        <w:t>φ</w:t>
      </w:r>
      <w:r w:rsidRPr="00803D01">
        <w:rPr>
          <w:rFonts w:ascii="Times New Roman" w:hAnsi="Times New Roman" w:cs="Times New Roman"/>
          <w:sz w:val="20"/>
          <w:vertAlign w:val="subscript"/>
        </w:rPr>
        <w:t>A</w:t>
      </w:r>
      <w:r w:rsidRPr="00803D01">
        <w:rPr>
          <w:sz w:val="20"/>
        </w:rPr>
        <w:t xml:space="preserve">, </w:t>
      </w:r>
      <w:r w:rsidRPr="00803D01">
        <w:rPr>
          <w:rFonts w:ascii="Times New Roman" w:hAnsi="Times New Roman" w:cs="Times New Roman"/>
          <w:sz w:val="20"/>
          <w:lang w:val="el-GR"/>
        </w:rPr>
        <w:t>φ</w:t>
      </w:r>
      <w:r w:rsidRPr="00803D01">
        <w:rPr>
          <w:rFonts w:ascii="Times New Roman" w:hAnsi="Times New Roman" w:cs="Times New Roman"/>
          <w:sz w:val="20"/>
          <w:vertAlign w:val="subscript"/>
        </w:rPr>
        <w:t>B</w:t>
      </w:r>
      <w:r w:rsidRPr="00803D01">
        <w:rPr>
          <w:sz w:val="20"/>
        </w:rPr>
        <w:t xml:space="preserve"> et </w:t>
      </w:r>
      <w:r w:rsidRPr="00803D01">
        <w:rPr>
          <w:rFonts w:ascii="Times New Roman" w:hAnsi="Times New Roman" w:cs="Times New Roman"/>
          <w:sz w:val="20"/>
        </w:rPr>
        <w:t>θ</w:t>
      </w:r>
      <w:r w:rsidRPr="00803D01">
        <w:rPr>
          <w:sz w:val="20"/>
        </w:rPr>
        <w:t>.</w:t>
      </w:r>
    </w:p>
    <w:p w:rsidR="006A7AC1" w:rsidRDefault="009109FC" w:rsidP="00D14CA0">
      <w:pPr>
        <w:spacing w:after="0"/>
      </w:pPr>
      <w:r>
        <w:t>C.</w:t>
      </w:r>
      <w:r w:rsidR="00337D32">
        <w:t>4</w:t>
      </w:r>
      <w:r w:rsidR="001B5082">
        <w:t>.</w:t>
      </w:r>
      <w:r>
        <w:t xml:space="preserve">  </w:t>
      </w:r>
      <w:r w:rsidR="006A7AC1">
        <w:t xml:space="preserve">En procédant comme au B.1.4, montrez que </w:t>
      </w:r>
      <m:oMath>
        <m:r>
          <w:rPr>
            <w:rFonts w:ascii="Cambria Math" w:eastAsiaTheme="minorEastAsia" w:hAnsi="Cambria Math"/>
          </w:rPr>
          <m:t>ZI</m:t>
        </m:r>
        <m:func>
          <m:funcPr>
            <m:ctrlPr>
              <w:rPr>
                <w:rFonts w:ascii="Cambria Math" w:eastAsiaTheme="minorEastAsia" w:hAnsi="Cambria Math"/>
                <w:i/>
              </w:rPr>
            </m:ctrlPr>
          </m:funcPr>
          <m:fName>
            <m:r>
              <m:rPr>
                <m:sty m:val="p"/>
              </m:rPr>
              <w:rPr>
                <w:rFonts w:ascii="Cambria Math" w:eastAsiaTheme="minorEastAsia" w:hAnsi="Cambria Math"/>
              </w:rPr>
              <m:t>cos</m:t>
            </m:r>
          </m:fName>
          <m:e>
            <m:sSub>
              <m:sSubPr>
                <m:ctrlPr>
                  <w:rPr>
                    <w:rFonts w:ascii="Cambria Math" w:eastAsiaTheme="minorEastAsia" w:hAnsi="Cambria Math"/>
                    <w:i/>
                  </w:rPr>
                </m:ctrlPr>
              </m:sSubPr>
              <m:e>
                <m:r>
                  <w:rPr>
                    <w:rFonts w:ascii="Cambria Math" w:eastAsiaTheme="minorEastAsia" w:hAnsi="Cambria Math"/>
                  </w:rPr>
                  <m:t>φ</m:t>
                </m:r>
              </m:e>
              <m:sub>
                <m:r>
                  <w:rPr>
                    <w:rFonts w:ascii="Cambria Math" w:eastAsiaTheme="minorEastAsia" w:hAnsi="Cambria Math"/>
                  </w:rPr>
                  <m:t>A</m:t>
                </m:r>
              </m:sub>
            </m:sSub>
          </m:e>
        </m:func>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A</m:t>
            </m:r>
          </m:sub>
        </m:sSub>
        <m:r>
          <w:rPr>
            <w:rFonts w:ascii="Cambria Math" w:hAnsi="Cambria Math"/>
          </w:rPr>
          <m:t>.sinθ</m:t>
        </m:r>
      </m:oMath>
    </w:p>
    <w:p w:rsidR="00D17EAC" w:rsidRDefault="006A7AC1" w:rsidP="00D14CA0">
      <w:pPr>
        <w:spacing w:after="0"/>
        <w:rPr>
          <w:rFonts w:eastAsiaTheme="minorEastAsia"/>
        </w:rPr>
      </w:pPr>
      <w:r>
        <w:t xml:space="preserve">C.5. </w:t>
      </w:r>
      <w:r w:rsidR="00D17EAC">
        <w:t xml:space="preserve">Montrez que la puissance active transmise est  </w:t>
      </w:r>
      <m:oMath>
        <m:sSub>
          <m:sSubPr>
            <m:ctrlPr>
              <w:rPr>
                <w:rFonts w:ascii="Cambria Math" w:hAnsi="Cambria Math"/>
                <w:i/>
              </w:rPr>
            </m:ctrlPr>
          </m:sSubPr>
          <m:e>
            <m:r>
              <w:rPr>
                <w:rFonts w:ascii="Cambria Math" w:hAnsi="Cambria Math"/>
              </w:rPr>
              <m:t>P</m:t>
            </m:r>
          </m:e>
          <m:sub>
            <m:r>
              <w:rPr>
                <w:rFonts w:ascii="Cambria Math" w:hAnsi="Cambria Math"/>
              </w:rPr>
              <m:t>A</m:t>
            </m:r>
          </m:sub>
        </m:sSub>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V</m:t>
                </m:r>
              </m:e>
              <m:sub>
                <m:r>
                  <w:rPr>
                    <w:rFonts w:ascii="Cambria Math" w:hAnsi="Cambria Math"/>
                  </w:rPr>
                  <m:t>A</m:t>
                </m:r>
              </m:sub>
              <m:sup>
                <m:r>
                  <w:rPr>
                    <w:rFonts w:ascii="Cambria Math" w:hAnsi="Cambria Math"/>
                  </w:rPr>
                  <m:t>2</m:t>
                </m:r>
              </m:sup>
            </m:sSubSup>
          </m:num>
          <m:den>
            <m:r>
              <w:rPr>
                <w:rFonts w:ascii="Cambria Math" w:hAnsi="Cambria Math"/>
              </w:rPr>
              <m:t>Z</m:t>
            </m:r>
          </m:den>
        </m:f>
        <m:r>
          <w:rPr>
            <w:rFonts w:ascii="Cambria Math" w:hAnsi="Cambria Math"/>
          </w:rPr>
          <m:t>.sinθ</m:t>
        </m:r>
      </m:oMath>
    </w:p>
    <w:p w:rsidR="00D14CA0" w:rsidRDefault="00D14CA0" w:rsidP="001B5082">
      <w:pPr>
        <w:spacing w:after="0" w:line="360" w:lineRule="auto"/>
        <w:rPr>
          <w:rFonts w:eastAsiaTheme="minorEastAsia"/>
        </w:rPr>
      </w:pPr>
      <w:r>
        <w:rPr>
          <w:rFonts w:eastAsiaTheme="minorEastAsia"/>
        </w:rPr>
        <w:t>C.</w:t>
      </w:r>
      <w:r w:rsidR="006A7AC1">
        <w:rPr>
          <w:rFonts w:eastAsiaTheme="minorEastAsia"/>
        </w:rPr>
        <w:t>6</w:t>
      </w:r>
      <w:r w:rsidR="001B5082">
        <w:rPr>
          <w:rFonts w:eastAsiaTheme="minorEastAsia"/>
        </w:rPr>
        <w:t>.</w:t>
      </w:r>
      <w:r>
        <w:rPr>
          <w:rFonts w:eastAsiaTheme="minorEastAsia"/>
        </w:rPr>
        <w:t xml:space="preserve">  Montrez que l’intensité du courant dans la ligne est alors </w:t>
      </w:r>
      <m:oMath>
        <m:r>
          <w:rPr>
            <w:rFonts w:ascii="Cambria Math" w:hAnsi="Cambria Math"/>
          </w:rPr>
          <m:t>I=2</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A</m:t>
                </m:r>
              </m:sub>
            </m:sSub>
          </m:num>
          <m:den>
            <m:r>
              <w:rPr>
                <w:rFonts w:ascii="Cambria Math" w:hAnsi="Cambria Math"/>
              </w:rPr>
              <m:t>Z</m:t>
            </m:r>
          </m:den>
        </m:f>
        <m:r>
          <w:rPr>
            <w:rFonts w:ascii="Cambria Math" w:eastAsiaTheme="minorEastAsia" w:hAnsi="Cambria Math"/>
          </w:rPr>
          <m:t>sin</m:t>
        </m:r>
        <m:f>
          <m:fPr>
            <m:ctrlPr>
              <w:rPr>
                <w:rFonts w:ascii="Cambria Math" w:eastAsiaTheme="minorEastAsia" w:hAnsi="Cambria Math"/>
                <w:i/>
              </w:rPr>
            </m:ctrlPr>
          </m:fPr>
          <m:num>
            <m:r>
              <w:rPr>
                <w:rFonts w:ascii="Cambria Math" w:eastAsiaTheme="minorEastAsia" w:hAnsi="Cambria Math"/>
              </w:rPr>
              <m:t>θ</m:t>
            </m:r>
          </m:num>
          <m:den>
            <m:r>
              <w:rPr>
                <w:rFonts w:ascii="Cambria Math" w:eastAsiaTheme="minorEastAsia" w:hAnsi="Cambria Math"/>
              </w:rPr>
              <m:t>2</m:t>
            </m:r>
          </m:den>
        </m:f>
      </m:oMath>
    </w:p>
    <w:p w:rsidR="00803D01" w:rsidRDefault="00D17EAC" w:rsidP="00D14CA0">
      <w:pPr>
        <w:spacing w:after="0" w:line="360" w:lineRule="auto"/>
        <w:rPr>
          <w:rFonts w:eastAsiaTheme="minorEastAsia"/>
        </w:rPr>
      </w:pPr>
      <w:r>
        <w:rPr>
          <w:rFonts w:eastAsiaTheme="minorEastAsia"/>
        </w:rPr>
        <w:t>C.</w:t>
      </w:r>
      <w:r w:rsidR="006A7AC1">
        <w:rPr>
          <w:rFonts w:eastAsiaTheme="minorEastAsia"/>
        </w:rPr>
        <w:t>7</w:t>
      </w:r>
      <w:r w:rsidR="001B5082">
        <w:rPr>
          <w:rFonts w:eastAsiaTheme="minorEastAsia"/>
        </w:rPr>
        <w:t>.</w:t>
      </w:r>
      <w:r>
        <w:rPr>
          <w:rFonts w:eastAsiaTheme="minorEastAsia"/>
        </w:rPr>
        <w:t xml:space="preserve"> </w:t>
      </w:r>
      <w:r w:rsidR="009109FC">
        <w:rPr>
          <w:rFonts w:eastAsiaTheme="minorEastAsia"/>
        </w:rPr>
        <w:t xml:space="preserve"> </w:t>
      </w:r>
      <w:r>
        <w:rPr>
          <w:rFonts w:eastAsiaTheme="minorEastAsia"/>
        </w:rPr>
        <w:t>Que doit valoir l’impédance équivalente Z  de la ligne</w:t>
      </w:r>
      <w:r w:rsidR="00803D01">
        <w:rPr>
          <w:rFonts w:eastAsiaTheme="minorEastAsia"/>
        </w:rPr>
        <w:t xml:space="preserve"> pour que la puissance maximale</w:t>
      </w:r>
      <w:r w:rsidR="009109FC">
        <w:rPr>
          <w:rFonts w:eastAsiaTheme="minorEastAsia"/>
        </w:rPr>
        <w:t xml:space="preserve"> </w:t>
      </w:r>
      <w:r>
        <w:rPr>
          <w:rFonts w:eastAsiaTheme="minorEastAsia"/>
        </w:rPr>
        <w:t xml:space="preserve">transmissible </w:t>
      </w:r>
      <w:r w:rsidR="00803D01">
        <w:rPr>
          <w:rFonts w:eastAsiaTheme="minorEastAsia"/>
        </w:rPr>
        <w:t>soit</w:t>
      </w:r>
    </w:p>
    <w:p w:rsidR="00D17EAC" w:rsidRDefault="00803D01" w:rsidP="00D14CA0">
      <w:pPr>
        <w:spacing w:after="0" w:line="360" w:lineRule="auto"/>
      </w:pPr>
      <w:r>
        <w:rPr>
          <w:rFonts w:eastAsiaTheme="minorEastAsia"/>
        </w:rPr>
        <w:t xml:space="preserve">        </w:t>
      </w:r>
      <w:r w:rsidR="001B5082">
        <w:rPr>
          <w:rFonts w:eastAsiaTheme="minorEastAsia"/>
        </w:rPr>
        <w:t xml:space="preserve"> </w:t>
      </w:r>
      <w:r w:rsidR="00D14CA0">
        <w:rPr>
          <w:rFonts w:eastAsiaTheme="minorEastAsia"/>
        </w:rPr>
        <w:t xml:space="preserve">de </w:t>
      </w:r>
      <w:r w:rsidR="006A7AC1">
        <w:rPr>
          <w:rFonts w:eastAsiaTheme="minorEastAsia"/>
        </w:rPr>
        <w:t>3</w:t>
      </w:r>
      <w:r w:rsidR="00D14CA0">
        <w:rPr>
          <w:rFonts w:eastAsiaTheme="minorEastAsia"/>
        </w:rPr>
        <w:t xml:space="preserve">00 MW </w:t>
      </w:r>
      <w:r w:rsidR="00337D32">
        <w:rPr>
          <w:rFonts w:eastAsiaTheme="minorEastAsia"/>
        </w:rPr>
        <w:t>avec</w:t>
      </w:r>
      <w:r w:rsidR="00D14CA0">
        <w:rPr>
          <w:rFonts w:eastAsiaTheme="minorEastAsia"/>
        </w:rPr>
        <w:t xml:space="preserve"> </w:t>
      </w:r>
      <w:r w:rsidR="00D14CA0">
        <w:rPr>
          <w:rFonts w:ascii="Times New Roman" w:hAnsi="Times New Roman" w:cs="Times New Roman"/>
        </w:rPr>
        <w:t>θ</w:t>
      </w:r>
      <w:r w:rsidR="00D14CA0">
        <w:t xml:space="preserve"> = 18° </w:t>
      </w:r>
      <w:r w:rsidR="009109FC">
        <w:t>(limite de stabilité)</w:t>
      </w:r>
      <w:r w:rsidR="00D14CA0">
        <w:t>?</w:t>
      </w:r>
    </w:p>
    <w:p w:rsidR="009109FC" w:rsidRDefault="009109FC" w:rsidP="00D14CA0">
      <w:pPr>
        <w:spacing w:after="0" w:line="360" w:lineRule="auto"/>
      </w:pPr>
      <w:r>
        <w:t>C.</w:t>
      </w:r>
      <w:r w:rsidR="006A7AC1">
        <w:t>8</w:t>
      </w:r>
      <w:r w:rsidR="001B5082">
        <w:t>.</w:t>
      </w:r>
      <w:r>
        <w:t xml:space="preserve">  Quelle sera alors la valeur efficace du courant en ligne ?</w:t>
      </w:r>
    </w:p>
    <w:p w:rsidR="009109FC" w:rsidRDefault="009109FC" w:rsidP="00D14CA0">
      <w:pPr>
        <w:spacing w:after="0" w:line="360" w:lineRule="auto"/>
      </w:pPr>
      <w:r>
        <w:t>C.</w:t>
      </w:r>
      <w:r w:rsidR="006A7AC1">
        <w:t>9</w:t>
      </w:r>
      <w:r w:rsidR="001B5082">
        <w:t>.</w:t>
      </w:r>
      <w:r>
        <w:t xml:space="preserve">  Cette valeur est-elle compatible avec la limite thermique ?</w:t>
      </w:r>
    </w:p>
    <w:p w:rsidR="00D14CA0" w:rsidRDefault="00D14CA0" w:rsidP="00D14CA0">
      <w:pPr>
        <w:spacing w:after="0" w:line="360" w:lineRule="auto"/>
      </w:pPr>
      <w:r>
        <w:t>C.</w:t>
      </w:r>
      <w:r w:rsidR="006A7AC1">
        <w:t>10</w:t>
      </w:r>
      <w:r w:rsidR="001B5082">
        <w:t>.</w:t>
      </w:r>
      <w:r>
        <w:t xml:space="preserve"> </w:t>
      </w:r>
      <w:r w:rsidR="009109FC">
        <w:t xml:space="preserve"> Calculez alors </w:t>
      </w:r>
      <w:r>
        <w:t>l’impédance Z</w:t>
      </w:r>
      <w:r w:rsidRPr="00D14CA0">
        <w:rPr>
          <w:vertAlign w:val="subscript"/>
        </w:rPr>
        <w:t>S</w:t>
      </w:r>
      <w:r>
        <w:t xml:space="preserve"> du dispositif de contrôle d’impédance.</w:t>
      </w:r>
      <w:r w:rsidR="009109FC">
        <w:t xml:space="preserve"> On a toujours X = 130 Ω.</w:t>
      </w:r>
    </w:p>
    <w:p w:rsidR="00583830" w:rsidRDefault="005140BF" w:rsidP="00583830">
      <w:pPr>
        <w:spacing w:after="0" w:line="360" w:lineRule="auto"/>
      </w:pPr>
      <w:r>
        <w:t>C.</w:t>
      </w:r>
      <w:r w:rsidR="00337D32">
        <w:t>1</w:t>
      </w:r>
      <w:r w:rsidR="00583830">
        <w:t>1</w:t>
      </w:r>
      <w:r w:rsidR="001B5082">
        <w:t>.</w:t>
      </w:r>
      <w:r>
        <w:t xml:space="preserve"> </w:t>
      </w:r>
      <w:r w:rsidR="00583830">
        <w:t>Déduisez-en la valeur de C.</w:t>
      </w:r>
    </w:p>
    <w:p w:rsidR="005140BF" w:rsidRDefault="00583830" w:rsidP="005140BF">
      <w:pPr>
        <w:spacing w:after="0"/>
      </w:pPr>
      <w:r>
        <w:t>C.12. Calculez</w:t>
      </w:r>
      <w:r w:rsidR="00ED3CEB">
        <w:t xml:space="preserve"> </w:t>
      </w:r>
      <w:r w:rsidR="005140BF">
        <w:t xml:space="preserve">la valeur efficace </w:t>
      </w:r>
      <w:r w:rsidR="005140BF" w:rsidRPr="00337D32">
        <w:t>U</w:t>
      </w:r>
      <w:r w:rsidR="005140BF" w:rsidRPr="005140BF">
        <w:rPr>
          <w:vertAlign w:val="subscript"/>
        </w:rPr>
        <w:t>S</w:t>
      </w:r>
      <w:r w:rsidR="005140BF">
        <w:t xml:space="preserve"> de la tension aux bornes du dispositif. </w:t>
      </w:r>
    </w:p>
    <w:p w:rsidR="005140BF" w:rsidRDefault="005140BF" w:rsidP="00D14CA0">
      <w:pPr>
        <w:spacing w:after="0" w:line="360" w:lineRule="auto"/>
        <w:rPr>
          <w:rFonts w:eastAsiaTheme="minorEastAsia"/>
        </w:rPr>
      </w:pPr>
      <w:r>
        <w:t>C.</w:t>
      </w:r>
      <w:r w:rsidR="00337D32">
        <w:t>1</w:t>
      </w:r>
      <w:r w:rsidR="00583830">
        <w:t>3</w:t>
      </w:r>
      <w:r w:rsidR="001B5082">
        <w:t>.</w:t>
      </w:r>
      <w:r>
        <w:t xml:space="preserve">  Ajoutez </w:t>
      </w:r>
      <w:r w:rsidR="00ED3CEB">
        <w:t xml:space="preserve">alors </w:t>
      </w:r>
      <w:r w:rsidR="00583830">
        <w:rPr>
          <w:rFonts w:eastAsiaTheme="minorEastAsia"/>
        </w:rPr>
        <w:t>sur le diagramme de Fresnel,</w:t>
      </w:r>
      <w:r w:rsidR="00583830">
        <w:t xml:space="preserve"> </w:t>
      </w:r>
      <w:r>
        <w:t>le</w:t>
      </w:r>
      <w:r w:rsidR="00ED3CEB">
        <w:t>s</w:t>
      </w:r>
      <w:r>
        <w:t xml:space="preserve"> vecteur</w:t>
      </w:r>
      <w:r w:rsidR="00ED3CEB">
        <w:t>s</w:t>
      </w:r>
      <w:r>
        <w:t xml:space="preserve"> </w:t>
      </w:r>
      <w:r w:rsidRPr="002C25EB">
        <w:rPr>
          <w:rFonts w:eastAsiaTheme="minorEastAsia"/>
        </w:rPr>
        <w:t xml:space="preserve">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U</m:t>
                </m:r>
              </m:e>
              <m:sub>
                <m:r>
                  <w:rPr>
                    <w:rFonts w:ascii="Cambria Math" w:hAnsi="Cambria Math"/>
                  </w:rPr>
                  <m:t>S</m:t>
                </m:r>
              </m:sub>
            </m:sSub>
          </m:e>
        </m:acc>
        <m:r>
          <w:rPr>
            <w:rFonts w:ascii="Cambria Math" w:hAnsi="Cambria Math"/>
          </w:rPr>
          <m:t xml:space="preserve"> puis </m:t>
        </m:r>
        <m:acc>
          <m:accPr>
            <m:chr m:val="⃗"/>
            <m:ctrlPr>
              <w:rPr>
                <w:rFonts w:ascii="Cambria Math" w:hAnsi="Cambria Math"/>
                <w:i/>
              </w:rPr>
            </m:ctrlPr>
          </m:accPr>
          <m:e>
            <m:sSub>
              <m:sSubPr>
                <m:ctrlPr>
                  <w:rPr>
                    <w:rFonts w:ascii="Cambria Math" w:hAnsi="Cambria Math"/>
                    <w:i/>
                  </w:rPr>
                </m:ctrlPr>
              </m:sSubPr>
              <m:e>
                <m:r>
                  <w:rPr>
                    <w:rFonts w:ascii="Cambria Math" w:hAnsi="Cambria Math"/>
                  </w:rPr>
                  <m:t>U</m:t>
                </m:r>
              </m:e>
              <m:sub>
                <m:r>
                  <w:rPr>
                    <w:rFonts w:ascii="Cambria Math" w:hAnsi="Cambria Math"/>
                  </w:rPr>
                  <m:t>X</m:t>
                </m:r>
              </m:sub>
            </m:sSub>
          </m:e>
        </m:acc>
      </m:oMath>
      <w:r>
        <w:rPr>
          <w:rFonts w:eastAsiaTheme="minorEastAsia"/>
        </w:rPr>
        <w:t>.</w:t>
      </w:r>
    </w:p>
    <w:p w:rsidR="005140BF" w:rsidRPr="00224066" w:rsidRDefault="005140BF" w:rsidP="005140BF">
      <w:pPr>
        <w:spacing w:after="0" w:line="480" w:lineRule="auto"/>
      </w:pPr>
      <w:r>
        <w:rPr>
          <w:rFonts w:eastAsiaTheme="minorEastAsia"/>
        </w:rPr>
        <w:t>C.1</w:t>
      </w:r>
      <w:r w:rsidR="00583830">
        <w:rPr>
          <w:rFonts w:eastAsiaTheme="minorEastAsia"/>
        </w:rPr>
        <w:t>4</w:t>
      </w:r>
      <w:r w:rsidR="001B5082">
        <w:rPr>
          <w:rFonts w:eastAsiaTheme="minorEastAsia"/>
        </w:rPr>
        <w:t>.</w:t>
      </w:r>
      <w:r>
        <w:rPr>
          <w:rFonts w:eastAsiaTheme="minorEastAsia"/>
        </w:rPr>
        <w:t xml:space="preserve">  Calculez </w:t>
      </w:r>
      <w:r w:rsidR="00337D32">
        <w:rPr>
          <w:rFonts w:eastAsiaTheme="minorEastAsia"/>
        </w:rPr>
        <w:t xml:space="preserve">dans ce cas </w:t>
      </w:r>
      <w:r>
        <w:t>Q</w:t>
      </w:r>
      <w:r w:rsidRPr="00AC168C">
        <w:rPr>
          <w:vertAlign w:val="subscript"/>
        </w:rPr>
        <w:t>A</w:t>
      </w:r>
      <w:r>
        <w:t xml:space="preserve"> et Q</w:t>
      </w:r>
      <w:r>
        <w:rPr>
          <w:vertAlign w:val="subscript"/>
        </w:rPr>
        <w:t>B’</w:t>
      </w:r>
      <w:r>
        <w:t xml:space="preserve">. </w:t>
      </w:r>
      <w:r>
        <w:rPr>
          <w:rFonts w:eastAsiaTheme="minorEastAsia"/>
        </w:rPr>
        <w:t xml:space="preserve">Calculez </w:t>
      </w:r>
      <w:r w:rsidR="00337D32">
        <w:t>Q</w:t>
      </w:r>
      <w:r w:rsidR="00337D32">
        <w:rPr>
          <w:vertAlign w:val="subscript"/>
        </w:rPr>
        <w:t>Z</w:t>
      </w:r>
      <w:r w:rsidR="00337D32">
        <w:t>,</w:t>
      </w:r>
      <w:r w:rsidR="00337D32" w:rsidRPr="00337D32">
        <w:t xml:space="preserve"> </w:t>
      </w:r>
      <w:r>
        <w:t>Q</w:t>
      </w:r>
      <w:r w:rsidR="00337D32">
        <w:rPr>
          <w:vertAlign w:val="subscript"/>
        </w:rPr>
        <w:t>X</w:t>
      </w:r>
      <w:r w:rsidR="00337D32" w:rsidRPr="00337D32">
        <w:t xml:space="preserve"> et </w:t>
      </w:r>
      <w:r w:rsidR="00337D32">
        <w:t>Q</w:t>
      </w:r>
      <w:r w:rsidR="00ED3CEB">
        <w:rPr>
          <w:vertAlign w:val="subscript"/>
        </w:rPr>
        <w:t>S</w:t>
      </w:r>
      <w:r>
        <w:t xml:space="preserve">.  </w:t>
      </w:r>
    </w:p>
    <w:p w:rsidR="005140BF" w:rsidRPr="00021730" w:rsidRDefault="00B26C0D" w:rsidP="005140BF">
      <w:pPr>
        <w:pBdr>
          <w:left w:val="single" w:sz="4" w:space="4" w:color="auto"/>
        </w:pBdr>
        <w:spacing w:after="0"/>
        <w:jc w:val="both"/>
        <w:rPr>
          <w:rFonts w:ascii="Arial Narrow" w:hAnsi="Arial Narrow"/>
          <w:sz w:val="24"/>
        </w:rPr>
      </w:pPr>
      <w:r>
        <w:rPr>
          <w:rFonts w:ascii="Arial Narrow" w:hAnsi="Arial Narrow"/>
          <w:sz w:val="24"/>
        </w:rPr>
        <w:t>La modification</w:t>
      </w:r>
      <w:r w:rsidR="005140BF" w:rsidRPr="00021730">
        <w:rPr>
          <w:rFonts w:ascii="Arial Narrow" w:hAnsi="Arial Narrow"/>
          <w:sz w:val="24"/>
        </w:rPr>
        <w:t xml:space="preserve"> de l’impédance de ligne permet de transporter une puissance active proche de la puissance nominale</w:t>
      </w:r>
      <w:r w:rsidR="00511E8E">
        <w:rPr>
          <w:rFonts w:ascii="Arial Narrow" w:hAnsi="Arial Narrow"/>
          <w:sz w:val="24"/>
        </w:rPr>
        <w:t>,</w:t>
      </w:r>
      <w:r w:rsidR="005140BF" w:rsidRPr="00021730">
        <w:rPr>
          <w:rFonts w:ascii="Arial Narrow" w:hAnsi="Arial Narrow"/>
          <w:sz w:val="24"/>
        </w:rPr>
        <w:t xml:space="preserve"> tout en restant </w:t>
      </w:r>
      <w:r w:rsidR="0008363B">
        <w:rPr>
          <w:rFonts w:ascii="Arial Narrow" w:hAnsi="Arial Narrow"/>
          <w:sz w:val="24"/>
        </w:rPr>
        <w:t xml:space="preserve">dans la </w:t>
      </w:r>
      <w:r w:rsidR="005140BF" w:rsidRPr="00021730">
        <w:rPr>
          <w:rFonts w:ascii="Arial Narrow" w:hAnsi="Arial Narrow"/>
          <w:sz w:val="24"/>
        </w:rPr>
        <w:t xml:space="preserve">limite </w:t>
      </w:r>
      <w:r w:rsidR="00511E8E">
        <w:rPr>
          <w:rFonts w:ascii="Arial Narrow" w:hAnsi="Arial Narrow"/>
          <w:sz w:val="24"/>
        </w:rPr>
        <w:t xml:space="preserve">thermique et </w:t>
      </w:r>
      <w:r w:rsidR="0008363B">
        <w:rPr>
          <w:rFonts w:ascii="Arial Narrow" w:hAnsi="Arial Narrow"/>
          <w:sz w:val="24"/>
        </w:rPr>
        <w:t xml:space="preserve">dans la zone </w:t>
      </w:r>
      <w:r w:rsidR="00511E8E">
        <w:rPr>
          <w:rFonts w:ascii="Arial Narrow" w:hAnsi="Arial Narrow"/>
          <w:sz w:val="24"/>
        </w:rPr>
        <w:t xml:space="preserve">de stabilité, </w:t>
      </w:r>
      <w:r w:rsidR="005140BF" w:rsidRPr="00021730">
        <w:rPr>
          <w:rFonts w:ascii="Arial Narrow" w:hAnsi="Arial Narrow"/>
          <w:sz w:val="24"/>
        </w:rPr>
        <w:t>garantissant la s</w:t>
      </w:r>
      <w:r w:rsidR="00263C9A">
        <w:rPr>
          <w:rFonts w:ascii="Arial Narrow" w:hAnsi="Arial Narrow"/>
          <w:sz w:val="24"/>
        </w:rPr>
        <w:t>û</w:t>
      </w:r>
      <w:r w:rsidR="005140BF" w:rsidRPr="00021730">
        <w:rPr>
          <w:rFonts w:ascii="Arial Narrow" w:hAnsi="Arial Narrow"/>
          <w:sz w:val="24"/>
        </w:rPr>
        <w:t>reté du réseau.</w:t>
      </w:r>
    </w:p>
    <w:p w:rsidR="00583830" w:rsidRDefault="00583830">
      <w:pPr>
        <w:rPr>
          <w:rFonts w:ascii="Arial" w:hAnsi="Arial" w:cs="Arial"/>
          <w:b/>
          <w:sz w:val="28"/>
          <w:szCs w:val="28"/>
        </w:rPr>
      </w:pPr>
      <w:r>
        <w:rPr>
          <w:rFonts w:ascii="Arial" w:hAnsi="Arial" w:cs="Arial"/>
          <w:b/>
          <w:sz w:val="28"/>
          <w:szCs w:val="28"/>
        </w:rPr>
        <w:br w:type="page"/>
      </w:r>
    </w:p>
    <w:p w:rsidR="005140BF" w:rsidRPr="00021730" w:rsidRDefault="005140BF" w:rsidP="001B5082">
      <w:pPr>
        <w:spacing w:after="0" w:line="360" w:lineRule="auto"/>
        <w:rPr>
          <w:rFonts w:ascii="Arial" w:hAnsi="Arial" w:cs="Arial"/>
          <w:sz w:val="28"/>
        </w:rPr>
      </w:pPr>
      <w:r w:rsidRPr="00122301">
        <w:rPr>
          <w:rFonts w:ascii="Arial" w:hAnsi="Arial" w:cs="Arial"/>
          <w:b/>
          <w:sz w:val="28"/>
          <w:szCs w:val="28"/>
        </w:rPr>
        <w:lastRenderedPageBreak/>
        <w:t xml:space="preserve">Exercice </w:t>
      </w:r>
      <w:r>
        <w:rPr>
          <w:rFonts w:ascii="Arial" w:hAnsi="Arial" w:cs="Arial"/>
          <w:b/>
          <w:sz w:val="28"/>
          <w:szCs w:val="28"/>
        </w:rPr>
        <w:t>8</w:t>
      </w:r>
      <w:r w:rsidR="00021730">
        <w:t xml:space="preserve"> :   </w:t>
      </w:r>
      <w:r w:rsidR="00021730" w:rsidRPr="00021730">
        <w:rPr>
          <w:rFonts w:ascii="Arial" w:hAnsi="Arial" w:cs="Arial"/>
          <w:sz w:val="28"/>
        </w:rPr>
        <w:t>Câbles souterrains</w:t>
      </w:r>
    </w:p>
    <w:p w:rsidR="005140BF" w:rsidRDefault="00232978" w:rsidP="00770116">
      <w:pPr>
        <w:spacing w:after="0"/>
        <w:jc w:val="both"/>
        <w:rPr>
          <w:rFonts w:cs="Arial"/>
        </w:rPr>
      </w:pPr>
      <w:r>
        <w:rPr>
          <w:rFonts w:cs="Arial"/>
        </w:rPr>
        <w:t>Le transport de l’électricité n’est pas toujours possible par ligne aérienne. C’est par exemple le cas lorsque la liaison se fait entre un continent et une île (Italie – Corse et Sardaigne). Dans ce cas, on utilise des câbles. L’illustration suivante montre la constitution des câbles.</w:t>
      </w:r>
    </w:p>
    <w:p w:rsidR="00FC6D5D" w:rsidRDefault="00814C4C" w:rsidP="004D7C73">
      <w:pPr>
        <w:spacing w:after="0" w:line="240" w:lineRule="auto"/>
        <w:jc w:val="center"/>
      </w:pPr>
      <w:r>
        <w:rPr>
          <w:noProof/>
          <w:lang w:eastAsia="fr-FR"/>
        </w:rPr>
        <w:drawing>
          <wp:anchor distT="0" distB="0" distL="114300" distR="114300" simplePos="0" relativeHeight="251740160" behindDoc="1" locked="0" layoutInCell="1" allowOverlap="1">
            <wp:simplePos x="0" y="0"/>
            <wp:positionH relativeFrom="column">
              <wp:posOffset>2585720</wp:posOffset>
            </wp:positionH>
            <wp:positionV relativeFrom="paragraph">
              <wp:posOffset>35560</wp:posOffset>
            </wp:positionV>
            <wp:extent cx="3792220" cy="1828800"/>
            <wp:effectExtent l="19050" t="0" r="0" b="0"/>
            <wp:wrapSquare wrapText="bothSides"/>
            <wp:docPr id="29" name="Image 28" descr="cab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bl.jpg"/>
                    <pic:cNvPicPr/>
                  </pic:nvPicPr>
                  <pic:blipFill>
                    <a:blip r:embed="rId39" cstate="print">
                      <a:lum bright="10000"/>
                    </a:blip>
                    <a:stretch>
                      <a:fillRect/>
                    </a:stretch>
                  </pic:blipFill>
                  <pic:spPr>
                    <a:xfrm>
                      <a:off x="0" y="0"/>
                      <a:ext cx="3792220" cy="1828800"/>
                    </a:xfrm>
                    <a:prstGeom prst="rect">
                      <a:avLst/>
                    </a:prstGeom>
                  </pic:spPr>
                </pic:pic>
              </a:graphicData>
            </a:graphic>
          </wp:anchor>
        </w:drawing>
      </w:r>
    </w:p>
    <w:p w:rsidR="00FC6D5D" w:rsidRDefault="00C8320D" w:rsidP="00FC6D5D">
      <w:pPr>
        <w:spacing w:after="0" w:line="360" w:lineRule="auto"/>
      </w:pPr>
      <w:r>
        <w:rPr>
          <w:noProof/>
          <w:lang w:eastAsia="fr-FR"/>
        </w:rPr>
        <w:pict>
          <v:group id="_x0000_s1335" style="position:absolute;margin-left:361.75pt;margin-top:5.85pt;width:129.85pt;height:76.95pt;z-index:251776000" coordorigin="8315,3235" coordsize="2597,1539">
            <v:shape id="_x0000_s1331" type="#_x0000_t32" style="position:absolute;left:8611;top:3357;width:1;height:191;rotation:90;flip:x" o:connectortype="straight" strokeweight=".1pt">
              <v:stroke endarrow="open" endarrowwidth="narrow" endarrowlength="short"/>
            </v:shape>
            <v:shape id="_x0000_s1332" type="#_x0000_t32" style="position:absolute;left:8594;top:4533;width:1;height:191;rotation:-90;flip:y" o:connectortype="straight" strokeweight=".1pt">
              <v:stroke endarrow="open" endarrowwidth="narrow" endarrowlength="short"/>
            </v:shape>
            <v:shape id="_x0000_s1333" type="#_x0000_t202" style="position:absolute;left:8315;top:3235;width:2597;height:1539" filled="f" stroked="f">
              <v:textbox inset="0,,0,0">
                <w:txbxContent>
                  <w:p w:rsidR="004F1552" w:rsidRPr="000C2D74" w:rsidRDefault="004F1552">
                    <w:pPr>
                      <w:rPr>
                        <w:sz w:val="12"/>
                      </w:rPr>
                    </w:pPr>
                    <w:r>
                      <w:rPr>
                        <w:sz w:val="12"/>
                      </w:rPr>
                      <w:t xml:space="preserve">       </w:t>
                    </w:r>
                    <w:r w:rsidRPr="000C2D74">
                      <w:rPr>
                        <w:sz w:val="12"/>
                      </w:rPr>
                      <w:t>A</w:t>
                    </w:r>
                    <w:r w:rsidRPr="000C2D74">
                      <w:rPr>
                        <w:sz w:val="12"/>
                      </w:rPr>
                      <w:tab/>
                    </w:r>
                    <w:r w:rsidRPr="000C2D74">
                      <w:rPr>
                        <w:sz w:val="12"/>
                      </w:rPr>
                      <w:tab/>
                    </w:r>
                    <w:r>
                      <w:rPr>
                        <w:sz w:val="12"/>
                      </w:rPr>
                      <w:t xml:space="preserve">                       </w:t>
                    </w:r>
                    <w:r w:rsidRPr="000C2D74">
                      <w:rPr>
                        <w:sz w:val="12"/>
                      </w:rPr>
                      <w:t>A-A</w:t>
                    </w:r>
                  </w:p>
                  <w:p w:rsidR="004F1552" w:rsidRPr="000C2D74" w:rsidRDefault="004F1552">
                    <w:pPr>
                      <w:rPr>
                        <w:sz w:val="2"/>
                      </w:rPr>
                    </w:pPr>
                  </w:p>
                  <w:p w:rsidR="004F1552" w:rsidRPr="000C2D74" w:rsidRDefault="004F1552">
                    <w:pPr>
                      <w:rPr>
                        <w:sz w:val="2"/>
                      </w:rPr>
                    </w:pPr>
                  </w:p>
                  <w:p w:rsidR="004F1552" w:rsidRPr="001E2634" w:rsidRDefault="004F1552"/>
                  <w:p w:rsidR="004F1552" w:rsidRPr="000C2D74" w:rsidRDefault="004F1552">
                    <w:pPr>
                      <w:rPr>
                        <w:sz w:val="12"/>
                        <w:szCs w:val="16"/>
                      </w:rPr>
                    </w:pPr>
                    <w:r>
                      <w:rPr>
                        <w:sz w:val="12"/>
                        <w:szCs w:val="16"/>
                      </w:rPr>
                      <w:t xml:space="preserve">      </w:t>
                    </w:r>
                    <w:r w:rsidRPr="000C2D74">
                      <w:rPr>
                        <w:sz w:val="12"/>
                        <w:szCs w:val="16"/>
                      </w:rPr>
                      <w:t>A</w:t>
                    </w:r>
                  </w:p>
                </w:txbxContent>
              </v:textbox>
            </v:shape>
            <v:shape id="_x0000_s1334" type="#_x0000_t32" style="position:absolute;left:8690;top:3366;width:0;height:1353" o:connectortype="straight">
              <v:stroke dashstyle="longDashDot"/>
            </v:shape>
            <v:shape id="_x0000_s1251" type="#_x0000_t32" style="position:absolute;left:8580;top:3553;width:2201;height:0" o:connectortype="straight" o:regroupid="8" strokeweight=".25pt">
              <v:stroke dashstyle="dash"/>
            </v:shape>
            <v:shape id="_x0000_s1252" type="#_x0000_t32" style="position:absolute;left:8634;top:4573;width:2201;height:0" o:connectortype="straight" o:regroupid="8" strokeweight=".25pt">
              <v:stroke dashstyle="dash"/>
            </v:shape>
          </v:group>
        </w:pict>
      </w:r>
      <w:r w:rsidR="00FC6D5D">
        <w:t>On considère un câble de 50 km de long.</w:t>
      </w:r>
    </w:p>
    <w:p w:rsidR="00E631F7" w:rsidRDefault="00E631F7" w:rsidP="00FC6D5D">
      <w:pPr>
        <w:spacing w:after="0" w:line="360" w:lineRule="auto"/>
      </w:pPr>
    </w:p>
    <w:p w:rsidR="005140BF" w:rsidRDefault="00DE1677" w:rsidP="00DA7A1A">
      <w:pPr>
        <w:spacing w:after="0"/>
      </w:pPr>
      <w:r>
        <w:t xml:space="preserve">Nous </w:t>
      </w:r>
      <w:r w:rsidR="00DA7A1A">
        <w:t>calcul</w:t>
      </w:r>
      <w:r>
        <w:t xml:space="preserve">erons d’abord sa résistance, puis son inductance, et pour terminer sa capacité. </w:t>
      </w:r>
    </w:p>
    <w:p w:rsidR="00DE1677" w:rsidRDefault="00DE1677" w:rsidP="00DA7A1A">
      <w:pPr>
        <w:spacing w:after="0" w:line="480" w:lineRule="auto"/>
      </w:pPr>
    </w:p>
    <w:p w:rsidR="00FC6D5D" w:rsidRDefault="00FC6D5D" w:rsidP="00FC6D5D">
      <w:pPr>
        <w:spacing w:after="0" w:line="360" w:lineRule="auto"/>
      </w:pPr>
    </w:p>
    <w:p w:rsidR="00DA3E5C" w:rsidRDefault="00DA3E5C" w:rsidP="00DE1677">
      <w:pPr>
        <w:spacing w:after="0"/>
        <w:jc w:val="both"/>
        <w:rPr>
          <w:szCs w:val="20"/>
        </w:rPr>
      </w:pPr>
      <w:r>
        <w:t>L’âme centrale en cuivre (</w:t>
      </w:r>
      <w:r w:rsidRPr="00AC043E">
        <w:rPr>
          <w:szCs w:val="20"/>
          <w:lang w:val="el-GR"/>
        </w:rPr>
        <w:t>ρ</w:t>
      </w:r>
      <w:proofErr w:type="spellStart"/>
      <w:r>
        <w:rPr>
          <w:szCs w:val="20"/>
          <w:vertAlign w:val="subscript"/>
        </w:rPr>
        <w:t>cu</w:t>
      </w:r>
      <w:proofErr w:type="spellEnd"/>
      <w:r w:rsidRPr="00AC043E">
        <w:rPr>
          <w:szCs w:val="20"/>
        </w:rPr>
        <w:t xml:space="preserve"> = </w:t>
      </w:r>
      <w:r>
        <w:rPr>
          <w:szCs w:val="20"/>
        </w:rPr>
        <w:t>17</w:t>
      </w:r>
      <w:r w:rsidRPr="00AC043E">
        <w:rPr>
          <w:szCs w:val="20"/>
        </w:rPr>
        <w:t>.10</w:t>
      </w:r>
      <w:r w:rsidRPr="00AC043E">
        <w:rPr>
          <w:szCs w:val="20"/>
          <w:vertAlign w:val="superscript"/>
        </w:rPr>
        <w:t>-9</w:t>
      </w:r>
      <w:r w:rsidRPr="00AC043E">
        <w:rPr>
          <w:szCs w:val="20"/>
        </w:rPr>
        <w:t xml:space="preserve"> </w:t>
      </w:r>
      <w:r w:rsidRPr="00AC043E">
        <w:rPr>
          <w:szCs w:val="20"/>
          <w:lang w:val="el-GR"/>
        </w:rPr>
        <w:t>Ω.m</w:t>
      </w:r>
      <w:r>
        <w:rPr>
          <w:szCs w:val="20"/>
        </w:rPr>
        <w:t>) a pour section 900 mm².</w:t>
      </w:r>
    </w:p>
    <w:p w:rsidR="00DA3E5C" w:rsidRDefault="00DA3E5C" w:rsidP="00DE1677">
      <w:pPr>
        <w:spacing w:after="0"/>
        <w:jc w:val="both"/>
      </w:pPr>
      <w:r>
        <w:t xml:space="preserve">1. En continu, quelle est la résistance totale </w:t>
      </w:r>
      <w:r w:rsidR="005E5272">
        <w:t>R</w:t>
      </w:r>
      <w:r w:rsidR="005E5272" w:rsidRPr="005E5272">
        <w:rPr>
          <w:vertAlign w:val="subscript"/>
        </w:rPr>
        <w:t>0</w:t>
      </w:r>
      <w:r w:rsidR="005E5272">
        <w:t xml:space="preserve"> </w:t>
      </w:r>
      <w:r>
        <w:t>du câble ?</w:t>
      </w:r>
      <w:r w:rsidR="00814C4C">
        <w:t xml:space="preserve"> (cf. exercice 3)</w:t>
      </w:r>
    </w:p>
    <w:p w:rsidR="00DA3E5C" w:rsidRDefault="00DA3E5C" w:rsidP="00FC6D5D">
      <w:pPr>
        <w:spacing w:after="0" w:line="480" w:lineRule="auto"/>
        <w:jc w:val="both"/>
      </w:pPr>
      <w:r>
        <w:t xml:space="preserve">2. En alternatif (50 Hz), quelle est la résistance totale </w:t>
      </w:r>
      <w:r w:rsidR="005E5272">
        <w:t xml:space="preserve">R </w:t>
      </w:r>
      <w:r>
        <w:t xml:space="preserve">du câble ? (cf. exercice </w:t>
      </w:r>
      <w:r w:rsidR="00FC6D5D">
        <w:t>4</w:t>
      </w:r>
      <w:r>
        <w:t>)</w:t>
      </w:r>
    </w:p>
    <w:p w:rsidR="00DA3E5C" w:rsidRDefault="00DA3E5C" w:rsidP="00DE1677">
      <w:pPr>
        <w:spacing w:after="0"/>
        <w:jc w:val="both"/>
      </w:pPr>
      <w:r>
        <w:t xml:space="preserve">L’inductance linéique d’un tel câble est </w:t>
      </w:r>
      <w:r w:rsidRPr="001101C8">
        <w:rPr>
          <w:rFonts w:ascii="Brush Script MT" w:hAnsi="Brush Script MT"/>
          <w:sz w:val="28"/>
          <w:szCs w:val="28"/>
        </w:rPr>
        <w:t>l</w:t>
      </w:r>
      <w:r>
        <w:t xml:space="preserve"> = 0.4 </w:t>
      </w:r>
      <w:proofErr w:type="spellStart"/>
      <w:r>
        <w:t>mH</w:t>
      </w:r>
      <w:proofErr w:type="spellEnd"/>
      <w:r>
        <w:t xml:space="preserve"> / km.</w:t>
      </w:r>
    </w:p>
    <w:p w:rsidR="00DA3E5C" w:rsidRDefault="00DA3E5C" w:rsidP="00DE1677">
      <w:pPr>
        <w:spacing w:after="0"/>
        <w:jc w:val="both"/>
      </w:pPr>
      <w:r>
        <w:t xml:space="preserve">3. Calculez l’inductance totale </w:t>
      </w:r>
      <w:r w:rsidR="001101C8">
        <w:t xml:space="preserve">L </w:t>
      </w:r>
      <w:r>
        <w:t xml:space="preserve">du câble puis sa réactance </w:t>
      </w:r>
      <w:r w:rsidR="001101C8">
        <w:t xml:space="preserve">X </w:t>
      </w:r>
      <w:r>
        <w:t>à 50 Hz.</w:t>
      </w:r>
    </w:p>
    <w:p w:rsidR="00DA3E5C" w:rsidRDefault="00DA3E5C" w:rsidP="000F1F27">
      <w:pPr>
        <w:spacing w:after="0" w:line="480" w:lineRule="auto"/>
        <w:jc w:val="both"/>
      </w:pPr>
      <w:r>
        <w:t xml:space="preserve">4. Que vaut </w:t>
      </w:r>
      <w:r w:rsidR="00DE1677">
        <w:t>la réactance</w:t>
      </w:r>
      <w:r>
        <w:t xml:space="preserve"> en continu ?</w:t>
      </w:r>
    </w:p>
    <w:p w:rsidR="00E631F7" w:rsidRDefault="001101C8" w:rsidP="00E631F7">
      <w:pPr>
        <w:spacing w:after="0"/>
        <w:jc w:val="both"/>
      </w:pPr>
      <w:r>
        <w:t>L</w:t>
      </w:r>
      <w:r w:rsidR="00F22DF4">
        <w:t>’âme et l’armature</w:t>
      </w:r>
      <w:r>
        <w:t xml:space="preserve">, séparées par l’isolant, forment </w:t>
      </w:r>
      <w:r w:rsidR="00F22DF4">
        <w:t>les 2 faces</w:t>
      </w:r>
      <w:r>
        <w:t xml:space="preserve"> d’un condensateur</w:t>
      </w:r>
      <w:r w:rsidR="00DA3E5C">
        <w:t>.</w:t>
      </w:r>
      <w:r>
        <w:t xml:space="preserve"> </w:t>
      </w:r>
      <w:r w:rsidR="00E631F7">
        <w:rPr>
          <w:rFonts w:eastAsiaTheme="minorEastAsia"/>
        </w:rPr>
        <w:t xml:space="preserve">Avec </w:t>
      </w:r>
      <m:oMath>
        <m:r>
          <w:rPr>
            <w:rFonts w:ascii="Cambria Math" w:hAnsi="Cambria Math"/>
          </w:rPr>
          <m:t xml:space="preserve"> </m:t>
        </m:r>
        <m:sSub>
          <m:sSubPr>
            <m:ctrlPr>
              <w:rPr>
                <w:rFonts w:ascii="Cambria Math" w:hAnsi="Cambria Math"/>
                <w:i/>
              </w:rPr>
            </m:ctrlPr>
          </m:sSubPr>
          <m:e>
            <m:r>
              <w:rPr>
                <w:rFonts w:ascii="Cambria Math" w:hAnsi="Cambria Math"/>
              </w:rPr>
              <m:t>ε</m:t>
            </m:r>
          </m:e>
          <m:sub>
            <m:r>
              <w:rPr>
                <w:rFonts w:ascii="Cambria Math" w:hAnsi="Cambria Math"/>
              </w:rPr>
              <m:t>0</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36π.</m:t>
            </m:r>
            <m:sSup>
              <m:sSupPr>
                <m:ctrlPr>
                  <w:rPr>
                    <w:rFonts w:ascii="Cambria Math" w:hAnsi="Cambria Math"/>
                    <w:i/>
                  </w:rPr>
                </m:ctrlPr>
              </m:sSupPr>
              <m:e>
                <m:r>
                  <w:rPr>
                    <w:rFonts w:ascii="Cambria Math" w:hAnsi="Cambria Math"/>
                  </w:rPr>
                  <m:t>10</m:t>
                </m:r>
              </m:e>
              <m:sup>
                <m:r>
                  <w:rPr>
                    <w:rFonts w:ascii="Cambria Math" w:hAnsi="Cambria Math"/>
                  </w:rPr>
                  <m:t>9</m:t>
                </m:r>
              </m:sup>
            </m:sSup>
          </m:den>
        </m:f>
        <m:r>
          <w:rPr>
            <w:rFonts w:ascii="Cambria Math" w:hAnsi="Cambria Math"/>
          </w:rPr>
          <m:t xml:space="preserve">  F/m</m:t>
        </m:r>
      </m:oMath>
      <w:r w:rsidR="00E631F7">
        <w:rPr>
          <w:rFonts w:eastAsiaTheme="minorEastAsia"/>
        </w:rPr>
        <w:t xml:space="preserve"> la permittivité du vide et </w:t>
      </w:r>
      <w:proofErr w:type="spellStart"/>
      <w:r w:rsidR="00E631F7">
        <w:t>ε</w:t>
      </w:r>
      <w:r w:rsidR="00E631F7" w:rsidRPr="00217970">
        <w:rPr>
          <w:vertAlign w:val="subscript"/>
        </w:rPr>
        <w:t>r</w:t>
      </w:r>
      <w:proofErr w:type="spellEnd"/>
      <w:r w:rsidR="00E631F7">
        <w:t xml:space="preserve"> la permittivité relative de l’isolant (</w:t>
      </w:r>
      <w:proofErr w:type="spellStart"/>
      <w:r w:rsidR="00E631F7">
        <w:t>ε</w:t>
      </w:r>
      <w:r w:rsidR="00E631F7" w:rsidRPr="00217970">
        <w:rPr>
          <w:vertAlign w:val="subscript"/>
        </w:rPr>
        <w:t>r</w:t>
      </w:r>
      <w:proofErr w:type="spellEnd"/>
      <w:r w:rsidR="00E631F7">
        <w:t xml:space="preserve"> =4)</w:t>
      </w:r>
      <w:r w:rsidR="00E631F7">
        <w:rPr>
          <w:rFonts w:eastAsiaTheme="minorEastAsia"/>
        </w:rPr>
        <w:t xml:space="preserve">, </w:t>
      </w:r>
      <w:proofErr w:type="spellStart"/>
      <w:r w:rsidR="00E631F7">
        <w:rPr>
          <w:rFonts w:eastAsiaTheme="minorEastAsia"/>
        </w:rPr>
        <w:t>R</w:t>
      </w:r>
      <w:r w:rsidR="00E631F7" w:rsidRPr="00217970">
        <w:rPr>
          <w:rFonts w:eastAsiaTheme="minorEastAsia"/>
          <w:vertAlign w:val="subscript"/>
        </w:rPr>
        <w:t>ext</w:t>
      </w:r>
      <w:proofErr w:type="spellEnd"/>
      <w:r w:rsidR="00E631F7">
        <w:rPr>
          <w:rFonts w:eastAsiaTheme="minorEastAsia"/>
        </w:rPr>
        <w:t xml:space="preserve"> (</w:t>
      </w:r>
      <w:proofErr w:type="spellStart"/>
      <w:r w:rsidR="00E631F7" w:rsidRPr="00E631F7">
        <w:rPr>
          <w:rFonts w:eastAsiaTheme="minorEastAsia"/>
          <w:sz w:val="20"/>
        </w:rPr>
        <w:t>R</w:t>
      </w:r>
      <w:r w:rsidR="00E631F7" w:rsidRPr="00E631F7">
        <w:rPr>
          <w:rFonts w:eastAsiaTheme="minorEastAsia"/>
          <w:sz w:val="20"/>
          <w:vertAlign w:val="subscript"/>
        </w:rPr>
        <w:t>ext</w:t>
      </w:r>
      <w:proofErr w:type="spellEnd"/>
      <w:r w:rsidR="00E631F7" w:rsidRPr="00E631F7">
        <w:rPr>
          <w:rFonts w:eastAsiaTheme="minorEastAsia"/>
          <w:sz w:val="20"/>
        </w:rPr>
        <w:t xml:space="preserve"> = 33.5 mm</w:t>
      </w:r>
      <w:r w:rsidR="00E631F7">
        <w:rPr>
          <w:rFonts w:eastAsiaTheme="minorEastAsia"/>
        </w:rPr>
        <w:t xml:space="preserve">) et </w:t>
      </w:r>
      <w:proofErr w:type="spellStart"/>
      <w:r w:rsidR="00E631F7">
        <w:rPr>
          <w:rFonts w:eastAsiaTheme="minorEastAsia"/>
        </w:rPr>
        <w:t>R</w:t>
      </w:r>
      <w:r w:rsidR="00E631F7" w:rsidRPr="00217970">
        <w:rPr>
          <w:rFonts w:eastAsiaTheme="minorEastAsia"/>
          <w:vertAlign w:val="subscript"/>
        </w:rPr>
        <w:t>int</w:t>
      </w:r>
      <w:proofErr w:type="spellEnd"/>
      <w:r w:rsidR="00E631F7">
        <w:rPr>
          <w:rFonts w:eastAsiaTheme="minorEastAsia"/>
        </w:rPr>
        <w:t xml:space="preserve"> les rayons </w:t>
      </w:r>
      <w:proofErr w:type="spellStart"/>
      <w:r w:rsidR="00E631F7">
        <w:rPr>
          <w:rFonts w:eastAsiaTheme="minorEastAsia"/>
        </w:rPr>
        <w:t>exterieur</w:t>
      </w:r>
      <w:proofErr w:type="spellEnd"/>
      <w:r w:rsidR="00E631F7">
        <w:rPr>
          <w:rFonts w:eastAsiaTheme="minorEastAsia"/>
        </w:rPr>
        <w:t xml:space="preserve"> et intérieur de l’isolant (</w:t>
      </w:r>
      <w:r w:rsidR="00E631F7" w:rsidRPr="00E631F7">
        <w:rPr>
          <w:rFonts w:eastAsiaTheme="minorEastAsia"/>
          <w:sz w:val="20"/>
        </w:rPr>
        <w:t>dans la même unité</w:t>
      </w:r>
      <w:r w:rsidR="00E631F7">
        <w:rPr>
          <w:rFonts w:eastAsiaTheme="minorEastAsia"/>
        </w:rPr>
        <w:t>)</w:t>
      </w:r>
      <w:r w:rsidR="00DE1677">
        <w:t>,</w:t>
      </w:r>
      <w:r>
        <w:t xml:space="preserve"> on </w:t>
      </w:r>
      <w:r w:rsidR="00E631F7">
        <w:t>a</w:t>
      </w:r>
      <w:r>
        <w:t xml:space="preserve"> l’expression de l</w:t>
      </w:r>
      <w:r w:rsidR="00E631F7">
        <w:t>a capacité linéique du câble:</w:t>
      </w:r>
    </w:p>
    <w:p w:rsidR="00770116" w:rsidRDefault="00E631F7" w:rsidP="00E631F7">
      <w:pPr>
        <w:spacing w:after="0"/>
        <w:jc w:val="both"/>
        <w:rPr>
          <w:rFonts w:eastAsiaTheme="minorEastAsia"/>
        </w:rPr>
      </w:pPr>
      <m:oMathPara>
        <m:oMath>
          <m:r>
            <w:rPr>
              <w:rFonts w:ascii="Cambria Math" w:hAnsi="Cambria Math"/>
            </w:rPr>
            <m:t xml:space="preserve"> </m:t>
          </m:r>
          <m:sSub>
            <m:sSubPr>
              <m:ctrlPr>
                <w:rPr>
                  <w:rFonts w:ascii="Cambria Math" w:hAnsi="Cambria Math"/>
                  <w:i/>
                </w:rPr>
              </m:ctrlPr>
            </m:sSubPr>
            <m:e>
              <m:r>
                <w:rPr>
                  <w:rFonts w:ascii="Cambria Math" w:hAnsi="Cambria Math"/>
                </w:rPr>
                <m:t>C</m:t>
              </m:r>
            </m:e>
            <m:sub>
              <m:r>
                <w:rPr>
                  <w:rFonts w:ascii="Cambria Math" w:hAnsi="Cambria Math"/>
                </w:rPr>
                <m:t xml:space="preserve">l </m:t>
              </m:r>
              <m:d>
                <m:dPr>
                  <m:ctrlPr>
                    <w:rPr>
                      <w:rFonts w:ascii="Cambria Math" w:hAnsi="Cambria Math"/>
                      <w:i/>
                    </w:rPr>
                  </m:ctrlPr>
                </m:dPr>
                <m:e>
                  <m:f>
                    <m:fPr>
                      <m:type m:val="lin"/>
                      <m:ctrlPr>
                        <w:rPr>
                          <w:rFonts w:ascii="Cambria Math" w:hAnsi="Cambria Math"/>
                          <w:i/>
                        </w:rPr>
                      </m:ctrlPr>
                    </m:fPr>
                    <m:num>
                      <m:r>
                        <w:rPr>
                          <w:rFonts w:ascii="Cambria Math" w:hAnsi="Cambria Math"/>
                        </w:rPr>
                        <m:t>F</m:t>
                      </m:r>
                    </m:num>
                    <m:den>
                      <m:r>
                        <w:rPr>
                          <w:rFonts w:ascii="Cambria Math" w:hAnsi="Cambria Math"/>
                        </w:rPr>
                        <m:t>m</m:t>
                      </m:r>
                    </m:den>
                  </m:f>
                </m:e>
              </m:d>
            </m:sub>
          </m:sSub>
          <m:r>
            <w:rPr>
              <w:rFonts w:ascii="Cambria Math" w:hAnsi="Cambria Math"/>
            </w:rPr>
            <m:t>=</m:t>
          </m:r>
          <m:f>
            <m:fPr>
              <m:ctrlPr>
                <w:rPr>
                  <w:rFonts w:ascii="Cambria Math" w:hAnsi="Cambria Math"/>
                  <w:i/>
                </w:rPr>
              </m:ctrlPr>
            </m:fPr>
            <m:num>
              <m:r>
                <w:rPr>
                  <w:rFonts w:ascii="Cambria Math" w:hAnsi="Cambria Math"/>
                </w:rPr>
                <m:t>2π.</m:t>
              </m:r>
              <m:sSub>
                <m:sSubPr>
                  <m:ctrlPr>
                    <w:rPr>
                      <w:rFonts w:ascii="Cambria Math" w:hAnsi="Cambria Math"/>
                      <w:i/>
                    </w:rPr>
                  </m:ctrlPr>
                </m:sSubPr>
                <m:e>
                  <m:r>
                    <w:rPr>
                      <w:rFonts w:ascii="Cambria Math" w:hAnsi="Cambria Math"/>
                    </w:rPr>
                    <m:t>ε</m:t>
                  </m:r>
                </m:e>
                <m:sub>
                  <m:r>
                    <w:rPr>
                      <w:rFonts w:ascii="Cambria Math" w:hAnsi="Cambria Math"/>
                    </w:rPr>
                    <m:t>0</m:t>
                  </m:r>
                </m:sub>
              </m:sSub>
              <m:sSub>
                <m:sSubPr>
                  <m:ctrlPr>
                    <w:rPr>
                      <w:rFonts w:ascii="Cambria Math" w:hAnsi="Cambria Math"/>
                      <w:i/>
                    </w:rPr>
                  </m:ctrlPr>
                </m:sSubPr>
                <m:e>
                  <m:r>
                    <w:rPr>
                      <w:rFonts w:ascii="Cambria Math" w:hAnsi="Cambria Math"/>
                    </w:rPr>
                    <m:t>ε</m:t>
                  </m:r>
                </m:e>
                <m:sub>
                  <m:r>
                    <w:rPr>
                      <w:rFonts w:ascii="Cambria Math" w:hAnsi="Cambria Math"/>
                    </w:rPr>
                    <m:t>r</m:t>
                  </m:r>
                </m:sub>
              </m:sSub>
            </m:num>
            <m:den>
              <m:r>
                <w:rPr>
                  <w:rFonts w:ascii="Cambria Math" w:hAnsi="Cambria Math"/>
                </w:rPr>
                <m:t>ln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ext</m:t>
                          </m:r>
                        </m:sub>
                      </m:sSub>
                    </m:num>
                    <m:den>
                      <m:sSub>
                        <m:sSubPr>
                          <m:ctrlPr>
                            <w:rPr>
                              <w:rFonts w:ascii="Cambria Math" w:hAnsi="Cambria Math"/>
                              <w:i/>
                            </w:rPr>
                          </m:ctrlPr>
                        </m:sSubPr>
                        <m:e>
                          <m:r>
                            <w:rPr>
                              <w:rFonts w:ascii="Cambria Math" w:hAnsi="Cambria Math"/>
                            </w:rPr>
                            <m:t>R</m:t>
                          </m:r>
                        </m:e>
                        <m:sub>
                          <m:r>
                            <w:rPr>
                              <w:rFonts w:ascii="Cambria Math" w:hAnsi="Cambria Math"/>
                            </w:rPr>
                            <m:t>int</m:t>
                          </m:r>
                        </m:sub>
                      </m:sSub>
                    </m:den>
                  </m:f>
                </m:e>
              </m:d>
            </m:den>
          </m:f>
        </m:oMath>
      </m:oMathPara>
    </w:p>
    <w:p w:rsidR="00217970" w:rsidRDefault="00770116" w:rsidP="004D7C73">
      <w:pPr>
        <w:spacing w:after="0" w:line="240" w:lineRule="auto"/>
        <w:jc w:val="both"/>
        <w:rPr>
          <w:rFonts w:eastAsiaTheme="minorEastAsia"/>
        </w:rPr>
      </w:pPr>
      <w:r w:rsidRPr="00770116">
        <w:rPr>
          <w:rFonts w:eastAsiaTheme="minorEastAsia"/>
        </w:rPr>
        <w:t>5.</w:t>
      </w:r>
      <w:r>
        <w:rPr>
          <w:rFonts w:eastAsiaTheme="minorEastAsia"/>
        </w:rPr>
        <w:t xml:space="preserve"> </w:t>
      </w:r>
      <w:r w:rsidR="00217970" w:rsidRPr="00770116">
        <w:rPr>
          <w:rFonts w:eastAsiaTheme="minorEastAsia"/>
        </w:rPr>
        <w:t>Calcul</w:t>
      </w:r>
      <w:r>
        <w:rPr>
          <w:rFonts w:eastAsiaTheme="minorEastAsia"/>
        </w:rPr>
        <w:t xml:space="preserve">ez la capacité </w:t>
      </w:r>
      <w:r w:rsidR="001101C8">
        <w:rPr>
          <w:rFonts w:eastAsiaTheme="minorEastAsia"/>
        </w:rPr>
        <w:t>C</w:t>
      </w:r>
      <w:r w:rsidR="001101C8" w:rsidRPr="001101C8">
        <w:rPr>
          <w:rFonts w:eastAsiaTheme="minorEastAsia"/>
          <w:i/>
          <w:vertAlign w:val="subscript"/>
        </w:rPr>
        <w:t>l</w:t>
      </w:r>
      <w:r w:rsidR="001101C8">
        <w:rPr>
          <w:rFonts w:eastAsiaTheme="minorEastAsia"/>
          <w:i/>
          <w:vertAlign w:val="subscript"/>
        </w:rPr>
        <w:t xml:space="preserve"> </w:t>
      </w:r>
      <w:r>
        <w:rPr>
          <w:rFonts w:eastAsiaTheme="minorEastAsia"/>
        </w:rPr>
        <w:t>d’un mètre de câble (</w:t>
      </w:r>
      <w:r>
        <w:t>capacité linéique</w:t>
      </w:r>
      <w:r>
        <w:rPr>
          <w:rFonts w:eastAsiaTheme="minorEastAsia"/>
        </w:rPr>
        <w:t xml:space="preserve">) puis la capacité totale </w:t>
      </w:r>
      <w:r w:rsidR="001101C8">
        <w:rPr>
          <w:rFonts w:eastAsiaTheme="minorEastAsia"/>
        </w:rPr>
        <w:t xml:space="preserve">C </w:t>
      </w:r>
      <w:r>
        <w:rPr>
          <w:rFonts w:eastAsiaTheme="minorEastAsia"/>
        </w:rPr>
        <w:t>du câble.</w:t>
      </w:r>
    </w:p>
    <w:p w:rsidR="00814C4C" w:rsidRDefault="00814C4C" w:rsidP="004D7C73">
      <w:pPr>
        <w:spacing w:after="0" w:line="240" w:lineRule="auto"/>
        <w:jc w:val="both"/>
        <w:rPr>
          <w:rFonts w:eastAsiaTheme="minorEastAsia"/>
        </w:rPr>
      </w:pPr>
    </w:p>
    <w:p w:rsidR="004E573C" w:rsidRDefault="005D7A38" w:rsidP="001101C8">
      <w:pPr>
        <w:spacing w:after="0"/>
        <w:jc w:val="both"/>
        <w:rPr>
          <w:rFonts w:eastAsiaTheme="minorEastAsia"/>
        </w:rPr>
      </w:pPr>
      <w:r>
        <w:rPr>
          <w:rFonts w:eastAsiaTheme="minorEastAsia"/>
          <w:noProof/>
          <w:lang w:eastAsia="fr-FR"/>
        </w:rPr>
        <w:drawing>
          <wp:anchor distT="0" distB="0" distL="114300" distR="114300" simplePos="0" relativeHeight="251741184" behindDoc="1" locked="0" layoutInCell="1" allowOverlap="1">
            <wp:simplePos x="0" y="0"/>
            <wp:positionH relativeFrom="column">
              <wp:posOffset>296202</wp:posOffset>
            </wp:positionH>
            <wp:positionV relativeFrom="paragraph">
              <wp:posOffset>202115</wp:posOffset>
            </wp:positionV>
            <wp:extent cx="6179449" cy="1408015"/>
            <wp:effectExtent l="19050" t="0" r="0" b="0"/>
            <wp:wrapNone/>
            <wp:docPr id="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cstate="print"/>
                    <a:srcRect/>
                    <a:stretch>
                      <a:fillRect/>
                    </a:stretch>
                  </pic:blipFill>
                  <pic:spPr bwMode="auto">
                    <a:xfrm>
                      <a:off x="0" y="0"/>
                      <a:ext cx="6179449" cy="1408015"/>
                    </a:xfrm>
                    <a:prstGeom prst="rect">
                      <a:avLst/>
                    </a:prstGeom>
                    <a:noFill/>
                    <a:ln w="9525">
                      <a:noFill/>
                      <a:miter lim="800000"/>
                      <a:headEnd/>
                      <a:tailEnd/>
                    </a:ln>
                  </pic:spPr>
                </pic:pic>
              </a:graphicData>
            </a:graphic>
          </wp:anchor>
        </w:drawing>
      </w:r>
      <w:r w:rsidR="00F22DF4">
        <w:rPr>
          <w:rFonts w:eastAsiaTheme="minorEastAsia"/>
        </w:rPr>
        <w:t xml:space="preserve">6. </w:t>
      </w:r>
      <w:r w:rsidR="00263C9A">
        <w:rPr>
          <w:rFonts w:eastAsiaTheme="minorEastAsia"/>
        </w:rPr>
        <w:t>Le câble est a</w:t>
      </w:r>
      <w:r w:rsidR="00F22DF4">
        <w:rPr>
          <w:rFonts w:eastAsiaTheme="minorEastAsia"/>
        </w:rPr>
        <w:t>limenté en alternatif 190 kV / 50 Hz</w:t>
      </w:r>
      <w:r w:rsidR="00263C9A">
        <w:rPr>
          <w:rFonts w:eastAsiaTheme="minorEastAsia"/>
        </w:rPr>
        <w:t>.</w:t>
      </w:r>
      <w:r w:rsidR="001101C8">
        <w:rPr>
          <w:rFonts w:eastAsiaTheme="minorEastAsia"/>
        </w:rPr>
        <w:t xml:space="preserve"> </w:t>
      </w:r>
      <w:r w:rsidR="00263C9A">
        <w:rPr>
          <w:rFonts w:eastAsiaTheme="minorEastAsia"/>
        </w:rPr>
        <w:t>C</w:t>
      </w:r>
      <w:r w:rsidR="001101C8">
        <w:rPr>
          <w:rFonts w:eastAsiaTheme="minorEastAsia"/>
        </w:rPr>
        <w:t>alculez, à partir du modèle de votre choix, l’intensité</w:t>
      </w:r>
    </w:p>
    <w:p w:rsidR="001101C8" w:rsidRDefault="004E573C" w:rsidP="001101C8">
      <w:pPr>
        <w:spacing w:after="0"/>
        <w:jc w:val="both"/>
        <w:rPr>
          <w:rFonts w:eastAsiaTheme="minorEastAsia"/>
        </w:rPr>
      </w:pPr>
      <w:r>
        <w:rPr>
          <w:rFonts w:eastAsiaTheme="minorEastAsia"/>
        </w:rPr>
        <w:t xml:space="preserve">   </w:t>
      </w:r>
      <w:r w:rsidR="001101C8">
        <w:rPr>
          <w:rFonts w:eastAsiaTheme="minorEastAsia"/>
        </w:rPr>
        <w:t xml:space="preserve"> du courant</w:t>
      </w:r>
      <w:r w:rsidR="000F1F27">
        <w:rPr>
          <w:rFonts w:eastAsiaTheme="minorEastAsia"/>
        </w:rPr>
        <w:t xml:space="preserve"> </w:t>
      </w:r>
      <w:r w:rsidR="001101C8">
        <w:rPr>
          <w:rFonts w:eastAsiaTheme="minorEastAsia"/>
        </w:rPr>
        <w:t>appelé par le câble</w:t>
      </w:r>
      <w:r w:rsidR="005D7A38">
        <w:rPr>
          <w:rFonts w:eastAsiaTheme="minorEastAsia"/>
        </w:rPr>
        <w:t xml:space="preserve"> à vide</w:t>
      </w:r>
      <w:r w:rsidR="000F1F27">
        <w:rPr>
          <w:rFonts w:eastAsiaTheme="minorEastAsia"/>
        </w:rPr>
        <w:t xml:space="preserve"> (l’autre extrémité n’appelant aucune puissance)</w:t>
      </w:r>
      <w:r w:rsidR="001101C8">
        <w:rPr>
          <w:rFonts w:eastAsiaTheme="minorEastAsia"/>
        </w:rPr>
        <w:t>.</w:t>
      </w:r>
    </w:p>
    <w:p w:rsidR="00827F6E" w:rsidRDefault="001101C8" w:rsidP="001101C8">
      <w:pPr>
        <w:spacing w:after="0"/>
        <w:jc w:val="both"/>
        <w:rPr>
          <w:rFonts w:eastAsiaTheme="minorEastAsia"/>
        </w:rPr>
      </w:pPr>
      <w:r>
        <w:rPr>
          <w:rFonts w:eastAsiaTheme="minorEastAsia"/>
        </w:rPr>
        <w:t> </w:t>
      </w:r>
    </w:p>
    <w:p w:rsidR="005734BE" w:rsidRDefault="005734BE" w:rsidP="00770116">
      <w:pPr>
        <w:spacing w:after="0" w:line="360" w:lineRule="auto"/>
        <w:jc w:val="both"/>
        <w:rPr>
          <w:rFonts w:eastAsiaTheme="minorEastAsia"/>
        </w:rPr>
      </w:pPr>
    </w:p>
    <w:p w:rsidR="005734BE" w:rsidRDefault="005734BE" w:rsidP="000F1F27">
      <w:pPr>
        <w:spacing w:after="0" w:line="600" w:lineRule="auto"/>
        <w:jc w:val="both"/>
        <w:rPr>
          <w:rFonts w:eastAsiaTheme="minorEastAsia"/>
        </w:rPr>
      </w:pPr>
    </w:p>
    <w:p w:rsidR="001101C8" w:rsidRDefault="001101C8" w:rsidP="001101C8">
      <w:pPr>
        <w:spacing w:after="0" w:line="240" w:lineRule="auto"/>
        <w:jc w:val="both"/>
        <w:rPr>
          <w:rFonts w:eastAsiaTheme="minorEastAsia"/>
        </w:rPr>
      </w:pPr>
    </w:p>
    <w:p w:rsidR="006E5CEE" w:rsidRDefault="00827F6E" w:rsidP="000F1F27">
      <w:pPr>
        <w:spacing w:after="0" w:line="360" w:lineRule="auto"/>
        <w:jc w:val="both"/>
        <w:rPr>
          <w:rFonts w:eastAsiaTheme="minorEastAsia"/>
        </w:rPr>
      </w:pPr>
      <w:r>
        <w:rPr>
          <w:rFonts w:eastAsiaTheme="minorEastAsia"/>
        </w:rPr>
        <w:t xml:space="preserve">7. </w:t>
      </w:r>
      <w:r w:rsidR="00F22DF4">
        <w:rPr>
          <w:rFonts w:eastAsiaTheme="minorEastAsia"/>
        </w:rPr>
        <w:t>Ce courant est-il utile pour le transport d’énergie ?</w:t>
      </w:r>
    </w:p>
    <w:p w:rsidR="00770116" w:rsidRDefault="006E5CEE" w:rsidP="00770116">
      <w:pPr>
        <w:spacing w:after="0" w:line="360" w:lineRule="auto"/>
        <w:jc w:val="both"/>
        <w:rPr>
          <w:rFonts w:eastAsiaTheme="minorEastAsia"/>
        </w:rPr>
      </w:pPr>
      <w:r>
        <w:rPr>
          <w:rFonts w:eastAsiaTheme="minorEastAsia"/>
        </w:rPr>
        <w:t>8. Donnez le modèle du câble en continu.</w:t>
      </w:r>
      <w:r w:rsidR="000D3F1A">
        <w:rPr>
          <w:rFonts w:eastAsiaTheme="minorEastAsia"/>
        </w:rPr>
        <w:t xml:space="preserve"> </w:t>
      </w:r>
      <w:r w:rsidR="000D3F1A" w:rsidRPr="00D237D0">
        <w:rPr>
          <w:rFonts w:eastAsiaTheme="minorEastAsia"/>
        </w:rPr>
        <w:t>Peut-il y avoir un intérêt à transporter l’électricité en continu ?</w:t>
      </w:r>
    </w:p>
    <w:p w:rsidR="001A3982" w:rsidRDefault="00232978" w:rsidP="00827F6E">
      <w:pPr>
        <w:pBdr>
          <w:left w:val="single" w:sz="4" w:space="4" w:color="auto"/>
        </w:pBdr>
        <w:spacing w:after="0"/>
        <w:jc w:val="both"/>
      </w:pPr>
      <w:r w:rsidRPr="00770116">
        <w:rPr>
          <w:rStyle w:val="lev"/>
          <w:rFonts w:ascii="Arial Narrow" w:hAnsi="Arial Narrow"/>
          <w:b w:val="0"/>
          <w:szCs w:val="20"/>
        </w:rPr>
        <w:t>Ce f</w:t>
      </w:r>
      <w:r w:rsidR="00263C9A">
        <w:rPr>
          <w:rStyle w:val="lev"/>
          <w:rFonts w:ascii="Arial Narrow" w:hAnsi="Arial Narrow"/>
          <w:b w:val="0"/>
          <w:szCs w:val="20"/>
        </w:rPr>
        <w:t>u</w:t>
      </w:r>
      <w:r w:rsidRPr="00770116">
        <w:rPr>
          <w:rStyle w:val="lev"/>
          <w:rFonts w:ascii="Arial Narrow" w:hAnsi="Arial Narrow"/>
          <w:b w:val="0"/>
          <w:szCs w:val="20"/>
        </w:rPr>
        <w:t xml:space="preserve">t une vraie guerre entre Edison et Tesla: le premier </w:t>
      </w:r>
      <w:r w:rsidR="00770116" w:rsidRPr="00770116">
        <w:rPr>
          <w:rStyle w:val="lev"/>
          <w:rFonts w:ascii="Arial Narrow" w:hAnsi="Arial Narrow"/>
          <w:b w:val="0"/>
          <w:szCs w:val="20"/>
        </w:rPr>
        <w:t>construis</w:t>
      </w:r>
      <w:r w:rsidRPr="00770116">
        <w:rPr>
          <w:rStyle w:val="lev"/>
          <w:rFonts w:ascii="Arial Narrow" w:hAnsi="Arial Narrow"/>
          <w:b w:val="0"/>
          <w:szCs w:val="20"/>
        </w:rPr>
        <w:t xml:space="preserve">ait un réseau à courant continu, le second, à courant alternatif. C'est Tesla qui </w:t>
      </w:r>
      <w:r w:rsidR="005E5272">
        <w:rPr>
          <w:rStyle w:val="lev"/>
          <w:rFonts w:ascii="Arial Narrow" w:hAnsi="Arial Narrow"/>
          <w:b w:val="0"/>
          <w:szCs w:val="20"/>
        </w:rPr>
        <w:t>l’</w:t>
      </w:r>
      <w:r w:rsidRPr="00770116">
        <w:rPr>
          <w:rStyle w:val="lev"/>
          <w:rFonts w:ascii="Arial Narrow" w:hAnsi="Arial Narrow"/>
          <w:b w:val="0"/>
          <w:szCs w:val="20"/>
        </w:rPr>
        <w:t>emporta grâce au transformateur permettant la réduction significative des pertes en lignes</w:t>
      </w:r>
      <w:r w:rsidR="00770116" w:rsidRPr="00770116">
        <w:rPr>
          <w:rStyle w:val="lev"/>
          <w:rFonts w:ascii="Arial Narrow" w:hAnsi="Arial Narrow"/>
          <w:b w:val="0"/>
          <w:szCs w:val="20"/>
        </w:rPr>
        <w:t>.</w:t>
      </w:r>
      <w:r w:rsidRPr="00770116">
        <w:rPr>
          <w:rStyle w:val="lev"/>
          <w:rFonts w:ascii="Arial Narrow" w:hAnsi="Arial Narrow"/>
          <w:b w:val="0"/>
          <w:szCs w:val="20"/>
        </w:rPr>
        <w:t xml:space="preserve"> </w:t>
      </w:r>
      <w:r w:rsidR="00770116" w:rsidRPr="00770116">
        <w:rPr>
          <w:rStyle w:val="lev"/>
          <w:rFonts w:ascii="Arial Narrow" w:hAnsi="Arial Narrow"/>
          <w:b w:val="0"/>
          <w:szCs w:val="20"/>
        </w:rPr>
        <w:t>A</w:t>
      </w:r>
      <w:r w:rsidRPr="00770116">
        <w:rPr>
          <w:rStyle w:val="lev"/>
          <w:rFonts w:ascii="Arial Narrow" w:hAnsi="Arial Narrow"/>
          <w:b w:val="0"/>
          <w:szCs w:val="20"/>
        </w:rPr>
        <w:t>ujourd'hui l'immense majorité des transferts électriques est effectuée en courant alternatif.</w:t>
      </w:r>
      <w:r w:rsidRPr="00770116">
        <w:rPr>
          <w:rFonts w:ascii="Arial Narrow" w:hAnsi="Arial Narrow"/>
          <w:b/>
          <w:sz w:val="24"/>
        </w:rPr>
        <w:t xml:space="preserve"> </w:t>
      </w:r>
      <w:r w:rsidRPr="00770116">
        <w:rPr>
          <w:rStyle w:val="lev"/>
          <w:rFonts w:ascii="Arial Narrow" w:hAnsi="Arial Narrow"/>
          <w:b w:val="0"/>
          <w:szCs w:val="20"/>
        </w:rPr>
        <w:t>Ce</w:t>
      </w:r>
      <w:r w:rsidR="00770116" w:rsidRPr="00770116">
        <w:rPr>
          <w:rStyle w:val="lev"/>
          <w:rFonts w:ascii="Arial Narrow" w:hAnsi="Arial Narrow"/>
          <w:b w:val="0"/>
          <w:szCs w:val="20"/>
        </w:rPr>
        <w:t>pendant les</w:t>
      </w:r>
      <w:r w:rsidRPr="00770116">
        <w:rPr>
          <w:rStyle w:val="lev"/>
          <w:rFonts w:ascii="Arial Narrow" w:hAnsi="Arial Narrow"/>
          <w:b w:val="0"/>
          <w:szCs w:val="20"/>
        </w:rPr>
        <w:t xml:space="preserve"> </w:t>
      </w:r>
      <w:r w:rsidR="00770116" w:rsidRPr="00770116">
        <w:rPr>
          <w:rStyle w:val="lev"/>
          <w:rFonts w:ascii="Arial Narrow" w:hAnsi="Arial Narrow"/>
          <w:b w:val="0"/>
          <w:szCs w:val="20"/>
        </w:rPr>
        <w:t xml:space="preserve">transferts de puissance sont avantageux en </w:t>
      </w:r>
      <w:r w:rsidRPr="00770116">
        <w:rPr>
          <w:rStyle w:val="lev"/>
          <w:rFonts w:ascii="Arial Narrow" w:hAnsi="Arial Narrow"/>
          <w:b w:val="0"/>
          <w:szCs w:val="20"/>
        </w:rPr>
        <w:t xml:space="preserve">courant continu haute tension </w:t>
      </w:r>
      <w:r w:rsidR="00770116" w:rsidRPr="00770116">
        <w:rPr>
          <w:rStyle w:val="lev"/>
          <w:rFonts w:ascii="Arial Narrow" w:hAnsi="Arial Narrow"/>
          <w:b w:val="0"/>
          <w:szCs w:val="20"/>
        </w:rPr>
        <w:t xml:space="preserve">(HVDC) </w:t>
      </w:r>
      <w:r w:rsidRPr="00770116">
        <w:rPr>
          <w:rStyle w:val="lev"/>
          <w:rFonts w:ascii="Arial Narrow" w:hAnsi="Arial Narrow"/>
          <w:b w:val="0"/>
          <w:szCs w:val="20"/>
        </w:rPr>
        <w:t xml:space="preserve">pour </w:t>
      </w:r>
      <w:r w:rsidR="00770116" w:rsidRPr="00770116">
        <w:rPr>
          <w:rStyle w:val="lev"/>
          <w:rFonts w:ascii="Arial Narrow" w:hAnsi="Arial Narrow"/>
          <w:b w:val="0"/>
          <w:szCs w:val="20"/>
        </w:rPr>
        <w:t>les distances supérieures à 650 km en lignes aériennes et supérieures à 90 km pour les liaisons enterrées</w:t>
      </w:r>
      <w:r w:rsidRPr="00770116">
        <w:rPr>
          <w:rStyle w:val="lev"/>
          <w:rFonts w:ascii="Arial Narrow" w:hAnsi="Arial Narrow"/>
          <w:b w:val="0"/>
          <w:szCs w:val="20"/>
        </w:rPr>
        <w:t>.</w:t>
      </w:r>
      <w:r w:rsidR="00770116" w:rsidRPr="00770116">
        <w:rPr>
          <w:rStyle w:val="lev"/>
          <w:rFonts w:ascii="Arial Narrow" w:hAnsi="Arial Narrow"/>
          <w:b w:val="0"/>
          <w:szCs w:val="20"/>
        </w:rPr>
        <w:t xml:space="preserve"> C’est aussi le seul moyen d’assurer le transfert de </w:t>
      </w:r>
      <w:r w:rsidR="00447C45">
        <w:rPr>
          <w:rStyle w:val="lev"/>
          <w:rFonts w:ascii="Arial Narrow" w:hAnsi="Arial Narrow"/>
          <w:b w:val="0"/>
          <w:szCs w:val="20"/>
        </w:rPr>
        <w:t>d’énergie</w:t>
      </w:r>
      <w:r w:rsidR="00770116" w:rsidRPr="00770116">
        <w:rPr>
          <w:rStyle w:val="lev"/>
          <w:rFonts w:ascii="Arial Narrow" w:hAnsi="Arial Narrow"/>
          <w:b w:val="0"/>
          <w:szCs w:val="20"/>
        </w:rPr>
        <w:t xml:space="preserve"> entre des réseaux de fréquence différente : par exemple entre la France (50 Hz) et l’Angleterre (60 Hz). </w:t>
      </w:r>
      <w:r w:rsidR="00FD4214">
        <w:br w:type="page"/>
      </w:r>
    </w:p>
    <w:p w:rsidR="00F067BD" w:rsidRPr="00F00FA2" w:rsidRDefault="00F067BD" w:rsidP="001D6682">
      <w:pPr>
        <w:spacing w:after="0"/>
        <w:rPr>
          <w:b/>
        </w:rPr>
      </w:pPr>
      <w:r w:rsidRPr="00F00FA2">
        <w:rPr>
          <w:b/>
        </w:rPr>
        <w:lastRenderedPageBreak/>
        <w:t>Bibliographie :</w:t>
      </w:r>
    </w:p>
    <w:p w:rsidR="00F067BD" w:rsidRDefault="00F067BD" w:rsidP="001D6682">
      <w:pPr>
        <w:spacing w:after="0"/>
      </w:pPr>
    </w:p>
    <w:p w:rsidR="00FD4214" w:rsidRDefault="00FD4214" w:rsidP="00AD6A5D">
      <w:pPr>
        <w:spacing w:after="0" w:line="360" w:lineRule="auto"/>
      </w:pPr>
      <w:r>
        <w:rPr>
          <w:noProof/>
          <w:lang w:eastAsia="fr-FR"/>
        </w:rPr>
        <w:drawing>
          <wp:anchor distT="0" distB="0" distL="114300" distR="114300" simplePos="0" relativeHeight="251702272" behindDoc="0" locked="0" layoutInCell="1" allowOverlap="1">
            <wp:simplePos x="0" y="0"/>
            <wp:positionH relativeFrom="column">
              <wp:posOffset>20776</wp:posOffset>
            </wp:positionH>
            <wp:positionV relativeFrom="paragraph">
              <wp:posOffset>-1306</wp:posOffset>
            </wp:positionV>
            <wp:extent cx="1137509" cy="1178417"/>
            <wp:effectExtent l="19050" t="0" r="5491" b="0"/>
            <wp:wrapSquare wrapText="bothSides"/>
            <wp:docPr id="27" name="Image 26" descr="logo_ministere éducation nation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ministere éducation nationale.jpg"/>
                    <pic:cNvPicPr/>
                  </pic:nvPicPr>
                  <pic:blipFill>
                    <a:blip r:embed="rId41" cstate="print"/>
                    <a:stretch>
                      <a:fillRect/>
                    </a:stretch>
                  </pic:blipFill>
                  <pic:spPr>
                    <a:xfrm>
                      <a:off x="0" y="0"/>
                      <a:ext cx="1137509" cy="1178417"/>
                    </a:xfrm>
                    <a:prstGeom prst="rect">
                      <a:avLst/>
                    </a:prstGeom>
                  </pic:spPr>
                </pic:pic>
              </a:graphicData>
            </a:graphic>
          </wp:anchor>
        </w:drawing>
      </w:r>
      <w:r w:rsidR="00F067BD">
        <w:t>Agrégation externe de physique appliquée 2009</w:t>
      </w:r>
    </w:p>
    <w:p w:rsidR="00F067BD" w:rsidRDefault="00F067BD" w:rsidP="00AD6A5D">
      <w:pPr>
        <w:spacing w:after="0" w:line="360" w:lineRule="auto"/>
      </w:pPr>
      <w:r>
        <w:t>Agrégation interne de physique appliquée 2005</w:t>
      </w:r>
    </w:p>
    <w:p w:rsidR="00F067BD" w:rsidRDefault="00F067BD" w:rsidP="00AD6A5D">
      <w:pPr>
        <w:spacing w:after="0" w:line="360" w:lineRule="auto"/>
      </w:pPr>
      <w:r>
        <w:t>Agrégation externe de physique appliquée 2003</w:t>
      </w:r>
    </w:p>
    <w:p w:rsidR="00AD6A5D" w:rsidRDefault="00AD6A5D" w:rsidP="00AD6A5D">
      <w:pPr>
        <w:spacing w:after="0" w:line="360" w:lineRule="auto"/>
      </w:pPr>
      <w:r>
        <w:t>Baccalauréat Génie Electrotechnique 1999</w:t>
      </w:r>
    </w:p>
    <w:p w:rsidR="00F067BD" w:rsidRDefault="00F067BD" w:rsidP="00AD6A5D">
      <w:pPr>
        <w:spacing w:after="0" w:line="360" w:lineRule="auto"/>
      </w:pPr>
      <w:r>
        <w:t>CAPES externe de physique appliquée 1992</w:t>
      </w:r>
    </w:p>
    <w:p w:rsidR="00AD6A5D" w:rsidRDefault="00AD6A5D" w:rsidP="001D6682">
      <w:pPr>
        <w:spacing w:after="0"/>
      </w:pPr>
    </w:p>
    <w:p w:rsidR="00F067BD" w:rsidRDefault="00AD6A5D" w:rsidP="001D6682">
      <w:pPr>
        <w:spacing w:after="0"/>
      </w:pPr>
      <w:r>
        <w:rPr>
          <w:noProof/>
          <w:lang w:eastAsia="fr-FR"/>
        </w:rPr>
        <w:drawing>
          <wp:anchor distT="0" distB="0" distL="114300" distR="114300" simplePos="0" relativeHeight="251703296" behindDoc="0" locked="0" layoutInCell="1" allowOverlap="1">
            <wp:simplePos x="0" y="0"/>
            <wp:positionH relativeFrom="column">
              <wp:posOffset>20320</wp:posOffset>
            </wp:positionH>
            <wp:positionV relativeFrom="paragraph">
              <wp:posOffset>197485</wp:posOffset>
            </wp:positionV>
            <wp:extent cx="637540" cy="508635"/>
            <wp:effectExtent l="19050" t="0" r="0" b="0"/>
            <wp:wrapSquare wrapText="bothSides"/>
            <wp:docPr id="18"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cstate="print"/>
                    <a:srcRect/>
                    <a:stretch>
                      <a:fillRect/>
                    </a:stretch>
                  </pic:blipFill>
                  <pic:spPr bwMode="auto">
                    <a:xfrm>
                      <a:off x="0" y="0"/>
                      <a:ext cx="637540" cy="508635"/>
                    </a:xfrm>
                    <a:prstGeom prst="rect">
                      <a:avLst/>
                    </a:prstGeom>
                    <a:noFill/>
                    <a:ln w="9525">
                      <a:noFill/>
                      <a:miter lim="800000"/>
                      <a:headEnd/>
                      <a:tailEnd/>
                    </a:ln>
                  </pic:spPr>
                </pic:pic>
              </a:graphicData>
            </a:graphic>
          </wp:anchor>
        </w:drawing>
      </w:r>
    </w:p>
    <w:p w:rsidR="00AD6A5D" w:rsidRDefault="00AD6A5D" w:rsidP="00AD6A5D">
      <w:pPr>
        <w:spacing w:after="0" w:line="360" w:lineRule="auto"/>
      </w:pPr>
      <w:r>
        <w:t>Lignes et câbles en distribution électrique (Patrick LAGONOTTE)</w:t>
      </w:r>
    </w:p>
    <w:p w:rsidR="00AD6A5D" w:rsidRDefault="00AD6A5D" w:rsidP="00AD6A5D">
      <w:pPr>
        <w:spacing w:after="0" w:line="360" w:lineRule="auto"/>
      </w:pPr>
      <w:r>
        <w:t>Câbles de transport d’énergie (Christian GLAIZE)</w:t>
      </w:r>
    </w:p>
    <w:p w:rsidR="005E5272" w:rsidRDefault="00C8320D" w:rsidP="00AD6A5D">
      <w:pPr>
        <w:spacing w:after="0" w:line="360" w:lineRule="auto"/>
        <w:rPr>
          <w:i/>
          <w:color w:val="000000" w:themeColor="text1"/>
          <w:sz w:val="16"/>
          <w:szCs w:val="16"/>
        </w:rPr>
      </w:pPr>
      <w:hyperlink r:id="rId43" w:history="1">
        <w:r w:rsidR="00F00FA2" w:rsidRPr="004D34F9">
          <w:rPr>
            <w:rStyle w:val="Lienhypertexte"/>
            <w:i/>
            <w:sz w:val="16"/>
            <w:szCs w:val="16"/>
          </w:rPr>
          <w:t>www.clubeea.org</w:t>
        </w:r>
      </w:hyperlink>
    </w:p>
    <w:p w:rsidR="001A1F1B" w:rsidRDefault="001A1F1B" w:rsidP="001D6682">
      <w:pPr>
        <w:spacing w:after="0"/>
      </w:pPr>
    </w:p>
    <w:p w:rsidR="00AD6A5D" w:rsidRDefault="00F067BD" w:rsidP="001D6682">
      <w:pPr>
        <w:spacing w:after="0"/>
      </w:pPr>
      <w:r>
        <w:rPr>
          <w:noProof/>
          <w:lang w:eastAsia="fr-FR"/>
        </w:rPr>
        <w:drawing>
          <wp:inline distT="0" distB="0" distL="0" distR="0">
            <wp:extent cx="727733" cy="354169"/>
            <wp:effectExtent l="19050" t="0" r="0" b="0"/>
            <wp:docPr id="10"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cstate="print"/>
                    <a:srcRect/>
                    <a:stretch>
                      <a:fillRect/>
                    </a:stretch>
                  </pic:blipFill>
                  <pic:spPr bwMode="auto">
                    <a:xfrm>
                      <a:off x="0" y="0"/>
                      <a:ext cx="732259" cy="356372"/>
                    </a:xfrm>
                    <a:prstGeom prst="rect">
                      <a:avLst/>
                    </a:prstGeom>
                    <a:noFill/>
                    <a:ln w="9525">
                      <a:noFill/>
                      <a:miter lim="800000"/>
                      <a:headEnd/>
                      <a:tailEnd/>
                    </a:ln>
                  </pic:spPr>
                </pic:pic>
              </a:graphicData>
            </a:graphic>
          </wp:inline>
        </w:drawing>
      </w:r>
      <w:r w:rsidR="001A1F1B">
        <w:t xml:space="preserve">  et </w:t>
      </w:r>
      <w:r w:rsidR="001A1F1B">
        <w:rPr>
          <w:noProof/>
          <w:lang w:eastAsia="fr-FR"/>
        </w:rPr>
        <w:drawing>
          <wp:inline distT="0" distB="0" distL="0" distR="0">
            <wp:extent cx="328680" cy="385150"/>
            <wp:effectExtent l="19050" t="0" r="0" b="0"/>
            <wp:docPr id="19"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5" cstate="print"/>
                    <a:srcRect/>
                    <a:stretch>
                      <a:fillRect/>
                    </a:stretch>
                  </pic:blipFill>
                  <pic:spPr bwMode="auto">
                    <a:xfrm>
                      <a:off x="0" y="0"/>
                      <a:ext cx="328679" cy="386366"/>
                    </a:xfrm>
                    <a:prstGeom prst="rect">
                      <a:avLst/>
                    </a:prstGeom>
                    <a:noFill/>
                    <a:ln w="9525">
                      <a:noFill/>
                      <a:miter lim="800000"/>
                      <a:headEnd/>
                      <a:tailEnd/>
                    </a:ln>
                  </pic:spPr>
                </pic:pic>
              </a:graphicData>
            </a:graphic>
          </wp:inline>
        </w:drawing>
      </w:r>
      <w:r w:rsidR="001A1F1B">
        <w:t xml:space="preserve">   Tension : stabilité et réglage. (Hervé L</w:t>
      </w:r>
      <w:r w:rsidR="00027E13">
        <w:t>EFEBVRE</w:t>
      </w:r>
      <w:r w:rsidR="001A1F1B">
        <w:t>)</w:t>
      </w:r>
    </w:p>
    <w:p w:rsidR="00AD6A5D" w:rsidRDefault="00C8320D" w:rsidP="001D6682">
      <w:pPr>
        <w:spacing w:after="0"/>
        <w:rPr>
          <w:i/>
          <w:sz w:val="14"/>
          <w:szCs w:val="16"/>
        </w:rPr>
      </w:pPr>
      <w:hyperlink r:id="rId46" w:history="1">
        <w:r w:rsidR="00F00FA2" w:rsidRPr="004D34F9">
          <w:rPr>
            <w:rStyle w:val="Lienhypertexte"/>
            <w:i/>
            <w:sz w:val="14"/>
            <w:szCs w:val="16"/>
          </w:rPr>
          <w:t>www.see.asso.fr/clubs_techniques/se/xmedia/Club_Tech_SE-2001-2008/2006/Controle_de_la_tension-28-09-2006/Tension_expose_RTE-V4.pdf</w:t>
        </w:r>
      </w:hyperlink>
    </w:p>
    <w:p w:rsidR="00C025E5" w:rsidRDefault="00C025E5" w:rsidP="001D6682">
      <w:pPr>
        <w:spacing w:after="0"/>
      </w:pPr>
    </w:p>
    <w:p w:rsidR="00C025E5" w:rsidRDefault="00C025E5" w:rsidP="001D6682">
      <w:pPr>
        <w:spacing w:after="0"/>
      </w:pPr>
    </w:p>
    <w:p w:rsidR="001A1F1B" w:rsidRDefault="00C025E5" w:rsidP="001D6682">
      <w:pPr>
        <w:spacing w:after="0"/>
      </w:pPr>
      <w:r>
        <w:rPr>
          <w:noProof/>
          <w:lang w:eastAsia="fr-FR"/>
        </w:rPr>
        <w:drawing>
          <wp:anchor distT="0" distB="0" distL="114300" distR="114300" simplePos="0" relativeHeight="251706368" behindDoc="0" locked="0" layoutInCell="1" allowOverlap="1">
            <wp:simplePos x="0" y="0"/>
            <wp:positionH relativeFrom="column">
              <wp:posOffset>20776</wp:posOffset>
            </wp:positionH>
            <wp:positionV relativeFrom="paragraph">
              <wp:posOffset>349</wp:posOffset>
            </wp:positionV>
            <wp:extent cx="751867" cy="373487"/>
            <wp:effectExtent l="19050" t="0" r="0" b="0"/>
            <wp:wrapSquare wrapText="bothSides"/>
            <wp:docPr id="31"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srcRect/>
                    <a:stretch>
                      <a:fillRect/>
                    </a:stretch>
                  </pic:blipFill>
                  <pic:spPr bwMode="auto">
                    <a:xfrm>
                      <a:off x="0" y="0"/>
                      <a:ext cx="751867" cy="373487"/>
                    </a:xfrm>
                    <a:prstGeom prst="rect">
                      <a:avLst/>
                    </a:prstGeom>
                    <a:noFill/>
                    <a:ln w="9525">
                      <a:noFill/>
                      <a:miter lim="800000"/>
                      <a:headEnd/>
                      <a:tailEnd/>
                    </a:ln>
                  </pic:spPr>
                </pic:pic>
              </a:graphicData>
            </a:graphic>
          </wp:anchor>
        </w:drawing>
      </w:r>
      <w:r w:rsidR="00171798">
        <w:t>Thèse de doctorat : Valorisation des services système sur un réseau de transport d’électricité en environnement concurrentiel (Martin HENNEBEL)</w:t>
      </w:r>
    </w:p>
    <w:p w:rsidR="001A1F1B" w:rsidRDefault="00C8320D" w:rsidP="001D6682">
      <w:pPr>
        <w:spacing w:after="0"/>
        <w:rPr>
          <w:i/>
          <w:sz w:val="16"/>
          <w:szCs w:val="16"/>
        </w:rPr>
      </w:pPr>
      <w:hyperlink r:id="rId48" w:history="1">
        <w:r w:rsidR="00F00FA2" w:rsidRPr="004D34F9">
          <w:rPr>
            <w:rStyle w:val="Lienhypertexte"/>
            <w:i/>
            <w:sz w:val="16"/>
            <w:szCs w:val="16"/>
          </w:rPr>
          <w:t>http://tel.archives-ouvertes.fr/</w:t>
        </w:r>
      </w:hyperlink>
    </w:p>
    <w:p w:rsidR="00C025E5" w:rsidRDefault="00C025E5" w:rsidP="001D6682">
      <w:pPr>
        <w:spacing w:after="0"/>
      </w:pPr>
    </w:p>
    <w:p w:rsidR="00C025E5" w:rsidRDefault="00C025E5" w:rsidP="001D6682">
      <w:pPr>
        <w:spacing w:after="0"/>
      </w:pPr>
    </w:p>
    <w:p w:rsidR="001A1F1B" w:rsidRDefault="00F067BD" w:rsidP="001A1F1B">
      <w:pPr>
        <w:spacing w:after="0"/>
        <w:ind w:left="1416"/>
      </w:pPr>
      <w:r>
        <w:rPr>
          <w:noProof/>
          <w:lang w:eastAsia="fr-FR"/>
        </w:rPr>
        <w:drawing>
          <wp:anchor distT="0" distB="0" distL="114300" distR="114300" simplePos="0" relativeHeight="251704320" behindDoc="0" locked="0" layoutInCell="1" allowOverlap="1">
            <wp:simplePos x="0" y="0"/>
            <wp:positionH relativeFrom="column">
              <wp:posOffset>20776</wp:posOffset>
            </wp:positionH>
            <wp:positionV relativeFrom="paragraph">
              <wp:posOffset>2370</wp:posOffset>
            </wp:positionV>
            <wp:extent cx="901790" cy="379927"/>
            <wp:effectExtent l="19050" t="0" r="0" b="0"/>
            <wp:wrapSquare wrapText="bothSides"/>
            <wp:docPr id="17"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cstate="print"/>
                    <a:srcRect/>
                    <a:stretch>
                      <a:fillRect/>
                    </a:stretch>
                  </pic:blipFill>
                  <pic:spPr bwMode="auto">
                    <a:xfrm>
                      <a:off x="0" y="0"/>
                      <a:ext cx="901790" cy="379927"/>
                    </a:xfrm>
                    <a:prstGeom prst="rect">
                      <a:avLst/>
                    </a:prstGeom>
                    <a:noFill/>
                    <a:ln w="9525">
                      <a:noFill/>
                      <a:miter lim="800000"/>
                      <a:headEnd/>
                      <a:tailEnd/>
                    </a:ln>
                  </pic:spPr>
                </pic:pic>
              </a:graphicData>
            </a:graphic>
          </wp:anchor>
        </w:drawing>
      </w:r>
      <w:r w:rsidR="001A1F1B">
        <w:t xml:space="preserve">Cahier technique n° 203 : Choix de base des réseaux MT de distribution publique </w:t>
      </w:r>
    </w:p>
    <w:p w:rsidR="00F067BD" w:rsidRDefault="001A1F1B" w:rsidP="001A1F1B">
      <w:pPr>
        <w:spacing w:after="0"/>
        <w:ind w:left="2832" w:firstLine="708"/>
      </w:pPr>
      <w:r>
        <w:t xml:space="preserve">        (Didier FULCHIRON)</w:t>
      </w:r>
    </w:p>
    <w:p w:rsidR="00171798" w:rsidRDefault="00C8320D" w:rsidP="00171798">
      <w:pPr>
        <w:spacing w:after="0"/>
        <w:rPr>
          <w:i/>
          <w:sz w:val="16"/>
          <w:szCs w:val="16"/>
        </w:rPr>
      </w:pPr>
      <w:hyperlink r:id="rId50" w:history="1">
        <w:r w:rsidR="00F00FA2" w:rsidRPr="004D34F9">
          <w:rPr>
            <w:rStyle w:val="Lienhypertexte"/>
            <w:i/>
            <w:sz w:val="16"/>
            <w:szCs w:val="16"/>
          </w:rPr>
          <w:t>http://www.schneider-electric.com/sites/corporate/fr/produits-services/cahiers-techniques/cahiers-techniques.page</w:t>
        </w:r>
      </w:hyperlink>
    </w:p>
    <w:p w:rsidR="00F00FA2" w:rsidRDefault="00F00FA2" w:rsidP="00171798">
      <w:pPr>
        <w:spacing w:after="0"/>
        <w:rPr>
          <w:i/>
          <w:sz w:val="16"/>
          <w:szCs w:val="16"/>
        </w:rPr>
      </w:pPr>
    </w:p>
    <w:p w:rsidR="00F00FA2" w:rsidRDefault="00F00FA2" w:rsidP="00171798">
      <w:pPr>
        <w:spacing w:after="0"/>
        <w:rPr>
          <w:i/>
          <w:sz w:val="16"/>
          <w:szCs w:val="16"/>
        </w:rPr>
      </w:pPr>
    </w:p>
    <w:p w:rsidR="00F00FA2" w:rsidRDefault="00F00FA2" w:rsidP="00171798">
      <w:pPr>
        <w:spacing w:after="0"/>
        <w:rPr>
          <w:i/>
          <w:sz w:val="16"/>
          <w:szCs w:val="16"/>
        </w:rPr>
      </w:pPr>
    </w:p>
    <w:p w:rsidR="00F00FA2" w:rsidRDefault="00F00FA2" w:rsidP="00171798">
      <w:pPr>
        <w:spacing w:after="0"/>
        <w:rPr>
          <w:i/>
          <w:sz w:val="16"/>
          <w:szCs w:val="16"/>
        </w:rPr>
      </w:pPr>
    </w:p>
    <w:p w:rsidR="00F00FA2" w:rsidRPr="00F00FA2" w:rsidRDefault="00F00FA2" w:rsidP="00F00FA2">
      <w:pPr>
        <w:spacing w:after="0" w:line="360" w:lineRule="auto"/>
        <w:rPr>
          <w:b/>
        </w:rPr>
      </w:pPr>
      <w:proofErr w:type="spellStart"/>
      <w:r w:rsidRPr="00F00FA2">
        <w:rPr>
          <w:b/>
        </w:rPr>
        <w:t>Prérequis</w:t>
      </w:r>
      <w:proofErr w:type="spellEnd"/>
      <w:r w:rsidRPr="00F00FA2">
        <w:rPr>
          <w:b/>
        </w:rPr>
        <w:t> :</w:t>
      </w:r>
    </w:p>
    <w:p w:rsidR="00F00FA2" w:rsidRPr="00F00FA2" w:rsidRDefault="00F00FA2" w:rsidP="00F00FA2">
      <w:pPr>
        <w:spacing w:after="0" w:line="360" w:lineRule="auto"/>
        <w:rPr>
          <w:i/>
          <w:sz w:val="20"/>
          <w:szCs w:val="16"/>
        </w:rPr>
      </w:pPr>
      <w:r w:rsidRPr="00F00FA2">
        <w:rPr>
          <w:i/>
          <w:sz w:val="20"/>
          <w:szCs w:val="16"/>
        </w:rPr>
        <w:t>Exercice 1 : Vecteurs de Fresnel, impédance, géométrie</w:t>
      </w:r>
    </w:p>
    <w:p w:rsidR="00F00FA2" w:rsidRPr="00F00FA2" w:rsidRDefault="00F00FA2" w:rsidP="00F00FA2">
      <w:pPr>
        <w:spacing w:after="0" w:line="360" w:lineRule="auto"/>
        <w:rPr>
          <w:i/>
          <w:sz w:val="20"/>
          <w:szCs w:val="16"/>
        </w:rPr>
      </w:pPr>
      <w:r w:rsidRPr="00F00FA2">
        <w:rPr>
          <w:i/>
          <w:sz w:val="20"/>
          <w:szCs w:val="16"/>
        </w:rPr>
        <w:t>Exercice 2 : Régime triphasé, calcul des puissances, théorème de Boucherot</w:t>
      </w:r>
    </w:p>
    <w:p w:rsidR="00F00FA2" w:rsidRPr="00F00FA2" w:rsidRDefault="00F00FA2" w:rsidP="00F00FA2">
      <w:pPr>
        <w:spacing w:after="0" w:line="360" w:lineRule="auto"/>
        <w:rPr>
          <w:i/>
          <w:sz w:val="20"/>
          <w:szCs w:val="16"/>
        </w:rPr>
      </w:pPr>
      <w:r w:rsidRPr="00F00FA2">
        <w:rPr>
          <w:i/>
          <w:sz w:val="20"/>
          <w:szCs w:val="16"/>
        </w:rPr>
        <w:t>Exercice3 : Pertes Joules</w:t>
      </w:r>
    </w:p>
    <w:p w:rsidR="00F00FA2" w:rsidRPr="00F00FA2" w:rsidRDefault="00F00FA2" w:rsidP="00F00FA2">
      <w:pPr>
        <w:spacing w:after="0" w:line="360" w:lineRule="auto"/>
        <w:rPr>
          <w:i/>
          <w:sz w:val="20"/>
          <w:szCs w:val="16"/>
        </w:rPr>
      </w:pPr>
      <w:r w:rsidRPr="00F00FA2">
        <w:rPr>
          <w:i/>
          <w:sz w:val="20"/>
          <w:szCs w:val="16"/>
        </w:rPr>
        <w:t>Exercice 4 : Pertes Joules</w:t>
      </w:r>
    </w:p>
    <w:p w:rsidR="00F00FA2" w:rsidRPr="00F00FA2" w:rsidRDefault="00F00FA2" w:rsidP="00F00FA2">
      <w:pPr>
        <w:spacing w:after="0" w:line="360" w:lineRule="auto"/>
        <w:rPr>
          <w:i/>
          <w:sz w:val="20"/>
          <w:szCs w:val="16"/>
        </w:rPr>
      </w:pPr>
      <w:r w:rsidRPr="00F00FA2">
        <w:rPr>
          <w:i/>
          <w:sz w:val="20"/>
          <w:szCs w:val="16"/>
        </w:rPr>
        <w:t>Exercice5 : Calcul des puissances, théorème de Boucherot</w:t>
      </w:r>
    </w:p>
    <w:p w:rsidR="00F00FA2" w:rsidRPr="00F00FA2" w:rsidRDefault="00F00FA2" w:rsidP="00F00FA2">
      <w:pPr>
        <w:spacing w:after="0" w:line="360" w:lineRule="auto"/>
        <w:rPr>
          <w:i/>
          <w:sz w:val="20"/>
          <w:szCs w:val="16"/>
        </w:rPr>
      </w:pPr>
      <w:r w:rsidRPr="00F00FA2">
        <w:rPr>
          <w:i/>
          <w:sz w:val="20"/>
          <w:szCs w:val="16"/>
        </w:rPr>
        <w:t>Exercice 6 : Loi d’Ohm complexe, loi des mailles, loi des nœuds</w:t>
      </w:r>
    </w:p>
    <w:p w:rsidR="00F00FA2" w:rsidRPr="00F00FA2" w:rsidRDefault="00F00FA2" w:rsidP="00F00FA2">
      <w:pPr>
        <w:spacing w:after="0" w:line="360" w:lineRule="auto"/>
        <w:rPr>
          <w:i/>
          <w:sz w:val="20"/>
          <w:szCs w:val="16"/>
        </w:rPr>
      </w:pPr>
      <w:r w:rsidRPr="00F00FA2">
        <w:rPr>
          <w:i/>
          <w:sz w:val="20"/>
          <w:szCs w:val="16"/>
        </w:rPr>
        <w:t>Exercice 7 : Calcul des puissances, vecteurs de Fresnel, impédances, géométrie</w:t>
      </w:r>
    </w:p>
    <w:p w:rsidR="00F00FA2" w:rsidRPr="005E5272" w:rsidRDefault="00F00FA2" w:rsidP="00F00FA2">
      <w:pPr>
        <w:spacing w:after="0" w:line="360" w:lineRule="auto"/>
        <w:rPr>
          <w:i/>
          <w:sz w:val="16"/>
          <w:szCs w:val="16"/>
        </w:rPr>
      </w:pPr>
      <w:r w:rsidRPr="00F00FA2">
        <w:rPr>
          <w:i/>
          <w:sz w:val="20"/>
          <w:szCs w:val="16"/>
        </w:rPr>
        <w:t>Exercice 8 : Impédances</w:t>
      </w:r>
    </w:p>
    <w:sectPr w:rsidR="00F00FA2" w:rsidRPr="005E5272" w:rsidSect="002B2CD2">
      <w:footerReference w:type="default" r:id="rId51"/>
      <w:pgSz w:w="11906" w:h="16838"/>
      <w:pgMar w:top="1440" w:right="1080" w:bottom="1440" w:left="108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C1DC1" w:rsidRDefault="00EC1DC1" w:rsidP="00DB2897">
      <w:pPr>
        <w:spacing w:after="0" w:line="240" w:lineRule="auto"/>
      </w:pPr>
      <w:r>
        <w:separator/>
      </w:r>
    </w:p>
  </w:endnote>
  <w:endnote w:type="continuationSeparator" w:id="0">
    <w:p w:rsidR="00EC1DC1" w:rsidRDefault="00EC1DC1" w:rsidP="00DB289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Math">
    <w:panose1 w:val="02040503050406030204"/>
    <w:charset w:val="00"/>
    <w:family w:val="roman"/>
    <w:pitch w:val="variable"/>
    <w:sig w:usb0="A00002EF" w:usb1="420020EB" w:usb2="00000000" w:usb3="00000000" w:csb0="0000009F" w:csb1="00000000"/>
  </w:font>
  <w:font w:name="Brush Script MT">
    <w:panose1 w:val="03060802040406070304"/>
    <w:charset w:val="00"/>
    <w:family w:val="script"/>
    <w:pitch w:val="variable"/>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136563"/>
      <w:docPartObj>
        <w:docPartGallery w:val="Page Numbers (Bottom of Page)"/>
        <w:docPartUnique/>
      </w:docPartObj>
    </w:sdtPr>
    <w:sdtContent>
      <w:p w:rsidR="004F1552" w:rsidRDefault="00C8320D">
        <w:pPr>
          <w:pStyle w:val="Pieddepage"/>
          <w:jc w:val="right"/>
        </w:pPr>
        <w:fldSimple w:instr=" PAGE   \* MERGEFORMAT ">
          <w:r w:rsidR="00E300CA">
            <w:rPr>
              <w:noProof/>
            </w:rPr>
            <w:t>15</w:t>
          </w:r>
        </w:fldSimple>
      </w:p>
    </w:sdtContent>
  </w:sdt>
  <w:p w:rsidR="004F1552" w:rsidRDefault="004F1552">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C1DC1" w:rsidRDefault="00EC1DC1" w:rsidP="00DB2897">
      <w:pPr>
        <w:spacing w:after="0" w:line="240" w:lineRule="auto"/>
      </w:pPr>
      <w:r>
        <w:separator/>
      </w:r>
    </w:p>
  </w:footnote>
  <w:footnote w:type="continuationSeparator" w:id="0">
    <w:p w:rsidR="00EC1DC1" w:rsidRDefault="00EC1DC1" w:rsidP="00DB289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1.45pt;height:11.45pt" o:bullet="t">
        <v:imagedata r:id="rId1" o:title="BD14565_"/>
      </v:shape>
    </w:pict>
  </w:numPicBullet>
  <w:numPicBullet w:numPicBulletId="1">
    <w:pict>
      <v:shape id="_x0000_i1033" type="#_x0000_t75" style="width:7in;height:335.8pt;visibility:visible" o:bullet="t">
        <v:imagedata r:id="rId2" o:title="MP900439244[2]"/>
      </v:shape>
    </w:pict>
  </w:numPicBullet>
  <w:abstractNum w:abstractNumId="0">
    <w:nsid w:val="05541361"/>
    <w:multiLevelType w:val="multilevel"/>
    <w:tmpl w:val="14F6A75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360"/>
        </w:tabs>
        <w:ind w:left="360" w:hanging="360"/>
      </w:pPr>
      <w:rPr>
        <w:rFonts w:ascii="Times New Roman" w:eastAsia="Times New Roman" w:hAnsi="Times New Roman" w:cs="Times New Roman"/>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09D556E9"/>
    <w:multiLevelType w:val="hybridMultilevel"/>
    <w:tmpl w:val="E8E65AEE"/>
    <w:lvl w:ilvl="0" w:tplc="040C0015">
      <w:start w:val="1"/>
      <w:numFmt w:val="upp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
    <w:nsid w:val="0C4147C5"/>
    <w:multiLevelType w:val="hybridMultilevel"/>
    <w:tmpl w:val="067C428C"/>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
    <w:nsid w:val="0C542207"/>
    <w:multiLevelType w:val="hybridMultilevel"/>
    <w:tmpl w:val="688C282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F863DEC"/>
    <w:multiLevelType w:val="hybridMultilevel"/>
    <w:tmpl w:val="71D6B814"/>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nsid w:val="107F13A5"/>
    <w:multiLevelType w:val="hybridMultilevel"/>
    <w:tmpl w:val="2B9207F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7D46322"/>
    <w:multiLevelType w:val="hybridMultilevel"/>
    <w:tmpl w:val="69DCAA02"/>
    <w:lvl w:ilvl="0" w:tplc="7FC885E8">
      <w:start w:val="1"/>
      <w:numFmt w:val="decimal"/>
      <w:lvlText w:val="%1."/>
      <w:lvlJc w:val="left"/>
      <w:pPr>
        <w:ind w:left="360" w:hanging="360"/>
      </w:pPr>
      <w:rPr>
        <w:rFonts w:asciiTheme="minorHAnsi" w:eastAsiaTheme="minorHAnsi" w:hAnsiTheme="minorHAnsi" w:cstheme="minorBidi"/>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
    <w:nsid w:val="1EA0068E"/>
    <w:multiLevelType w:val="hybridMultilevel"/>
    <w:tmpl w:val="BCBE7960"/>
    <w:lvl w:ilvl="0" w:tplc="040C000F">
      <w:start w:val="1"/>
      <w:numFmt w:val="decimal"/>
      <w:lvlText w:val="%1."/>
      <w:lvlJc w:val="left"/>
      <w:pPr>
        <w:tabs>
          <w:tab w:val="num" w:pos="360"/>
        </w:tabs>
        <w:ind w:left="360" w:hanging="360"/>
      </w:pPr>
      <w:rPr>
        <w:rFonts w:hint="default"/>
      </w:rPr>
    </w:lvl>
    <w:lvl w:ilvl="1" w:tplc="040C0019">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8">
    <w:nsid w:val="226C4C90"/>
    <w:multiLevelType w:val="hybridMultilevel"/>
    <w:tmpl w:val="90AC9A32"/>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22C93959"/>
    <w:multiLevelType w:val="hybridMultilevel"/>
    <w:tmpl w:val="85B26CCA"/>
    <w:lvl w:ilvl="0" w:tplc="040C000F">
      <w:start w:val="1"/>
      <w:numFmt w:val="decimal"/>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0">
    <w:nsid w:val="24225AC0"/>
    <w:multiLevelType w:val="hybridMultilevel"/>
    <w:tmpl w:val="7E9EED0C"/>
    <w:lvl w:ilvl="0" w:tplc="C108CDAC">
      <w:start w:val="1"/>
      <w:numFmt w:val="bullet"/>
      <w:lvlText w:val=""/>
      <w:lvlPicBulletId w:val="0"/>
      <w:lvlJc w:val="left"/>
      <w:pPr>
        <w:tabs>
          <w:tab w:val="num" w:pos="644"/>
        </w:tabs>
        <w:ind w:left="644" w:hanging="360"/>
      </w:pPr>
      <w:rPr>
        <w:rFonts w:ascii="Symbol" w:hAnsi="Symbol" w:hint="default"/>
        <w:color w:val="auto"/>
      </w:rPr>
    </w:lvl>
    <w:lvl w:ilvl="1" w:tplc="040C0003" w:tentative="1">
      <w:start w:val="1"/>
      <w:numFmt w:val="bullet"/>
      <w:lvlText w:val="o"/>
      <w:lvlJc w:val="left"/>
      <w:pPr>
        <w:tabs>
          <w:tab w:val="num" w:pos="308"/>
        </w:tabs>
        <w:ind w:left="308" w:hanging="360"/>
      </w:pPr>
      <w:rPr>
        <w:rFonts w:ascii="Courier New" w:hAnsi="Courier New" w:cs="Courier New" w:hint="default"/>
      </w:rPr>
    </w:lvl>
    <w:lvl w:ilvl="2" w:tplc="040C0005" w:tentative="1">
      <w:start w:val="1"/>
      <w:numFmt w:val="bullet"/>
      <w:lvlText w:val=""/>
      <w:lvlJc w:val="left"/>
      <w:pPr>
        <w:tabs>
          <w:tab w:val="num" w:pos="1028"/>
        </w:tabs>
        <w:ind w:left="1028" w:hanging="360"/>
      </w:pPr>
      <w:rPr>
        <w:rFonts w:ascii="Wingdings" w:hAnsi="Wingdings" w:hint="default"/>
      </w:rPr>
    </w:lvl>
    <w:lvl w:ilvl="3" w:tplc="040C0001" w:tentative="1">
      <w:start w:val="1"/>
      <w:numFmt w:val="bullet"/>
      <w:lvlText w:val=""/>
      <w:lvlJc w:val="left"/>
      <w:pPr>
        <w:tabs>
          <w:tab w:val="num" w:pos="1748"/>
        </w:tabs>
        <w:ind w:left="1748" w:hanging="360"/>
      </w:pPr>
      <w:rPr>
        <w:rFonts w:ascii="Symbol" w:hAnsi="Symbol" w:hint="default"/>
      </w:rPr>
    </w:lvl>
    <w:lvl w:ilvl="4" w:tplc="040C0003" w:tentative="1">
      <w:start w:val="1"/>
      <w:numFmt w:val="bullet"/>
      <w:lvlText w:val="o"/>
      <w:lvlJc w:val="left"/>
      <w:pPr>
        <w:tabs>
          <w:tab w:val="num" w:pos="2468"/>
        </w:tabs>
        <w:ind w:left="2468" w:hanging="360"/>
      </w:pPr>
      <w:rPr>
        <w:rFonts w:ascii="Courier New" w:hAnsi="Courier New" w:cs="Courier New" w:hint="default"/>
      </w:rPr>
    </w:lvl>
    <w:lvl w:ilvl="5" w:tplc="040C0005" w:tentative="1">
      <w:start w:val="1"/>
      <w:numFmt w:val="bullet"/>
      <w:lvlText w:val=""/>
      <w:lvlJc w:val="left"/>
      <w:pPr>
        <w:tabs>
          <w:tab w:val="num" w:pos="3188"/>
        </w:tabs>
        <w:ind w:left="3188" w:hanging="360"/>
      </w:pPr>
      <w:rPr>
        <w:rFonts w:ascii="Wingdings" w:hAnsi="Wingdings" w:hint="default"/>
      </w:rPr>
    </w:lvl>
    <w:lvl w:ilvl="6" w:tplc="040C0001" w:tentative="1">
      <w:start w:val="1"/>
      <w:numFmt w:val="bullet"/>
      <w:lvlText w:val=""/>
      <w:lvlJc w:val="left"/>
      <w:pPr>
        <w:tabs>
          <w:tab w:val="num" w:pos="3908"/>
        </w:tabs>
        <w:ind w:left="3908" w:hanging="360"/>
      </w:pPr>
      <w:rPr>
        <w:rFonts w:ascii="Symbol" w:hAnsi="Symbol" w:hint="default"/>
      </w:rPr>
    </w:lvl>
    <w:lvl w:ilvl="7" w:tplc="040C0003" w:tentative="1">
      <w:start w:val="1"/>
      <w:numFmt w:val="bullet"/>
      <w:lvlText w:val="o"/>
      <w:lvlJc w:val="left"/>
      <w:pPr>
        <w:tabs>
          <w:tab w:val="num" w:pos="4628"/>
        </w:tabs>
        <w:ind w:left="4628" w:hanging="360"/>
      </w:pPr>
      <w:rPr>
        <w:rFonts w:ascii="Courier New" w:hAnsi="Courier New" w:cs="Courier New" w:hint="default"/>
      </w:rPr>
    </w:lvl>
    <w:lvl w:ilvl="8" w:tplc="040C0005" w:tentative="1">
      <w:start w:val="1"/>
      <w:numFmt w:val="bullet"/>
      <w:lvlText w:val=""/>
      <w:lvlJc w:val="left"/>
      <w:pPr>
        <w:tabs>
          <w:tab w:val="num" w:pos="5348"/>
        </w:tabs>
        <w:ind w:left="5348" w:hanging="360"/>
      </w:pPr>
      <w:rPr>
        <w:rFonts w:ascii="Wingdings" w:hAnsi="Wingdings" w:hint="default"/>
      </w:rPr>
    </w:lvl>
  </w:abstractNum>
  <w:abstractNum w:abstractNumId="11">
    <w:nsid w:val="2465611B"/>
    <w:multiLevelType w:val="hybridMultilevel"/>
    <w:tmpl w:val="1FBCD5F8"/>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2">
    <w:nsid w:val="26AB329E"/>
    <w:multiLevelType w:val="hybridMultilevel"/>
    <w:tmpl w:val="9030FE7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BE81B8B"/>
    <w:multiLevelType w:val="hybridMultilevel"/>
    <w:tmpl w:val="D15EBD82"/>
    <w:lvl w:ilvl="0" w:tplc="040C0001">
      <w:start w:val="1"/>
      <w:numFmt w:val="bullet"/>
      <w:lvlText w:val=""/>
      <w:lvlJc w:val="left"/>
      <w:pPr>
        <w:ind w:left="761" w:hanging="360"/>
      </w:pPr>
      <w:rPr>
        <w:rFonts w:ascii="Symbol" w:hAnsi="Symbol" w:hint="default"/>
      </w:rPr>
    </w:lvl>
    <w:lvl w:ilvl="1" w:tplc="040C0003" w:tentative="1">
      <w:start w:val="1"/>
      <w:numFmt w:val="bullet"/>
      <w:lvlText w:val="o"/>
      <w:lvlJc w:val="left"/>
      <w:pPr>
        <w:ind w:left="1481" w:hanging="360"/>
      </w:pPr>
      <w:rPr>
        <w:rFonts w:ascii="Courier New" w:hAnsi="Courier New" w:cs="Courier New" w:hint="default"/>
      </w:rPr>
    </w:lvl>
    <w:lvl w:ilvl="2" w:tplc="040C0005" w:tentative="1">
      <w:start w:val="1"/>
      <w:numFmt w:val="bullet"/>
      <w:lvlText w:val=""/>
      <w:lvlJc w:val="left"/>
      <w:pPr>
        <w:ind w:left="2201" w:hanging="360"/>
      </w:pPr>
      <w:rPr>
        <w:rFonts w:ascii="Wingdings" w:hAnsi="Wingdings" w:hint="default"/>
      </w:rPr>
    </w:lvl>
    <w:lvl w:ilvl="3" w:tplc="040C0001" w:tentative="1">
      <w:start w:val="1"/>
      <w:numFmt w:val="bullet"/>
      <w:lvlText w:val=""/>
      <w:lvlJc w:val="left"/>
      <w:pPr>
        <w:ind w:left="2921" w:hanging="360"/>
      </w:pPr>
      <w:rPr>
        <w:rFonts w:ascii="Symbol" w:hAnsi="Symbol" w:hint="default"/>
      </w:rPr>
    </w:lvl>
    <w:lvl w:ilvl="4" w:tplc="040C0003" w:tentative="1">
      <w:start w:val="1"/>
      <w:numFmt w:val="bullet"/>
      <w:lvlText w:val="o"/>
      <w:lvlJc w:val="left"/>
      <w:pPr>
        <w:ind w:left="3641" w:hanging="360"/>
      </w:pPr>
      <w:rPr>
        <w:rFonts w:ascii="Courier New" w:hAnsi="Courier New" w:cs="Courier New" w:hint="default"/>
      </w:rPr>
    </w:lvl>
    <w:lvl w:ilvl="5" w:tplc="040C0005" w:tentative="1">
      <w:start w:val="1"/>
      <w:numFmt w:val="bullet"/>
      <w:lvlText w:val=""/>
      <w:lvlJc w:val="left"/>
      <w:pPr>
        <w:ind w:left="4361" w:hanging="360"/>
      </w:pPr>
      <w:rPr>
        <w:rFonts w:ascii="Wingdings" w:hAnsi="Wingdings" w:hint="default"/>
      </w:rPr>
    </w:lvl>
    <w:lvl w:ilvl="6" w:tplc="040C0001" w:tentative="1">
      <w:start w:val="1"/>
      <w:numFmt w:val="bullet"/>
      <w:lvlText w:val=""/>
      <w:lvlJc w:val="left"/>
      <w:pPr>
        <w:ind w:left="5081" w:hanging="360"/>
      </w:pPr>
      <w:rPr>
        <w:rFonts w:ascii="Symbol" w:hAnsi="Symbol" w:hint="default"/>
      </w:rPr>
    </w:lvl>
    <w:lvl w:ilvl="7" w:tplc="040C0003" w:tentative="1">
      <w:start w:val="1"/>
      <w:numFmt w:val="bullet"/>
      <w:lvlText w:val="o"/>
      <w:lvlJc w:val="left"/>
      <w:pPr>
        <w:ind w:left="5801" w:hanging="360"/>
      </w:pPr>
      <w:rPr>
        <w:rFonts w:ascii="Courier New" w:hAnsi="Courier New" w:cs="Courier New" w:hint="default"/>
      </w:rPr>
    </w:lvl>
    <w:lvl w:ilvl="8" w:tplc="040C0005" w:tentative="1">
      <w:start w:val="1"/>
      <w:numFmt w:val="bullet"/>
      <w:lvlText w:val=""/>
      <w:lvlJc w:val="left"/>
      <w:pPr>
        <w:ind w:left="6521" w:hanging="360"/>
      </w:pPr>
      <w:rPr>
        <w:rFonts w:ascii="Wingdings" w:hAnsi="Wingdings" w:hint="default"/>
      </w:rPr>
    </w:lvl>
  </w:abstractNum>
  <w:abstractNum w:abstractNumId="14">
    <w:nsid w:val="33CE1F0A"/>
    <w:multiLevelType w:val="hybridMultilevel"/>
    <w:tmpl w:val="9578A768"/>
    <w:lvl w:ilvl="0" w:tplc="040C0015">
      <w:start w:val="2"/>
      <w:numFmt w:val="upp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5">
    <w:nsid w:val="34AD09CD"/>
    <w:multiLevelType w:val="hybridMultilevel"/>
    <w:tmpl w:val="B222416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35792433"/>
    <w:multiLevelType w:val="hybridMultilevel"/>
    <w:tmpl w:val="BF2EC22C"/>
    <w:lvl w:ilvl="0" w:tplc="040C0001">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372"/>
        </w:tabs>
        <w:ind w:left="372" w:hanging="360"/>
      </w:pPr>
      <w:rPr>
        <w:rFonts w:ascii="Courier New" w:hAnsi="Courier New" w:cs="Courier New" w:hint="default"/>
      </w:rPr>
    </w:lvl>
    <w:lvl w:ilvl="2" w:tplc="040C0005" w:tentative="1">
      <w:start w:val="1"/>
      <w:numFmt w:val="bullet"/>
      <w:lvlText w:val=""/>
      <w:lvlJc w:val="left"/>
      <w:pPr>
        <w:tabs>
          <w:tab w:val="num" w:pos="1092"/>
        </w:tabs>
        <w:ind w:left="1092" w:hanging="360"/>
      </w:pPr>
      <w:rPr>
        <w:rFonts w:ascii="Wingdings" w:hAnsi="Wingdings" w:hint="default"/>
      </w:rPr>
    </w:lvl>
    <w:lvl w:ilvl="3" w:tplc="040C0001" w:tentative="1">
      <w:start w:val="1"/>
      <w:numFmt w:val="bullet"/>
      <w:lvlText w:val=""/>
      <w:lvlJc w:val="left"/>
      <w:pPr>
        <w:tabs>
          <w:tab w:val="num" w:pos="1812"/>
        </w:tabs>
        <w:ind w:left="1812" w:hanging="360"/>
      </w:pPr>
      <w:rPr>
        <w:rFonts w:ascii="Symbol" w:hAnsi="Symbol" w:hint="default"/>
      </w:rPr>
    </w:lvl>
    <w:lvl w:ilvl="4" w:tplc="040C0003" w:tentative="1">
      <w:start w:val="1"/>
      <w:numFmt w:val="bullet"/>
      <w:lvlText w:val="o"/>
      <w:lvlJc w:val="left"/>
      <w:pPr>
        <w:tabs>
          <w:tab w:val="num" w:pos="2532"/>
        </w:tabs>
        <w:ind w:left="2532" w:hanging="360"/>
      </w:pPr>
      <w:rPr>
        <w:rFonts w:ascii="Courier New" w:hAnsi="Courier New" w:cs="Courier New" w:hint="default"/>
      </w:rPr>
    </w:lvl>
    <w:lvl w:ilvl="5" w:tplc="040C0005" w:tentative="1">
      <w:start w:val="1"/>
      <w:numFmt w:val="bullet"/>
      <w:lvlText w:val=""/>
      <w:lvlJc w:val="left"/>
      <w:pPr>
        <w:tabs>
          <w:tab w:val="num" w:pos="3252"/>
        </w:tabs>
        <w:ind w:left="3252" w:hanging="360"/>
      </w:pPr>
      <w:rPr>
        <w:rFonts w:ascii="Wingdings" w:hAnsi="Wingdings" w:hint="default"/>
      </w:rPr>
    </w:lvl>
    <w:lvl w:ilvl="6" w:tplc="040C0001" w:tentative="1">
      <w:start w:val="1"/>
      <w:numFmt w:val="bullet"/>
      <w:lvlText w:val=""/>
      <w:lvlJc w:val="left"/>
      <w:pPr>
        <w:tabs>
          <w:tab w:val="num" w:pos="3972"/>
        </w:tabs>
        <w:ind w:left="3972" w:hanging="360"/>
      </w:pPr>
      <w:rPr>
        <w:rFonts w:ascii="Symbol" w:hAnsi="Symbol" w:hint="default"/>
      </w:rPr>
    </w:lvl>
    <w:lvl w:ilvl="7" w:tplc="040C0003" w:tentative="1">
      <w:start w:val="1"/>
      <w:numFmt w:val="bullet"/>
      <w:lvlText w:val="o"/>
      <w:lvlJc w:val="left"/>
      <w:pPr>
        <w:tabs>
          <w:tab w:val="num" w:pos="4692"/>
        </w:tabs>
        <w:ind w:left="4692" w:hanging="360"/>
      </w:pPr>
      <w:rPr>
        <w:rFonts w:ascii="Courier New" w:hAnsi="Courier New" w:cs="Courier New" w:hint="default"/>
      </w:rPr>
    </w:lvl>
    <w:lvl w:ilvl="8" w:tplc="040C0005" w:tentative="1">
      <w:start w:val="1"/>
      <w:numFmt w:val="bullet"/>
      <w:lvlText w:val=""/>
      <w:lvlJc w:val="left"/>
      <w:pPr>
        <w:tabs>
          <w:tab w:val="num" w:pos="5412"/>
        </w:tabs>
        <w:ind w:left="5412" w:hanging="360"/>
      </w:pPr>
      <w:rPr>
        <w:rFonts w:ascii="Wingdings" w:hAnsi="Wingdings" w:hint="default"/>
      </w:rPr>
    </w:lvl>
  </w:abstractNum>
  <w:abstractNum w:abstractNumId="17">
    <w:nsid w:val="3C067029"/>
    <w:multiLevelType w:val="hybridMultilevel"/>
    <w:tmpl w:val="7C1CC668"/>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8">
    <w:nsid w:val="41023452"/>
    <w:multiLevelType w:val="hybridMultilevel"/>
    <w:tmpl w:val="3C36438C"/>
    <w:lvl w:ilvl="0" w:tplc="040C0015">
      <w:start w:val="1"/>
      <w:numFmt w:val="upp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9">
    <w:nsid w:val="45521987"/>
    <w:multiLevelType w:val="hybridMultilevel"/>
    <w:tmpl w:val="113A363E"/>
    <w:lvl w:ilvl="0" w:tplc="4B24173C">
      <w:start w:val="1"/>
      <w:numFmt w:val="decimal"/>
      <w:lvlText w:val="%1."/>
      <w:lvlJc w:val="left"/>
      <w:pPr>
        <w:ind w:left="360" w:hanging="360"/>
      </w:pPr>
      <w:rPr>
        <w:rFonts w:asciiTheme="minorHAnsi" w:eastAsiaTheme="minorHAnsi" w:hAnsiTheme="minorHAnsi" w:cstheme="minorBidi"/>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nsid w:val="51DC3001"/>
    <w:multiLevelType w:val="hybridMultilevel"/>
    <w:tmpl w:val="91307304"/>
    <w:lvl w:ilvl="0" w:tplc="040C0001">
      <w:start w:val="1"/>
      <w:numFmt w:val="bullet"/>
      <w:lvlText w:val=""/>
      <w:lvlJc w:val="left"/>
      <w:pPr>
        <w:tabs>
          <w:tab w:val="num" w:pos="1080"/>
        </w:tabs>
        <w:ind w:left="1080" w:hanging="360"/>
      </w:pPr>
      <w:rPr>
        <w:rFonts w:ascii="Symbol" w:hAnsi="Symbol" w:hint="default"/>
        <w:color w:val="auto"/>
      </w:r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21">
    <w:nsid w:val="5B923544"/>
    <w:multiLevelType w:val="hybridMultilevel"/>
    <w:tmpl w:val="4F30422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2">
    <w:nsid w:val="5F6438E3"/>
    <w:multiLevelType w:val="hybridMultilevel"/>
    <w:tmpl w:val="95A6A79E"/>
    <w:lvl w:ilvl="0" w:tplc="EEC8304E">
      <w:start w:val="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F655E21"/>
    <w:multiLevelType w:val="hybridMultilevel"/>
    <w:tmpl w:val="ADA62642"/>
    <w:lvl w:ilvl="0" w:tplc="C108CDAC">
      <w:start w:val="1"/>
      <w:numFmt w:val="bullet"/>
      <w:lvlText w:val=""/>
      <w:lvlPicBulletId w:val="0"/>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24"/>
        </w:tabs>
        <w:ind w:left="24" w:hanging="360"/>
      </w:pPr>
      <w:rPr>
        <w:rFonts w:ascii="Courier New" w:hAnsi="Courier New" w:cs="Courier New" w:hint="default"/>
      </w:rPr>
    </w:lvl>
    <w:lvl w:ilvl="2" w:tplc="040C0005" w:tentative="1">
      <w:start w:val="1"/>
      <w:numFmt w:val="bullet"/>
      <w:lvlText w:val=""/>
      <w:lvlJc w:val="left"/>
      <w:pPr>
        <w:tabs>
          <w:tab w:val="num" w:pos="744"/>
        </w:tabs>
        <w:ind w:left="744" w:hanging="360"/>
      </w:pPr>
      <w:rPr>
        <w:rFonts w:ascii="Wingdings" w:hAnsi="Wingdings" w:hint="default"/>
      </w:rPr>
    </w:lvl>
    <w:lvl w:ilvl="3" w:tplc="040C0001" w:tentative="1">
      <w:start w:val="1"/>
      <w:numFmt w:val="bullet"/>
      <w:lvlText w:val=""/>
      <w:lvlJc w:val="left"/>
      <w:pPr>
        <w:tabs>
          <w:tab w:val="num" w:pos="1464"/>
        </w:tabs>
        <w:ind w:left="1464" w:hanging="360"/>
      </w:pPr>
      <w:rPr>
        <w:rFonts w:ascii="Symbol" w:hAnsi="Symbol" w:hint="default"/>
      </w:rPr>
    </w:lvl>
    <w:lvl w:ilvl="4" w:tplc="040C0003" w:tentative="1">
      <w:start w:val="1"/>
      <w:numFmt w:val="bullet"/>
      <w:lvlText w:val="o"/>
      <w:lvlJc w:val="left"/>
      <w:pPr>
        <w:tabs>
          <w:tab w:val="num" w:pos="2184"/>
        </w:tabs>
        <w:ind w:left="2184" w:hanging="360"/>
      </w:pPr>
      <w:rPr>
        <w:rFonts w:ascii="Courier New" w:hAnsi="Courier New" w:cs="Courier New" w:hint="default"/>
      </w:rPr>
    </w:lvl>
    <w:lvl w:ilvl="5" w:tplc="040C0005" w:tentative="1">
      <w:start w:val="1"/>
      <w:numFmt w:val="bullet"/>
      <w:lvlText w:val=""/>
      <w:lvlJc w:val="left"/>
      <w:pPr>
        <w:tabs>
          <w:tab w:val="num" w:pos="2904"/>
        </w:tabs>
        <w:ind w:left="2904" w:hanging="360"/>
      </w:pPr>
      <w:rPr>
        <w:rFonts w:ascii="Wingdings" w:hAnsi="Wingdings" w:hint="default"/>
      </w:rPr>
    </w:lvl>
    <w:lvl w:ilvl="6" w:tplc="040C0001" w:tentative="1">
      <w:start w:val="1"/>
      <w:numFmt w:val="bullet"/>
      <w:lvlText w:val=""/>
      <w:lvlJc w:val="left"/>
      <w:pPr>
        <w:tabs>
          <w:tab w:val="num" w:pos="3624"/>
        </w:tabs>
        <w:ind w:left="3624" w:hanging="360"/>
      </w:pPr>
      <w:rPr>
        <w:rFonts w:ascii="Symbol" w:hAnsi="Symbol" w:hint="default"/>
      </w:rPr>
    </w:lvl>
    <w:lvl w:ilvl="7" w:tplc="040C0003" w:tentative="1">
      <w:start w:val="1"/>
      <w:numFmt w:val="bullet"/>
      <w:lvlText w:val="o"/>
      <w:lvlJc w:val="left"/>
      <w:pPr>
        <w:tabs>
          <w:tab w:val="num" w:pos="4344"/>
        </w:tabs>
        <w:ind w:left="4344" w:hanging="360"/>
      </w:pPr>
      <w:rPr>
        <w:rFonts w:ascii="Courier New" w:hAnsi="Courier New" w:cs="Courier New" w:hint="default"/>
      </w:rPr>
    </w:lvl>
    <w:lvl w:ilvl="8" w:tplc="040C0005" w:tentative="1">
      <w:start w:val="1"/>
      <w:numFmt w:val="bullet"/>
      <w:lvlText w:val=""/>
      <w:lvlJc w:val="left"/>
      <w:pPr>
        <w:tabs>
          <w:tab w:val="num" w:pos="5064"/>
        </w:tabs>
        <w:ind w:left="5064" w:hanging="360"/>
      </w:pPr>
      <w:rPr>
        <w:rFonts w:ascii="Wingdings" w:hAnsi="Wingdings" w:hint="default"/>
      </w:rPr>
    </w:lvl>
  </w:abstractNum>
  <w:abstractNum w:abstractNumId="24">
    <w:nsid w:val="60A03280"/>
    <w:multiLevelType w:val="hybridMultilevel"/>
    <w:tmpl w:val="107E1382"/>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nsid w:val="62ED5D92"/>
    <w:multiLevelType w:val="hybridMultilevel"/>
    <w:tmpl w:val="F820AE86"/>
    <w:lvl w:ilvl="0" w:tplc="040C000F">
      <w:start w:val="1"/>
      <w:numFmt w:val="decimal"/>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6">
    <w:nsid w:val="6FC53780"/>
    <w:multiLevelType w:val="hybridMultilevel"/>
    <w:tmpl w:val="0F6C065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nsid w:val="7A2121CA"/>
    <w:multiLevelType w:val="singleLevel"/>
    <w:tmpl w:val="D74E8ACE"/>
    <w:lvl w:ilvl="0">
      <w:start w:val="1"/>
      <w:numFmt w:val="bullet"/>
      <w:lvlText w:val="-"/>
      <w:lvlJc w:val="left"/>
      <w:pPr>
        <w:tabs>
          <w:tab w:val="num" w:pos="720"/>
        </w:tabs>
        <w:ind w:left="720" w:hanging="360"/>
      </w:pPr>
      <w:rPr>
        <w:rFonts w:hint="default"/>
      </w:rPr>
    </w:lvl>
  </w:abstractNum>
  <w:abstractNum w:abstractNumId="28">
    <w:nsid w:val="7B6F2E15"/>
    <w:multiLevelType w:val="hybridMultilevel"/>
    <w:tmpl w:val="759EBBD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nsid w:val="7E682E5D"/>
    <w:multiLevelType w:val="hybridMultilevel"/>
    <w:tmpl w:val="39A8473E"/>
    <w:lvl w:ilvl="0" w:tplc="F368820A">
      <w:start w:val="1"/>
      <w:numFmt w:val="upperLetter"/>
      <w:lvlText w:val="%1."/>
      <w:lvlJc w:val="left"/>
      <w:pPr>
        <w:ind w:left="360" w:hanging="360"/>
      </w:pPr>
      <w:rPr>
        <w:rFonts w:ascii="Arial Narrow" w:hAnsi="Arial Narrow" w:hint="default"/>
        <w:b/>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15"/>
  </w:num>
  <w:num w:numId="2">
    <w:abstractNumId w:val="12"/>
  </w:num>
  <w:num w:numId="3">
    <w:abstractNumId w:val="22"/>
  </w:num>
  <w:num w:numId="4">
    <w:abstractNumId w:val="0"/>
  </w:num>
  <w:num w:numId="5">
    <w:abstractNumId w:val="16"/>
  </w:num>
  <w:num w:numId="6">
    <w:abstractNumId w:val="25"/>
  </w:num>
  <w:num w:numId="7">
    <w:abstractNumId w:val="3"/>
  </w:num>
  <w:num w:numId="8">
    <w:abstractNumId w:val="8"/>
  </w:num>
  <w:num w:numId="9">
    <w:abstractNumId w:val="24"/>
  </w:num>
  <w:num w:numId="10">
    <w:abstractNumId w:val="19"/>
  </w:num>
  <w:num w:numId="11">
    <w:abstractNumId w:val="17"/>
  </w:num>
  <w:num w:numId="12">
    <w:abstractNumId w:val="27"/>
  </w:num>
  <w:num w:numId="13">
    <w:abstractNumId w:val="7"/>
  </w:num>
  <w:num w:numId="14">
    <w:abstractNumId w:val="23"/>
  </w:num>
  <w:num w:numId="15">
    <w:abstractNumId w:val="21"/>
  </w:num>
  <w:num w:numId="16">
    <w:abstractNumId w:val="1"/>
  </w:num>
  <w:num w:numId="17">
    <w:abstractNumId w:val="10"/>
  </w:num>
  <w:num w:numId="18">
    <w:abstractNumId w:val="9"/>
  </w:num>
  <w:num w:numId="19">
    <w:abstractNumId w:val="20"/>
  </w:num>
  <w:num w:numId="20">
    <w:abstractNumId w:val="14"/>
  </w:num>
  <w:num w:numId="21">
    <w:abstractNumId w:val="6"/>
  </w:num>
  <w:num w:numId="22">
    <w:abstractNumId w:val="29"/>
  </w:num>
  <w:num w:numId="23">
    <w:abstractNumId w:val="18"/>
  </w:num>
  <w:num w:numId="24">
    <w:abstractNumId w:val="13"/>
  </w:num>
  <w:num w:numId="25">
    <w:abstractNumId w:val="26"/>
  </w:num>
  <w:num w:numId="26">
    <w:abstractNumId w:val="11"/>
  </w:num>
  <w:num w:numId="27">
    <w:abstractNumId w:val="2"/>
  </w:num>
  <w:num w:numId="28">
    <w:abstractNumId w:val="4"/>
  </w:num>
  <w:num w:numId="29">
    <w:abstractNumId w:val="5"/>
  </w:num>
  <w:num w:numId="30">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11"/>
  <w:proofState w:spelling="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2728B3"/>
    <w:rsid w:val="000012C3"/>
    <w:rsid w:val="00004BEA"/>
    <w:rsid w:val="00010B9E"/>
    <w:rsid w:val="00014D7E"/>
    <w:rsid w:val="00021730"/>
    <w:rsid w:val="00027E13"/>
    <w:rsid w:val="00033582"/>
    <w:rsid w:val="000338CC"/>
    <w:rsid w:val="000369E5"/>
    <w:rsid w:val="00044B87"/>
    <w:rsid w:val="00047205"/>
    <w:rsid w:val="000561AB"/>
    <w:rsid w:val="00057F87"/>
    <w:rsid w:val="00061077"/>
    <w:rsid w:val="000610C5"/>
    <w:rsid w:val="0006312C"/>
    <w:rsid w:val="000656AE"/>
    <w:rsid w:val="00076D68"/>
    <w:rsid w:val="00081FF1"/>
    <w:rsid w:val="0008240E"/>
    <w:rsid w:val="000824C9"/>
    <w:rsid w:val="00082821"/>
    <w:rsid w:val="0008363B"/>
    <w:rsid w:val="00092A77"/>
    <w:rsid w:val="000A3D0E"/>
    <w:rsid w:val="000B38AB"/>
    <w:rsid w:val="000B4DD2"/>
    <w:rsid w:val="000B5380"/>
    <w:rsid w:val="000B5FE9"/>
    <w:rsid w:val="000C2D74"/>
    <w:rsid w:val="000C44A2"/>
    <w:rsid w:val="000C53F1"/>
    <w:rsid w:val="000D1A85"/>
    <w:rsid w:val="000D3F1A"/>
    <w:rsid w:val="000E10E2"/>
    <w:rsid w:val="000E764C"/>
    <w:rsid w:val="000F1F27"/>
    <w:rsid w:val="00101B28"/>
    <w:rsid w:val="001078EF"/>
    <w:rsid w:val="001101C8"/>
    <w:rsid w:val="001147CD"/>
    <w:rsid w:val="001215C5"/>
    <w:rsid w:val="00122301"/>
    <w:rsid w:val="00126A79"/>
    <w:rsid w:val="00132729"/>
    <w:rsid w:val="001470E5"/>
    <w:rsid w:val="00157943"/>
    <w:rsid w:val="00171798"/>
    <w:rsid w:val="0018593D"/>
    <w:rsid w:val="001904A7"/>
    <w:rsid w:val="00193432"/>
    <w:rsid w:val="00196F72"/>
    <w:rsid w:val="001A0071"/>
    <w:rsid w:val="001A1F1B"/>
    <w:rsid w:val="001A3982"/>
    <w:rsid w:val="001A4472"/>
    <w:rsid w:val="001B5082"/>
    <w:rsid w:val="001B607B"/>
    <w:rsid w:val="001C33B2"/>
    <w:rsid w:val="001D6682"/>
    <w:rsid w:val="001D74F3"/>
    <w:rsid w:val="001E1794"/>
    <w:rsid w:val="001E2634"/>
    <w:rsid w:val="001E48B1"/>
    <w:rsid w:val="0021097B"/>
    <w:rsid w:val="00210AF6"/>
    <w:rsid w:val="00213929"/>
    <w:rsid w:val="00217970"/>
    <w:rsid w:val="00222936"/>
    <w:rsid w:val="00224066"/>
    <w:rsid w:val="0022464B"/>
    <w:rsid w:val="00232978"/>
    <w:rsid w:val="002431C0"/>
    <w:rsid w:val="002431E8"/>
    <w:rsid w:val="002451BA"/>
    <w:rsid w:val="002545C8"/>
    <w:rsid w:val="00263BEA"/>
    <w:rsid w:val="00263C9A"/>
    <w:rsid w:val="0027115D"/>
    <w:rsid w:val="00271A93"/>
    <w:rsid w:val="002728B3"/>
    <w:rsid w:val="00272F31"/>
    <w:rsid w:val="002742DE"/>
    <w:rsid w:val="00274EB1"/>
    <w:rsid w:val="00286BA5"/>
    <w:rsid w:val="00293EB3"/>
    <w:rsid w:val="002A2942"/>
    <w:rsid w:val="002A4640"/>
    <w:rsid w:val="002A5E19"/>
    <w:rsid w:val="002B2CD2"/>
    <w:rsid w:val="002B3B3A"/>
    <w:rsid w:val="002C25EB"/>
    <w:rsid w:val="002C3E4D"/>
    <w:rsid w:val="002C4847"/>
    <w:rsid w:val="002D1A74"/>
    <w:rsid w:val="002D263C"/>
    <w:rsid w:val="002E69E0"/>
    <w:rsid w:val="002F3242"/>
    <w:rsid w:val="0030621E"/>
    <w:rsid w:val="0032547F"/>
    <w:rsid w:val="00330D25"/>
    <w:rsid w:val="00331246"/>
    <w:rsid w:val="00331560"/>
    <w:rsid w:val="00337D32"/>
    <w:rsid w:val="00343174"/>
    <w:rsid w:val="003474D6"/>
    <w:rsid w:val="00351BAD"/>
    <w:rsid w:val="0036049E"/>
    <w:rsid w:val="00361F45"/>
    <w:rsid w:val="003764C1"/>
    <w:rsid w:val="0038038B"/>
    <w:rsid w:val="0039638A"/>
    <w:rsid w:val="003A7838"/>
    <w:rsid w:val="003B00B0"/>
    <w:rsid w:val="003B28E4"/>
    <w:rsid w:val="003D34F5"/>
    <w:rsid w:val="003E7E2D"/>
    <w:rsid w:val="003F2072"/>
    <w:rsid w:val="003F2304"/>
    <w:rsid w:val="003F2560"/>
    <w:rsid w:val="003F621B"/>
    <w:rsid w:val="004007DA"/>
    <w:rsid w:val="00402023"/>
    <w:rsid w:val="004058A5"/>
    <w:rsid w:val="00407375"/>
    <w:rsid w:val="00411C37"/>
    <w:rsid w:val="00427EBF"/>
    <w:rsid w:val="004315EE"/>
    <w:rsid w:val="004357F6"/>
    <w:rsid w:val="004368D8"/>
    <w:rsid w:val="00443A01"/>
    <w:rsid w:val="00443ED2"/>
    <w:rsid w:val="00447C45"/>
    <w:rsid w:val="004563C6"/>
    <w:rsid w:val="00463A7A"/>
    <w:rsid w:val="0047022B"/>
    <w:rsid w:val="00476C5A"/>
    <w:rsid w:val="00481430"/>
    <w:rsid w:val="004A3907"/>
    <w:rsid w:val="004B22DC"/>
    <w:rsid w:val="004B3674"/>
    <w:rsid w:val="004B7002"/>
    <w:rsid w:val="004B7AC0"/>
    <w:rsid w:val="004C1EE8"/>
    <w:rsid w:val="004D2E5C"/>
    <w:rsid w:val="004D362B"/>
    <w:rsid w:val="004D7C73"/>
    <w:rsid w:val="004E0211"/>
    <w:rsid w:val="004E2F81"/>
    <w:rsid w:val="004E573C"/>
    <w:rsid w:val="004E6630"/>
    <w:rsid w:val="004F1552"/>
    <w:rsid w:val="004F5255"/>
    <w:rsid w:val="004F566D"/>
    <w:rsid w:val="00503FEC"/>
    <w:rsid w:val="00505D97"/>
    <w:rsid w:val="00510952"/>
    <w:rsid w:val="00511975"/>
    <w:rsid w:val="00511E8E"/>
    <w:rsid w:val="005140BF"/>
    <w:rsid w:val="00520A0D"/>
    <w:rsid w:val="005210E1"/>
    <w:rsid w:val="00526D50"/>
    <w:rsid w:val="00532B6F"/>
    <w:rsid w:val="00533C5D"/>
    <w:rsid w:val="00536362"/>
    <w:rsid w:val="00536863"/>
    <w:rsid w:val="00537D99"/>
    <w:rsid w:val="00544107"/>
    <w:rsid w:val="00551235"/>
    <w:rsid w:val="00552324"/>
    <w:rsid w:val="00556708"/>
    <w:rsid w:val="005734BE"/>
    <w:rsid w:val="00576E87"/>
    <w:rsid w:val="00577DE7"/>
    <w:rsid w:val="00583830"/>
    <w:rsid w:val="005852D8"/>
    <w:rsid w:val="00592F27"/>
    <w:rsid w:val="005957A1"/>
    <w:rsid w:val="005B05ED"/>
    <w:rsid w:val="005D2A40"/>
    <w:rsid w:val="005D7A38"/>
    <w:rsid w:val="005D7FE5"/>
    <w:rsid w:val="005E3F6D"/>
    <w:rsid w:val="005E5272"/>
    <w:rsid w:val="005F1741"/>
    <w:rsid w:val="006107BC"/>
    <w:rsid w:val="0061140D"/>
    <w:rsid w:val="00616089"/>
    <w:rsid w:val="006217A3"/>
    <w:rsid w:val="00623DFD"/>
    <w:rsid w:val="00624392"/>
    <w:rsid w:val="00630792"/>
    <w:rsid w:val="00637E44"/>
    <w:rsid w:val="00645B9E"/>
    <w:rsid w:val="00652989"/>
    <w:rsid w:val="00655F74"/>
    <w:rsid w:val="00670F74"/>
    <w:rsid w:val="00675ABA"/>
    <w:rsid w:val="0068517E"/>
    <w:rsid w:val="006866E5"/>
    <w:rsid w:val="0069458E"/>
    <w:rsid w:val="006A0B03"/>
    <w:rsid w:val="006A16B3"/>
    <w:rsid w:val="006A5732"/>
    <w:rsid w:val="006A7AC1"/>
    <w:rsid w:val="006B61C0"/>
    <w:rsid w:val="006B6637"/>
    <w:rsid w:val="006C40FB"/>
    <w:rsid w:val="006C60CE"/>
    <w:rsid w:val="006D3149"/>
    <w:rsid w:val="006D46FA"/>
    <w:rsid w:val="006E5CEE"/>
    <w:rsid w:val="006F4B3F"/>
    <w:rsid w:val="0070177E"/>
    <w:rsid w:val="00703280"/>
    <w:rsid w:val="0070439D"/>
    <w:rsid w:val="00705DE4"/>
    <w:rsid w:val="007122E1"/>
    <w:rsid w:val="0071251D"/>
    <w:rsid w:val="00713366"/>
    <w:rsid w:val="00716DCC"/>
    <w:rsid w:val="00720431"/>
    <w:rsid w:val="007261AD"/>
    <w:rsid w:val="00731DF2"/>
    <w:rsid w:val="007462A3"/>
    <w:rsid w:val="0075250E"/>
    <w:rsid w:val="0075276B"/>
    <w:rsid w:val="0076165D"/>
    <w:rsid w:val="00763691"/>
    <w:rsid w:val="00763944"/>
    <w:rsid w:val="00770116"/>
    <w:rsid w:val="00773EBF"/>
    <w:rsid w:val="00775C89"/>
    <w:rsid w:val="00777138"/>
    <w:rsid w:val="00782456"/>
    <w:rsid w:val="007A7BCE"/>
    <w:rsid w:val="007B4B69"/>
    <w:rsid w:val="007B4D7D"/>
    <w:rsid w:val="007C4A7E"/>
    <w:rsid w:val="007C7DFD"/>
    <w:rsid w:val="007D0D82"/>
    <w:rsid w:val="007E4180"/>
    <w:rsid w:val="007E5AD8"/>
    <w:rsid w:val="007F18C1"/>
    <w:rsid w:val="007F536C"/>
    <w:rsid w:val="00803D01"/>
    <w:rsid w:val="00804AB4"/>
    <w:rsid w:val="00812A56"/>
    <w:rsid w:val="00814C4C"/>
    <w:rsid w:val="0081781A"/>
    <w:rsid w:val="00820787"/>
    <w:rsid w:val="00827F6E"/>
    <w:rsid w:val="00842B11"/>
    <w:rsid w:val="008535D0"/>
    <w:rsid w:val="00862E54"/>
    <w:rsid w:val="0086384C"/>
    <w:rsid w:val="0087029E"/>
    <w:rsid w:val="008706BE"/>
    <w:rsid w:val="00873CBD"/>
    <w:rsid w:val="00874804"/>
    <w:rsid w:val="008756FD"/>
    <w:rsid w:val="00884671"/>
    <w:rsid w:val="008914F2"/>
    <w:rsid w:val="008947DA"/>
    <w:rsid w:val="00895DF5"/>
    <w:rsid w:val="008A1357"/>
    <w:rsid w:val="008A22AA"/>
    <w:rsid w:val="008A786C"/>
    <w:rsid w:val="008B2AA8"/>
    <w:rsid w:val="008C047E"/>
    <w:rsid w:val="008C7994"/>
    <w:rsid w:val="008D1201"/>
    <w:rsid w:val="008D4AFF"/>
    <w:rsid w:val="008E43A5"/>
    <w:rsid w:val="00906988"/>
    <w:rsid w:val="009109FC"/>
    <w:rsid w:val="00916C46"/>
    <w:rsid w:val="00925707"/>
    <w:rsid w:val="00934743"/>
    <w:rsid w:val="00940CC0"/>
    <w:rsid w:val="00942340"/>
    <w:rsid w:val="00942D52"/>
    <w:rsid w:val="0097485E"/>
    <w:rsid w:val="00975FEE"/>
    <w:rsid w:val="00976F3F"/>
    <w:rsid w:val="00980AF4"/>
    <w:rsid w:val="0098517F"/>
    <w:rsid w:val="009A0184"/>
    <w:rsid w:val="009A238F"/>
    <w:rsid w:val="009B23ED"/>
    <w:rsid w:val="009B7E28"/>
    <w:rsid w:val="009C75E7"/>
    <w:rsid w:val="009D7646"/>
    <w:rsid w:val="009E53F3"/>
    <w:rsid w:val="009F381A"/>
    <w:rsid w:val="009F4CED"/>
    <w:rsid w:val="009F639A"/>
    <w:rsid w:val="009F6C0F"/>
    <w:rsid w:val="00A15101"/>
    <w:rsid w:val="00A15E4F"/>
    <w:rsid w:val="00A2162F"/>
    <w:rsid w:val="00A24C7D"/>
    <w:rsid w:val="00A25797"/>
    <w:rsid w:val="00A32EE8"/>
    <w:rsid w:val="00A37680"/>
    <w:rsid w:val="00A46169"/>
    <w:rsid w:val="00A562CD"/>
    <w:rsid w:val="00A65746"/>
    <w:rsid w:val="00A66741"/>
    <w:rsid w:val="00A67F22"/>
    <w:rsid w:val="00A71133"/>
    <w:rsid w:val="00A80A5E"/>
    <w:rsid w:val="00A813A8"/>
    <w:rsid w:val="00AA24FD"/>
    <w:rsid w:val="00AC043E"/>
    <w:rsid w:val="00AC168C"/>
    <w:rsid w:val="00AD36F3"/>
    <w:rsid w:val="00AD4807"/>
    <w:rsid w:val="00AD5819"/>
    <w:rsid w:val="00AD6181"/>
    <w:rsid w:val="00AD62B2"/>
    <w:rsid w:val="00AD6A5D"/>
    <w:rsid w:val="00AD7310"/>
    <w:rsid w:val="00AD7E17"/>
    <w:rsid w:val="00AE1B97"/>
    <w:rsid w:val="00AF3D52"/>
    <w:rsid w:val="00B05AF6"/>
    <w:rsid w:val="00B0773C"/>
    <w:rsid w:val="00B21C29"/>
    <w:rsid w:val="00B2641E"/>
    <w:rsid w:val="00B26C0D"/>
    <w:rsid w:val="00B3585A"/>
    <w:rsid w:val="00B4080A"/>
    <w:rsid w:val="00B448E3"/>
    <w:rsid w:val="00B4663E"/>
    <w:rsid w:val="00B53B22"/>
    <w:rsid w:val="00B90241"/>
    <w:rsid w:val="00B928DC"/>
    <w:rsid w:val="00B92B8E"/>
    <w:rsid w:val="00BA11D4"/>
    <w:rsid w:val="00BA3B5B"/>
    <w:rsid w:val="00BA3F2C"/>
    <w:rsid w:val="00BA4D78"/>
    <w:rsid w:val="00BA5852"/>
    <w:rsid w:val="00BB1EDE"/>
    <w:rsid w:val="00BC140B"/>
    <w:rsid w:val="00BD060E"/>
    <w:rsid w:val="00BD4CA0"/>
    <w:rsid w:val="00BF385D"/>
    <w:rsid w:val="00C025E5"/>
    <w:rsid w:val="00C0353F"/>
    <w:rsid w:val="00C10DBB"/>
    <w:rsid w:val="00C218CC"/>
    <w:rsid w:val="00C259AC"/>
    <w:rsid w:val="00C2733E"/>
    <w:rsid w:val="00C31B6E"/>
    <w:rsid w:val="00C51842"/>
    <w:rsid w:val="00C6136C"/>
    <w:rsid w:val="00C65D9C"/>
    <w:rsid w:val="00C714DA"/>
    <w:rsid w:val="00C77664"/>
    <w:rsid w:val="00C8320D"/>
    <w:rsid w:val="00CB4D1C"/>
    <w:rsid w:val="00CD0065"/>
    <w:rsid w:val="00CD55FB"/>
    <w:rsid w:val="00CD7723"/>
    <w:rsid w:val="00CF3AB8"/>
    <w:rsid w:val="00CF532E"/>
    <w:rsid w:val="00CF5594"/>
    <w:rsid w:val="00D01A2E"/>
    <w:rsid w:val="00D14CA0"/>
    <w:rsid w:val="00D162C8"/>
    <w:rsid w:val="00D17EAC"/>
    <w:rsid w:val="00D20866"/>
    <w:rsid w:val="00D237D0"/>
    <w:rsid w:val="00D25409"/>
    <w:rsid w:val="00D26064"/>
    <w:rsid w:val="00D44E67"/>
    <w:rsid w:val="00D45AA1"/>
    <w:rsid w:val="00D52877"/>
    <w:rsid w:val="00D71636"/>
    <w:rsid w:val="00D743F8"/>
    <w:rsid w:val="00D913AF"/>
    <w:rsid w:val="00D945D1"/>
    <w:rsid w:val="00D95EC1"/>
    <w:rsid w:val="00DA28AF"/>
    <w:rsid w:val="00DA3E5C"/>
    <w:rsid w:val="00DA7A1A"/>
    <w:rsid w:val="00DB0300"/>
    <w:rsid w:val="00DB2897"/>
    <w:rsid w:val="00DB60F8"/>
    <w:rsid w:val="00DE1677"/>
    <w:rsid w:val="00DE7B2F"/>
    <w:rsid w:val="00E0307B"/>
    <w:rsid w:val="00E055EF"/>
    <w:rsid w:val="00E12D2B"/>
    <w:rsid w:val="00E159DA"/>
    <w:rsid w:val="00E15B15"/>
    <w:rsid w:val="00E16F07"/>
    <w:rsid w:val="00E1700B"/>
    <w:rsid w:val="00E300CA"/>
    <w:rsid w:val="00E41510"/>
    <w:rsid w:val="00E42441"/>
    <w:rsid w:val="00E631F7"/>
    <w:rsid w:val="00E6754B"/>
    <w:rsid w:val="00E701EF"/>
    <w:rsid w:val="00E7710C"/>
    <w:rsid w:val="00E77372"/>
    <w:rsid w:val="00E77BA4"/>
    <w:rsid w:val="00E854A9"/>
    <w:rsid w:val="00E94E75"/>
    <w:rsid w:val="00EA326A"/>
    <w:rsid w:val="00EA34AB"/>
    <w:rsid w:val="00EB0D71"/>
    <w:rsid w:val="00EB4F97"/>
    <w:rsid w:val="00EC1DC1"/>
    <w:rsid w:val="00ED3CBD"/>
    <w:rsid w:val="00ED3CEB"/>
    <w:rsid w:val="00ED7406"/>
    <w:rsid w:val="00EE035A"/>
    <w:rsid w:val="00EE3AFF"/>
    <w:rsid w:val="00EE7AA9"/>
    <w:rsid w:val="00F00FA2"/>
    <w:rsid w:val="00F032B3"/>
    <w:rsid w:val="00F04E98"/>
    <w:rsid w:val="00F06313"/>
    <w:rsid w:val="00F067BD"/>
    <w:rsid w:val="00F0695C"/>
    <w:rsid w:val="00F118C6"/>
    <w:rsid w:val="00F15076"/>
    <w:rsid w:val="00F15BEC"/>
    <w:rsid w:val="00F22DF4"/>
    <w:rsid w:val="00F25A02"/>
    <w:rsid w:val="00F45FEF"/>
    <w:rsid w:val="00F473D3"/>
    <w:rsid w:val="00F565BF"/>
    <w:rsid w:val="00F63757"/>
    <w:rsid w:val="00F8031D"/>
    <w:rsid w:val="00F93D2E"/>
    <w:rsid w:val="00FA1CF2"/>
    <w:rsid w:val="00FA280F"/>
    <w:rsid w:val="00FA2B6A"/>
    <w:rsid w:val="00FB52D2"/>
    <w:rsid w:val="00FC1031"/>
    <w:rsid w:val="00FC4E17"/>
    <w:rsid w:val="00FC6D5D"/>
    <w:rsid w:val="00FC6F0A"/>
    <w:rsid w:val="00FD0EE9"/>
    <w:rsid w:val="00FD2999"/>
    <w:rsid w:val="00FD4214"/>
    <w:rsid w:val="00FD4855"/>
    <w:rsid w:val="00FD73A0"/>
    <w:rsid w:val="00FE425C"/>
    <w:rsid w:val="00FE7D90"/>
    <w:rsid w:val="00FF09CC"/>
    <w:rsid w:val="00FF5B70"/>
    <w:rsid w:val="00FF671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8">
      <o:colormenu v:ext="edit" fillcolor="none [3212]"/>
    </o:shapedefaults>
    <o:shapelayout v:ext="edit">
      <o:idmap v:ext="edit" data="1"/>
      <o:rules v:ext="edit">
        <o:r id="V:Rule14" type="connector" idref="#_x0000_s1251"/>
        <o:r id="V:Rule15" type="connector" idref="#_x0000_s1332"/>
        <o:r id="V:Rule16" type="connector" idref="#_x0000_s1345"/>
        <o:r id="V:Rule17" type="connector" idref="#_x0000_s1241"/>
        <o:r id="V:Rule18" type="connector" idref="#_x0000_s1100"/>
        <o:r id="V:Rule19" type="connector" idref="#_x0000_s1099"/>
        <o:r id="V:Rule20" type="connector" idref="#_x0000_s1101"/>
        <o:r id="V:Rule21" type="connector" idref="#_x0000_s1346"/>
        <o:r id="V:Rule22" type="connector" idref="#_x0000_s1331"/>
        <o:r id="V:Rule23" type="connector" idref="#_x0000_s1252"/>
        <o:r id="V:Rule24" type="connector" idref="#_x0000_s1230"/>
        <o:r id="V:Rule25" type="connector" idref="#_x0000_s1334"/>
        <o:r id="V:Rule26" type="connector" idref="#_x0000_s1347"/>
      </o:rules>
      <o:regrouptable v:ext="edit">
        <o:entry new="1" old="0"/>
        <o:entry new="2" old="0"/>
        <o:entry new="3" old="0"/>
        <o:entry new="4" old="0"/>
        <o:entry new="5" old="0"/>
        <o:entry new="6" old="0"/>
        <o:entry new="7" old="0"/>
        <o:entry new="8"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047E"/>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2728B3"/>
    <w:pPr>
      <w:ind w:left="720"/>
      <w:contextualSpacing/>
    </w:pPr>
  </w:style>
  <w:style w:type="paragraph" w:styleId="Textedebulles">
    <w:name w:val="Balloon Text"/>
    <w:basedOn w:val="Normal"/>
    <w:link w:val="TextedebullesCar"/>
    <w:uiPriority w:val="99"/>
    <w:semiHidden/>
    <w:unhideWhenUsed/>
    <w:rsid w:val="00F565BF"/>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565BF"/>
    <w:rPr>
      <w:rFonts w:ascii="Tahoma" w:hAnsi="Tahoma" w:cs="Tahoma"/>
      <w:sz w:val="16"/>
      <w:szCs w:val="16"/>
    </w:rPr>
  </w:style>
  <w:style w:type="paragraph" w:styleId="En-tte">
    <w:name w:val="header"/>
    <w:basedOn w:val="Normal"/>
    <w:link w:val="En-tteCar"/>
    <w:uiPriority w:val="99"/>
    <w:semiHidden/>
    <w:unhideWhenUsed/>
    <w:rsid w:val="00DB2897"/>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DB2897"/>
  </w:style>
  <w:style w:type="paragraph" w:styleId="Pieddepage">
    <w:name w:val="footer"/>
    <w:basedOn w:val="Normal"/>
    <w:link w:val="PieddepageCar"/>
    <w:uiPriority w:val="99"/>
    <w:unhideWhenUsed/>
    <w:rsid w:val="00DB289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B2897"/>
  </w:style>
  <w:style w:type="character" w:styleId="Textedelespacerserv">
    <w:name w:val="Placeholder Text"/>
    <w:basedOn w:val="Policepardfaut"/>
    <w:uiPriority w:val="99"/>
    <w:semiHidden/>
    <w:rsid w:val="00BB1EDE"/>
    <w:rPr>
      <w:color w:val="808080"/>
    </w:rPr>
  </w:style>
  <w:style w:type="character" w:styleId="lev">
    <w:name w:val="Strong"/>
    <w:basedOn w:val="Policepardfaut"/>
    <w:uiPriority w:val="22"/>
    <w:qFormat/>
    <w:rsid w:val="00232978"/>
    <w:rPr>
      <w:b/>
      <w:bCs/>
    </w:rPr>
  </w:style>
  <w:style w:type="character" w:styleId="Accentuation">
    <w:name w:val="Emphasis"/>
    <w:basedOn w:val="Policepardfaut"/>
    <w:uiPriority w:val="20"/>
    <w:qFormat/>
    <w:rsid w:val="00232978"/>
    <w:rPr>
      <w:i/>
      <w:iCs/>
    </w:rPr>
  </w:style>
  <w:style w:type="character" w:styleId="Lienhypertexte">
    <w:name w:val="Hyperlink"/>
    <w:basedOn w:val="Policepardfaut"/>
    <w:uiPriority w:val="99"/>
    <w:unhideWhenUsed/>
    <w:rsid w:val="00F00FA2"/>
    <w:rPr>
      <w:color w:val="0000FF" w:themeColor="hyperlink"/>
      <w:u w:val="single"/>
    </w:rPr>
  </w:style>
  <w:style w:type="character" w:styleId="Lienhypertextesuivivisit">
    <w:name w:val="FollowedHyperlink"/>
    <w:basedOn w:val="Policepardfaut"/>
    <w:uiPriority w:val="99"/>
    <w:semiHidden/>
    <w:unhideWhenUsed/>
    <w:rsid w:val="00157943"/>
    <w:rPr>
      <w:color w:val="800080" w:themeColor="followedHyperlink"/>
      <w:u w:val="single"/>
    </w:rPr>
  </w:style>
  <w:style w:type="table" w:styleId="Grilledutableau">
    <w:name w:val="Table Grid"/>
    <w:basedOn w:val="TableauNormal"/>
    <w:uiPriority w:val="59"/>
    <w:rsid w:val="0072043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10.wmf"/><Relationship Id="rId26" Type="http://schemas.openxmlformats.org/officeDocument/2006/relationships/oleObject" Target="embeddings/oleObject6.bin"/><Relationship Id="rId39" Type="http://schemas.openxmlformats.org/officeDocument/2006/relationships/image" Target="media/image28.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3.jpeg"/><Relationship Id="rId42" Type="http://schemas.openxmlformats.org/officeDocument/2006/relationships/image" Target="media/image31.png"/><Relationship Id="rId47" Type="http://schemas.openxmlformats.org/officeDocument/2006/relationships/image" Target="media/image34.png"/><Relationship Id="rId50" Type="http://schemas.openxmlformats.org/officeDocument/2006/relationships/hyperlink" Target="http://www.schneider-electric.com/sites/corporate/fr/produits-services/cahiers-techniques/cahiers-techniques.page" TargetMode="Externa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9.jpeg"/><Relationship Id="rId25" Type="http://schemas.openxmlformats.org/officeDocument/2006/relationships/image" Target="media/image15.wmf"/><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hyperlink" Target="http://www.see.asso.fr/clubs_techniques/se/xmedia/Club_Tech_SE-2001-2008/2006/Controle_de_la_tension-28-09-2006/Tension_expose_RTE-V4.pdf"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eg"/><Relationship Id="rId29" Type="http://schemas.openxmlformats.org/officeDocument/2006/relationships/image" Target="media/image18.jpeg"/><Relationship Id="rId41" Type="http://schemas.openxmlformats.org/officeDocument/2006/relationships/image" Target="media/image3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wmf"/><Relationship Id="rId24" Type="http://schemas.openxmlformats.org/officeDocument/2006/relationships/oleObject" Target="embeddings/oleObject5.bin"/><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3.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4.wmf"/><Relationship Id="rId28" Type="http://schemas.openxmlformats.org/officeDocument/2006/relationships/image" Target="media/image17.png"/><Relationship Id="rId36" Type="http://schemas.openxmlformats.org/officeDocument/2006/relationships/image" Target="media/image25.jpeg"/><Relationship Id="rId49" Type="http://schemas.openxmlformats.org/officeDocument/2006/relationships/image" Target="media/image35.png"/><Relationship Id="rId10" Type="http://schemas.openxmlformats.org/officeDocument/2006/relationships/oleObject" Target="embeddings/oleObject1.bin"/><Relationship Id="rId19" Type="http://schemas.openxmlformats.org/officeDocument/2006/relationships/oleObject" Target="embeddings/oleObject4.bin"/><Relationship Id="rId31" Type="http://schemas.openxmlformats.org/officeDocument/2006/relationships/image" Target="media/image20.jpeg"/><Relationship Id="rId44" Type="http://schemas.openxmlformats.org/officeDocument/2006/relationships/image" Target="media/image32.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wmf"/><Relationship Id="rId14" Type="http://schemas.openxmlformats.org/officeDocument/2006/relationships/oleObject" Target="embeddings/oleObject3.bin"/><Relationship Id="rId22" Type="http://schemas.openxmlformats.org/officeDocument/2006/relationships/image" Target="media/image13.jpe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jpeg"/><Relationship Id="rId43" Type="http://schemas.openxmlformats.org/officeDocument/2006/relationships/hyperlink" Target="http://www.clubeea.org" TargetMode="External"/><Relationship Id="rId48" Type="http://schemas.openxmlformats.org/officeDocument/2006/relationships/hyperlink" Target="http://tel.archives-ouvertes.fr/" TargetMode="External"/><Relationship Id="rId8" Type="http://schemas.openxmlformats.org/officeDocument/2006/relationships/image" Target="media/image3.jpeg"/><Relationship Id="rId51" Type="http://schemas.openxmlformats.org/officeDocument/2006/relationships/footer" Target="footer1.xm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859109-27EA-492D-AF69-A92EE07749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1769</TotalTime>
  <Pages>15</Pages>
  <Words>4520</Words>
  <Characters>24861</Characters>
  <Application>Microsoft Office Word</Application>
  <DocSecurity>0</DocSecurity>
  <Lines>207</Lines>
  <Paragraphs>58</Paragraphs>
  <ScaleCrop>false</ScaleCrop>
  <HeadingPairs>
    <vt:vector size="2" baseType="variant">
      <vt:variant>
        <vt:lpstr>Titre</vt:lpstr>
      </vt:variant>
      <vt:variant>
        <vt:i4>1</vt:i4>
      </vt:variant>
    </vt:vector>
  </HeadingPairs>
  <TitlesOfParts>
    <vt:vector size="1" baseType="lpstr">
      <vt:lpstr/>
    </vt:vector>
  </TitlesOfParts>
  <Company>&amp; Cie</Company>
  <LinksUpToDate>false</LinksUpToDate>
  <CharactersWithSpaces>29323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MAGDELAINE</dc:creator>
  <dc:description/>
  <cp:lastModifiedBy>PIROVANO</cp:lastModifiedBy>
  <cp:revision>9</cp:revision>
  <cp:lastPrinted>2011-09-07T08:08:00Z</cp:lastPrinted>
  <dcterms:created xsi:type="dcterms:W3CDTF">2010-07-01T15:54:00Z</dcterms:created>
  <dcterms:modified xsi:type="dcterms:W3CDTF">2011-11-09T15:50:00Z</dcterms:modified>
</cp:coreProperties>
</file>