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56894967" w:rsidR="00C506A5" w:rsidRDefault="00657379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3232" behindDoc="0" locked="0" layoutInCell="1" allowOverlap="1" wp14:anchorId="38A637C1" wp14:editId="4F1BDB45">
                  <wp:simplePos x="0" y="0"/>
                  <wp:positionH relativeFrom="column">
                    <wp:posOffset>83358</wp:posOffset>
                  </wp:positionH>
                  <wp:positionV relativeFrom="paragraph">
                    <wp:posOffset>9954</wp:posOffset>
                  </wp:positionV>
                  <wp:extent cx="828040" cy="828040"/>
                  <wp:effectExtent l="0" t="0" r="0" b="0"/>
                  <wp:wrapNone/>
                  <wp:docPr id="1122224765" name="Image 18" descr="50+ Mur Vegetal Interieur Stock Illustrations, graphiques vectoriels libre  de droits et Clip Art - iStock | Vertical garden, Plantes, Jardin interie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50+ Mur Vegetal Interieur Stock Illustrations, graphiques vectoriels libre  de droits et Clip Art - iStock | Vertical garden, Plantes, Jardin interie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09934879" w:rsidR="00C506A5" w:rsidRPr="00D72065" w:rsidRDefault="00D04415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</w:t>
            </w:r>
            <w:r w:rsidR="00DC485A">
              <w:rPr>
                <w:b/>
                <w:bCs/>
                <w:color w:val="0070C0"/>
                <w:sz w:val="40"/>
                <w:szCs w:val="32"/>
              </w:rPr>
              <w:t>2</w:t>
            </w:r>
            <w:r>
              <w:rPr>
                <w:b/>
                <w:bCs/>
                <w:color w:val="0070C0"/>
                <w:sz w:val="40"/>
                <w:szCs w:val="32"/>
              </w:rPr>
              <w:t xml:space="preserve"> – </w:t>
            </w:r>
            <w:r w:rsidR="00DC485A">
              <w:rPr>
                <w:b/>
                <w:bCs/>
                <w:color w:val="0070C0"/>
                <w:sz w:val="40"/>
                <w:szCs w:val="32"/>
              </w:rPr>
              <w:t>Recherche de solutions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4823FFAD" w:rsidR="00C506A5" w:rsidRPr="00261D9F" w:rsidRDefault="00DC485A" w:rsidP="00DC485A">
            <w:pPr>
              <w:pStyle w:val="Paragraphedeliste"/>
              <w:ind w:left="78" w:right="-144"/>
              <w:jc w:val="center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>Groupe</w:t>
            </w:r>
            <w:r w:rsidR="00504539">
              <w:rPr>
                <w:b/>
                <w:bCs/>
                <w:sz w:val="32"/>
                <w:szCs w:val="24"/>
              </w:rPr>
              <w:t xml:space="preserve"> 3</w:t>
            </w:r>
            <w:r>
              <w:rPr>
                <w:b/>
                <w:bCs/>
                <w:sz w:val="32"/>
                <w:szCs w:val="24"/>
              </w:rPr>
              <w:t xml:space="preserve"> </w:t>
            </w:r>
            <w:r w:rsidR="00F968C0">
              <w:rPr>
                <w:b/>
                <w:bCs/>
                <w:sz w:val="32"/>
                <w:szCs w:val="24"/>
              </w:rPr>
              <w:t>–</w:t>
            </w:r>
            <w:r>
              <w:rPr>
                <w:b/>
                <w:bCs/>
                <w:sz w:val="32"/>
                <w:szCs w:val="24"/>
              </w:rPr>
              <w:t xml:space="preserve"> </w:t>
            </w:r>
            <w:r w:rsidR="00504539">
              <w:rPr>
                <w:b/>
                <w:bCs/>
                <w:sz w:val="32"/>
                <w:szCs w:val="24"/>
              </w:rPr>
              <w:t>utiliser la fraicheur des plantes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3AE37579" w14:textId="198CF5B1" w:rsidR="00A06801" w:rsidRPr="00A06801" w:rsidRDefault="00037B2C" w:rsidP="00037B2C">
      <w:pPr>
        <w:widowControl w:val="0"/>
        <w:spacing w:before="0" w:after="120" w:line="285" w:lineRule="auto"/>
        <w:ind w:right="-155"/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cntxtAlts/>
        </w:rPr>
      </w:pPr>
      <w:r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Problématique</w:t>
      </w:r>
      <w:r w:rsidR="00A06801" w:rsidRPr="00A06801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 </w:t>
      </w:r>
      <w:r w:rsidR="00A06801" w:rsidRPr="00A06801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: </w:t>
      </w:r>
      <w:r w:rsidRPr="00037B2C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Comment utiliser les végétaux pour améliorer le confort thermique dans une salle de</w:t>
      </w:r>
      <w:r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 c</w:t>
      </w:r>
      <w:r w:rsidRPr="00037B2C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lasse</w:t>
      </w:r>
      <w:r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 </w:t>
      </w:r>
      <w:r w:rsidR="00A06801" w:rsidRPr="00A06801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cntxtAlts/>
        </w:rPr>
        <w:t xml:space="preserve">Ressources à utiliser : </w:t>
      </w:r>
      <w:hyperlink r:id="rId11" w:history="1">
        <w:proofErr w:type="spellStart"/>
        <w:r w:rsidR="00A06801" w:rsidRPr="00A06801">
          <w:rPr>
            <w:rFonts w:ascii="Calibri" w:hAnsi="Calibri" w:cs="Calibri"/>
            <w:b/>
            <w:bCs/>
            <w:color w:val="00B050"/>
            <w:kern w:val="28"/>
            <w:sz w:val="24"/>
            <w:szCs w:val="24"/>
            <w:u w:val="single"/>
            <w:lang w:eastAsia="fr-FR"/>
            <w14:cntxtAlts/>
          </w:rPr>
          <w:t>Greenskin</w:t>
        </w:r>
        <w:proofErr w:type="spellEnd"/>
      </w:hyperlink>
      <w:r w:rsidR="00A06801" w:rsidRPr="00A06801">
        <w:rPr>
          <w:rFonts w:ascii="Calibri" w:hAnsi="Calibri" w:cs="Calibri"/>
          <w:b/>
          <w:bCs/>
          <w:color w:val="00B050"/>
          <w:kern w:val="28"/>
          <w:sz w:val="24"/>
          <w:szCs w:val="24"/>
          <w:lang w:eastAsia="fr-FR"/>
          <w14:cntxtAlts/>
        </w:rPr>
        <w:t xml:space="preserve"> ; </w:t>
      </w:r>
      <w:hyperlink r:id="rId12" w:history="1">
        <w:proofErr w:type="spellStart"/>
        <w:r w:rsidR="00A06801" w:rsidRPr="00A06801">
          <w:rPr>
            <w:rFonts w:ascii="Calibri" w:hAnsi="Calibri" w:cs="Calibri"/>
            <w:b/>
            <w:bCs/>
            <w:color w:val="00B050"/>
            <w:kern w:val="28"/>
            <w:sz w:val="24"/>
            <w:szCs w:val="24"/>
            <w:u w:val="single"/>
            <w:lang w:eastAsia="fr-FR"/>
            <w14:cntxtAlts/>
          </w:rPr>
          <w:t>SemperGreen</w:t>
        </w:r>
        <w:proofErr w:type="spellEnd"/>
      </w:hyperlink>
      <w:r w:rsidR="00A06801" w:rsidRPr="00A06801">
        <w:rPr>
          <w:rFonts w:ascii="Calibri" w:hAnsi="Calibri" w:cs="Calibri"/>
          <w:b/>
          <w:bCs/>
          <w:color w:val="00B050"/>
          <w:kern w:val="28"/>
          <w:sz w:val="24"/>
          <w:szCs w:val="24"/>
          <w:lang w:eastAsia="fr-FR"/>
          <w14:cntxtAlts/>
        </w:rPr>
        <w:t xml:space="preserve"> ; </w:t>
      </w:r>
      <w:hyperlink r:id="rId13" w:history="1">
        <w:r w:rsidR="00A06801" w:rsidRPr="00A06801">
          <w:rPr>
            <w:rFonts w:ascii="Calibri" w:hAnsi="Calibri" w:cs="Calibri"/>
            <w:b/>
            <w:bCs/>
            <w:color w:val="00B050"/>
            <w:kern w:val="28"/>
            <w:sz w:val="24"/>
            <w:szCs w:val="24"/>
            <w:u w:val="single"/>
            <w:lang w:eastAsia="fr-FR"/>
            <w14:cntxtAlts/>
          </w:rPr>
          <w:t>Pousse</w:t>
        </w:r>
      </w:hyperlink>
      <w:r w:rsidR="00A06801" w:rsidRPr="00A06801">
        <w:rPr>
          <w:rFonts w:ascii="Calibri" w:hAnsi="Calibri" w:cs="Calibri"/>
          <w:b/>
          <w:bCs/>
          <w:color w:val="00B050"/>
          <w:kern w:val="28"/>
          <w:sz w:val="24"/>
          <w:szCs w:val="24"/>
          <w:lang w:eastAsia="fr-FR"/>
          <w14:cntxtAlts/>
        </w:rPr>
        <w:t xml:space="preserve"> ; </w:t>
      </w:r>
      <w:hyperlink r:id="rId14" w:history="1">
        <w:proofErr w:type="spellStart"/>
        <w:r w:rsidR="00A06801" w:rsidRPr="00A06801">
          <w:rPr>
            <w:rFonts w:ascii="Calibri" w:hAnsi="Calibri" w:cs="Calibri"/>
            <w:b/>
            <w:bCs/>
            <w:color w:val="00B050"/>
            <w:kern w:val="28"/>
            <w:sz w:val="24"/>
            <w:szCs w:val="24"/>
            <w:u w:val="single"/>
            <w:lang w:eastAsia="fr-FR"/>
            <w14:cntxtAlts/>
          </w:rPr>
          <w:t>Greenprospect</w:t>
        </w:r>
        <w:proofErr w:type="spellEnd"/>
        <w:r w:rsidR="00A06801" w:rsidRPr="00A06801">
          <w:rPr>
            <w:rFonts w:ascii="Calibri" w:hAnsi="Calibri" w:cs="Calibri"/>
            <w:b/>
            <w:bCs/>
            <w:color w:val="00B050"/>
            <w:kern w:val="28"/>
            <w:sz w:val="24"/>
            <w:szCs w:val="24"/>
            <w:u w:val="single"/>
            <w:lang w:eastAsia="fr-FR"/>
            <w14:cntxtAlts/>
          </w:rPr>
          <w:t xml:space="preserve"> </w:t>
        </w:r>
      </w:hyperlink>
    </w:p>
    <w:p w14:paraId="431E83FD" w14:textId="4A43C8BF" w:rsidR="00A06801" w:rsidRPr="00A06801" w:rsidRDefault="00F34C1A" w:rsidP="00A06801">
      <w:pPr>
        <w:widowControl w:val="0"/>
        <w:spacing w:before="0" w:after="40" w:line="285" w:lineRule="auto"/>
        <w:outlineLvl w:val="1"/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cntxtAlts/>
        </w:rPr>
      </w:pPr>
      <w:r w:rsidRPr="00AC7D23">
        <w:rPr>
          <w:rFonts w:ascii="Calibri" w:hAnsi="Calibri" w:cs="Calibri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>Étape</w:t>
      </w:r>
      <w:r w:rsidR="00A06801" w:rsidRPr="00AC7D23">
        <w:rPr>
          <w:rFonts w:ascii="Calibri" w:hAnsi="Calibri" w:cs="Calibri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 1</w:t>
      </w:r>
      <w:r w:rsidR="00A06801" w:rsidRPr="00A06801"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 : Pourquoi installer un mur végétalisé intérieur ? </w:t>
      </w:r>
    </w:p>
    <w:p w14:paraId="04BA635F" w14:textId="6FB97D27" w:rsidR="00A06801" w:rsidRPr="00A06801" w:rsidRDefault="00A06801" w:rsidP="00A06801">
      <w:pPr>
        <w:widowControl w:val="0"/>
        <w:tabs>
          <w:tab w:val="left" w:pos="166"/>
        </w:tabs>
        <w:spacing w:before="0" w:after="120" w:line="285" w:lineRule="auto"/>
        <w:ind w:left="333" w:hanging="166"/>
        <w:outlineLvl w:val="1"/>
        <w:rPr>
          <w:rFonts w:ascii="Cambria" w:hAnsi="Cambria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17632" behindDoc="0" locked="0" layoutInCell="1" allowOverlap="1" wp14:anchorId="567127D9" wp14:editId="7483C692">
                <wp:simplePos x="0" y="0"/>
                <wp:positionH relativeFrom="column">
                  <wp:posOffset>238373</wp:posOffset>
                </wp:positionH>
                <wp:positionV relativeFrom="paragraph">
                  <wp:posOffset>306760</wp:posOffset>
                </wp:positionV>
                <wp:extent cx="6170213" cy="1296062"/>
                <wp:effectExtent l="0" t="0" r="2540" b="0"/>
                <wp:wrapNone/>
                <wp:docPr id="906109026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0213" cy="1296062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E1293C9" w14:textId="77777777" w:rsidR="00A06801" w:rsidRPr="00A06801" w:rsidRDefault="00A06801" w:rsidP="00A0680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127D9" id="Zone de texte 14" o:spid="_x0000_s1027" type="#_x0000_t202" style="position:absolute;left:0;text-align:left;margin-left:18.75pt;margin-top:24.15pt;width:485.85pt;height:102.05pt;z-index:2517176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" fillcolor="#dfebf7" stroked="f" strokecolor="black [0]" strokeweight="2pt">
                <v:shadow color="black [0]"/>
                <v:textbox inset="2.88pt,2.88pt,2.88pt,2.88pt">
                  <w:txbxContent>
                    <w:p w14:paraId="4E1293C9" w14:textId="77777777" w:rsidR="00A06801" w:rsidRPr="00A06801" w:rsidRDefault="00A06801" w:rsidP="00A06801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06801">
        <w:rPr>
          <w:rFonts w:ascii="Symbol" w:hAnsi="Symbol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Pr="00A06801">
        <w:rPr>
          <w:rFonts w:ascii="Cambria" w:hAnsi="Cambria"/>
          <w:color w:val="000000"/>
          <w:kern w:val="28"/>
          <w:sz w:val="32"/>
          <w:szCs w:val="32"/>
          <w:lang w:eastAsia="fr-FR"/>
          <w14:ligatures w14:val="standard"/>
          <w14:cntxtAlts/>
        </w:rPr>
        <w:t> </w:t>
      </w:r>
      <w:r w:rsidRPr="00A06801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Quels sont les avantages du mur végétalisé ?</w:t>
      </w:r>
    </w:p>
    <w:p w14:paraId="7D82DA8C" w14:textId="21A91C90" w:rsidR="00A06801" w:rsidRPr="00A06801" w:rsidRDefault="00A06801" w:rsidP="00A06801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1AAB046E" w14:textId="77777777" w:rsidR="00A06801" w:rsidRPr="00A06801" w:rsidRDefault="00A06801" w:rsidP="00F968C0">
      <w:pPr>
        <w:widowControl w:val="0"/>
        <w:spacing w:before="0" w:after="120" w:line="285" w:lineRule="auto"/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cntxtAlts/>
        </w:rPr>
      </w:pPr>
    </w:p>
    <w:p w14:paraId="784AAD17" w14:textId="77777777" w:rsidR="00A06801" w:rsidRPr="00A06801" w:rsidRDefault="00A06801" w:rsidP="00F968C0">
      <w:pPr>
        <w:widowControl w:val="0"/>
        <w:spacing w:before="0" w:after="120" w:line="285" w:lineRule="auto"/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cntxtAlts/>
        </w:rPr>
      </w:pPr>
    </w:p>
    <w:p w14:paraId="1D73FF94" w14:textId="0902F624" w:rsidR="00F968C0" w:rsidRPr="00A06801" w:rsidRDefault="00F968C0" w:rsidP="00F968C0">
      <w:pPr>
        <w:spacing w:after="120"/>
        <w:rPr>
          <w:rFonts w:ascii="Calibri" w:hAnsi="Calibri" w:cs="Calibri"/>
          <w:sz w:val="22"/>
          <w:szCs w:val="22"/>
        </w:rPr>
      </w:pPr>
      <w:r w:rsidRPr="00A06801">
        <w:rPr>
          <w:rFonts w:ascii="Calibri" w:hAnsi="Calibri" w:cs="Calibri"/>
          <w:sz w:val="22"/>
          <w:szCs w:val="22"/>
        </w:rPr>
        <w:t> </w:t>
      </w:r>
    </w:p>
    <w:p w14:paraId="76436280" w14:textId="5B3C6E30" w:rsidR="00DC485A" w:rsidRPr="00A06801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2BD223F4" w14:textId="33B47777" w:rsidR="00A06801" w:rsidRPr="00A06801" w:rsidRDefault="00F34C1A" w:rsidP="00A06801">
      <w:pPr>
        <w:widowControl w:val="0"/>
        <w:spacing w:before="0" w:after="120" w:line="285" w:lineRule="auto"/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cntxtAlts/>
        </w:rPr>
      </w:pPr>
      <w:r w:rsidRPr="00AC7D23">
        <w:rPr>
          <w:rFonts w:ascii="Calibri" w:hAnsi="Calibri" w:cs="Calibri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>Étape</w:t>
      </w:r>
      <w:r w:rsidR="00A06801" w:rsidRPr="00AC7D23">
        <w:rPr>
          <w:rFonts w:ascii="Calibri" w:hAnsi="Calibri" w:cs="Calibri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 2</w:t>
      </w:r>
      <w:r w:rsidR="00A06801" w:rsidRPr="00A06801"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 : Choisir une solution technique</w:t>
      </w:r>
    </w:p>
    <w:p w14:paraId="60DC25B6" w14:textId="63F54BC1" w:rsidR="00A06801" w:rsidRPr="00A06801" w:rsidRDefault="00A06801" w:rsidP="00A06801">
      <w:pPr>
        <w:widowControl w:val="0"/>
        <w:tabs>
          <w:tab w:val="left" w:pos="333"/>
        </w:tabs>
        <w:spacing w:before="0" w:after="40" w:line="285" w:lineRule="auto"/>
        <w:ind w:left="333" w:hanging="166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</w:pPr>
      <w:r w:rsidRPr="00A06801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A06801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Quels sont les différents types de murs végétalisés ?</w:t>
      </w:r>
    </w:p>
    <w:p w14:paraId="789FA509" w14:textId="5D6D8A99" w:rsidR="00A06801" w:rsidRPr="00A06801" w:rsidRDefault="00A06801" w:rsidP="00A06801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A06801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19680" behindDoc="0" locked="0" layoutInCell="1" allowOverlap="1" wp14:anchorId="3415B3C9" wp14:editId="5A071BDA">
                <wp:simplePos x="0" y="0"/>
                <wp:positionH relativeFrom="column">
                  <wp:posOffset>269875</wp:posOffset>
                </wp:positionH>
                <wp:positionV relativeFrom="paragraph">
                  <wp:posOffset>35919</wp:posOffset>
                </wp:positionV>
                <wp:extent cx="6074796" cy="882595"/>
                <wp:effectExtent l="0" t="0" r="2540" b="0"/>
                <wp:wrapNone/>
                <wp:docPr id="819734650" name="Zone de text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796" cy="882595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F9EF512" w14:textId="77777777" w:rsidR="00A06801" w:rsidRPr="00A06801" w:rsidRDefault="00A06801" w:rsidP="00A0680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15B3C9" id="Zone de texte 15" o:spid="_x0000_s1028" type="#_x0000_t202" style="position:absolute;margin-left:21.25pt;margin-top:2.85pt;width:478.35pt;height:69.5pt;z-index:2517196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" fillcolor="#dfebf7" stroked="f" strokecolor="black [0]" strokeweight="2pt">
                <v:shadow color="black [0]"/>
                <v:textbox inset="2.88pt,2.88pt,2.88pt,2.88pt">
                  <w:txbxContent>
                    <w:p w14:paraId="3F9EF512" w14:textId="77777777" w:rsidR="00A06801" w:rsidRPr="00A06801" w:rsidRDefault="00A06801" w:rsidP="00A06801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666FB4CC" w14:textId="3CA6934B" w:rsidR="00A06801" w:rsidRPr="00A06801" w:rsidRDefault="00A06801" w:rsidP="00A06801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</w:p>
    <w:p w14:paraId="37BA0588" w14:textId="77777777" w:rsidR="00A06801" w:rsidRPr="00A06801" w:rsidRDefault="00A06801" w:rsidP="00A06801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704CCFA2" w14:textId="724EC79E" w:rsidR="00DC485A" w:rsidRPr="00A06801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5DAC9BB7" w14:textId="77777777" w:rsidR="00A06801" w:rsidRPr="00A06801" w:rsidRDefault="00A06801" w:rsidP="00A06801">
      <w:pPr>
        <w:widowControl w:val="0"/>
        <w:spacing w:before="0" w:after="280" w:line="285" w:lineRule="auto"/>
        <w:ind w:left="225" w:hanging="166"/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</w:pPr>
      <w:r w:rsidRPr="00A06801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A06801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Quelles sont les techniques de structure pour mur végétalisé intérieur ? </w:t>
      </w:r>
      <w:hyperlink r:id="rId15" w:history="1">
        <w:proofErr w:type="spellStart"/>
        <w:r w:rsidRPr="00A06801">
          <w:rPr>
            <w:rFonts w:ascii="Calibri" w:hAnsi="Calibri" w:cs="Calibri"/>
            <w:b/>
            <w:bCs/>
            <w:color w:val="00B050"/>
            <w:kern w:val="28"/>
            <w:sz w:val="22"/>
            <w:szCs w:val="22"/>
            <w:u w:val="single"/>
            <w:lang w:eastAsia="fr-FR"/>
            <w14:cntxtAlts/>
          </w:rPr>
          <w:t>Jardinsdebalylone</w:t>
        </w:r>
        <w:proofErr w:type="spellEnd"/>
      </w:hyperlink>
    </w:p>
    <w:tbl>
      <w:tblPr>
        <w:tblpPr w:leftFromText="141" w:rightFromText="141" w:vertAnchor="text" w:horzAnchor="margin" w:tblpXSpec="center" w:tblpY="12"/>
        <w:tblW w:w="103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8"/>
        <w:gridCol w:w="2580"/>
        <w:gridCol w:w="2446"/>
        <w:gridCol w:w="2884"/>
      </w:tblGrid>
      <w:tr w:rsidR="00A06801" w:rsidRPr="00A06801" w14:paraId="28186A9C" w14:textId="77777777" w:rsidTr="00A06801">
        <w:trPr>
          <w:trHeight w:val="405"/>
        </w:trPr>
        <w:tc>
          <w:tcPr>
            <w:tcW w:w="23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3F3F3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14:paraId="312F35F5" w14:textId="77777777" w:rsidR="00A06801" w:rsidRPr="00A06801" w:rsidRDefault="00A06801" w:rsidP="00A06801">
            <w:pPr>
              <w:widowControl w:val="0"/>
              <w:spacing w:before="0" w:after="120" w:line="285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8"/>
                <w:sz w:val="20"/>
                <w:szCs w:val="20"/>
                <w:lang w:eastAsia="fr-FR"/>
                <w14:cntxtAlts/>
              </w:rPr>
            </w:pPr>
            <w:r w:rsidRPr="00A06801">
              <w:rPr>
                <w:rFonts w:ascii="Calibri" w:hAnsi="Calibri" w:cs="Calibri"/>
                <w:b/>
                <w:bCs/>
                <w:color w:val="000000"/>
                <w:kern w:val="28"/>
                <w:sz w:val="20"/>
                <w:szCs w:val="20"/>
                <w:lang w:eastAsia="fr-FR"/>
                <w14:cntxtAlts/>
              </w:rPr>
              <w:t>Technique</w:t>
            </w:r>
          </w:p>
        </w:tc>
        <w:tc>
          <w:tcPr>
            <w:tcW w:w="25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3F3F3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14:paraId="7B35B66A" w14:textId="77777777" w:rsidR="00A06801" w:rsidRPr="00A06801" w:rsidRDefault="00A06801" w:rsidP="00A06801">
            <w:pPr>
              <w:widowControl w:val="0"/>
              <w:spacing w:before="0" w:after="120" w:line="285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8"/>
                <w:sz w:val="20"/>
                <w:szCs w:val="20"/>
                <w:lang w:eastAsia="fr-FR"/>
                <w14:cntxtAlts/>
              </w:rPr>
            </w:pPr>
            <w:r w:rsidRPr="00A06801">
              <w:rPr>
                <w:rFonts w:ascii="Calibri" w:hAnsi="Calibri" w:cs="Calibri"/>
                <w:b/>
                <w:bCs/>
                <w:color w:val="000000"/>
                <w:kern w:val="28"/>
                <w:sz w:val="20"/>
                <w:szCs w:val="20"/>
                <w:lang w:eastAsia="fr-FR"/>
                <w14:cntxtAlts/>
              </w:rPr>
              <w:t>Description</w:t>
            </w:r>
          </w:p>
        </w:tc>
        <w:tc>
          <w:tcPr>
            <w:tcW w:w="244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3F3F3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14:paraId="56A40C79" w14:textId="77777777" w:rsidR="00A06801" w:rsidRPr="00A06801" w:rsidRDefault="00A06801" w:rsidP="00A06801">
            <w:pPr>
              <w:widowControl w:val="0"/>
              <w:spacing w:before="0" w:after="120" w:line="285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8"/>
                <w:sz w:val="20"/>
                <w:szCs w:val="20"/>
                <w:lang w:eastAsia="fr-FR"/>
                <w14:cntxtAlts/>
              </w:rPr>
            </w:pPr>
            <w:r w:rsidRPr="00A06801">
              <w:rPr>
                <w:rFonts w:ascii="Calibri" w:hAnsi="Calibri" w:cs="Calibri"/>
                <w:b/>
                <w:bCs/>
                <w:color w:val="000000"/>
                <w:kern w:val="28"/>
                <w:sz w:val="20"/>
                <w:szCs w:val="20"/>
                <w:lang w:eastAsia="fr-FR"/>
                <w14:cntxtAlts/>
              </w:rPr>
              <w:t>Avantages</w:t>
            </w:r>
          </w:p>
        </w:tc>
        <w:tc>
          <w:tcPr>
            <w:tcW w:w="28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F3F3F3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14:paraId="6E7F637B" w14:textId="77777777" w:rsidR="00A06801" w:rsidRPr="00A06801" w:rsidRDefault="00A06801" w:rsidP="00A06801">
            <w:pPr>
              <w:widowControl w:val="0"/>
              <w:spacing w:before="0" w:after="120" w:line="285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8"/>
                <w:sz w:val="20"/>
                <w:szCs w:val="20"/>
                <w:lang w:eastAsia="fr-FR"/>
                <w14:cntxtAlts/>
              </w:rPr>
            </w:pPr>
            <w:r w:rsidRPr="00A06801">
              <w:rPr>
                <w:rFonts w:ascii="Calibri" w:hAnsi="Calibri" w:cs="Calibri"/>
                <w:b/>
                <w:bCs/>
                <w:color w:val="000000"/>
                <w:kern w:val="28"/>
                <w:sz w:val="20"/>
                <w:szCs w:val="20"/>
                <w:lang w:eastAsia="fr-FR"/>
                <w14:cntxtAlts/>
              </w:rPr>
              <w:t>Inconvénients</w:t>
            </w:r>
          </w:p>
        </w:tc>
      </w:tr>
      <w:tr w:rsidR="00A06801" w:rsidRPr="00A06801" w14:paraId="287E01F3" w14:textId="77777777" w:rsidTr="00A06801">
        <w:trPr>
          <w:trHeight w:val="1309"/>
        </w:trPr>
        <w:tc>
          <w:tcPr>
            <w:tcW w:w="23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FEBF7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BBE9F23" w14:textId="77777777" w:rsidR="00A06801" w:rsidRPr="00A06801" w:rsidRDefault="00A06801" w:rsidP="00A06801">
            <w:pPr>
              <w:widowControl w:val="0"/>
              <w:spacing w:before="0" w:after="120" w:line="285" w:lineRule="auto"/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  <w:lang w:eastAsia="fr-FR"/>
                <w14:cntxtAlts/>
              </w:rPr>
            </w:pPr>
            <w:r w:rsidRPr="00A06801"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  <w:lang w:eastAsia="fr-FR"/>
                <w14:cntxtAlts/>
              </w:rPr>
              <w:t> </w:t>
            </w:r>
          </w:p>
        </w:tc>
        <w:tc>
          <w:tcPr>
            <w:tcW w:w="25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FEBF7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AEBF1F5" w14:textId="77777777" w:rsidR="00A06801" w:rsidRPr="00A06801" w:rsidRDefault="00A06801" w:rsidP="00A06801">
            <w:pPr>
              <w:widowControl w:val="0"/>
              <w:spacing w:before="0" w:after="120" w:line="285" w:lineRule="auto"/>
              <w:rPr>
                <w:rFonts w:ascii="Calibri" w:hAnsi="Calibri" w:cs="Calibri"/>
                <w:color w:val="FF0000"/>
                <w:kern w:val="28"/>
                <w:sz w:val="20"/>
                <w:szCs w:val="20"/>
                <w:lang w:eastAsia="fr-FR"/>
                <w14:cntxtAlts/>
              </w:rPr>
            </w:pPr>
            <w:r w:rsidRPr="00A06801">
              <w:rPr>
                <w:rFonts w:ascii="Calibri" w:hAnsi="Calibri" w:cs="Calibri"/>
                <w:color w:val="FF0000"/>
                <w:kern w:val="28"/>
                <w:sz w:val="20"/>
                <w:szCs w:val="20"/>
                <w:lang w:eastAsia="fr-FR"/>
                <w14:cntxtAlts/>
              </w:rPr>
              <w:t> </w:t>
            </w:r>
          </w:p>
        </w:tc>
        <w:tc>
          <w:tcPr>
            <w:tcW w:w="244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FEBF7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8AE2196" w14:textId="77777777" w:rsidR="00A06801" w:rsidRPr="00A06801" w:rsidRDefault="00A06801" w:rsidP="00A06801">
            <w:pPr>
              <w:widowControl w:val="0"/>
              <w:spacing w:before="0" w:after="120" w:line="285" w:lineRule="auto"/>
              <w:rPr>
                <w:rFonts w:ascii="Calibri" w:hAnsi="Calibri" w:cs="Calibri"/>
                <w:color w:val="FF0000"/>
                <w:kern w:val="28"/>
                <w:sz w:val="20"/>
                <w:szCs w:val="20"/>
                <w:lang w:eastAsia="fr-FR"/>
                <w14:cntxtAlts/>
              </w:rPr>
            </w:pPr>
            <w:r w:rsidRPr="00A06801">
              <w:rPr>
                <w:rFonts w:ascii="Calibri" w:hAnsi="Calibri" w:cs="Calibri"/>
                <w:color w:val="FF0000"/>
                <w:kern w:val="28"/>
                <w:sz w:val="20"/>
                <w:szCs w:val="20"/>
                <w:lang w:eastAsia="fr-FR"/>
                <w14:cntxtAlts/>
              </w:rPr>
              <w:t> </w:t>
            </w:r>
          </w:p>
        </w:tc>
        <w:tc>
          <w:tcPr>
            <w:tcW w:w="28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FEBF7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B4B72C0" w14:textId="77777777" w:rsidR="00A06801" w:rsidRPr="00A06801" w:rsidRDefault="00A06801" w:rsidP="00A06801">
            <w:pPr>
              <w:widowControl w:val="0"/>
              <w:spacing w:before="0" w:after="120" w:line="285" w:lineRule="auto"/>
              <w:rPr>
                <w:rFonts w:ascii="Calibri" w:hAnsi="Calibri" w:cs="Calibri"/>
                <w:color w:val="FF0000"/>
                <w:kern w:val="28"/>
                <w:sz w:val="20"/>
                <w:szCs w:val="20"/>
                <w:lang w:eastAsia="fr-FR"/>
                <w14:cntxtAlts/>
              </w:rPr>
            </w:pPr>
            <w:r w:rsidRPr="00A06801">
              <w:rPr>
                <w:rFonts w:ascii="Calibri" w:hAnsi="Calibri" w:cs="Calibri"/>
                <w:color w:val="FF0000"/>
                <w:kern w:val="28"/>
                <w:sz w:val="20"/>
                <w:szCs w:val="20"/>
                <w:lang w:eastAsia="fr-FR"/>
                <w14:cntxtAlts/>
              </w:rPr>
              <w:t> </w:t>
            </w:r>
          </w:p>
        </w:tc>
      </w:tr>
      <w:tr w:rsidR="00A06801" w:rsidRPr="00A06801" w14:paraId="6BF91157" w14:textId="77777777" w:rsidTr="00A06801">
        <w:trPr>
          <w:trHeight w:val="1361"/>
        </w:trPr>
        <w:tc>
          <w:tcPr>
            <w:tcW w:w="23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FEBF7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51D84B9" w14:textId="77777777" w:rsidR="00A06801" w:rsidRPr="00A06801" w:rsidRDefault="00A06801" w:rsidP="00A06801">
            <w:pPr>
              <w:widowControl w:val="0"/>
              <w:spacing w:before="0" w:after="120" w:line="285" w:lineRule="auto"/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  <w:lang w:eastAsia="fr-FR"/>
                <w14:cntxtAlts/>
              </w:rPr>
            </w:pPr>
            <w:r w:rsidRPr="00A06801"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  <w:lang w:eastAsia="fr-FR"/>
                <w14:cntxtAlts/>
              </w:rPr>
              <w:t> </w:t>
            </w:r>
          </w:p>
        </w:tc>
        <w:tc>
          <w:tcPr>
            <w:tcW w:w="25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FEBF7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8795E95" w14:textId="77777777" w:rsidR="00A06801" w:rsidRPr="00A06801" w:rsidRDefault="00A06801" w:rsidP="00A06801">
            <w:pPr>
              <w:widowControl w:val="0"/>
              <w:spacing w:before="0" w:after="120" w:line="285" w:lineRule="auto"/>
              <w:rPr>
                <w:rFonts w:ascii="Calibri" w:hAnsi="Calibri" w:cs="Calibri"/>
                <w:color w:val="FF0000"/>
                <w:kern w:val="28"/>
                <w:sz w:val="20"/>
                <w:szCs w:val="20"/>
                <w:lang w:eastAsia="fr-FR"/>
                <w14:cntxtAlts/>
              </w:rPr>
            </w:pPr>
            <w:r w:rsidRPr="00A06801">
              <w:rPr>
                <w:rFonts w:ascii="Calibri" w:hAnsi="Calibri" w:cs="Calibri"/>
                <w:color w:val="FF0000"/>
                <w:kern w:val="28"/>
                <w:sz w:val="20"/>
                <w:szCs w:val="20"/>
                <w:lang w:eastAsia="fr-FR"/>
                <w14:cntxtAlts/>
              </w:rPr>
              <w:t> </w:t>
            </w:r>
          </w:p>
        </w:tc>
        <w:tc>
          <w:tcPr>
            <w:tcW w:w="244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FEBF7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32E6EDE" w14:textId="77777777" w:rsidR="00A06801" w:rsidRPr="00A06801" w:rsidRDefault="00A06801" w:rsidP="00A06801">
            <w:pPr>
              <w:widowControl w:val="0"/>
              <w:spacing w:before="0" w:after="120" w:line="285" w:lineRule="auto"/>
              <w:rPr>
                <w:rFonts w:ascii="Calibri" w:hAnsi="Calibri" w:cs="Calibri"/>
                <w:color w:val="FF0000"/>
                <w:kern w:val="28"/>
                <w:sz w:val="20"/>
                <w:szCs w:val="20"/>
                <w:lang w:eastAsia="fr-FR"/>
                <w14:cntxtAlts/>
              </w:rPr>
            </w:pPr>
            <w:r w:rsidRPr="00A06801">
              <w:rPr>
                <w:rFonts w:ascii="Calibri" w:hAnsi="Calibri" w:cs="Calibri"/>
                <w:color w:val="FF0000"/>
                <w:kern w:val="28"/>
                <w:sz w:val="20"/>
                <w:szCs w:val="20"/>
                <w:lang w:eastAsia="fr-FR"/>
                <w14:cntxtAlts/>
              </w:rPr>
              <w:t> </w:t>
            </w:r>
          </w:p>
        </w:tc>
        <w:tc>
          <w:tcPr>
            <w:tcW w:w="28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FEBF7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7601456" w14:textId="77777777" w:rsidR="00A06801" w:rsidRPr="00A06801" w:rsidRDefault="00A06801" w:rsidP="00A06801">
            <w:pPr>
              <w:widowControl w:val="0"/>
              <w:spacing w:before="0" w:after="120" w:line="285" w:lineRule="auto"/>
              <w:rPr>
                <w:rFonts w:ascii="Calibri" w:hAnsi="Calibri" w:cs="Calibri"/>
                <w:color w:val="FF0000"/>
                <w:kern w:val="28"/>
                <w:sz w:val="20"/>
                <w:szCs w:val="20"/>
                <w:lang w:eastAsia="fr-FR"/>
                <w14:cntxtAlts/>
              </w:rPr>
            </w:pPr>
            <w:r w:rsidRPr="00A06801">
              <w:rPr>
                <w:rFonts w:ascii="Calibri" w:hAnsi="Calibri" w:cs="Calibri"/>
                <w:color w:val="FF0000"/>
                <w:kern w:val="28"/>
                <w:sz w:val="20"/>
                <w:szCs w:val="20"/>
                <w:lang w:eastAsia="fr-FR"/>
                <w14:cntxtAlts/>
              </w:rPr>
              <w:t> </w:t>
            </w:r>
          </w:p>
        </w:tc>
      </w:tr>
      <w:tr w:rsidR="00A06801" w:rsidRPr="00A06801" w14:paraId="22EE6859" w14:textId="77777777" w:rsidTr="00A06801">
        <w:trPr>
          <w:trHeight w:val="1191"/>
        </w:trPr>
        <w:tc>
          <w:tcPr>
            <w:tcW w:w="23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FEBF7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D1B183D" w14:textId="77777777" w:rsidR="00A06801" w:rsidRPr="00A06801" w:rsidRDefault="00A06801" w:rsidP="00A06801">
            <w:pPr>
              <w:widowControl w:val="0"/>
              <w:spacing w:before="0" w:after="120" w:line="285" w:lineRule="auto"/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  <w:lang w:eastAsia="fr-FR"/>
                <w14:cntxtAlts/>
              </w:rPr>
            </w:pPr>
            <w:r w:rsidRPr="00A06801"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  <w:lang w:eastAsia="fr-FR"/>
                <w14:cntxtAlts/>
              </w:rPr>
              <w:t> </w:t>
            </w:r>
          </w:p>
        </w:tc>
        <w:tc>
          <w:tcPr>
            <w:tcW w:w="25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FEBF7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37DA9B7" w14:textId="77777777" w:rsidR="00A06801" w:rsidRPr="00A06801" w:rsidRDefault="00A06801" w:rsidP="00A06801">
            <w:pPr>
              <w:widowControl w:val="0"/>
              <w:spacing w:before="0" w:after="120" w:line="285" w:lineRule="auto"/>
              <w:rPr>
                <w:rFonts w:ascii="Calibri" w:hAnsi="Calibri" w:cs="Calibri"/>
                <w:color w:val="FF0000"/>
                <w:kern w:val="28"/>
                <w:sz w:val="20"/>
                <w:szCs w:val="20"/>
                <w:lang w:eastAsia="fr-FR"/>
                <w14:cntxtAlts/>
              </w:rPr>
            </w:pPr>
            <w:r w:rsidRPr="00A06801">
              <w:rPr>
                <w:rFonts w:ascii="Calibri" w:hAnsi="Calibri" w:cs="Calibri"/>
                <w:color w:val="FF0000"/>
                <w:kern w:val="28"/>
                <w:sz w:val="20"/>
                <w:szCs w:val="20"/>
                <w:lang w:eastAsia="fr-FR"/>
                <w14:cntxtAlts/>
              </w:rPr>
              <w:t> </w:t>
            </w:r>
          </w:p>
        </w:tc>
        <w:tc>
          <w:tcPr>
            <w:tcW w:w="244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FEBF7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6E484E2" w14:textId="77777777" w:rsidR="00A06801" w:rsidRPr="00A06801" w:rsidRDefault="00A06801" w:rsidP="00A06801">
            <w:pPr>
              <w:widowControl w:val="0"/>
              <w:spacing w:before="0" w:after="120" w:line="285" w:lineRule="auto"/>
              <w:rPr>
                <w:rFonts w:ascii="Calibri" w:hAnsi="Calibri" w:cs="Calibri"/>
                <w:color w:val="FF0000"/>
                <w:kern w:val="28"/>
                <w:sz w:val="20"/>
                <w:szCs w:val="20"/>
                <w:lang w:eastAsia="fr-FR"/>
                <w14:cntxtAlts/>
              </w:rPr>
            </w:pPr>
            <w:r w:rsidRPr="00A06801">
              <w:rPr>
                <w:rFonts w:ascii="Calibri" w:hAnsi="Calibri" w:cs="Calibri"/>
                <w:color w:val="FF0000"/>
                <w:kern w:val="28"/>
                <w:sz w:val="20"/>
                <w:szCs w:val="20"/>
                <w:lang w:eastAsia="fr-FR"/>
                <w14:cntxtAlts/>
              </w:rPr>
              <w:t> </w:t>
            </w:r>
          </w:p>
        </w:tc>
        <w:tc>
          <w:tcPr>
            <w:tcW w:w="28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FEBF7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7CA9CCF" w14:textId="77777777" w:rsidR="00A06801" w:rsidRPr="00A06801" w:rsidRDefault="00A06801" w:rsidP="00A06801">
            <w:pPr>
              <w:widowControl w:val="0"/>
              <w:spacing w:before="0" w:after="120" w:line="285" w:lineRule="auto"/>
              <w:rPr>
                <w:rFonts w:ascii="Calibri" w:hAnsi="Calibri" w:cs="Calibri"/>
                <w:color w:val="FF0000"/>
                <w:kern w:val="28"/>
                <w:sz w:val="20"/>
                <w:szCs w:val="20"/>
                <w:lang w:eastAsia="fr-FR"/>
                <w14:cntxtAlts/>
              </w:rPr>
            </w:pPr>
            <w:r w:rsidRPr="00A06801">
              <w:rPr>
                <w:rFonts w:ascii="Calibri" w:hAnsi="Calibri" w:cs="Calibri"/>
                <w:color w:val="FF0000"/>
                <w:kern w:val="28"/>
                <w:sz w:val="20"/>
                <w:szCs w:val="20"/>
                <w:lang w:eastAsia="fr-FR"/>
                <w14:cntxtAlts/>
              </w:rPr>
              <w:t> </w:t>
            </w:r>
          </w:p>
        </w:tc>
      </w:tr>
    </w:tbl>
    <w:p w14:paraId="5A2D06EF" w14:textId="77777777" w:rsidR="00A06801" w:rsidRPr="00A06801" w:rsidRDefault="00A06801" w:rsidP="00A06801">
      <w:pPr>
        <w:spacing w:before="0" w:line="240" w:lineRule="auto"/>
        <w:rPr>
          <w:rFonts w:ascii="Times New Roman" w:hAnsi="Times New Roman"/>
          <w:sz w:val="24"/>
          <w:szCs w:val="24"/>
          <w:lang w:eastAsia="fr-FR"/>
        </w:rPr>
      </w:pPr>
      <w:r w:rsidRPr="00A06801">
        <w:rPr>
          <w:rFonts w:ascii="Times New Roman" w:hAnsi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36576" distB="36576" distL="36576" distR="36576" simplePos="0" relativeHeight="251721728" behindDoc="0" locked="0" layoutInCell="1" allowOverlap="1" wp14:anchorId="2B7688ED" wp14:editId="7D6FAC75">
                <wp:simplePos x="0" y="0"/>
                <wp:positionH relativeFrom="column">
                  <wp:posOffset>557530</wp:posOffset>
                </wp:positionH>
                <wp:positionV relativeFrom="paragraph">
                  <wp:posOffset>6042660</wp:posOffset>
                </wp:positionV>
                <wp:extent cx="6545580" cy="2708275"/>
                <wp:effectExtent l="0" t="3810" r="2540" b="2540"/>
                <wp:wrapNone/>
                <wp:docPr id="477252998" name="Contro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545580" cy="2708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6FE5BA" id="Control 5" o:spid="_x0000_s1026" style="position:absolute;margin-left:43.9pt;margin-top:475.8pt;width:515.4pt;height:213.25pt;z-index:251721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p w14:paraId="7FC134C8" w14:textId="77777777" w:rsidR="00A06801" w:rsidRPr="00A06801" w:rsidRDefault="00A06801" w:rsidP="00A06801">
      <w:pPr>
        <w:pStyle w:val="Paragraphedeliste"/>
        <w:widowControl w:val="0"/>
        <w:numPr>
          <w:ilvl w:val="0"/>
          <w:numId w:val="19"/>
        </w:numPr>
        <w:spacing w:before="0" w:after="120" w:line="285" w:lineRule="auto"/>
        <w:ind w:left="426" w:hanging="284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A06801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Choisir la technique à utiliser dans une salle de classe et expliquer le choix </w:t>
      </w:r>
    </w:p>
    <w:p w14:paraId="243C9566" w14:textId="03A8298B" w:rsidR="00A06801" w:rsidRPr="00A06801" w:rsidRDefault="00A06801" w:rsidP="00A06801">
      <w:pPr>
        <w:widowControl w:val="0"/>
        <w:spacing w:before="0" w:after="280" w:line="285" w:lineRule="auto"/>
        <w:ind w:left="225" w:hanging="166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23776" behindDoc="0" locked="0" layoutInCell="1" allowOverlap="1" wp14:anchorId="4C74F5A4" wp14:editId="014281FA">
                <wp:simplePos x="0" y="0"/>
                <wp:positionH relativeFrom="margin">
                  <wp:align>center</wp:align>
                </wp:positionH>
                <wp:positionV relativeFrom="paragraph">
                  <wp:posOffset>8835</wp:posOffset>
                </wp:positionV>
                <wp:extent cx="6463665" cy="771276"/>
                <wp:effectExtent l="0" t="0" r="0" b="0"/>
                <wp:wrapNone/>
                <wp:docPr id="118591816" name="Zone de text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3665" cy="771276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E006D72" w14:textId="77777777" w:rsidR="00A06801" w:rsidRPr="00A06801" w:rsidRDefault="00A06801" w:rsidP="00A0680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74F5A4" id="Zone de texte 16" o:spid="_x0000_s1029" type="#_x0000_t202" style="position:absolute;left:0;text-align:left;margin-left:0;margin-top:.7pt;width:508.95pt;height:60.75pt;z-index:251723776;visibility:visible;mso-wrap-style:square;mso-width-percent:0;mso-height-percent:0;mso-wrap-distance-left:2.88pt;mso-wrap-distance-top:2.88pt;mso-wrap-distance-right:2.88pt;mso-wrap-distance-bottom:2.88pt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" fillcolor="#dfebf7" stroked="f" strokecolor="black [0]" strokeweight="2pt">
                <v:shadow color="black [0]"/>
                <v:textbox inset="2.88pt,2.88pt,2.88pt,2.88pt">
                  <w:txbxContent>
                    <w:p w14:paraId="3E006D72" w14:textId="77777777" w:rsidR="00A06801" w:rsidRPr="00A06801" w:rsidRDefault="00A06801" w:rsidP="00A06801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DEB431" w14:textId="77777777" w:rsidR="00A06801" w:rsidRPr="00A06801" w:rsidRDefault="00A06801" w:rsidP="00A06801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152CB58F" w14:textId="77777777" w:rsidR="00A06801" w:rsidRDefault="00A06801" w:rsidP="00A06801">
      <w:pPr>
        <w:widowControl w:val="0"/>
        <w:spacing w:before="0" w:after="40" w:line="286" w:lineRule="auto"/>
        <w:ind w:left="221" w:hanging="164"/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</w:pPr>
    </w:p>
    <w:p w14:paraId="00343B89" w14:textId="4D4CC4F4" w:rsidR="00A06801" w:rsidRDefault="00A06801" w:rsidP="00A06801">
      <w:pPr>
        <w:widowControl w:val="0"/>
        <w:spacing w:before="0" w:after="40" w:line="286" w:lineRule="auto"/>
        <w:ind w:left="221" w:hanging="164"/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</w:pPr>
      <w:r w:rsidRPr="00A06801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A06801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Quelles plantes utiliser pour créer un mur végétal ? </w:t>
      </w:r>
      <w:hyperlink r:id="rId16" w:history="1">
        <w:proofErr w:type="spellStart"/>
        <w:r w:rsidRPr="00A06801">
          <w:rPr>
            <w:rFonts w:ascii="Calibri" w:hAnsi="Calibri" w:cs="Calibri"/>
            <w:b/>
            <w:bCs/>
            <w:color w:val="00B050"/>
            <w:kern w:val="28"/>
            <w:sz w:val="22"/>
            <w:szCs w:val="22"/>
            <w:u w:val="single"/>
            <w:lang w:eastAsia="fr-FR"/>
            <w14:cntxtAlts/>
          </w:rPr>
          <w:t>Neogarden</w:t>
        </w:r>
        <w:proofErr w:type="spellEnd"/>
      </w:hyperlink>
    </w:p>
    <w:p w14:paraId="2B351A01" w14:textId="543B8C45" w:rsidR="00A06801" w:rsidRDefault="00A06801" w:rsidP="00A06801">
      <w:pPr>
        <w:widowControl w:val="0"/>
        <w:spacing w:before="0" w:after="40" w:line="286" w:lineRule="auto"/>
        <w:ind w:left="221" w:hanging="164"/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25824" behindDoc="0" locked="0" layoutInCell="1" allowOverlap="1" wp14:anchorId="1BBBBD4A" wp14:editId="5E82A722">
                <wp:simplePos x="0" y="0"/>
                <wp:positionH relativeFrom="margin">
                  <wp:posOffset>239809</wp:posOffset>
                </wp:positionH>
                <wp:positionV relativeFrom="paragraph">
                  <wp:posOffset>17256</wp:posOffset>
                </wp:positionV>
                <wp:extent cx="6463665" cy="589280"/>
                <wp:effectExtent l="0" t="0" r="0" b="1270"/>
                <wp:wrapNone/>
                <wp:docPr id="1375427782" name="Zone de text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3665" cy="589280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C597768" w14:textId="77777777" w:rsidR="00A06801" w:rsidRPr="00A06801" w:rsidRDefault="00A06801" w:rsidP="00A0680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BBD4A" id="Zone de texte 17" o:spid="_x0000_s1030" type="#_x0000_t202" style="position:absolute;left:0;text-align:left;margin-left:18.9pt;margin-top:1.35pt;width:508.95pt;height:46.4pt;z-index:251725824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" fillcolor="#dfebf7" stroked="f" strokecolor="black [0]" strokeweight="2pt">
                <v:shadow color="black [0]"/>
                <v:textbox inset="2.88pt,2.88pt,2.88pt,2.88pt">
                  <w:txbxContent>
                    <w:p w14:paraId="0C597768" w14:textId="77777777" w:rsidR="00A06801" w:rsidRPr="00A06801" w:rsidRDefault="00A06801" w:rsidP="00A06801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1F37A9B" w14:textId="77777777" w:rsidR="00A06801" w:rsidRPr="00A06801" w:rsidRDefault="00A06801" w:rsidP="00A06801">
      <w:pPr>
        <w:widowControl w:val="0"/>
        <w:spacing w:before="0" w:after="40" w:line="286" w:lineRule="auto"/>
        <w:ind w:left="221" w:hanging="164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</w:pPr>
    </w:p>
    <w:p w14:paraId="6EDCA094" w14:textId="68C121D3" w:rsidR="00A06801" w:rsidRPr="00A06801" w:rsidRDefault="00A06801" w:rsidP="00A06801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50105240" w14:textId="77777777" w:rsidR="00AC7D23" w:rsidRDefault="00AC7D23" w:rsidP="00A06801">
      <w:pPr>
        <w:widowControl w:val="0"/>
        <w:spacing w:before="0" w:after="120" w:line="285" w:lineRule="auto"/>
        <w:ind w:left="142"/>
        <w:outlineLvl w:val="1"/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cntxtAlts/>
        </w:rPr>
      </w:pPr>
    </w:p>
    <w:p w14:paraId="60C1B738" w14:textId="77777777" w:rsidR="00AC7D23" w:rsidRDefault="00AC7D23" w:rsidP="00A06801">
      <w:pPr>
        <w:widowControl w:val="0"/>
        <w:spacing w:before="0" w:after="120" w:line="285" w:lineRule="auto"/>
        <w:ind w:left="142"/>
        <w:outlineLvl w:val="1"/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cntxtAlts/>
        </w:rPr>
      </w:pPr>
    </w:p>
    <w:p w14:paraId="0686D6BF" w14:textId="119C78D6" w:rsidR="00A06801" w:rsidRPr="00A06801" w:rsidRDefault="00C61A0C" w:rsidP="00A06801">
      <w:pPr>
        <w:widowControl w:val="0"/>
        <w:spacing w:before="0" w:after="120" w:line="285" w:lineRule="auto"/>
        <w:ind w:left="142"/>
        <w:outlineLvl w:val="1"/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cntxtAlts/>
        </w:rPr>
      </w:pPr>
      <w:r w:rsidRPr="00AC7D23">
        <w:rPr>
          <w:rFonts w:ascii="Calibri" w:hAnsi="Calibri" w:cs="Calibri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>Étape</w:t>
      </w:r>
      <w:r w:rsidR="00A06801" w:rsidRPr="00AC7D23">
        <w:rPr>
          <w:rFonts w:ascii="Calibri" w:hAnsi="Calibri" w:cs="Calibri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 3</w:t>
      </w:r>
      <w:r w:rsidR="00A06801" w:rsidRPr="00A06801"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 : Fabriquer un mur végétal intérieur </w:t>
      </w:r>
    </w:p>
    <w:p w14:paraId="7DE91D5F" w14:textId="6A2DBCF0" w:rsidR="00A06801" w:rsidRPr="00F34C1A" w:rsidRDefault="00F34C1A" w:rsidP="00A06801">
      <w:pPr>
        <w:widowControl w:val="0"/>
        <w:spacing w:before="0" w:after="120" w:line="285" w:lineRule="auto"/>
        <w:ind w:left="142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F34C1A">
        <w:rPr>
          <w:rFonts w:ascii="Calibri" w:hAnsi="Calibri" w:cs="Calibri"/>
          <w:color w:val="000000"/>
          <w:sz w:val="22"/>
          <w:szCs w:val="22"/>
        </w:rPr>
        <w:t xml:space="preserve">Avant de proposer un plan de mur végétalisé, il convient d'en comprendre le fonctionnement. Consulter les ressources vidéo ci-dessous pour découvrir les étapes de sa construction </w:t>
      </w:r>
      <w:r w:rsidR="00A06801" w:rsidRPr="00F34C1A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:</w:t>
      </w:r>
    </w:p>
    <w:p w14:paraId="7318CA5B" w14:textId="77777777" w:rsidR="00A06801" w:rsidRPr="00A06801" w:rsidRDefault="00A06801" w:rsidP="00A06801">
      <w:pPr>
        <w:widowControl w:val="0"/>
        <w:spacing w:before="0" w:after="120" w:line="285" w:lineRule="auto"/>
        <w:ind w:left="142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hyperlink r:id="rId17" w:history="1">
        <w:r w:rsidRPr="00A06801">
          <w:rPr>
            <w:rFonts w:ascii="Calibri" w:hAnsi="Calibri" w:cs="Calibri"/>
            <w:color w:val="085296"/>
            <w:kern w:val="28"/>
            <w:sz w:val="22"/>
            <w:szCs w:val="22"/>
            <w:u w:val="single"/>
            <w:lang w:eastAsia="fr-FR"/>
            <w14:cntxtAlts/>
          </w:rPr>
          <w:t>Réaliser son mur végétal d'intérieur chez soi 1/4 (structure + feutre)</w:t>
        </w:r>
      </w:hyperlink>
      <w:r w:rsidRPr="00A06801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</w:t>
      </w:r>
    </w:p>
    <w:p w14:paraId="19180736" w14:textId="287924E7" w:rsidR="00A06801" w:rsidRPr="00A06801" w:rsidRDefault="00A06801" w:rsidP="00A06801">
      <w:pPr>
        <w:widowControl w:val="0"/>
        <w:spacing w:before="0" w:after="120" w:line="285" w:lineRule="auto"/>
        <w:ind w:left="142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A06801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727872" behindDoc="0" locked="0" layoutInCell="1" allowOverlap="1" wp14:anchorId="3A699B7F" wp14:editId="3670852C">
            <wp:simplePos x="0" y="0"/>
            <wp:positionH relativeFrom="column">
              <wp:posOffset>5025224</wp:posOffset>
            </wp:positionH>
            <wp:positionV relativeFrom="paragraph">
              <wp:posOffset>24323</wp:posOffset>
            </wp:positionV>
            <wp:extent cx="1241425" cy="753110"/>
            <wp:effectExtent l="0" t="0" r="0" b="8890"/>
            <wp:wrapNone/>
            <wp:docPr id="11" name="Image 3" descr="vidéo caméra symbole. png vidéo caméra icône symbole. illustration sur  transparent Contexte png 19879210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vidéo caméra symbole. png vidéo caméra icône symbole. illustration sur  transparent Contexte png 19879210 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25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9" w:history="1">
        <w:r w:rsidRPr="00A06801">
          <w:rPr>
            <w:rFonts w:ascii="Calibri" w:hAnsi="Calibri" w:cs="Calibri"/>
            <w:color w:val="085296"/>
            <w:kern w:val="28"/>
            <w:sz w:val="22"/>
            <w:szCs w:val="22"/>
            <w:u w:val="single"/>
            <w:lang w:eastAsia="fr-FR"/>
            <w14:cntxtAlts/>
          </w:rPr>
          <w:t>Réaliser son mur végétal d'intérieur chez soi 4/4 (arrosage automatique)</w:t>
        </w:r>
      </w:hyperlink>
      <w:r w:rsidRPr="00A06801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</w:t>
      </w:r>
    </w:p>
    <w:p w14:paraId="49D969B9" w14:textId="5CC9100A" w:rsidR="00A06801" w:rsidRPr="00A06801" w:rsidRDefault="00A06801" w:rsidP="00A06801">
      <w:pPr>
        <w:widowControl w:val="0"/>
        <w:spacing w:before="0" w:after="120" w:line="285" w:lineRule="auto"/>
        <w:ind w:left="142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hyperlink r:id="rId20" w:history="1">
        <w:r w:rsidRPr="00A06801">
          <w:rPr>
            <w:rFonts w:ascii="Calibri" w:hAnsi="Calibri" w:cs="Calibri"/>
            <w:color w:val="085296"/>
            <w:kern w:val="28"/>
            <w:sz w:val="22"/>
            <w:szCs w:val="22"/>
            <w:u w:val="single"/>
            <w:lang w:eastAsia="fr-FR"/>
            <w14:cntxtAlts/>
          </w:rPr>
          <w:t xml:space="preserve">Montage d’un mur végétal intérieur – système </w:t>
        </w:r>
        <w:proofErr w:type="spellStart"/>
        <w:r w:rsidRPr="00A06801">
          <w:rPr>
            <w:rFonts w:ascii="Calibri" w:hAnsi="Calibri" w:cs="Calibri"/>
            <w:color w:val="085296"/>
            <w:kern w:val="28"/>
            <w:sz w:val="22"/>
            <w:szCs w:val="22"/>
            <w:u w:val="single"/>
            <w:lang w:eastAsia="fr-FR"/>
            <w14:cntxtAlts/>
          </w:rPr>
          <w:t>Flowall</w:t>
        </w:r>
        <w:proofErr w:type="spellEnd"/>
      </w:hyperlink>
      <w:r w:rsidRPr="00A06801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</w:t>
      </w:r>
    </w:p>
    <w:p w14:paraId="34B9C682" w14:textId="77777777" w:rsidR="00A06801" w:rsidRPr="00A06801" w:rsidRDefault="00A06801" w:rsidP="00A06801">
      <w:pPr>
        <w:widowControl w:val="0"/>
        <w:spacing w:before="0" w:after="120" w:line="285" w:lineRule="auto"/>
        <w:ind w:left="142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hyperlink r:id="rId21" w:history="1">
        <w:r w:rsidRPr="00A06801">
          <w:rPr>
            <w:rFonts w:ascii="Calibri" w:hAnsi="Calibri" w:cs="Calibri"/>
            <w:color w:val="085296"/>
            <w:kern w:val="28"/>
            <w:sz w:val="22"/>
            <w:szCs w:val="22"/>
            <w:u w:val="single"/>
            <w:lang w:eastAsia="fr-FR"/>
            <w14:cntxtAlts/>
          </w:rPr>
          <w:t xml:space="preserve">Montage d’un kit prêt à poser </w:t>
        </w:r>
        <w:proofErr w:type="spellStart"/>
        <w:r w:rsidRPr="00A06801">
          <w:rPr>
            <w:rFonts w:ascii="Calibri" w:hAnsi="Calibri" w:cs="Calibri"/>
            <w:color w:val="085296"/>
            <w:kern w:val="28"/>
            <w:sz w:val="22"/>
            <w:szCs w:val="22"/>
            <w:u w:val="single"/>
            <w:lang w:eastAsia="fr-FR"/>
            <w14:cntxtAlts/>
          </w:rPr>
          <w:t>Pokked</w:t>
        </w:r>
        <w:proofErr w:type="spellEnd"/>
        <w:r w:rsidRPr="00A06801">
          <w:rPr>
            <w:rFonts w:ascii="Calibri" w:hAnsi="Calibri" w:cs="Calibri"/>
            <w:color w:val="085296"/>
            <w:kern w:val="28"/>
            <w:sz w:val="22"/>
            <w:szCs w:val="22"/>
            <w:u w:val="single"/>
            <w:lang w:eastAsia="fr-FR"/>
            <w14:cntxtAlts/>
          </w:rPr>
          <w:t xml:space="preserve"> (comparaison)</w:t>
        </w:r>
      </w:hyperlink>
    </w:p>
    <w:p w14:paraId="2354B6A5" w14:textId="77777777" w:rsidR="00AC7D23" w:rsidRDefault="00AC7D23" w:rsidP="00A06801">
      <w:pPr>
        <w:widowControl w:val="0"/>
        <w:spacing w:before="0" w:after="120" w:line="285" w:lineRule="auto"/>
        <w:ind w:left="142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56013D12" w14:textId="029EDB6E" w:rsidR="00A06801" w:rsidRPr="00A06801" w:rsidRDefault="00A06801" w:rsidP="00A06801">
      <w:pPr>
        <w:widowControl w:val="0"/>
        <w:spacing w:before="0" w:after="120" w:line="285" w:lineRule="auto"/>
        <w:ind w:left="142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A06801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Après avoir visionné les 4 vidéos, répondre aux questions suivantes : </w:t>
      </w:r>
    </w:p>
    <w:p w14:paraId="0890BF33" w14:textId="77777777" w:rsidR="00A06801" w:rsidRPr="00A06801" w:rsidRDefault="00A06801" w:rsidP="00A06801">
      <w:pPr>
        <w:widowControl w:val="0"/>
        <w:spacing w:before="0" w:after="120" w:line="285" w:lineRule="auto"/>
        <w:ind w:left="567" w:hanging="425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04E67FE7" w14:textId="21C3CB0A" w:rsidR="00A06801" w:rsidRDefault="00A06801" w:rsidP="00A06801">
      <w:pPr>
        <w:widowControl w:val="0"/>
        <w:spacing w:before="0" w:after="120" w:line="285" w:lineRule="auto"/>
        <w:ind w:left="567" w:hanging="425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29920" behindDoc="0" locked="0" layoutInCell="1" allowOverlap="1" wp14:anchorId="31C88E48" wp14:editId="2DD2613D">
                <wp:simplePos x="0" y="0"/>
                <wp:positionH relativeFrom="margin">
                  <wp:align>center</wp:align>
                </wp:positionH>
                <wp:positionV relativeFrom="paragraph">
                  <wp:posOffset>258942</wp:posOffset>
                </wp:positionV>
                <wp:extent cx="6521450" cy="523875"/>
                <wp:effectExtent l="0" t="0" r="0" b="9525"/>
                <wp:wrapNone/>
                <wp:docPr id="1269324498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523875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6071F2B" w14:textId="77777777" w:rsidR="00A06801" w:rsidRPr="00A06801" w:rsidRDefault="00A06801" w:rsidP="00A0680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88E48" id="Zone de texte 18" o:spid="_x0000_s1031" type="#_x0000_t202" style="position:absolute;left:0;text-align:left;margin-left:0;margin-top:20.4pt;width:513.5pt;height:41.25pt;z-index:251729920;visibility:visible;mso-wrap-style:square;mso-width-percent:0;mso-height-percent:0;mso-wrap-distance-left:2.88pt;mso-wrap-distance-top:2.88pt;mso-wrap-distance-right:2.88pt;mso-wrap-distance-bottom:2.88pt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" fillcolor="#dfebf7" stroked="f" strokecolor="black [0]" strokeweight="2pt">
                <v:shadow color="black [0]"/>
                <v:textbox inset="2.88pt,2.88pt,2.88pt,2.88pt">
                  <w:txbxContent>
                    <w:p w14:paraId="76071F2B" w14:textId="77777777" w:rsidR="00A06801" w:rsidRPr="00A06801" w:rsidRDefault="00A06801" w:rsidP="00A06801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06801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A06801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À quoi sert le feutre horticole dans un mur végétal ?</w:t>
      </w:r>
    </w:p>
    <w:p w14:paraId="06495852" w14:textId="3FBCC1C6" w:rsidR="00A06801" w:rsidRPr="00A06801" w:rsidRDefault="00A06801" w:rsidP="00A06801">
      <w:pPr>
        <w:widowControl w:val="0"/>
        <w:spacing w:before="0" w:after="120" w:line="285" w:lineRule="auto"/>
        <w:ind w:left="567" w:hanging="425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</w:pPr>
    </w:p>
    <w:p w14:paraId="4D4B448E" w14:textId="18B024C0" w:rsidR="00A06801" w:rsidRPr="00A06801" w:rsidRDefault="00A06801" w:rsidP="00A06801">
      <w:pPr>
        <w:widowControl w:val="0"/>
        <w:spacing w:before="0" w:after="120" w:line="285" w:lineRule="auto"/>
        <w:ind w:left="567" w:hanging="425"/>
        <w:rPr>
          <w:rFonts w:ascii="Calibri" w:hAnsi="Calibri" w:cs="Calibri"/>
          <w:b/>
          <w:bCs/>
          <w:color w:val="000000"/>
          <w:kern w:val="28"/>
          <w:sz w:val="20"/>
          <w:szCs w:val="20"/>
          <w:lang w:eastAsia="fr-FR"/>
          <w14:cntxtAlts/>
        </w:rPr>
      </w:pPr>
    </w:p>
    <w:p w14:paraId="679CCB89" w14:textId="4B11EF7C" w:rsidR="00A06801" w:rsidRDefault="00A06801" w:rsidP="00A06801">
      <w:pPr>
        <w:widowControl w:val="0"/>
        <w:ind w:left="567" w:hanging="425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</w:pP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  <w:r w:rsidRPr="00A06801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A06801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Comment sont formées les poches pour les plantes ?</w:t>
      </w:r>
    </w:p>
    <w:p w14:paraId="41BE075D" w14:textId="1DF2F7B5" w:rsidR="00A06801" w:rsidRPr="00A06801" w:rsidRDefault="00A06801" w:rsidP="00A06801">
      <w:pPr>
        <w:widowControl w:val="0"/>
        <w:ind w:left="567" w:hanging="425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31968" behindDoc="0" locked="0" layoutInCell="1" allowOverlap="1" wp14:anchorId="6DD1B49E" wp14:editId="2938C2E7">
                <wp:simplePos x="0" y="0"/>
                <wp:positionH relativeFrom="margin">
                  <wp:align>center</wp:align>
                </wp:positionH>
                <wp:positionV relativeFrom="paragraph">
                  <wp:posOffset>91688</wp:posOffset>
                </wp:positionV>
                <wp:extent cx="6521450" cy="628153"/>
                <wp:effectExtent l="0" t="0" r="0" b="635"/>
                <wp:wrapNone/>
                <wp:docPr id="866809259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628153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A15D83C" w14:textId="77777777" w:rsidR="00A06801" w:rsidRPr="00A06801" w:rsidRDefault="00A06801" w:rsidP="00A0680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D1B49E" id="_x0000_s1032" type="#_x0000_t202" style="position:absolute;left:0;text-align:left;margin-left:0;margin-top:7.2pt;width:513.5pt;height:49.45pt;z-index:251731968;visibility:visible;mso-wrap-style:square;mso-width-percent:0;mso-height-percent:0;mso-wrap-distance-left:2.88pt;mso-wrap-distance-top:2.88pt;mso-wrap-distance-right:2.88pt;mso-wrap-distance-bottom:2.88pt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" fillcolor="#dfebf7" stroked="f" strokecolor="black [0]" strokeweight="2pt">
                <v:shadow color="black [0]"/>
                <v:textbox inset="2.88pt,2.88pt,2.88pt,2.88pt">
                  <w:txbxContent>
                    <w:p w14:paraId="1A15D83C" w14:textId="77777777" w:rsidR="00A06801" w:rsidRPr="00A06801" w:rsidRDefault="00A06801" w:rsidP="00A06801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C1DB82" w14:textId="2B635CFC" w:rsidR="00A06801" w:rsidRPr="00A06801" w:rsidRDefault="00A06801" w:rsidP="00A06801">
      <w:pPr>
        <w:widowControl w:val="0"/>
        <w:ind w:left="567" w:hanging="425"/>
        <w:rPr>
          <w:rFonts w:ascii="Calibri" w:hAnsi="Calibri" w:cs="Calibri"/>
          <w:b/>
          <w:bCs/>
          <w:color w:val="000000"/>
          <w:kern w:val="28"/>
          <w:sz w:val="20"/>
          <w:szCs w:val="20"/>
          <w:lang w:eastAsia="fr-FR"/>
          <w14:cntxtAlts/>
        </w:rPr>
      </w:pPr>
    </w:p>
    <w:p w14:paraId="05393B96" w14:textId="77777777" w:rsidR="00A06801" w:rsidRPr="00A06801" w:rsidRDefault="00A06801" w:rsidP="00A06801">
      <w:pPr>
        <w:widowControl w:val="0"/>
        <w:spacing w:before="0" w:after="120" w:line="285" w:lineRule="auto"/>
        <w:ind w:left="567" w:hanging="425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196A295F" w14:textId="7D5A7929" w:rsidR="00A06801" w:rsidRDefault="00A06801" w:rsidP="00A06801">
      <w:pPr>
        <w:widowControl w:val="0"/>
        <w:spacing w:before="0" w:after="120" w:line="285" w:lineRule="auto"/>
        <w:ind w:left="567" w:hanging="425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34016" behindDoc="0" locked="0" layoutInCell="1" allowOverlap="1" wp14:anchorId="6ADC5649" wp14:editId="177F8185">
                <wp:simplePos x="0" y="0"/>
                <wp:positionH relativeFrom="margin">
                  <wp:posOffset>182714</wp:posOffset>
                </wp:positionH>
                <wp:positionV relativeFrom="paragraph">
                  <wp:posOffset>232438</wp:posOffset>
                </wp:positionV>
                <wp:extent cx="6521450" cy="572494"/>
                <wp:effectExtent l="0" t="0" r="0" b="0"/>
                <wp:wrapNone/>
                <wp:docPr id="1963984535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572494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94B60CA" w14:textId="77777777" w:rsidR="00A06801" w:rsidRPr="00A06801" w:rsidRDefault="00A06801" w:rsidP="00A0680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C5649" id="_x0000_s1033" type="#_x0000_t202" style="position:absolute;left:0;text-align:left;margin-left:14.4pt;margin-top:18.3pt;width:513.5pt;height:45.1pt;z-index:251734016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" fillcolor="#dfebf7" stroked="f" strokecolor="black [0]" strokeweight="2pt">
                <v:shadow color="black [0]"/>
                <v:textbox inset="2.88pt,2.88pt,2.88pt,2.88pt">
                  <w:txbxContent>
                    <w:p w14:paraId="094B60CA" w14:textId="77777777" w:rsidR="00A06801" w:rsidRPr="00A06801" w:rsidRDefault="00A06801" w:rsidP="00A06801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06801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A06801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Quel est le rôle du système de goutte-à-goutte ?</w:t>
      </w:r>
    </w:p>
    <w:p w14:paraId="2180D2AF" w14:textId="5683121B" w:rsidR="00A06801" w:rsidRPr="00A06801" w:rsidRDefault="00A06801" w:rsidP="00A06801">
      <w:pPr>
        <w:widowControl w:val="0"/>
        <w:spacing w:before="0" w:after="120" w:line="285" w:lineRule="auto"/>
        <w:ind w:left="567" w:hanging="425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</w:pPr>
    </w:p>
    <w:p w14:paraId="33B35326" w14:textId="77777777" w:rsidR="00A06801" w:rsidRPr="00A06801" w:rsidRDefault="00A06801" w:rsidP="00A06801">
      <w:pPr>
        <w:widowControl w:val="0"/>
        <w:spacing w:before="0" w:after="120" w:line="285" w:lineRule="auto"/>
        <w:ind w:left="567" w:hanging="425"/>
        <w:rPr>
          <w:rFonts w:ascii="Calibri" w:hAnsi="Calibri" w:cs="Calibri"/>
          <w:b/>
          <w:bCs/>
          <w:color w:val="000000"/>
          <w:kern w:val="28"/>
          <w:sz w:val="20"/>
          <w:szCs w:val="20"/>
          <w:lang w:eastAsia="fr-FR"/>
          <w14:cntxtAlts/>
        </w:rPr>
      </w:pPr>
    </w:p>
    <w:p w14:paraId="44601BD6" w14:textId="77777777" w:rsidR="00A06801" w:rsidRDefault="00A06801" w:rsidP="00A06801">
      <w:pPr>
        <w:widowControl w:val="0"/>
        <w:ind w:left="567" w:hanging="425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</w:pP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  <w:r w:rsidRPr="00A06801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A06801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Que faut-il vérifier avant de placer les plantes dans les poches ?</w:t>
      </w:r>
    </w:p>
    <w:p w14:paraId="188EB3A8" w14:textId="4630D798" w:rsidR="00A06801" w:rsidRDefault="00A06801" w:rsidP="00A06801">
      <w:pPr>
        <w:widowControl w:val="0"/>
        <w:ind w:left="567" w:hanging="425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36064" behindDoc="0" locked="0" layoutInCell="1" allowOverlap="1" wp14:anchorId="15CD0282" wp14:editId="45750C95">
                <wp:simplePos x="0" y="0"/>
                <wp:positionH relativeFrom="margin">
                  <wp:align>center</wp:align>
                </wp:positionH>
                <wp:positionV relativeFrom="paragraph">
                  <wp:posOffset>86526</wp:posOffset>
                </wp:positionV>
                <wp:extent cx="6521450" cy="580445"/>
                <wp:effectExtent l="0" t="0" r="0" b="0"/>
                <wp:wrapNone/>
                <wp:docPr id="980610873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580445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E1E9560" w14:textId="77777777" w:rsidR="00A06801" w:rsidRPr="00A06801" w:rsidRDefault="00A06801" w:rsidP="00A0680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CD0282" id="_x0000_s1034" type="#_x0000_t202" style="position:absolute;left:0;text-align:left;margin-left:0;margin-top:6.8pt;width:513.5pt;height:45.7pt;z-index:251736064;visibility:visible;mso-wrap-style:square;mso-width-percent:0;mso-height-percent:0;mso-wrap-distance-left:2.88pt;mso-wrap-distance-top:2.88pt;mso-wrap-distance-right:2.88pt;mso-wrap-distance-bottom:2.88pt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" fillcolor="#dfebf7" stroked="f" strokecolor="black [0]" strokeweight="2pt">
                <v:shadow color="black [0]"/>
                <v:textbox inset="2.88pt,2.88pt,2.88pt,2.88pt">
                  <w:txbxContent>
                    <w:p w14:paraId="1E1E9560" w14:textId="77777777" w:rsidR="00A06801" w:rsidRPr="00A06801" w:rsidRDefault="00A06801" w:rsidP="00A06801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0C4C66" w14:textId="1DFE773B" w:rsidR="00A06801" w:rsidRPr="00A06801" w:rsidRDefault="00A06801" w:rsidP="00A06801">
      <w:pPr>
        <w:widowControl w:val="0"/>
        <w:ind w:left="567" w:hanging="425"/>
        <w:rPr>
          <w:rFonts w:ascii="Calibri" w:hAnsi="Calibri" w:cs="Calibri"/>
          <w:b/>
          <w:bCs/>
          <w:color w:val="000000"/>
          <w:kern w:val="28"/>
          <w:sz w:val="20"/>
          <w:szCs w:val="20"/>
          <w:lang w:eastAsia="fr-FR"/>
          <w14:cntxtAlts/>
        </w:rPr>
      </w:pPr>
    </w:p>
    <w:p w14:paraId="3618AF7E" w14:textId="77777777" w:rsidR="00A06801" w:rsidRPr="00A06801" w:rsidRDefault="00A06801" w:rsidP="00A06801">
      <w:pPr>
        <w:widowControl w:val="0"/>
        <w:spacing w:before="0" w:after="120" w:line="285" w:lineRule="auto"/>
        <w:ind w:left="567" w:hanging="425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4367F883" w14:textId="038EAED4" w:rsidR="00A06801" w:rsidRDefault="00A06801" w:rsidP="00A06801">
      <w:pPr>
        <w:widowControl w:val="0"/>
        <w:spacing w:before="0" w:after="120" w:line="285" w:lineRule="auto"/>
        <w:ind w:left="567" w:hanging="425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</w:pPr>
      <w:r w:rsidRPr="00A06801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A06801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Dresser la liste des matériaux nécessaires :</w:t>
      </w:r>
    </w:p>
    <w:p w14:paraId="65241100" w14:textId="6B037F75" w:rsidR="00A06801" w:rsidRPr="00A06801" w:rsidRDefault="00A06801" w:rsidP="00A06801">
      <w:pPr>
        <w:widowControl w:val="0"/>
        <w:spacing w:before="0" w:after="120" w:line="285" w:lineRule="auto"/>
        <w:ind w:left="225" w:hanging="225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38112" behindDoc="0" locked="0" layoutInCell="1" allowOverlap="1" wp14:anchorId="003DA112" wp14:editId="27AA9563">
                <wp:simplePos x="0" y="0"/>
                <wp:positionH relativeFrom="margin">
                  <wp:align>center</wp:align>
                </wp:positionH>
                <wp:positionV relativeFrom="paragraph">
                  <wp:posOffset>36830</wp:posOffset>
                </wp:positionV>
                <wp:extent cx="6521450" cy="699715"/>
                <wp:effectExtent l="0" t="0" r="0" b="5715"/>
                <wp:wrapNone/>
                <wp:docPr id="261303553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699715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51D1FE7" w14:textId="77777777" w:rsidR="00A06801" w:rsidRPr="00A06801" w:rsidRDefault="00A06801" w:rsidP="00A0680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DA112" id="_x0000_s1035" type="#_x0000_t202" style="position:absolute;left:0;text-align:left;margin-left:0;margin-top:2.9pt;width:513.5pt;height:55.1pt;z-index:251738112;visibility:visible;mso-wrap-style:square;mso-width-percent:0;mso-height-percent:0;mso-wrap-distance-left:2.88pt;mso-wrap-distance-top:2.88pt;mso-wrap-distance-right:2.88pt;mso-wrap-distance-bottom:2.88pt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" fillcolor="#dfebf7" stroked="f" strokecolor="black [0]" strokeweight="2pt">
                <v:shadow color="black [0]"/>
                <v:textbox inset="2.88pt,2.88pt,2.88pt,2.88pt">
                  <w:txbxContent>
                    <w:p w14:paraId="451D1FE7" w14:textId="77777777" w:rsidR="00A06801" w:rsidRPr="00A06801" w:rsidRDefault="00A06801" w:rsidP="00A06801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6B59F32" w14:textId="77777777" w:rsidR="00A06801" w:rsidRPr="00A06801" w:rsidRDefault="00A06801" w:rsidP="00A06801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A06801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18C1EE04" w14:textId="6C114AF0" w:rsidR="00A06801" w:rsidRPr="00A06801" w:rsidRDefault="00A06801" w:rsidP="00A06801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</w:p>
    <w:p w14:paraId="19C56303" w14:textId="7FAFA3C8" w:rsidR="00A06801" w:rsidRPr="00A06801" w:rsidRDefault="00A06801" w:rsidP="00A06801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</w:p>
    <w:p w14:paraId="2531414D" w14:textId="60610556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1940CA58" w14:textId="77777777" w:rsidR="00040017" w:rsidRDefault="00040017" w:rsidP="00040017">
      <w:pPr>
        <w:widowControl w:val="0"/>
        <w:spacing w:before="0" w:after="120" w:line="285" w:lineRule="auto"/>
        <w:ind w:left="225" w:hanging="83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</w:pPr>
      <w:r w:rsidRPr="00040017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lastRenderedPageBreak/>
        <w:t>·</w:t>
      </w:r>
      <w:r w:rsidRPr="00040017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040017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Réaliser un croquis légendé de la structure envisagée (sans les plantes )</w:t>
      </w:r>
    </w:p>
    <w:p w14:paraId="7E9B6B0E" w14:textId="6E506A0E" w:rsidR="00040017" w:rsidRPr="00040017" w:rsidRDefault="00040017" w:rsidP="00040017">
      <w:pPr>
        <w:widowControl w:val="0"/>
        <w:spacing w:before="0" w:after="120" w:line="285" w:lineRule="auto"/>
        <w:ind w:left="225" w:hanging="83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40160" behindDoc="0" locked="0" layoutInCell="1" allowOverlap="1" wp14:anchorId="6A942132" wp14:editId="1105C208">
                <wp:simplePos x="0" y="0"/>
                <wp:positionH relativeFrom="column">
                  <wp:posOffset>222636</wp:posOffset>
                </wp:positionH>
                <wp:positionV relativeFrom="paragraph">
                  <wp:posOffset>24075</wp:posOffset>
                </wp:positionV>
                <wp:extent cx="6626225" cy="3067050"/>
                <wp:effectExtent l="19050" t="19050" r="12700" b="19050"/>
                <wp:wrapNone/>
                <wp:docPr id="1303724606" name="Zone de text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6225" cy="30670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7F7F7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FCA5CA5" w14:textId="77777777" w:rsidR="00040017" w:rsidRDefault="00040017" w:rsidP="00040017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942132" id="Zone de texte 19" o:spid="_x0000_s1036" type="#_x0000_t202" style="position:absolute;left:0;text-align:left;margin-left:17.55pt;margin-top:1.9pt;width:521.75pt;height:241.5pt;z-index:2517401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" filled="f" fillcolor="#5b9bd5" strokecolor="#7f7f7f" strokeweight="2pt">
                <v:shadow color="black [0]"/>
                <v:textbox inset="2.88pt,2.88pt,2.88pt,2.88pt">
                  <w:txbxContent>
                    <w:p w14:paraId="4FCA5CA5" w14:textId="77777777" w:rsidR="00040017" w:rsidRDefault="00040017" w:rsidP="00040017"/>
                  </w:txbxContent>
                </v:textbox>
              </v:shape>
            </w:pict>
          </mc:Fallback>
        </mc:AlternateContent>
      </w:r>
    </w:p>
    <w:p w14:paraId="659F47EB" w14:textId="77777777" w:rsidR="00040017" w:rsidRPr="00040017" w:rsidRDefault="00040017" w:rsidP="00040017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040017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20CD83F6" w14:textId="0E1F9C7E" w:rsidR="00DC485A" w:rsidRDefault="00DC485A" w:rsidP="00040017">
      <w:pPr>
        <w:spacing w:after="120"/>
        <w:ind w:left="284" w:hanging="142"/>
        <w:rPr>
          <w:rFonts w:ascii="Calibri" w:hAnsi="Calibri" w:cs="Calibri"/>
          <w:sz w:val="22"/>
          <w:szCs w:val="22"/>
        </w:rPr>
      </w:pPr>
    </w:p>
    <w:p w14:paraId="12F434DD" w14:textId="28B16E01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410F7ED7" w14:textId="2B82E503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2F2CD448" w14:textId="6CCF7662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352F6C83" w14:textId="6F80F23D" w:rsidR="0027555A" w:rsidRPr="0027555A" w:rsidRDefault="0027555A" w:rsidP="0027555A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27555A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2B687FA4" w14:textId="30301DCC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0030FBE0" w14:textId="07B07825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00BAA85" w14:textId="2AB4137F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411C1DD8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358EEA88" w14:textId="77777777" w:rsidR="00040017" w:rsidRDefault="00040017" w:rsidP="00040017">
      <w:pPr>
        <w:spacing w:after="120"/>
        <w:ind w:firstLine="142"/>
        <w:rPr>
          <w:rFonts w:ascii="Calibri" w:hAnsi="Calibri" w:cs="Calibri"/>
          <w:sz w:val="22"/>
          <w:szCs w:val="22"/>
        </w:rPr>
      </w:pPr>
    </w:p>
    <w:p w14:paraId="50D7CE4F" w14:textId="77777777" w:rsidR="00040017" w:rsidRPr="00040017" w:rsidRDefault="00040017" w:rsidP="00040017">
      <w:pPr>
        <w:widowControl w:val="0"/>
        <w:spacing w:before="0" w:after="120" w:line="285" w:lineRule="auto"/>
        <w:ind w:left="225" w:hanging="83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</w:pPr>
      <w:r w:rsidRPr="00040017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040017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040017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Placer la structure de votre mur végétalisé sur le mur de la salle 109 en respectant l’échelle du schéma : </w:t>
      </w:r>
    </w:p>
    <w:p w14:paraId="02128A10" w14:textId="179ED8D2" w:rsidR="00040017" w:rsidRPr="00040017" w:rsidRDefault="00040017" w:rsidP="00040017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040017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741184" behindDoc="0" locked="0" layoutInCell="1" allowOverlap="1" wp14:anchorId="0411C12B" wp14:editId="48906EB1">
            <wp:simplePos x="0" y="0"/>
            <wp:positionH relativeFrom="column">
              <wp:posOffset>126586</wp:posOffset>
            </wp:positionH>
            <wp:positionV relativeFrom="paragraph">
              <wp:posOffset>64880</wp:posOffset>
            </wp:positionV>
            <wp:extent cx="6832600" cy="2360295"/>
            <wp:effectExtent l="0" t="0" r="6350" b="1905"/>
            <wp:wrapNone/>
            <wp:docPr id="68378775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787752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2600" cy="2360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40017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3574184F" w14:textId="72A49927" w:rsidR="00DC485A" w:rsidRPr="00DC485A" w:rsidRDefault="0027555A" w:rsidP="00DC485A">
      <w:pPr>
        <w:spacing w:after="120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82880" distR="182880" simplePos="0" relativeHeight="251692032" behindDoc="0" locked="0" layoutInCell="1" allowOverlap="0" wp14:anchorId="523F7C19" wp14:editId="4AE682A6">
                <wp:simplePos x="0" y="0"/>
                <wp:positionH relativeFrom="page">
                  <wp:align>center</wp:align>
                </wp:positionH>
                <wp:positionV relativeFrom="paragraph">
                  <wp:posOffset>2260600</wp:posOffset>
                </wp:positionV>
                <wp:extent cx="5978994" cy="3276600"/>
                <wp:effectExtent l="38100" t="38100" r="41275" b="38100"/>
                <wp:wrapNone/>
                <wp:docPr id="2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8994" cy="3276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76200" cmpd="dbl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7286D4" w14:textId="3BF96442" w:rsidR="00DC485A" w:rsidRPr="0027555A" w:rsidRDefault="00DC485A" w:rsidP="00DC485A">
                            <w:pPr>
                              <w:pStyle w:val="Titre1"/>
                              <w:widowControl w:val="0"/>
                              <w:rPr>
                                <w:rFonts w:ascii="Calibri" w:eastAsia="Times New Roman" w:hAnsi="Calibri" w:cs="Calibri"/>
                                <w:color w:val="0070C0"/>
                                <w:kern w:val="28"/>
                                <w:sz w:val="28"/>
                                <w:szCs w:val="28"/>
                                <w:lang w:eastAsia="fr-FR"/>
                                <w14:cntxtAlts/>
                              </w:rPr>
                            </w:pPr>
                            <w:r w:rsidRPr="0027555A">
                              <w:rPr>
                                <w:rFonts w:ascii="Calibri" w:eastAsia="Times New Roman" w:hAnsi="Calibri" w:cs="Calibri"/>
                                <w:color w:val="0070C0"/>
                                <w:kern w:val="28"/>
                                <w:sz w:val="28"/>
                                <w:szCs w:val="28"/>
                                <w:lang w:eastAsia="fr-FR"/>
                                <w14:cntxtAlts/>
                              </w:rPr>
                              <w:t>Présentation Orale des Solutions de Rafraîchissement</w:t>
                            </w:r>
                          </w:p>
                          <w:p w14:paraId="15B37620" w14:textId="45714114" w:rsidR="00DC485A" w:rsidRPr="00DC485A" w:rsidRDefault="00DC485A" w:rsidP="00DC485A">
                            <w:pPr>
                              <w:widowControl w:val="0"/>
                              <w:spacing w:before="0" w:line="285" w:lineRule="auto"/>
                              <w:outlineLvl w:val="0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70C0"/>
                                <w:kern w:val="28"/>
                                <w:sz w:val="16"/>
                                <w:szCs w:val="16"/>
                                <w:lang w:eastAsia="fr-FR"/>
                                <w14:cntxtAlts/>
                              </w:rPr>
                              <w:t> 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u w:val="single"/>
                                <w:lang w:eastAsia="fr-FR"/>
                                <w14:cntxtAlts/>
                              </w:rPr>
                              <w:t xml:space="preserve">Objectif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: Chaque groupe présente à la classe la solution étudiée (brise-soleil orientable, brasseurs d’air au plafond ou mur végétalisé).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br/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u w:val="single"/>
                                <w:lang w:eastAsia="fr-FR"/>
                                <w14:cntxtAlts/>
                              </w:rPr>
                              <w:t xml:space="preserve">Consignes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:</w:t>
                            </w:r>
                          </w:p>
                          <w:p w14:paraId="20C75D2E" w14:textId="77777777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1) Préparer un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diaporama de 2 à 3 diapositives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</w:p>
                          <w:p w14:paraId="1B4E5FFE" w14:textId="14E8CC11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2) </w:t>
                            </w:r>
                            <w:r w:rsidR="00F34C1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E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xpliquer :</w:t>
                            </w:r>
                          </w:p>
                          <w:p w14:paraId="28C5422E" w14:textId="77777777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  • Le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principe de fonctionnement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du système</w:t>
                            </w:r>
                          </w:p>
                          <w:p w14:paraId="3288AD50" w14:textId="77777777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  • Les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bénéfices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apportés pour améliorer le confort thermique </w:t>
                            </w:r>
                          </w:p>
                          <w:p w14:paraId="406D9E4B" w14:textId="77777777" w:rsid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  • Les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contraintes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(entretien, coût, installation)</w:t>
                            </w:r>
                          </w:p>
                          <w:p w14:paraId="2C70B507" w14:textId="21BA28C0" w:rsidR="00AC7D23" w:rsidRPr="00DC485A" w:rsidRDefault="00AC7D23" w:rsidP="00AC7D23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 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• Votre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choix final</w:t>
                            </w:r>
                            <w:r w:rsidR="00A50D8B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</w:p>
                          <w:p w14:paraId="485E80FB" w14:textId="5049321C" w:rsidR="00DC485A" w:rsidRPr="00DC485A" w:rsidRDefault="00AC7D23" w:rsidP="00AC7D23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Le diaporama devra être illustré avec des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croquis, schémas, photos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  <w:r w:rsidR="00DC485A"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</w:t>
                            </w:r>
                          </w:p>
                          <w:p w14:paraId="6C86FFF0" w14:textId="77777777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Le diaporama devra être illustré avec des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croquis, schémas, photos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</w:p>
                          <w:p w14:paraId="12158377" w14:textId="77777777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0"/>
                                <w:szCs w:val="20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0"/>
                                <w:szCs w:val="20"/>
                                <w:lang w:eastAsia="fr-FR"/>
                                <w14:cntxtAlts/>
                              </w:rPr>
                              <w:t> </w:t>
                            </w:r>
                          </w:p>
                          <w:p w14:paraId="0BF957B7" w14:textId="64B2D745" w:rsidR="00DC485A" w:rsidRDefault="00DC485A">
                            <w:pPr>
                              <w:jc w:val="center"/>
                              <w:rPr>
                                <w:i/>
                                <w:iCs/>
                                <w:caps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182880" tIns="182880" rIns="182880" bIns="18288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3F7C19" id="Rectangle 4" o:spid="_x0000_s1037" style="position:absolute;margin-left:0;margin-top:178pt;width:470.8pt;height:258pt;z-index:251692032;visibility:visible;mso-wrap-style:square;mso-width-percent:0;mso-height-percent:0;mso-wrap-distance-left:14.4pt;mso-wrap-distance-top:3.6pt;mso-wrap-distance-right:14.4pt;mso-wrap-distance-bottom:3.6pt;mso-position-horizontal:center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" o:allowoverlap="f" fillcolor="#f2f2f2 [3052]" strokecolor="#5e5e5e [3215]" strokeweight="6pt">
                <v:stroke linestyle="thinThin"/>
                <v:textbox inset="14.4pt,14.4pt,14.4pt,14.4pt">
                  <w:txbxContent>
                    <w:p w14:paraId="357286D4" w14:textId="3BF96442" w:rsidR="00DC485A" w:rsidRPr="0027555A" w:rsidRDefault="00DC485A" w:rsidP="00DC485A">
                      <w:pPr>
                        <w:pStyle w:val="Titre1"/>
                        <w:widowControl w:val="0"/>
                        <w:rPr>
                          <w:rFonts w:ascii="Calibri" w:eastAsia="Times New Roman" w:hAnsi="Calibri" w:cs="Calibri"/>
                          <w:color w:val="0070C0"/>
                          <w:kern w:val="28"/>
                          <w:sz w:val="28"/>
                          <w:szCs w:val="28"/>
                          <w:lang w:eastAsia="fr-FR"/>
                          <w14:cntxtAlts/>
                        </w:rPr>
                      </w:pPr>
                      <w:r w:rsidRPr="0027555A">
                        <w:rPr>
                          <w:rFonts w:ascii="Calibri" w:eastAsia="Times New Roman" w:hAnsi="Calibri" w:cs="Calibri"/>
                          <w:color w:val="0070C0"/>
                          <w:kern w:val="28"/>
                          <w:sz w:val="28"/>
                          <w:szCs w:val="28"/>
                          <w:lang w:eastAsia="fr-FR"/>
                          <w14:cntxtAlts/>
                        </w:rPr>
                        <w:t>Présentation Orale des Solutions de Rafraîchissement</w:t>
                      </w:r>
                    </w:p>
                    <w:p w14:paraId="15B37620" w14:textId="45714114" w:rsidR="00DC485A" w:rsidRPr="00DC485A" w:rsidRDefault="00DC485A" w:rsidP="00DC485A">
                      <w:pPr>
                        <w:widowControl w:val="0"/>
                        <w:spacing w:before="0" w:line="285" w:lineRule="auto"/>
                        <w:outlineLvl w:val="0"/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70C0"/>
                          <w:kern w:val="28"/>
                          <w:sz w:val="16"/>
                          <w:szCs w:val="16"/>
                          <w:lang w:eastAsia="fr-FR"/>
                          <w14:cntxtAlts/>
                        </w:rPr>
                        <w:t> 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u w:val="single"/>
                          <w:lang w:eastAsia="fr-FR"/>
                          <w14:cntxtAlts/>
                        </w:rPr>
                        <w:t xml:space="preserve">Objectif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: Chaque groupe présente à la classe la solution étudiée (brise-soleil orientable, brasseurs d’air au plafond ou mur végétalisé).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br/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u w:val="single"/>
                          <w:lang w:eastAsia="fr-FR"/>
                          <w14:cntxtAlts/>
                        </w:rPr>
                        <w:t xml:space="preserve">Consignes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:</w:t>
                      </w:r>
                    </w:p>
                    <w:p w14:paraId="20C75D2E" w14:textId="77777777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1) Préparer un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diaporama de 2 à 3 diapositives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</w:p>
                    <w:p w14:paraId="1B4E5FFE" w14:textId="14E8CC11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2) </w:t>
                      </w:r>
                      <w:r w:rsidR="00F34C1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E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xpliquer :</w:t>
                      </w:r>
                    </w:p>
                    <w:p w14:paraId="28C5422E" w14:textId="77777777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  • Le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principe de fonctionnement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du système</w:t>
                      </w:r>
                    </w:p>
                    <w:p w14:paraId="3288AD50" w14:textId="77777777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  • Les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bénéfices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apportés pour améliorer le confort thermique </w:t>
                      </w:r>
                    </w:p>
                    <w:p w14:paraId="406D9E4B" w14:textId="77777777" w:rsid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  • Les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contraintes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(entretien, coût, installation)</w:t>
                      </w:r>
                    </w:p>
                    <w:p w14:paraId="2C70B507" w14:textId="21BA28C0" w:rsidR="00AC7D23" w:rsidRPr="00DC485A" w:rsidRDefault="00AC7D23" w:rsidP="00AC7D23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 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• Votre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choix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final</w:t>
                      </w:r>
                      <w:r w:rsidR="00A50D8B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</w:p>
                    <w:p w14:paraId="485E80FB" w14:textId="5049321C" w:rsidR="00DC485A" w:rsidRPr="00DC485A" w:rsidRDefault="00AC7D23" w:rsidP="00AC7D23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Le diaporama devra être illustré avec des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croquis, schémas, photos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  <w:r w:rsidR="00DC485A"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</w:t>
                      </w:r>
                    </w:p>
                    <w:p w14:paraId="6C86FFF0" w14:textId="77777777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Le diaporama devra être illustré avec des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croquis, schémas, photos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</w:p>
                    <w:p w14:paraId="12158377" w14:textId="77777777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0"/>
                          <w:szCs w:val="20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0"/>
                          <w:szCs w:val="20"/>
                          <w:lang w:eastAsia="fr-FR"/>
                          <w14:cntxtAlts/>
                        </w:rPr>
                        <w:t> </w:t>
                      </w:r>
                    </w:p>
                    <w:p w14:paraId="0BF957B7" w14:textId="64B2D745" w:rsidR="00DC485A" w:rsidRDefault="00DC485A">
                      <w:pPr>
                        <w:jc w:val="center"/>
                        <w:rPr>
                          <w:i/>
                          <w:iCs/>
                          <w:caps/>
                          <w:color w:val="FFFFFF" w:themeColor="background1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DC485A" w:rsidRPr="00DC485A" w:rsidSect="00F75628">
      <w:headerReference w:type="default" r:id="rId23"/>
      <w:footerReference w:type="default" r:id="rId24"/>
      <w:headerReference w:type="first" r:id="rId25"/>
      <w:footerReference w:type="first" r:id="rId26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8E97A82" w14:textId="77777777" w:rsidR="00B90405" w:rsidRDefault="00B90405" w:rsidP="00793172">
      <w:pPr>
        <w:spacing w:before="0"/>
      </w:pPr>
      <w:r>
        <w:separator/>
      </w:r>
    </w:p>
  </w:endnote>
  <w:endnote w:type="continuationSeparator" w:id="0">
    <w:p w14:paraId="1DF336AC" w14:textId="77777777" w:rsidR="00B90405" w:rsidRDefault="00B90405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99325D9" w14:textId="77777777" w:rsidR="00B90405" w:rsidRDefault="00B90405" w:rsidP="00793172">
      <w:pPr>
        <w:spacing w:before="0"/>
      </w:pPr>
      <w:r>
        <w:separator/>
      </w:r>
    </w:p>
  </w:footnote>
  <w:footnote w:type="continuationSeparator" w:id="0">
    <w:p w14:paraId="4C03C1E7" w14:textId="77777777" w:rsidR="00B90405" w:rsidRDefault="00B90405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38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377641"/>
    <w:multiLevelType w:val="hybridMultilevel"/>
    <w:tmpl w:val="B826F7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34F2E"/>
    <w:multiLevelType w:val="hybridMultilevel"/>
    <w:tmpl w:val="FF3C36CA"/>
    <w:lvl w:ilvl="0" w:tplc="AD427062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8" w:hanging="360"/>
      </w:pPr>
    </w:lvl>
    <w:lvl w:ilvl="2" w:tplc="040C001B" w:tentative="1">
      <w:start w:val="1"/>
      <w:numFmt w:val="lowerRoman"/>
      <w:lvlText w:val="%3."/>
      <w:lvlJc w:val="right"/>
      <w:pPr>
        <w:ind w:left="1518" w:hanging="180"/>
      </w:pPr>
    </w:lvl>
    <w:lvl w:ilvl="3" w:tplc="040C000F" w:tentative="1">
      <w:start w:val="1"/>
      <w:numFmt w:val="decimal"/>
      <w:lvlText w:val="%4."/>
      <w:lvlJc w:val="left"/>
      <w:pPr>
        <w:ind w:left="2238" w:hanging="360"/>
      </w:pPr>
    </w:lvl>
    <w:lvl w:ilvl="4" w:tplc="040C0019" w:tentative="1">
      <w:start w:val="1"/>
      <w:numFmt w:val="lowerLetter"/>
      <w:lvlText w:val="%5."/>
      <w:lvlJc w:val="left"/>
      <w:pPr>
        <w:ind w:left="2958" w:hanging="360"/>
      </w:pPr>
    </w:lvl>
    <w:lvl w:ilvl="5" w:tplc="040C001B" w:tentative="1">
      <w:start w:val="1"/>
      <w:numFmt w:val="lowerRoman"/>
      <w:lvlText w:val="%6."/>
      <w:lvlJc w:val="right"/>
      <w:pPr>
        <w:ind w:left="3678" w:hanging="180"/>
      </w:pPr>
    </w:lvl>
    <w:lvl w:ilvl="6" w:tplc="040C000F" w:tentative="1">
      <w:start w:val="1"/>
      <w:numFmt w:val="decimal"/>
      <w:lvlText w:val="%7."/>
      <w:lvlJc w:val="left"/>
      <w:pPr>
        <w:ind w:left="4398" w:hanging="360"/>
      </w:pPr>
    </w:lvl>
    <w:lvl w:ilvl="7" w:tplc="040C0019" w:tentative="1">
      <w:start w:val="1"/>
      <w:numFmt w:val="lowerLetter"/>
      <w:lvlText w:val="%8."/>
      <w:lvlJc w:val="left"/>
      <w:pPr>
        <w:ind w:left="5118" w:hanging="360"/>
      </w:pPr>
    </w:lvl>
    <w:lvl w:ilvl="8" w:tplc="040C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12" w15:restartNumberingAfterBreak="0">
    <w:nsid w:val="3B2A0865"/>
    <w:multiLevelType w:val="hybridMultilevel"/>
    <w:tmpl w:val="99C8F3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4CD7F6">
      <w:numFmt w:val="bullet"/>
      <w:lvlText w:val="·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E2054"/>
    <w:multiLevelType w:val="hybridMultilevel"/>
    <w:tmpl w:val="CE1C8CEA"/>
    <w:lvl w:ilvl="0" w:tplc="040C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4" w15:restartNumberingAfterBreak="0">
    <w:nsid w:val="5BD535D9"/>
    <w:multiLevelType w:val="hybridMultilevel"/>
    <w:tmpl w:val="0ADE47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4073E7"/>
    <w:multiLevelType w:val="hybridMultilevel"/>
    <w:tmpl w:val="67B0585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811BD"/>
    <w:multiLevelType w:val="hybridMultilevel"/>
    <w:tmpl w:val="8BE696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646322"/>
    <w:multiLevelType w:val="hybridMultilevel"/>
    <w:tmpl w:val="24BA39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15"/>
  </w:num>
  <w:num w:numId="12" w16cid:durableId="926422472">
    <w:abstractNumId w:val="11"/>
  </w:num>
  <w:num w:numId="13" w16cid:durableId="456800514">
    <w:abstractNumId w:val="13"/>
  </w:num>
  <w:num w:numId="14" w16cid:durableId="1900549657">
    <w:abstractNumId w:val="18"/>
  </w:num>
  <w:num w:numId="15" w16cid:durableId="913275484">
    <w:abstractNumId w:val="17"/>
  </w:num>
  <w:num w:numId="16" w16cid:durableId="873537810">
    <w:abstractNumId w:val="16"/>
  </w:num>
  <w:num w:numId="17" w16cid:durableId="2070153507">
    <w:abstractNumId w:val="10"/>
  </w:num>
  <w:num w:numId="18" w16cid:durableId="1174497441">
    <w:abstractNumId w:val="12"/>
  </w:num>
  <w:num w:numId="19" w16cid:durableId="1457992145">
    <w:abstractNumId w:val="1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30BA"/>
    <w:rsid w:val="0001508A"/>
    <w:rsid w:val="00037B2C"/>
    <w:rsid w:val="00040017"/>
    <w:rsid w:val="00085C8A"/>
    <w:rsid w:val="00097D8A"/>
    <w:rsid w:val="000A77CD"/>
    <w:rsid w:val="000B7A1D"/>
    <w:rsid w:val="000D18B7"/>
    <w:rsid w:val="000D5DAA"/>
    <w:rsid w:val="000E7B38"/>
    <w:rsid w:val="00110BBE"/>
    <w:rsid w:val="00112BAA"/>
    <w:rsid w:val="001433C2"/>
    <w:rsid w:val="00144514"/>
    <w:rsid w:val="00146F41"/>
    <w:rsid w:val="001505C2"/>
    <w:rsid w:val="00165A81"/>
    <w:rsid w:val="001C59E5"/>
    <w:rsid w:val="001C770D"/>
    <w:rsid w:val="001D16FA"/>
    <w:rsid w:val="0023514A"/>
    <w:rsid w:val="002502A2"/>
    <w:rsid w:val="00260A54"/>
    <w:rsid w:val="00261D9F"/>
    <w:rsid w:val="0027555A"/>
    <w:rsid w:val="002758F3"/>
    <w:rsid w:val="002A4209"/>
    <w:rsid w:val="002D2ECE"/>
    <w:rsid w:val="002F0417"/>
    <w:rsid w:val="002F41AF"/>
    <w:rsid w:val="00313AEF"/>
    <w:rsid w:val="003334BB"/>
    <w:rsid w:val="00357FB7"/>
    <w:rsid w:val="00363773"/>
    <w:rsid w:val="00370AA7"/>
    <w:rsid w:val="003940CC"/>
    <w:rsid w:val="003A2C5F"/>
    <w:rsid w:val="003A3620"/>
    <w:rsid w:val="003A4FDC"/>
    <w:rsid w:val="003C47E2"/>
    <w:rsid w:val="0041212D"/>
    <w:rsid w:val="00441DC3"/>
    <w:rsid w:val="00452042"/>
    <w:rsid w:val="00466712"/>
    <w:rsid w:val="00475728"/>
    <w:rsid w:val="0049755F"/>
    <w:rsid w:val="004A0703"/>
    <w:rsid w:val="004B1BB1"/>
    <w:rsid w:val="004B1DDF"/>
    <w:rsid w:val="004C1A76"/>
    <w:rsid w:val="004C2D6C"/>
    <w:rsid w:val="004C78C3"/>
    <w:rsid w:val="004F4C26"/>
    <w:rsid w:val="00500436"/>
    <w:rsid w:val="005030C8"/>
    <w:rsid w:val="00504539"/>
    <w:rsid w:val="00504A7F"/>
    <w:rsid w:val="00522971"/>
    <w:rsid w:val="00553AD3"/>
    <w:rsid w:val="00581F48"/>
    <w:rsid w:val="005937C4"/>
    <w:rsid w:val="005A009B"/>
    <w:rsid w:val="005A0798"/>
    <w:rsid w:val="005A4B43"/>
    <w:rsid w:val="005B0A08"/>
    <w:rsid w:val="005B3D08"/>
    <w:rsid w:val="005B7956"/>
    <w:rsid w:val="00606582"/>
    <w:rsid w:val="006117BD"/>
    <w:rsid w:val="0061365D"/>
    <w:rsid w:val="00615FFD"/>
    <w:rsid w:val="006321DF"/>
    <w:rsid w:val="006545A9"/>
    <w:rsid w:val="00657379"/>
    <w:rsid w:val="0068060E"/>
    <w:rsid w:val="00682F45"/>
    <w:rsid w:val="00693EC0"/>
    <w:rsid w:val="006C2707"/>
    <w:rsid w:val="006F76D9"/>
    <w:rsid w:val="00736797"/>
    <w:rsid w:val="007577AC"/>
    <w:rsid w:val="00772545"/>
    <w:rsid w:val="00775027"/>
    <w:rsid w:val="007902F3"/>
    <w:rsid w:val="00793172"/>
    <w:rsid w:val="00793415"/>
    <w:rsid w:val="007A586E"/>
    <w:rsid w:val="007B31DC"/>
    <w:rsid w:val="007B4FD7"/>
    <w:rsid w:val="00804AE5"/>
    <w:rsid w:val="00815D9D"/>
    <w:rsid w:val="008253BC"/>
    <w:rsid w:val="008330E7"/>
    <w:rsid w:val="008351B5"/>
    <w:rsid w:val="00847C27"/>
    <w:rsid w:val="00862223"/>
    <w:rsid w:val="008A3EEA"/>
    <w:rsid w:val="008B0630"/>
    <w:rsid w:val="008C6C1F"/>
    <w:rsid w:val="008D3BDA"/>
    <w:rsid w:val="008D3F3B"/>
    <w:rsid w:val="008D66A8"/>
    <w:rsid w:val="008E6B60"/>
    <w:rsid w:val="008F1089"/>
    <w:rsid w:val="00903363"/>
    <w:rsid w:val="00942047"/>
    <w:rsid w:val="009420BF"/>
    <w:rsid w:val="00974C8E"/>
    <w:rsid w:val="009C41B4"/>
    <w:rsid w:val="009C50F9"/>
    <w:rsid w:val="009C55FB"/>
    <w:rsid w:val="00A06801"/>
    <w:rsid w:val="00A22368"/>
    <w:rsid w:val="00A44AA0"/>
    <w:rsid w:val="00A4630A"/>
    <w:rsid w:val="00A46C7C"/>
    <w:rsid w:val="00A50D8B"/>
    <w:rsid w:val="00A81E30"/>
    <w:rsid w:val="00AA30C5"/>
    <w:rsid w:val="00AA49D1"/>
    <w:rsid w:val="00AB6960"/>
    <w:rsid w:val="00AC0050"/>
    <w:rsid w:val="00AC7D23"/>
    <w:rsid w:val="00AD43FA"/>
    <w:rsid w:val="00AE0020"/>
    <w:rsid w:val="00AE4FCE"/>
    <w:rsid w:val="00AE6783"/>
    <w:rsid w:val="00B04CA7"/>
    <w:rsid w:val="00B3470B"/>
    <w:rsid w:val="00B47FC0"/>
    <w:rsid w:val="00B613F6"/>
    <w:rsid w:val="00B6735B"/>
    <w:rsid w:val="00B90405"/>
    <w:rsid w:val="00B9253F"/>
    <w:rsid w:val="00BC11A1"/>
    <w:rsid w:val="00BE7398"/>
    <w:rsid w:val="00C10269"/>
    <w:rsid w:val="00C27136"/>
    <w:rsid w:val="00C30455"/>
    <w:rsid w:val="00C413BE"/>
    <w:rsid w:val="00C471FB"/>
    <w:rsid w:val="00C506A5"/>
    <w:rsid w:val="00C61A0C"/>
    <w:rsid w:val="00C620A5"/>
    <w:rsid w:val="00C755C5"/>
    <w:rsid w:val="00C75894"/>
    <w:rsid w:val="00C75A32"/>
    <w:rsid w:val="00C7745C"/>
    <w:rsid w:val="00C874A4"/>
    <w:rsid w:val="00C970C2"/>
    <w:rsid w:val="00CB7282"/>
    <w:rsid w:val="00CC6A19"/>
    <w:rsid w:val="00CE6F02"/>
    <w:rsid w:val="00CF01D7"/>
    <w:rsid w:val="00D04415"/>
    <w:rsid w:val="00D405EC"/>
    <w:rsid w:val="00D6018E"/>
    <w:rsid w:val="00D70D13"/>
    <w:rsid w:val="00D72065"/>
    <w:rsid w:val="00D85AA1"/>
    <w:rsid w:val="00D966A5"/>
    <w:rsid w:val="00DC485A"/>
    <w:rsid w:val="00DD1D68"/>
    <w:rsid w:val="00DD751B"/>
    <w:rsid w:val="00E012E9"/>
    <w:rsid w:val="00E04174"/>
    <w:rsid w:val="00E15965"/>
    <w:rsid w:val="00E23C58"/>
    <w:rsid w:val="00E36687"/>
    <w:rsid w:val="00E53D84"/>
    <w:rsid w:val="00E53FF4"/>
    <w:rsid w:val="00E5478C"/>
    <w:rsid w:val="00E87665"/>
    <w:rsid w:val="00E94D29"/>
    <w:rsid w:val="00E9781F"/>
    <w:rsid w:val="00EA207A"/>
    <w:rsid w:val="00EC01D1"/>
    <w:rsid w:val="00ED0325"/>
    <w:rsid w:val="00ED481A"/>
    <w:rsid w:val="00EE7DA0"/>
    <w:rsid w:val="00EF7A4E"/>
    <w:rsid w:val="00F07B52"/>
    <w:rsid w:val="00F226DA"/>
    <w:rsid w:val="00F34C1A"/>
    <w:rsid w:val="00F372DF"/>
    <w:rsid w:val="00F4026E"/>
    <w:rsid w:val="00F43A92"/>
    <w:rsid w:val="00F4527B"/>
    <w:rsid w:val="00F521E9"/>
    <w:rsid w:val="00F605AA"/>
    <w:rsid w:val="00F6426F"/>
    <w:rsid w:val="00F75628"/>
    <w:rsid w:val="00F93282"/>
    <w:rsid w:val="00F968C0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Mentionnonrsolue">
    <w:name w:val="Unresolved Mention"/>
    <w:basedOn w:val="Policepardfaut"/>
    <w:uiPriority w:val="99"/>
    <w:semiHidden/>
    <w:unhideWhenUsed/>
    <w:rsid w:val="00DC48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usse.fr/blogs/blog-paris-pousse/murs-vegetaux-tout-ce-quil-faut-savoir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watch?v=_-2t1zl0JD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sempergreen.com/fr/solutions/facade-vegetale/avantages-facade-vegetale" TargetMode="External"/><Relationship Id="rId17" Type="http://schemas.openxmlformats.org/officeDocument/2006/relationships/hyperlink" Target="https://www.youtube.com/watch?v=5InlkRwgA1s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neogarden-mursvegetaux.com/plantes-bien-etre/" TargetMode="External"/><Relationship Id="rId20" Type="http://schemas.openxmlformats.org/officeDocument/2006/relationships/hyperlink" Target="https://www.youtube.com/watch?v=d5Wve7MZ0F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reenskin.tech/blog/murs-vegetaux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www.jardinsdebabylone.fr/blog/mur-vegetal-jardin-vertical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hyperlink" Target="https://www.youtube.com/watch?v=CmKriVrmDb8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greenprospect.net/mur-vegetal-interieur/" TargetMode="External"/><Relationship Id="rId22" Type="http://schemas.openxmlformats.org/officeDocument/2006/relationships/image" Target="media/image3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C:\Users\march\AppData\Roaming\Microsoft\Templates\Compte-rendu de rencontre parents-enseignants.dotx</Template>
  <TotalTime>7</TotalTime>
  <Pages>3</Pages>
  <Words>397</Words>
  <Characters>2185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Birocheau</cp:lastModifiedBy>
  <cp:revision>5</cp:revision>
  <dcterms:created xsi:type="dcterms:W3CDTF">2026-05-07T18:08:00Z</dcterms:created>
  <dcterms:modified xsi:type="dcterms:W3CDTF">2026-06-26T15:42:00Z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