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910" w:type="dxa"/>
        <w:tblLook w:val="04A0" w:firstRow="1" w:lastRow="0" w:firstColumn="1" w:lastColumn="0" w:noHBand="0" w:noVBand="1"/>
      </w:tblPr>
      <w:tblGrid>
        <w:gridCol w:w="2405"/>
        <w:gridCol w:w="851"/>
        <w:gridCol w:w="2126"/>
        <w:gridCol w:w="1701"/>
        <w:gridCol w:w="1559"/>
        <w:gridCol w:w="2268"/>
      </w:tblGrid>
      <w:tr w:rsidR="00F03D41" w:rsidRPr="004C45BF" w14:paraId="76CC14D0" w14:textId="77777777" w:rsidTr="00F03D41">
        <w:tc>
          <w:tcPr>
            <w:tcW w:w="3256" w:type="dxa"/>
            <w:gridSpan w:val="2"/>
          </w:tcPr>
          <w:p w14:paraId="4731169C" w14:textId="77777777" w:rsidR="00F03D41" w:rsidRPr="004C45BF" w:rsidRDefault="00F03D41">
            <w:pPr>
              <w:rPr>
                <w:rFonts w:ascii="Arial" w:hAnsi="Arial" w:cs="Arial"/>
                <w:sz w:val="18"/>
                <w:szCs w:val="18"/>
              </w:rPr>
            </w:pPr>
            <w:r w:rsidRPr="004C45BF">
              <w:rPr>
                <w:rFonts w:ascii="Arial" w:hAnsi="Arial" w:cs="Arial"/>
                <w:sz w:val="18"/>
                <w:szCs w:val="18"/>
              </w:rPr>
              <w:t>Les objets et les systèmes techniques</w:t>
            </w:r>
          </w:p>
        </w:tc>
        <w:tc>
          <w:tcPr>
            <w:tcW w:w="3827" w:type="dxa"/>
            <w:gridSpan w:val="2"/>
          </w:tcPr>
          <w:p w14:paraId="413D2960" w14:textId="77777777" w:rsidR="00F03D41" w:rsidRPr="004C45BF" w:rsidRDefault="00F03D41">
            <w:pPr>
              <w:rPr>
                <w:rFonts w:ascii="Arial" w:hAnsi="Arial" w:cs="Arial"/>
                <w:sz w:val="18"/>
                <w:szCs w:val="18"/>
              </w:rPr>
            </w:pPr>
            <w:r w:rsidRPr="004C45BF">
              <w:rPr>
                <w:rFonts w:ascii="Arial" w:hAnsi="Arial" w:cs="Arial"/>
                <w:sz w:val="18"/>
                <w:szCs w:val="18"/>
              </w:rPr>
              <w:t>Structure, fonctionnement, comportement</w:t>
            </w:r>
          </w:p>
        </w:tc>
        <w:tc>
          <w:tcPr>
            <w:tcW w:w="3827" w:type="dxa"/>
            <w:gridSpan w:val="2"/>
          </w:tcPr>
          <w:p w14:paraId="62692562" w14:textId="77777777" w:rsidR="00F03D41" w:rsidRPr="004C45BF" w:rsidRDefault="00F03D41">
            <w:pPr>
              <w:rPr>
                <w:rFonts w:ascii="Arial" w:hAnsi="Arial" w:cs="Arial"/>
                <w:sz w:val="18"/>
                <w:szCs w:val="18"/>
              </w:rPr>
            </w:pPr>
            <w:r w:rsidRPr="004C45BF">
              <w:rPr>
                <w:rFonts w:ascii="Arial" w:hAnsi="Arial" w:cs="Arial"/>
                <w:sz w:val="18"/>
                <w:szCs w:val="18"/>
              </w:rPr>
              <w:t>Création, conception, réalisation, innovations</w:t>
            </w:r>
          </w:p>
        </w:tc>
      </w:tr>
      <w:tr w:rsidR="00F03D41" w:rsidRPr="004C45BF" w14:paraId="22CEE26C" w14:textId="77777777" w:rsidTr="00F03D41">
        <w:trPr>
          <w:trHeight w:val="503"/>
        </w:trPr>
        <w:tc>
          <w:tcPr>
            <w:tcW w:w="2405" w:type="dxa"/>
            <w:vMerge w:val="restart"/>
          </w:tcPr>
          <w:p w14:paraId="0E476534" w14:textId="77777777" w:rsidR="00F03D41" w:rsidRPr="004C45BF" w:rsidRDefault="00F03D41">
            <w:pPr>
              <w:rPr>
                <w:rFonts w:ascii="Arial" w:hAnsi="Arial" w:cs="Arial"/>
              </w:rPr>
            </w:pPr>
            <w:r w:rsidRPr="004C45BF">
              <w:rPr>
                <w:rFonts w:ascii="Arial" w:hAnsi="Arial" w:cs="Arial"/>
                <w:noProof/>
                <w:lang w:eastAsia="fr-FR"/>
              </w:rPr>
              <w:drawing>
                <wp:anchor distT="0" distB="0" distL="114300" distR="114300" simplePos="0" relativeHeight="251658240" behindDoc="1" locked="0" layoutInCell="1" allowOverlap="1" wp14:anchorId="23A7DED6" wp14:editId="7A1C78ED">
                  <wp:simplePos x="0" y="0"/>
                  <wp:positionH relativeFrom="column">
                    <wp:posOffset>137364</wp:posOffset>
                  </wp:positionH>
                  <wp:positionV relativeFrom="paragraph">
                    <wp:posOffset>125838</wp:posOffset>
                  </wp:positionV>
                  <wp:extent cx="1184910" cy="621030"/>
                  <wp:effectExtent l="0" t="0" r="0" b="762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84910" cy="621030"/>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4"/>
            <w:vMerge w:val="restart"/>
          </w:tcPr>
          <w:p w14:paraId="64023642" w14:textId="77777777" w:rsidR="00F03D41" w:rsidRPr="004C45BF" w:rsidRDefault="00F03D41" w:rsidP="00F03D41">
            <w:pPr>
              <w:jc w:val="center"/>
              <w:rPr>
                <w:rFonts w:ascii="Arial" w:hAnsi="Arial" w:cs="Arial"/>
              </w:rPr>
            </w:pPr>
          </w:p>
          <w:p w14:paraId="43E86EEC" w14:textId="77777777" w:rsidR="00F03D41" w:rsidRPr="004C45BF" w:rsidRDefault="00F03D41" w:rsidP="00F03D41">
            <w:pPr>
              <w:jc w:val="center"/>
              <w:rPr>
                <w:rFonts w:ascii="Arial" w:hAnsi="Arial" w:cs="Arial"/>
                <w:b/>
              </w:rPr>
            </w:pPr>
            <w:r w:rsidRPr="004C45BF">
              <w:rPr>
                <w:rFonts w:ascii="Arial" w:hAnsi="Arial" w:cs="Arial"/>
                <w:b/>
              </w:rPr>
              <w:t>Comment fonctionne un assistant vocal et quels sont ses effets sur l’utilisateur ?</w:t>
            </w:r>
          </w:p>
        </w:tc>
        <w:tc>
          <w:tcPr>
            <w:tcW w:w="2268" w:type="dxa"/>
          </w:tcPr>
          <w:p w14:paraId="46F4319F" w14:textId="77777777" w:rsidR="00F03D41" w:rsidRPr="004C45BF" w:rsidRDefault="00F03D41" w:rsidP="00F03D41">
            <w:pPr>
              <w:jc w:val="center"/>
              <w:rPr>
                <w:rFonts w:ascii="Arial" w:hAnsi="Arial" w:cs="Arial"/>
              </w:rPr>
            </w:pPr>
            <w:r w:rsidRPr="004C45BF">
              <w:rPr>
                <w:rFonts w:ascii="Arial" w:hAnsi="Arial" w:cs="Arial"/>
              </w:rPr>
              <w:t>Séquence X</w:t>
            </w:r>
          </w:p>
          <w:p w14:paraId="21206B18" w14:textId="77777777" w:rsidR="00F03D41" w:rsidRPr="004C45BF" w:rsidRDefault="00F3353F" w:rsidP="00F03D41">
            <w:pPr>
              <w:jc w:val="center"/>
              <w:rPr>
                <w:rFonts w:ascii="Arial" w:hAnsi="Arial" w:cs="Arial"/>
              </w:rPr>
            </w:pPr>
            <w:r w:rsidRPr="004C45BF">
              <w:rPr>
                <w:rFonts w:ascii="Arial" w:hAnsi="Arial" w:cs="Arial"/>
              </w:rPr>
              <w:t>Séance 2</w:t>
            </w:r>
          </w:p>
          <w:p w14:paraId="73B93263" w14:textId="77777777" w:rsidR="00F03D41" w:rsidRPr="004C45BF" w:rsidRDefault="00F03D41" w:rsidP="00F03D41">
            <w:pPr>
              <w:jc w:val="center"/>
              <w:rPr>
                <w:rFonts w:ascii="Arial" w:hAnsi="Arial" w:cs="Arial"/>
              </w:rPr>
            </w:pPr>
          </w:p>
        </w:tc>
      </w:tr>
      <w:tr w:rsidR="00F03D41" w:rsidRPr="004C45BF" w14:paraId="36752189" w14:textId="77777777" w:rsidTr="00F03D41">
        <w:trPr>
          <w:trHeight w:val="383"/>
        </w:trPr>
        <w:tc>
          <w:tcPr>
            <w:tcW w:w="2405" w:type="dxa"/>
            <w:vMerge/>
          </w:tcPr>
          <w:p w14:paraId="75D116C8" w14:textId="77777777" w:rsidR="00F03D41" w:rsidRPr="004C45BF" w:rsidRDefault="00F03D41">
            <w:pPr>
              <w:rPr>
                <w:rFonts w:ascii="Arial" w:hAnsi="Arial" w:cs="Arial"/>
              </w:rPr>
            </w:pPr>
          </w:p>
        </w:tc>
        <w:tc>
          <w:tcPr>
            <w:tcW w:w="6237" w:type="dxa"/>
            <w:gridSpan w:val="4"/>
            <w:vMerge/>
          </w:tcPr>
          <w:p w14:paraId="7163F6C8" w14:textId="77777777" w:rsidR="00F03D41" w:rsidRPr="004C45BF" w:rsidRDefault="00F03D41">
            <w:pPr>
              <w:rPr>
                <w:rFonts w:ascii="Arial" w:hAnsi="Arial" w:cs="Arial"/>
              </w:rPr>
            </w:pPr>
          </w:p>
        </w:tc>
        <w:tc>
          <w:tcPr>
            <w:tcW w:w="2268" w:type="dxa"/>
          </w:tcPr>
          <w:p w14:paraId="22FF47E0" w14:textId="77777777" w:rsidR="00F03D41" w:rsidRPr="004C45BF" w:rsidRDefault="00F03D41" w:rsidP="00F03D41">
            <w:pPr>
              <w:jc w:val="center"/>
              <w:rPr>
                <w:rFonts w:ascii="Arial" w:hAnsi="Arial" w:cs="Arial"/>
              </w:rPr>
            </w:pPr>
            <w:r w:rsidRPr="004C45BF">
              <w:rPr>
                <w:rFonts w:ascii="Arial" w:hAnsi="Arial" w:cs="Arial"/>
              </w:rPr>
              <w:t>3ème</w:t>
            </w:r>
          </w:p>
        </w:tc>
      </w:tr>
      <w:tr w:rsidR="00F03D41" w:rsidRPr="004C45BF" w14:paraId="1DD167BF" w14:textId="77777777" w:rsidTr="00F03D41">
        <w:tc>
          <w:tcPr>
            <w:tcW w:w="5382" w:type="dxa"/>
            <w:gridSpan w:val="3"/>
          </w:tcPr>
          <w:p w14:paraId="46945159" w14:textId="77777777" w:rsidR="00F03D41" w:rsidRPr="004C45BF" w:rsidRDefault="00FA251C" w:rsidP="00F03D41">
            <w:pPr>
              <w:rPr>
                <w:rFonts w:ascii="Arial" w:hAnsi="Arial" w:cs="Arial"/>
                <w:b/>
                <w:sz w:val="20"/>
                <w:szCs w:val="20"/>
              </w:rPr>
            </w:pPr>
            <w:r w:rsidRPr="004C45BF">
              <w:rPr>
                <w:rFonts w:ascii="Arial" w:hAnsi="Arial" w:cs="Arial"/>
                <w:b/>
                <w:sz w:val="20"/>
                <w:szCs w:val="20"/>
              </w:rPr>
              <w:t>Compétence</w:t>
            </w:r>
            <w:r w:rsidR="00F03D41" w:rsidRPr="004C45BF">
              <w:rPr>
                <w:rFonts w:ascii="Arial" w:hAnsi="Arial" w:cs="Arial"/>
                <w:b/>
                <w:sz w:val="20"/>
                <w:szCs w:val="20"/>
              </w:rPr>
              <w:t> :</w:t>
            </w:r>
          </w:p>
          <w:p w14:paraId="43018F3C" w14:textId="77777777" w:rsidR="00F03D41" w:rsidRPr="004C45BF" w:rsidRDefault="00B62B12" w:rsidP="00F03D41">
            <w:pPr>
              <w:rPr>
                <w:rFonts w:ascii="Arial" w:hAnsi="Arial" w:cs="Arial"/>
                <w:sz w:val="20"/>
                <w:szCs w:val="20"/>
              </w:rPr>
            </w:pPr>
            <w:r w:rsidRPr="004C45BF">
              <w:rPr>
                <w:rFonts w:ascii="Arial" w:hAnsi="Arial" w:cs="Arial"/>
                <w:sz w:val="20"/>
                <w:szCs w:val="20"/>
              </w:rPr>
              <w:t>-</w:t>
            </w:r>
            <w:r w:rsidR="0042132C" w:rsidRPr="004C45BF">
              <w:rPr>
                <w:rFonts w:ascii="Arial" w:hAnsi="Arial" w:cs="Arial"/>
                <w:sz w:val="20"/>
                <w:szCs w:val="20"/>
              </w:rPr>
              <w:t>Exprimer dans un argumentaire court le rôle du développement stratégique du numérique au sein de la société et des environnements professionnels (ou des métiers)</w:t>
            </w:r>
          </w:p>
        </w:tc>
        <w:tc>
          <w:tcPr>
            <w:tcW w:w="5528" w:type="dxa"/>
            <w:gridSpan w:val="3"/>
          </w:tcPr>
          <w:p w14:paraId="2DE0CAB6" w14:textId="77777777" w:rsidR="00F03D41" w:rsidRPr="004C45BF" w:rsidRDefault="006B0979" w:rsidP="00F03D41">
            <w:pPr>
              <w:rPr>
                <w:rFonts w:ascii="Arial" w:hAnsi="Arial" w:cs="Arial"/>
                <w:b/>
                <w:sz w:val="20"/>
                <w:szCs w:val="20"/>
              </w:rPr>
            </w:pPr>
            <w:r w:rsidRPr="004C45BF">
              <w:rPr>
                <w:rFonts w:ascii="Arial" w:hAnsi="Arial" w:cs="Arial"/>
                <w:b/>
                <w:sz w:val="20"/>
                <w:szCs w:val="20"/>
              </w:rPr>
              <w:t>Connaissance :</w:t>
            </w:r>
          </w:p>
          <w:p w14:paraId="23CD80C2" w14:textId="77777777" w:rsidR="00F03D41" w:rsidRPr="004C45BF" w:rsidRDefault="00FA251C" w:rsidP="00F03D41">
            <w:pPr>
              <w:rPr>
                <w:rFonts w:ascii="Arial" w:hAnsi="Arial" w:cs="Arial"/>
                <w:sz w:val="20"/>
                <w:szCs w:val="20"/>
              </w:rPr>
            </w:pPr>
            <w:r w:rsidRPr="004C45BF">
              <w:rPr>
                <w:rFonts w:ascii="Arial" w:hAnsi="Arial" w:cs="Arial"/>
                <w:sz w:val="20"/>
                <w:szCs w:val="20"/>
              </w:rPr>
              <w:t>-</w:t>
            </w:r>
            <w:r w:rsidR="00F03D41" w:rsidRPr="004C45BF">
              <w:rPr>
                <w:rFonts w:ascii="Arial" w:hAnsi="Arial" w:cs="Arial"/>
                <w:sz w:val="20"/>
                <w:szCs w:val="20"/>
              </w:rPr>
              <w:t>Cybersécurité : protection des données personnelles, traces numériques, identification, authentification, respect de la propriété intellectuelle</w:t>
            </w:r>
          </w:p>
        </w:tc>
      </w:tr>
    </w:tbl>
    <w:p w14:paraId="0585D8FE" w14:textId="77777777" w:rsidR="00F03D41" w:rsidRPr="004C45BF" w:rsidRDefault="00F03D41" w:rsidP="00F03D41">
      <w:pPr>
        <w:jc w:val="center"/>
        <w:rPr>
          <w:rFonts w:ascii="Arial" w:hAnsi="Arial" w:cs="Arial"/>
          <w:b/>
          <w:sz w:val="24"/>
          <w:szCs w:val="24"/>
        </w:rPr>
      </w:pPr>
      <w:r w:rsidRPr="004C45BF">
        <w:rPr>
          <w:rFonts w:ascii="Arial" w:hAnsi="Arial" w:cs="Arial"/>
          <w:b/>
          <w:sz w:val="24"/>
          <w:szCs w:val="24"/>
        </w:rPr>
        <w:t>Problématique :</w:t>
      </w:r>
    </w:p>
    <w:p w14:paraId="7AE22A23" w14:textId="77777777" w:rsidR="00F3353F" w:rsidRPr="004C45BF" w:rsidRDefault="00F3353F" w:rsidP="00F03D41">
      <w:pPr>
        <w:jc w:val="center"/>
        <w:rPr>
          <w:rFonts w:ascii="Arial" w:hAnsi="Arial" w:cs="Arial"/>
          <w:b/>
          <w:sz w:val="24"/>
          <w:szCs w:val="24"/>
        </w:rPr>
      </w:pPr>
      <w:r w:rsidRPr="004C45BF">
        <w:rPr>
          <w:rFonts w:ascii="Arial" w:hAnsi="Arial" w:cs="Arial"/>
          <w:b/>
          <w:sz w:val="24"/>
          <w:szCs w:val="24"/>
        </w:rPr>
        <w:t>Les assistants vocaux sont-ils des outils pratiques ou une menace pour notre vie privée ?</w:t>
      </w:r>
    </w:p>
    <w:p w14:paraId="134441B9" w14:textId="77777777" w:rsidR="000924A3" w:rsidRPr="00D975E9" w:rsidRDefault="000924A3" w:rsidP="000924A3">
      <w:pPr>
        <w:jc w:val="both"/>
        <w:rPr>
          <w:rFonts w:ascii="Arial" w:eastAsia="Times New Roman" w:hAnsi="Arial" w:cs="Arial"/>
          <w:sz w:val="24"/>
          <w:szCs w:val="24"/>
          <w:lang w:eastAsia="fr-FR"/>
        </w:rPr>
      </w:pPr>
      <w:r w:rsidRPr="00D975E9">
        <w:rPr>
          <w:rFonts w:ascii="Arial" w:eastAsia="Times New Roman" w:hAnsi="Arial" w:cs="Arial"/>
          <w:sz w:val="24"/>
          <w:szCs w:val="24"/>
          <w:lang w:eastAsia="fr-FR"/>
        </w:rPr>
        <w:t>Les assistants vocaux sont de plus en plus présents dans notre quotidien. Ils permettent de rechercher des informations, de lancer de la musique, de commander certains objets connectés ou encore d’effectuer différentes actions à la voix.</w:t>
      </w:r>
    </w:p>
    <w:p w14:paraId="3C9A0C28" w14:textId="77777777" w:rsidR="000924A3" w:rsidRPr="00D975E9" w:rsidRDefault="000924A3" w:rsidP="000924A3">
      <w:pPr>
        <w:jc w:val="both"/>
        <w:rPr>
          <w:rFonts w:ascii="Arial" w:eastAsia="Times New Roman" w:hAnsi="Arial" w:cs="Arial"/>
          <w:sz w:val="24"/>
          <w:szCs w:val="24"/>
          <w:lang w:eastAsia="fr-FR"/>
        </w:rPr>
      </w:pPr>
      <w:r w:rsidRPr="00D975E9">
        <w:rPr>
          <w:rFonts w:ascii="Arial" w:eastAsia="Times New Roman" w:hAnsi="Arial" w:cs="Arial"/>
          <w:sz w:val="24"/>
          <w:szCs w:val="24"/>
          <w:lang w:eastAsia="fr-FR"/>
        </w:rPr>
        <w:t>Cependant, leur utilisation soulève aussi plusieurs questions. Pour fonctionner, ces outils peuvent capter, traiter et conserver certaines données personnelles. Ils laissent donc des traces numériques et peuvent avoir des effets sur la vie privée.</w:t>
      </w:r>
    </w:p>
    <w:p w14:paraId="7CD12BFA" w14:textId="77777777" w:rsidR="000924A3" w:rsidRPr="007A51BA" w:rsidRDefault="000924A3" w:rsidP="000924A3">
      <w:pPr>
        <w:jc w:val="both"/>
        <w:rPr>
          <w:rFonts w:ascii="Arial" w:hAnsi="Arial" w:cs="Arial"/>
          <w:color w:val="000000"/>
          <w:sz w:val="24"/>
          <w:szCs w:val="24"/>
        </w:rPr>
      </w:pPr>
      <w:r w:rsidRPr="007A51BA">
        <w:rPr>
          <w:rFonts w:ascii="Arial" w:hAnsi="Arial" w:cs="Arial"/>
          <w:color w:val="000000"/>
          <w:sz w:val="24"/>
          <w:szCs w:val="24"/>
        </w:rPr>
        <w:t>Au cours de cette séance, l'objectif sera d'analyser plusieurs situations concrètes mettant en jeu des assistants vocaux. Il s'agira d'observer chaque situation, de prendre position, de justifier son avis et de participer à un débat collectif.</w:t>
      </w:r>
    </w:p>
    <w:p w14:paraId="29B20CC7" w14:textId="77777777" w:rsidR="00F3353F" w:rsidRPr="004C45BF" w:rsidRDefault="00F3353F" w:rsidP="00F3353F">
      <w:pPr>
        <w:jc w:val="both"/>
        <w:rPr>
          <w:rFonts w:ascii="Arial" w:hAnsi="Arial" w:cs="Arial"/>
          <w:b/>
          <w:sz w:val="24"/>
          <w:szCs w:val="24"/>
        </w:rPr>
      </w:pPr>
      <w:r w:rsidRPr="004C45BF">
        <w:rPr>
          <w:rFonts w:ascii="Arial" w:hAnsi="Arial" w:cs="Arial"/>
          <w:b/>
          <w:sz w:val="24"/>
          <w:szCs w:val="24"/>
        </w:rPr>
        <w:t>Objectifs</w:t>
      </w:r>
    </w:p>
    <w:p w14:paraId="1B7C621A" w14:textId="77777777" w:rsidR="000924A3" w:rsidRDefault="000924A3" w:rsidP="000924A3">
      <w:pPr>
        <w:spacing w:after="0" w:line="240" w:lineRule="auto"/>
        <w:rPr>
          <w:rFonts w:ascii="Arial" w:hAnsi="Arial" w:cs="Arial"/>
          <w:color w:val="000000"/>
          <w:sz w:val="24"/>
          <w:szCs w:val="24"/>
        </w:rPr>
      </w:pPr>
      <w:r w:rsidRPr="000924A3">
        <w:rPr>
          <w:rFonts w:ascii="Arial" w:hAnsi="Arial" w:cs="Arial"/>
          <w:color w:val="000000"/>
          <w:sz w:val="24"/>
          <w:szCs w:val="24"/>
        </w:rPr>
        <w:t>À la fin de la séance, il s'agit d'être capable de :</w:t>
      </w:r>
    </w:p>
    <w:p w14:paraId="3398AB27" w14:textId="77777777" w:rsidR="000924A3" w:rsidRPr="000924A3" w:rsidRDefault="000924A3" w:rsidP="000924A3">
      <w:pPr>
        <w:spacing w:after="0" w:line="240" w:lineRule="auto"/>
        <w:rPr>
          <w:rFonts w:ascii="Arial" w:hAnsi="Arial" w:cs="Arial"/>
          <w:color w:val="000000"/>
          <w:sz w:val="24"/>
          <w:szCs w:val="24"/>
        </w:rPr>
      </w:pPr>
    </w:p>
    <w:p w14:paraId="6E5824D9" w14:textId="77777777" w:rsidR="00740E3A" w:rsidRPr="004C45BF"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Identifier</w:t>
      </w:r>
      <w:r w:rsidR="00740E3A" w:rsidRPr="004C45BF">
        <w:rPr>
          <w:rFonts w:ascii="Arial" w:eastAsia="Times New Roman" w:hAnsi="Arial" w:cs="Arial"/>
          <w:sz w:val="24"/>
          <w:szCs w:val="24"/>
          <w:lang w:eastAsia="fr-FR"/>
        </w:rPr>
        <w:t xml:space="preserve"> des avantages liés à l’usage d’un assistant vocal ;</w:t>
      </w:r>
    </w:p>
    <w:p w14:paraId="468A7A8A" w14:textId="77777777" w:rsidR="00740E3A" w:rsidRPr="004C45BF"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Repérer</w:t>
      </w:r>
      <w:r w:rsidR="00740E3A" w:rsidRPr="004C45BF">
        <w:rPr>
          <w:rFonts w:ascii="Arial" w:eastAsia="Times New Roman" w:hAnsi="Arial" w:cs="Arial"/>
          <w:sz w:val="24"/>
          <w:szCs w:val="24"/>
          <w:lang w:eastAsia="fr-FR"/>
        </w:rPr>
        <w:t xml:space="preserve"> des limites ou des risques pour la vie privée ;</w:t>
      </w:r>
    </w:p>
    <w:p w14:paraId="498BD494" w14:textId="77777777" w:rsidR="00740E3A" w:rsidRPr="004C45BF"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Comprendre</w:t>
      </w:r>
      <w:r w:rsidR="00740E3A" w:rsidRPr="004C45BF">
        <w:rPr>
          <w:rFonts w:ascii="Arial" w:eastAsia="Times New Roman" w:hAnsi="Arial" w:cs="Arial"/>
          <w:sz w:val="24"/>
          <w:szCs w:val="24"/>
          <w:lang w:eastAsia="fr-FR"/>
        </w:rPr>
        <w:t xml:space="preserve"> la notion de donnée personnelle et de trace numérique ;</w:t>
      </w:r>
    </w:p>
    <w:p w14:paraId="14670071" w14:textId="77777777" w:rsidR="00740E3A" w:rsidRPr="004C45BF"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Distinguer</w:t>
      </w:r>
      <w:r w:rsidR="00740E3A" w:rsidRPr="004C45BF">
        <w:rPr>
          <w:rFonts w:ascii="Arial" w:eastAsia="Times New Roman" w:hAnsi="Arial" w:cs="Arial"/>
          <w:sz w:val="24"/>
          <w:szCs w:val="24"/>
          <w:lang w:eastAsia="fr-FR"/>
        </w:rPr>
        <w:t xml:space="preserve"> identification et authentification ;</w:t>
      </w:r>
    </w:p>
    <w:p w14:paraId="4E88BE40" w14:textId="77777777" w:rsidR="00740E3A" w:rsidRPr="004C45BF" w:rsidRDefault="00061189" w:rsidP="000B7DA2">
      <w:pPr>
        <w:pStyle w:val="Paragraphedeliste"/>
        <w:numPr>
          <w:ilvl w:val="0"/>
          <w:numId w:val="8"/>
        </w:numPr>
        <w:spacing w:after="0"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Exprimer</w:t>
      </w:r>
      <w:r w:rsidR="00740E3A" w:rsidRPr="004C45BF">
        <w:rPr>
          <w:rFonts w:ascii="Arial" w:eastAsia="Times New Roman" w:hAnsi="Arial" w:cs="Arial"/>
          <w:sz w:val="24"/>
          <w:szCs w:val="24"/>
          <w:lang w:eastAsia="fr-FR"/>
        </w:rPr>
        <w:t xml:space="preserve"> un avis argumenté à partir d’une situation donnée ;</w:t>
      </w:r>
    </w:p>
    <w:p w14:paraId="6EF776DD" w14:textId="77777777" w:rsidR="00C0110C" w:rsidRPr="004C45BF" w:rsidRDefault="00061189" w:rsidP="000B7DA2">
      <w:pPr>
        <w:pStyle w:val="Paragraphedeliste"/>
        <w:numPr>
          <w:ilvl w:val="0"/>
          <w:numId w:val="8"/>
        </w:numPr>
        <w:jc w:val="both"/>
        <w:rPr>
          <w:rFonts w:ascii="Arial" w:eastAsia="Times New Roman" w:hAnsi="Arial" w:cs="Arial"/>
          <w:sz w:val="24"/>
          <w:szCs w:val="24"/>
          <w:lang w:eastAsia="fr-FR"/>
        </w:rPr>
      </w:pPr>
      <w:r w:rsidRPr="004C45BF">
        <w:rPr>
          <w:rFonts w:ascii="Arial" w:eastAsia="Times New Roman" w:hAnsi="Arial" w:cs="Arial"/>
          <w:sz w:val="24"/>
          <w:szCs w:val="24"/>
          <w:lang w:eastAsia="fr-FR"/>
        </w:rPr>
        <w:t>Participer</w:t>
      </w:r>
      <w:r w:rsidR="00740E3A" w:rsidRPr="004C45BF">
        <w:rPr>
          <w:rFonts w:ascii="Arial" w:eastAsia="Times New Roman" w:hAnsi="Arial" w:cs="Arial"/>
          <w:sz w:val="24"/>
          <w:szCs w:val="24"/>
          <w:lang w:eastAsia="fr-FR"/>
        </w:rPr>
        <w:t xml:space="preserve"> à un échange en respectant la parole des autres.</w:t>
      </w:r>
    </w:p>
    <w:p w14:paraId="2697DF6B" w14:textId="77777777" w:rsidR="000B7DA2" w:rsidRPr="004C45BF" w:rsidRDefault="000B7DA2" w:rsidP="00740E3A">
      <w:pPr>
        <w:ind w:firstLine="708"/>
        <w:jc w:val="both"/>
        <w:rPr>
          <w:rFonts w:ascii="Arial" w:hAnsi="Arial" w:cs="Arial"/>
          <w:b/>
          <w:sz w:val="24"/>
          <w:szCs w:val="24"/>
        </w:rPr>
      </w:pPr>
    </w:p>
    <w:p w14:paraId="05F0C4F0" w14:textId="17D6ADDE" w:rsidR="000924A3" w:rsidRPr="000924A3" w:rsidRDefault="001E705A" w:rsidP="000924A3">
      <w:pPr>
        <w:pStyle w:val="Paragraphedeliste"/>
        <w:numPr>
          <w:ilvl w:val="0"/>
          <w:numId w:val="10"/>
        </w:numPr>
        <w:jc w:val="both"/>
        <w:rPr>
          <w:rFonts w:ascii="Arial" w:hAnsi="Arial" w:cs="Arial"/>
          <w:b/>
          <w:sz w:val="24"/>
          <w:szCs w:val="24"/>
        </w:rPr>
      </w:pPr>
      <w:bookmarkStart w:id="0" w:name="_Hlk233719250"/>
      <w:r w:rsidRPr="000924A3">
        <w:rPr>
          <w:rFonts w:ascii="Arial" w:hAnsi="Arial" w:cs="Arial"/>
          <w:b/>
          <w:sz w:val="24"/>
          <w:szCs w:val="24"/>
        </w:rPr>
        <w:t>D</w:t>
      </w:r>
      <w:r w:rsidR="00912FE6" w:rsidRPr="000924A3">
        <w:rPr>
          <w:rFonts w:ascii="Arial" w:hAnsi="Arial" w:cs="Arial"/>
          <w:b/>
          <w:sz w:val="24"/>
          <w:szCs w:val="24"/>
        </w:rPr>
        <w:t>écouvr</w:t>
      </w:r>
      <w:r w:rsidRPr="000924A3">
        <w:rPr>
          <w:rFonts w:ascii="Arial" w:hAnsi="Arial" w:cs="Arial"/>
          <w:b/>
          <w:sz w:val="24"/>
          <w:szCs w:val="24"/>
        </w:rPr>
        <w:t>ir</w:t>
      </w:r>
      <w:r w:rsidR="00912FE6" w:rsidRPr="000924A3">
        <w:rPr>
          <w:rFonts w:ascii="Arial" w:hAnsi="Arial" w:cs="Arial"/>
          <w:b/>
          <w:sz w:val="24"/>
          <w:szCs w:val="24"/>
        </w:rPr>
        <w:t xml:space="preserve"> </w:t>
      </w:r>
      <w:bookmarkEnd w:id="0"/>
      <w:r w:rsidR="00912FE6" w:rsidRPr="000924A3">
        <w:rPr>
          <w:rFonts w:ascii="Arial" w:hAnsi="Arial" w:cs="Arial"/>
          <w:b/>
          <w:sz w:val="24"/>
          <w:szCs w:val="24"/>
        </w:rPr>
        <w:t>l’application « débat » sur les assistants vocaux.</w:t>
      </w:r>
    </w:p>
    <w:p w14:paraId="088DFD07" w14:textId="77777777" w:rsidR="000924A3" w:rsidRPr="000924A3" w:rsidRDefault="000924A3" w:rsidP="000924A3">
      <w:pPr>
        <w:jc w:val="both"/>
        <w:rPr>
          <w:rFonts w:ascii="Arial" w:hAnsi="Arial" w:cs="Arial"/>
          <w:color w:val="000000"/>
          <w:sz w:val="24"/>
          <w:szCs w:val="24"/>
        </w:rPr>
      </w:pPr>
      <w:r w:rsidRPr="000924A3">
        <w:rPr>
          <w:rFonts w:ascii="Arial" w:hAnsi="Arial" w:cs="Arial"/>
          <w:color w:val="000000"/>
          <w:sz w:val="24"/>
          <w:szCs w:val="24"/>
        </w:rPr>
        <w:t>Aujourd'hui, l'objectif est d'utiliser une application numérique « débat » permettant de réfléchir aux usages des assistants vocaux dans la vie quotidienne.</w:t>
      </w:r>
    </w:p>
    <w:p w14:paraId="4A30A187" w14:textId="77777777" w:rsidR="000924A3" w:rsidRPr="000924A3" w:rsidRDefault="000924A3" w:rsidP="000924A3">
      <w:pPr>
        <w:jc w:val="both"/>
        <w:rPr>
          <w:rFonts w:ascii="Arial" w:hAnsi="Arial" w:cs="Arial"/>
          <w:color w:val="000000"/>
          <w:sz w:val="24"/>
          <w:szCs w:val="24"/>
        </w:rPr>
      </w:pPr>
      <w:r w:rsidRPr="000924A3">
        <w:rPr>
          <w:rFonts w:ascii="Arial" w:hAnsi="Arial" w:cs="Arial"/>
          <w:color w:val="000000"/>
          <w:sz w:val="24"/>
          <w:szCs w:val="24"/>
        </w:rPr>
        <w:t>À partir de plusieurs situations concrètes, il s'agira de se demander si les assistants vocaux sont seulement pratiques ou s’ils peuvent aussi présenter des risques pour la vie privée.</w:t>
      </w:r>
    </w:p>
    <w:p w14:paraId="46B1836C" w14:textId="77777777" w:rsidR="000924A3" w:rsidRPr="000924A3" w:rsidRDefault="000924A3" w:rsidP="000924A3">
      <w:pPr>
        <w:jc w:val="both"/>
        <w:rPr>
          <w:rFonts w:ascii="Arial" w:hAnsi="Arial" w:cs="Arial"/>
          <w:color w:val="000000"/>
          <w:sz w:val="24"/>
          <w:szCs w:val="24"/>
        </w:rPr>
      </w:pPr>
      <w:r w:rsidRPr="000924A3">
        <w:rPr>
          <w:rFonts w:ascii="Arial" w:hAnsi="Arial" w:cs="Arial"/>
          <w:color w:val="000000"/>
          <w:sz w:val="24"/>
          <w:szCs w:val="24"/>
        </w:rPr>
        <w:t>Ce support va aider à analyser différents scénarios, à prendre position et à justifier</w:t>
      </w:r>
      <w:r w:rsidRPr="000924A3">
        <w:rPr>
          <w:rStyle w:val="apple-converted-space"/>
          <w:rFonts w:ascii="Arial" w:hAnsi="Arial" w:cs="Arial"/>
          <w:color w:val="000000"/>
          <w:sz w:val="24"/>
          <w:szCs w:val="24"/>
        </w:rPr>
        <w:t> </w:t>
      </w:r>
      <w:r w:rsidRPr="000924A3">
        <w:rPr>
          <w:rFonts w:ascii="Arial" w:hAnsi="Arial" w:cs="Arial"/>
          <w:color w:val="000000"/>
          <w:sz w:val="24"/>
          <w:szCs w:val="24"/>
        </w:rPr>
        <w:t>chaque</w:t>
      </w:r>
      <w:r w:rsidRPr="000924A3">
        <w:rPr>
          <w:rStyle w:val="apple-converted-space"/>
          <w:rFonts w:ascii="Arial" w:hAnsi="Arial" w:cs="Arial"/>
          <w:color w:val="000000"/>
          <w:sz w:val="24"/>
          <w:szCs w:val="24"/>
        </w:rPr>
        <w:t> </w:t>
      </w:r>
      <w:r w:rsidRPr="000924A3">
        <w:rPr>
          <w:rFonts w:ascii="Arial" w:hAnsi="Arial" w:cs="Arial"/>
          <w:color w:val="000000"/>
          <w:sz w:val="24"/>
          <w:szCs w:val="24"/>
        </w:rPr>
        <w:t>avis de façon argumentée.</w:t>
      </w:r>
    </w:p>
    <w:p w14:paraId="5B15F065" w14:textId="2589CBE3" w:rsidR="00912FE6" w:rsidRPr="004C45BF" w:rsidRDefault="00912FE6" w:rsidP="00912FE6">
      <w:pPr>
        <w:jc w:val="both"/>
        <w:rPr>
          <w:rFonts w:ascii="Arial" w:hAnsi="Arial" w:cs="Arial"/>
          <w:sz w:val="24"/>
          <w:szCs w:val="24"/>
        </w:rPr>
      </w:pPr>
      <w:r w:rsidRPr="004C45BF">
        <w:rPr>
          <w:rFonts w:ascii="Arial" w:hAnsi="Arial" w:cs="Arial"/>
          <w:b/>
          <w:sz w:val="24"/>
          <w:szCs w:val="24"/>
        </w:rPr>
        <w:t>Consigne</w:t>
      </w:r>
      <w:r w:rsidR="001E705A" w:rsidRPr="004C45BF">
        <w:rPr>
          <w:rFonts w:ascii="Arial" w:hAnsi="Arial" w:cs="Arial"/>
          <w:b/>
          <w:sz w:val="24"/>
          <w:szCs w:val="24"/>
        </w:rPr>
        <w:t>s</w:t>
      </w:r>
      <w:r w:rsidRPr="004C45BF">
        <w:rPr>
          <w:rFonts w:ascii="Arial" w:hAnsi="Arial" w:cs="Arial"/>
          <w:sz w:val="24"/>
          <w:szCs w:val="24"/>
        </w:rPr>
        <w:t xml:space="preserve"> :</w:t>
      </w:r>
    </w:p>
    <w:p w14:paraId="73B4476D" w14:textId="21E9AEFF" w:rsidR="00912FE6" w:rsidRPr="004C45BF" w:rsidRDefault="001E705A" w:rsidP="00912FE6">
      <w:pPr>
        <w:jc w:val="both"/>
        <w:rPr>
          <w:rFonts w:ascii="Arial" w:hAnsi="Arial" w:cs="Arial"/>
          <w:sz w:val="24"/>
          <w:szCs w:val="24"/>
        </w:rPr>
      </w:pPr>
      <w:bookmarkStart w:id="1" w:name="_Hlk233719362"/>
      <w:r w:rsidRPr="004C45BF">
        <w:rPr>
          <w:rFonts w:ascii="Arial" w:hAnsi="Arial" w:cs="Arial"/>
          <w:sz w:val="24"/>
          <w:szCs w:val="24"/>
        </w:rPr>
        <w:t>D</w:t>
      </w:r>
      <w:r w:rsidR="00912FE6" w:rsidRPr="004C45BF">
        <w:rPr>
          <w:rFonts w:ascii="Arial" w:hAnsi="Arial" w:cs="Arial"/>
          <w:sz w:val="24"/>
          <w:szCs w:val="24"/>
        </w:rPr>
        <w:t>ans le dossier Ressources sur le serveur, ouvr</w:t>
      </w:r>
      <w:r w:rsidRPr="004C45BF">
        <w:rPr>
          <w:rFonts w:ascii="Arial" w:hAnsi="Arial" w:cs="Arial"/>
          <w:sz w:val="24"/>
          <w:szCs w:val="24"/>
        </w:rPr>
        <w:t>ir</w:t>
      </w:r>
      <w:r w:rsidR="00912FE6" w:rsidRPr="004C45BF">
        <w:rPr>
          <w:rFonts w:ascii="Arial" w:hAnsi="Arial" w:cs="Arial"/>
          <w:sz w:val="24"/>
          <w:szCs w:val="24"/>
        </w:rPr>
        <w:t xml:space="preserve"> le lien hypertexte permettant de lancer l’application « débat » avec Google Chrome ou Microsoft Edge.</w:t>
      </w:r>
    </w:p>
    <w:bookmarkEnd w:id="1"/>
    <w:p w14:paraId="662520A6" w14:textId="77777777" w:rsidR="00C0110C" w:rsidRPr="004C45BF" w:rsidRDefault="00657997" w:rsidP="00912FE6">
      <w:pPr>
        <w:jc w:val="both"/>
        <w:rPr>
          <w:rFonts w:ascii="Arial" w:hAnsi="Arial" w:cs="Arial"/>
          <w:b/>
          <w:bCs/>
          <w:sz w:val="24"/>
          <w:szCs w:val="24"/>
        </w:rPr>
      </w:pPr>
      <w:r w:rsidRPr="004C45BF">
        <w:rPr>
          <w:rFonts w:ascii="Arial" w:hAnsi="Arial" w:cs="Arial"/>
          <w:sz w:val="24"/>
          <w:szCs w:val="24"/>
        </w:rPr>
        <w:fldChar w:fldCharType="begin"/>
      </w:r>
      <w:r w:rsidRPr="004C45BF">
        <w:rPr>
          <w:rFonts w:ascii="Arial" w:hAnsi="Arial" w:cs="Arial"/>
          <w:sz w:val="24"/>
          <w:szCs w:val="24"/>
        </w:rPr>
        <w:instrText>HYPERLINK "https://eduvox-2e1516.forge.apps.education.fr/debat.html"</w:instrText>
      </w:r>
      <w:r w:rsidRPr="004C45BF">
        <w:rPr>
          <w:rFonts w:ascii="Arial" w:hAnsi="Arial" w:cs="Arial"/>
          <w:sz w:val="24"/>
          <w:szCs w:val="24"/>
        </w:rPr>
      </w:r>
      <w:r w:rsidRPr="004C45BF">
        <w:rPr>
          <w:rFonts w:ascii="Arial" w:hAnsi="Arial" w:cs="Arial"/>
          <w:sz w:val="24"/>
          <w:szCs w:val="24"/>
        </w:rPr>
        <w:fldChar w:fldCharType="separate"/>
      </w:r>
      <w:r w:rsidRPr="004C45BF">
        <w:rPr>
          <w:rFonts w:ascii="Arial" w:hAnsi="Arial" w:cs="Arial"/>
          <w:color w:val="0000FF"/>
          <w:sz w:val="24"/>
          <w:szCs w:val="24"/>
          <w:u w:val="single"/>
        </w:rPr>
        <w:t>https://eduvox-2e1516.forge.apps.education.fr/debat.html</w:t>
      </w:r>
      <w:r w:rsidRPr="004C45BF">
        <w:rPr>
          <w:rFonts w:ascii="Arial" w:hAnsi="Arial" w:cs="Arial"/>
          <w:sz w:val="24"/>
          <w:szCs w:val="24"/>
        </w:rPr>
        <w:fldChar w:fldCharType="end"/>
      </w:r>
    </w:p>
    <w:p w14:paraId="23013287" w14:textId="1324B477" w:rsidR="001C77A6" w:rsidRPr="000924A3" w:rsidRDefault="000F30F6" w:rsidP="00912FE6">
      <w:pPr>
        <w:jc w:val="both"/>
        <w:rPr>
          <w:rFonts w:ascii="Arial" w:hAnsi="Arial" w:cs="Arial"/>
          <w:bCs/>
          <w:sz w:val="24"/>
          <w:szCs w:val="24"/>
        </w:rPr>
      </w:pPr>
      <w:bookmarkStart w:id="2" w:name="_Hlk233719383"/>
      <w:r w:rsidRPr="004C45BF">
        <w:rPr>
          <w:rFonts w:ascii="Arial" w:hAnsi="Arial" w:cs="Arial"/>
          <w:bCs/>
          <w:sz w:val="24"/>
          <w:szCs w:val="24"/>
        </w:rPr>
        <w:t>À la fin de l’activité, télécharge</w:t>
      </w:r>
      <w:r w:rsidR="001E705A" w:rsidRPr="004C45BF">
        <w:rPr>
          <w:rFonts w:ascii="Arial" w:hAnsi="Arial" w:cs="Arial"/>
          <w:bCs/>
          <w:sz w:val="24"/>
          <w:szCs w:val="24"/>
        </w:rPr>
        <w:t>r</w:t>
      </w:r>
      <w:r w:rsidRPr="004C45BF">
        <w:rPr>
          <w:rFonts w:ascii="Arial" w:hAnsi="Arial" w:cs="Arial"/>
          <w:bCs/>
          <w:sz w:val="24"/>
          <w:szCs w:val="24"/>
        </w:rPr>
        <w:t xml:space="preserve"> la trace écrite générée par l’application. Elle constituera un support pour préparer </w:t>
      </w:r>
      <w:r w:rsidR="001E705A" w:rsidRPr="004C45BF">
        <w:rPr>
          <w:rFonts w:ascii="Arial" w:hAnsi="Arial" w:cs="Arial"/>
          <w:bCs/>
          <w:sz w:val="24"/>
          <w:szCs w:val="24"/>
        </w:rPr>
        <w:t>votre</w:t>
      </w:r>
      <w:r w:rsidRPr="004C45BF">
        <w:rPr>
          <w:rFonts w:ascii="Arial" w:hAnsi="Arial" w:cs="Arial"/>
          <w:bCs/>
          <w:sz w:val="24"/>
          <w:szCs w:val="24"/>
        </w:rPr>
        <w:t xml:space="preserve"> intervention et argumenter lors du débat collectif.</w:t>
      </w:r>
      <w:bookmarkEnd w:id="2"/>
    </w:p>
    <w:p w14:paraId="22F257FC" w14:textId="0E90234E" w:rsidR="000924A3" w:rsidRPr="000924A3" w:rsidRDefault="001E705A" w:rsidP="000924A3">
      <w:pPr>
        <w:pStyle w:val="Paragraphedeliste"/>
        <w:numPr>
          <w:ilvl w:val="0"/>
          <w:numId w:val="10"/>
        </w:numPr>
        <w:jc w:val="both"/>
        <w:rPr>
          <w:rFonts w:ascii="Arial" w:hAnsi="Arial" w:cs="Arial"/>
          <w:b/>
          <w:sz w:val="24"/>
          <w:szCs w:val="24"/>
        </w:rPr>
      </w:pPr>
      <w:r w:rsidRPr="000924A3">
        <w:rPr>
          <w:rFonts w:ascii="Arial" w:hAnsi="Arial" w:cs="Arial"/>
          <w:b/>
          <w:sz w:val="24"/>
          <w:szCs w:val="24"/>
        </w:rPr>
        <w:lastRenderedPageBreak/>
        <w:t>P</w:t>
      </w:r>
      <w:r w:rsidR="00D47E4C" w:rsidRPr="000924A3">
        <w:rPr>
          <w:rFonts w:ascii="Arial" w:hAnsi="Arial" w:cs="Arial"/>
          <w:b/>
          <w:sz w:val="24"/>
          <w:szCs w:val="24"/>
        </w:rPr>
        <w:t>répare</w:t>
      </w:r>
      <w:r w:rsidRPr="000924A3">
        <w:rPr>
          <w:rFonts w:ascii="Arial" w:hAnsi="Arial" w:cs="Arial"/>
          <w:b/>
          <w:sz w:val="24"/>
          <w:szCs w:val="24"/>
        </w:rPr>
        <w:t>r</w:t>
      </w:r>
      <w:r w:rsidR="00D47E4C" w:rsidRPr="000924A3">
        <w:rPr>
          <w:rFonts w:ascii="Arial" w:hAnsi="Arial" w:cs="Arial"/>
          <w:b/>
          <w:sz w:val="24"/>
          <w:szCs w:val="24"/>
        </w:rPr>
        <w:t xml:space="preserve"> le débat.</w:t>
      </w:r>
    </w:p>
    <w:p w14:paraId="094BFD43" w14:textId="77777777" w:rsidR="000924A3" w:rsidRPr="000924A3" w:rsidRDefault="000924A3" w:rsidP="000924A3">
      <w:pPr>
        <w:jc w:val="both"/>
        <w:rPr>
          <w:rFonts w:ascii="Arial" w:hAnsi="Arial" w:cs="Arial"/>
          <w:sz w:val="24"/>
          <w:szCs w:val="24"/>
        </w:rPr>
      </w:pPr>
      <w:r w:rsidRPr="000924A3">
        <w:rPr>
          <w:rFonts w:ascii="Arial" w:hAnsi="Arial" w:cs="Arial"/>
          <w:color w:val="000000"/>
          <w:sz w:val="24"/>
          <w:szCs w:val="24"/>
        </w:rPr>
        <w:t>Après avoir utilisé l’application « Débat » et téléchargé la trace de ce travail, l'étape suivante consiste à préparer une intervention en fonction de la mission donnée par le professeur</w:t>
      </w:r>
      <w:r w:rsidRPr="000924A3">
        <w:rPr>
          <w:rFonts w:ascii="Arial" w:hAnsi="Arial" w:cs="Arial"/>
          <w:sz w:val="24"/>
          <w:szCs w:val="24"/>
        </w:rPr>
        <w:t>.</w:t>
      </w:r>
    </w:p>
    <w:p w14:paraId="50908788" w14:textId="41DA433A" w:rsidR="00657997" w:rsidRPr="004C45BF" w:rsidRDefault="00657997" w:rsidP="00657997">
      <w:pPr>
        <w:jc w:val="both"/>
        <w:rPr>
          <w:rFonts w:ascii="Arial" w:hAnsi="Arial" w:cs="Arial"/>
          <w:sz w:val="24"/>
          <w:szCs w:val="24"/>
        </w:rPr>
      </w:pPr>
      <w:r w:rsidRPr="004C45BF">
        <w:rPr>
          <w:rFonts w:ascii="Arial" w:hAnsi="Arial" w:cs="Arial"/>
          <w:b/>
          <w:sz w:val="24"/>
          <w:szCs w:val="24"/>
        </w:rPr>
        <w:t>Consigne</w:t>
      </w:r>
      <w:r w:rsidR="001E705A" w:rsidRPr="004C45BF">
        <w:rPr>
          <w:rFonts w:ascii="Arial" w:hAnsi="Arial" w:cs="Arial"/>
          <w:b/>
          <w:sz w:val="24"/>
          <w:szCs w:val="24"/>
        </w:rPr>
        <w:t>s</w:t>
      </w:r>
      <w:r w:rsidRPr="004C45BF">
        <w:rPr>
          <w:rFonts w:ascii="Arial" w:hAnsi="Arial" w:cs="Arial"/>
          <w:sz w:val="24"/>
          <w:szCs w:val="24"/>
        </w:rPr>
        <w:t xml:space="preserve"> :</w:t>
      </w:r>
    </w:p>
    <w:p w14:paraId="53AC3EAD" w14:textId="5FB7C646" w:rsidR="00982511" w:rsidRPr="004C45BF" w:rsidRDefault="00657997" w:rsidP="00657997">
      <w:pPr>
        <w:rPr>
          <w:rFonts w:ascii="Arial" w:hAnsi="Arial" w:cs="Arial"/>
          <w:sz w:val="24"/>
          <w:szCs w:val="24"/>
        </w:rPr>
      </w:pPr>
      <w:bookmarkStart w:id="3" w:name="_Hlk233719473"/>
      <w:r w:rsidRPr="004C45BF">
        <w:rPr>
          <w:rFonts w:ascii="Arial" w:hAnsi="Arial" w:cs="Arial"/>
          <w:sz w:val="24"/>
          <w:szCs w:val="24"/>
        </w:rPr>
        <w:t xml:space="preserve">En </w:t>
      </w:r>
      <w:r w:rsidR="001E705A" w:rsidRPr="004C45BF">
        <w:rPr>
          <w:rFonts w:ascii="Arial" w:hAnsi="Arial" w:cs="Arial"/>
          <w:sz w:val="24"/>
          <w:szCs w:val="24"/>
        </w:rPr>
        <w:t>s</w:t>
      </w:r>
      <w:r w:rsidRPr="004C45BF">
        <w:rPr>
          <w:rFonts w:ascii="Arial" w:hAnsi="Arial" w:cs="Arial"/>
          <w:sz w:val="24"/>
          <w:szCs w:val="24"/>
        </w:rPr>
        <w:t>’appuyant sur le document téléchargé à la fin de l’application, prépare</w:t>
      </w:r>
      <w:r w:rsidR="001E705A" w:rsidRPr="004C45BF">
        <w:rPr>
          <w:rFonts w:ascii="Arial" w:hAnsi="Arial" w:cs="Arial"/>
          <w:sz w:val="24"/>
          <w:szCs w:val="24"/>
        </w:rPr>
        <w:t>r</w:t>
      </w:r>
      <w:r w:rsidRPr="004C45BF">
        <w:rPr>
          <w:rFonts w:ascii="Arial" w:hAnsi="Arial" w:cs="Arial"/>
          <w:sz w:val="24"/>
          <w:szCs w:val="24"/>
        </w:rPr>
        <w:t xml:space="preserve"> </w:t>
      </w:r>
      <w:r w:rsidR="001E705A" w:rsidRPr="004C45BF">
        <w:rPr>
          <w:rFonts w:ascii="Arial" w:hAnsi="Arial" w:cs="Arial"/>
          <w:sz w:val="24"/>
          <w:szCs w:val="24"/>
        </w:rPr>
        <w:t>vo</w:t>
      </w:r>
      <w:r w:rsidRPr="004C45BF">
        <w:rPr>
          <w:rFonts w:ascii="Arial" w:hAnsi="Arial" w:cs="Arial"/>
          <w:sz w:val="24"/>
          <w:szCs w:val="24"/>
        </w:rPr>
        <w:t xml:space="preserve">s idées pour le débat en fonction </w:t>
      </w:r>
      <w:r w:rsidR="001E705A" w:rsidRPr="004C45BF">
        <w:rPr>
          <w:rFonts w:ascii="Arial" w:hAnsi="Arial" w:cs="Arial"/>
          <w:sz w:val="24"/>
          <w:szCs w:val="24"/>
        </w:rPr>
        <w:t>du</w:t>
      </w:r>
      <w:r w:rsidRPr="004C45BF">
        <w:rPr>
          <w:rFonts w:ascii="Arial" w:hAnsi="Arial" w:cs="Arial"/>
          <w:sz w:val="24"/>
          <w:szCs w:val="24"/>
        </w:rPr>
        <w:t xml:space="preserve"> groupe.</w:t>
      </w:r>
    </w:p>
    <w:bookmarkEnd w:id="3"/>
    <w:p w14:paraId="11ED5DA0" w14:textId="45F02D66" w:rsidR="00657997" w:rsidRPr="004C45BF" w:rsidRDefault="00657997" w:rsidP="00657997">
      <w:pPr>
        <w:rPr>
          <w:rFonts w:ascii="Arial" w:hAnsi="Arial" w:cs="Arial"/>
          <w:sz w:val="24"/>
          <w:szCs w:val="24"/>
        </w:rPr>
      </w:pPr>
      <w:r w:rsidRPr="004C45BF">
        <w:rPr>
          <w:rFonts w:ascii="Arial" w:hAnsi="Arial" w:cs="Arial"/>
          <w:sz w:val="24"/>
          <w:szCs w:val="24"/>
        </w:rPr>
        <w:t>Mission pour le débat</w:t>
      </w:r>
    </w:p>
    <w:p w14:paraId="1A5D64C2" w14:textId="77777777" w:rsidR="000924A3" w:rsidRDefault="000924A3" w:rsidP="00D47E4C">
      <w:pPr>
        <w:jc w:val="both"/>
        <w:rPr>
          <w:rFonts w:ascii="Arial" w:hAnsi="Arial" w:cs="Arial"/>
          <w:sz w:val="24"/>
          <w:szCs w:val="24"/>
        </w:rPr>
      </w:pPr>
      <w:r>
        <w:rPr>
          <w:rFonts w:ascii="Arial" w:hAnsi="Arial" w:cs="Arial"/>
          <w:sz w:val="24"/>
          <w:szCs w:val="24"/>
        </w:rPr>
        <w:t>Cocher la mission :</w:t>
      </w:r>
    </w:p>
    <w:p w14:paraId="1C3D2E5B" w14:textId="598D3CAB" w:rsidR="00D47E4C" w:rsidRPr="004C45BF" w:rsidRDefault="00D47E4C" w:rsidP="00D47E4C">
      <w:pPr>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w:t>
      </w:r>
      <w:r w:rsidRPr="004C45BF">
        <w:rPr>
          <w:rFonts w:ascii="Arial" w:hAnsi="Arial" w:cs="Arial"/>
          <w:b/>
          <w:sz w:val="24"/>
          <w:szCs w:val="24"/>
        </w:rPr>
        <w:t>Groupe 1</w:t>
      </w:r>
      <w:r w:rsidRPr="004C45BF">
        <w:rPr>
          <w:rFonts w:ascii="Arial" w:hAnsi="Arial" w:cs="Arial"/>
          <w:sz w:val="24"/>
          <w:szCs w:val="24"/>
        </w:rPr>
        <w:t xml:space="preserve"> : défendre les aspects pratiques des assistants vocaux</w:t>
      </w:r>
    </w:p>
    <w:p w14:paraId="722808DC" w14:textId="77777777" w:rsidR="00D47E4C" w:rsidRPr="004C45BF" w:rsidRDefault="00D47E4C" w:rsidP="00D47E4C">
      <w:pPr>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w:t>
      </w:r>
      <w:r w:rsidRPr="004C45BF">
        <w:rPr>
          <w:rFonts w:ascii="Arial" w:hAnsi="Arial" w:cs="Arial"/>
          <w:b/>
          <w:sz w:val="24"/>
          <w:szCs w:val="24"/>
        </w:rPr>
        <w:t>Groupe 2</w:t>
      </w:r>
      <w:r w:rsidRPr="004C45BF">
        <w:rPr>
          <w:rFonts w:ascii="Arial" w:hAnsi="Arial" w:cs="Arial"/>
          <w:sz w:val="24"/>
          <w:szCs w:val="24"/>
        </w:rPr>
        <w:t xml:space="preserve"> : montrer les risques liés à la vie privée et aux données personnelles</w:t>
      </w:r>
    </w:p>
    <w:p w14:paraId="744444DF" w14:textId="3BCC1F92" w:rsidR="00F00D7B" w:rsidRPr="004C45BF" w:rsidRDefault="00D47E4C" w:rsidP="00D47E4C">
      <w:pPr>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w:t>
      </w:r>
      <w:r w:rsidRPr="004C45BF">
        <w:rPr>
          <w:rFonts w:ascii="Arial" w:hAnsi="Arial" w:cs="Arial"/>
          <w:b/>
          <w:sz w:val="24"/>
          <w:szCs w:val="24"/>
        </w:rPr>
        <w:t>Groupe 3</w:t>
      </w:r>
      <w:r w:rsidRPr="004C45BF">
        <w:rPr>
          <w:rFonts w:ascii="Arial" w:hAnsi="Arial" w:cs="Arial"/>
          <w:sz w:val="24"/>
          <w:szCs w:val="24"/>
        </w:rPr>
        <w:t xml:space="preserve"> : proposer des conditions pour un usage raisonné et sécurisé</w:t>
      </w:r>
    </w:p>
    <w:p w14:paraId="7A130835" w14:textId="7302620D" w:rsidR="00D47E4C" w:rsidRPr="004C45BF" w:rsidRDefault="001E705A" w:rsidP="00D47E4C">
      <w:pPr>
        <w:jc w:val="both"/>
        <w:rPr>
          <w:rFonts w:ascii="Arial" w:hAnsi="Arial" w:cs="Arial"/>
          <w:sz w:val="24"/>
          <w:szCs w:val="24"/>
        </w:rPr>
      </w:pPr>
      <w:r w:rsidRPr="004C45BF">
        <w:rPr>
          <w:rFonts w:ascii="Arial" w:hAnsi="Arial" w:cs="Arial"/>
          <w:sz w:val="24"/>
          <w:szCs w:val="24"/>
        </w:rPr>
        <w:t>Mes</w:t>
      </w:r>
      <w:r w:rsidR="00D47E4C" w:rsidRPr="004C45BF">
        <w:rPr>
          <w:rFonts w:ascii="Arial" w:hAnsi="Arial" w:cs="Arial"/>
          <w:sz w:val="24"/>
          <w:szCs w:val="24"/>
        </w:rPr>
        <w:t xml:space="preserve"> idées</w:t>
      </w:r>
    </w:p>
    <w:p w14:paraId="472EDA5B" w14:textId="77777777" w:rsidR="00D47E4C" w:rsidRPr="004C45BF" w:rsidRDefault="00D47E4C" w:rsidP="00D47E4C">
      <w:pPr>
        <w:jc w:val="both"/>
        <w:rPr>
          <w:rFonts w:ascii="Arial" w:hAnsi="Arial" w:cs="Arial"/>
          <w:sz w:val="24"/>
          <w:szCs w:val="24"/>
        </w:rPr>
      </w:pPr>
      <w:r w:rsidRPr="004C45BF">
        <w:rPr>
          <w:rFonts w:ascii="Arial" w:hAnsi="Arial" w:cs="Arial"/>
          <w:sz w:val="24"/>
          <w:szCs w:val="24"/>
        </w:rPr>
        <w:t>Une idée importante à défendre :</w:t>
      </w:r>
    </w:p>
    <w:p w14:paraId="6B7BADB2" w14:textId="49B777AE" w:rsidR="00D47E4C" w:rsidRPr="004C45BF" w:rsidRDefault="00D47E4C" w:rsidP="00D47E4C">
      <w:pPr>
        <w:jc w:val="both"/>
        <w:rPr>
          <w:rFonts w:ascii="Arial" w:hAnsi="Arial" w:cs="Arial"/>
          <w:sz w:val="24"/>
          <w:szCs w:val="24"/>
        </w:rPr>
      </w:pPr>
      <w:r w:rsidRPr="004C45BF">
        <w:rPr>
          <w:rFonts w:ascii="Arial" w:hAnsi="Arial" w:cs="Arial"/>
          <w:sz w:val="24"/>
          <w:szCs w:val="24"/>
        </w:rPr>
        <w:t>.................................................................................................................................................................................</w:t>
      </w:r>
      <w:r w:rsidR="000924A3">
        <w:rPr>
          <w:rFonts w:ascii="Arial" w:hAnsi="Arial" w:cs="Arial"/>
          <w:sz w:val="24"/>
          <w:szCs w:val="24"/>
        </w:rPr>
        <w:t>.................................................................................................................................................</w:t>
      </w:r>
    </w:p>
    <w:p w14:paraId="02C3814D" w14:textId="77777777" w:rsidR="00D47E4C" w:rsidRPr="004C45BF" w:rsidRDefault="00D47E4C" w:rsidP="00D47E4C">
      <w:pPr>
        <w:jc w:val="both"/>
        <w:rPr>
          <w:rFonts w:ascii="Arial" w:hAnsi="Arial" w:cs="Arial"/>
          <w:sz w:val="24"/>
          <w:szCs w:val="24"/>
        </w:rPr>
      </w:pPr>
      <w:r w:rsidRPr="004C45BF">
        <w:rPr>
          <w:rFonts w:ascii="Arial" w:hAnsi="Arial" w:cs="Arial"/>
          <w:sz w:val="24"/>
          <w:szCs w:val="24"/>
        </w:rPr>
        <w:t>Un exemple tiré des scénarios :</w:t>
      </w:r>
    </w:p>
    <w:p w14:paraId="5AF252C9" w14:textId="77777777" w:rsidR="000924A3" w:rsidRPr="004C45BF" w:rsidRDefault="000924A3" w:rsidP="000924A3">
      <w:pPr>
        <w:jc w:val="both"/>
        <w:rPr>
          <w:rFonts w:ascii="Arial" w:hAnsi="Arial" w:cs="Arial"/>
          <w:sz w:val="24"/>
          <w:szCs w:val="24"/>
        </w:rPr>
      </w:pPr>
      <w:r w:rsidRPr="004C45BF">
        <w:rPr>
          <w:rFonts w:ascii="Arial" w:hAnsi="Arial" w:cs="Arial"/>
          <w:sz w:val="24"/>
          <w:szCs w:val="24"/>
        </w:rPr>
        <w:t>.................................................................................................................................................................................</w:t>
      </w:r>
      <w:r>
        <w:rPr>
          <w:rFonts w:ascii="Arial" w:hAnsi="Arial" w:cs="Arial"/>
          <w:sz w:val="24"/>
          <w:szCs w:val="24"/>
        </w:rPr>
        <w:t>.................................................................................................................................................</w:t>
      </w:r>
    </w:p>
    <w:p w14:paraId="4B0E1297" w14:textId="50CF5F5E" w:rsidR="00D47E4C" w:rsidRPr="004C45BF" w:rsidRDefault="00D47E4C" w:rsidP="00D47E4C">
      <w:pPr>
        <w:jc w:val="both"/>
        <w:rPr>
          <w:rFonts w:ascii="Arial" w:hAnsi="Arial" w:cs="Arial"/>
          <w:sz w:val="24"/>
          <w:szCs w:val="24"/>
        </w:rPr>
      </w:pPr>
      <w:r w:rsidRPr="004C45BF">
        <w:rPr>
          <w:rFonts w:ascii="Arial" w:hAnsi="Arial" w:cs="Arial"/>
          <w:sz w:val="24"/>
          <w:szCs w:val="24"/>
        </w:rPr>
        <w:t xml:space="preserve">Un argument que </w:t>
      </w:r>
      <w:r w:rsidR="001E705A" w:rsidRPr="004C45BF">
        <w:rPr>
          <w:rFonts w:ascii="Arial" w:hAnsi="Arial" w:cs="Arial"/>
          <w:sz w:val="24"/>
          <w:szCs w:val="24"/>
        </w:rPr>
        <w:t>à</w:t>
      </w:r>
      <w:r w:rsidRPr="004C45BF">
        <w:rPr>
          <w:rFonts w:ascii="Arial" w:hAnsi="Arial" w:cs="Arial"/>
          <w:sz w:val="24"/>
          <w:szCs w:val="24"/>
        </w:rPr>
        <w:t xml:space="preserve"> donner à l’oral :</w:t>
      </w:r>
    </w:p>
    <w:p w14:paraId="1D5ED764" w14:textId="77777777" w:rsidR="000924A3" w:rsidRPr="004C45BF" w:rsidRDefault="000924A3" w:rsidP="000924A3">
      <w:pPr>
        <w:jc w:val="both"/>
        <w:rPr>
          <w:rFonts w:ascii="Arial" w:hAnsi="Arial" w:cs="Arial"/>
          <w:sz w:val="24"/>
          <w:szCs w:val="24"/>
        </w:rPr>
      </w:pPr>
      <w:r w:rsidRPr="004C45BF">
        <w:rPr>
          <w:rFonts w:ascii="Arial" w:hAnsi="Arial" w:cs="Arial"/>
          <w:sz w:val="24"/>
          <w:szCs w:val="24"/>
        </w:rPr>
        <w:t>.................................................................................................................................................................................</w:t>
      </w:r>
      <w:r>
        <w:rPr>
          <w:rFonts w:ascii="Arial" w:hAnsi="Arial" w:cs="Arial"/>
          <w:sz w:val="24"/>
          <w:szCs w:val="24"/>
        </w:rPr>
        <w:t>.................................................................................................................................................</w:t>
      </w:r>
    </w:p>
    <w:p w14:paraId="7D48B221" w14:textId="77777777" w:rsidR="00D073DE" w:rsidRPr="004C45BF" w:rsidRDefault="00D073DE" w:rsidP="00D47E4C">
      <w:pPr>
        <w:jc w:val="both"/>
        <w:rPr>
          <w:rFonts w:ascii="Arial" w:hAnsi="Arial" w:cs="Arial"/>
          <w:b/>
          <w:sz w:val="24"/>
          <w:szCs w:val="24"/>
        </w:rPr>
      </w:pPr>
      <w:r w:rsidRPr="004C45BF">
        <w:rPr>
          <w:rFonts w:ascii="Arial" w:hAnsi="Arial" w:cs="Arial"/>
          <w:b/>
          <w:sz w:val="24"/>
          <w:szCs w:val="24"/>
        </w:rPr>
        <w:t>Rappel de la question : Les assistants vocaux sont-ils des outils pratiques ou une menace pour notre vie privée ?</w:t>
      </w:r>
    </w:p>
    <w:p w14:paraId="71AAC636" w14:textId="1BB0ED95" w:rsidR="000924A3" w:rsidRPr="000924A3" w:rsidRDefault="001E705A" w:rsidP="000924A3">
      <w:pPr>
        <w:pStyle w:val="Paragraphedeliste"/>
        <w:numPr>
          <w:ilvl w:val="0"/>
          <w:numId w:val="10"/>
        </w:numPr>
        <w:jc w:val="both"/>
        <w:rPr>
          <w:rFonts w:ascii="Arial" w:hAnsi="Arial" w:cs="Arial"/>
          <w:b/>
          <w:sz w:val="24"/>
          <w:szCs w:val="24"/>
        </w:rPr>
      </w:pPr>
      <w:r w:rsidRPr="000924A3">
        <w:rPr>
          <w:rFonts w:ascii="Arial" w:hAnsi="Arial" w:cs="Arial"/>
          <w:b/>
          <w:sz w:val="24"/>
          <w:szCs w:val="24"/>
        </w:rPr>
        <w:t>D</w:t>
      </w:r>
      <w:r w:rsidR="00F00D7B" w:rsidRPr="000924A3">
        <w:rPr>
          <w:rFonts w:ascii="Arial" w:hAnsi="Arial" w:cs="Arial"/>
          <w:b/>
          <w:sz w:val="24"/>
          <w:szCs w:val="24"/>
        </w:rPr>
        <w:t>ébat collectif.</w:t>
      </w:r>
    </w:p>
    <w:p w14:paraId="714D1A15" w14:textId="77777777" w:rsidR="000924A3" w:rsidRPr="00EC2FD5" w:rsidRDefault="000924A3" w:rsidP="000924A3">
      <w:pPr>
        <w:spacing w:before="100" w:beforeAutospacing="1" w:after="100" w:afterAutospacing="1" w:line="240" w:lineRule="auto"/>
        <w:jc w:val="both"/>
        <w:rPr>
          <w:rFonts w:ascii="Arial" w:hAnsi="Arial" w:cs="Arial"/>
          <w:color w:val="000000"/>
          <w:sz w:val="24"/>
          <w:szCs w:val="24"/>
        </w:rPr>
      </w:pPr>
      <w:bookmarkStart w:id="4" w:name="_Hlk233719719"/>
      <w:r w:rsidRPr="00EC2FD5">
        <w:rPr>
          <w:rFonts w:ascii="Arial" w:hAnsi="Arial" w:cs="Arial"/>
          <w:color w:val="000000"/>
          <w:sz w:val="24"/>
          <w:szCs w:val="24"/>
        </w:rPr>
        <w:t>Pendant le débat, chaque groupe défend une position. Il convient d'écouter les arguments des autres groupes, avec la possibilité de faire évoluer son avis si certains arguments semblent convaincants.</w:t>
      </w:r>
    </w:p>
    <w:p w14:paraId="5BE286A8" w14:textId="77777777" w:rsidR="00F00D7B" w:rsidRPr="004C45BF" w:rsidRDefault="00F00D7B" w:rsidP="00F00D7B">
      <w:pPr>
        <w:spacing w:before="100" w:beforeAutospacing="1" w:after="100" w:afterAutospacing="1"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Règles du débat :</w:t>
      </w:r>
    </w:p>
    <w:p w14:paraId="1C54D3BE" w14:textId="606EB134" w:rsidR="00F00D7B" w:rsidRPr="004C45BF" w:rsidRDefault="001E705A" w:rsidP="00F00D7B">
      <w:pPr>
        <w:numPr>
          <w:ilvl w:val="0"/>
          <w:numId w:val="9"/>
        </w:numPr>
        <w:spacing w:before="100" w:beforeAutospacing="1" w:after="100" w:afterAutospacing="1"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R</w:t>
      </w:r>
      <w:r w:rsidR="00F00D7B" w:rsidRPr="004C45BF">
        <w:rPr>
          <w:rFonts w:ascii="Arial" w:eastAsia="Times New Roman" w:hAnsi="Arial" w:cs="Arial"/>
          <w:sz w:val="24"/>
          <w:szCs w:val="24"/>
          <w:lang w:eastAsia="fr-FR"/>
        </w:rPr>
        <w:t>especte</w:t>
      </w:r>
      <w:r w:rsidRPr="004C45BF">
        <w:rPr>
          <w:rFonts w:ascii="Arial" w:eastAsia="Times New Roman" w:hAnsi="Arial" w:cs="Arial"/>
          <w:sz w:val="24"/>
          <w:szCs w:val="24"/>
          <w:lang w:eastAsia="fr-FR"/>
        </w:rPr>
        <w:t>r</w:t>
      </w:r>
      <w:r w:rsidR="00F00D7B" w:rsidRPr="004C45BF">
        <w:rPr>
          <w:rFonts w:ascii="Arial" w:eastAsia="Times New Roman" w:hAnsi="Arial" w:cs="Arial"/>
          <w:sz w:val="24"/>
          <w:szCs w:val="24"/>
          <w:lang w:eastAsia="fr-FR"/>
        </w:rPr>
        <w:t xml:space="preserve"> la parole des autres.</w:t>
      </w:r>
    </w:p>
    <w:p w14:paraId="7D4BEB66" w14:textId="4F1E23B2" w:rsidR="00F00D7B" w:rsidRPr="004C45BF" w:rsidRDefault="001E705A" w:rsidP="00F00D7B">
      <w:pPr>
        <w:numPr>
          <w:ilvl w:val="0"/>
          <w:numId w:val="9"/>
        </w:numPr>
        <w:spacing w:before="100" w:beforeAutospacing="1" w:after="100" w:afterAutospacing="1"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Ne pas</w:t>
      </w:r>
      <w:r w:rsidR="00F00D7B" w:rsidRPr="004C45BF">
        <w:rPr>
          <w:rFonts w:ascii="Arial" w:eastAsia="Times New Roman" w:hAnsi="Arial" w:cs="Arial"/>
          <w:sz w:val="24"/>
          <w:szCs w:val="24"/>
          <w:lang w:eastAsia="fr-FR"/>
        </w:rPr>
        <w:t xml:space="preserve"> coupe</w:t>
      </w:r>
      <w:r w:rsidRPr="004C45BF">
        <w:rPr>
          <w:rFonts w:ascii="Arial" w:eastAsia="Times New Roman" w:hAnsi="Arial" w:cs="Arial"/>
          <w:sz w:val="24"/>
          <w:szCs w:val="24"/>
          <w:lang w:eastAsia="fr-FR"/>
        </w:rPr>
        <w:t>r</w:t>
      </w:r>
      <w:r w:rsidR="00F00D7B" w:rsidRPr="004C45BF">
        <w:rPr>
          <w:rFonts w:ascii="Arial" w:eastAsia="Times New Roman" w:hAnsi="Arial" w:cs="Arial"/>
          <w:sz w:val="24"/>
          <w:szCs w:val="24"/>
          <w:lang w:eastAsia="fr-FR"/>
        </w:rPr>
        <w:t xml:space="preserve"> la parole.</w:t>
      </w:r>
    </w:p>
    <w:p w14:paraId="64929DEA" w14:textId="66A84468" w:rsidR="00F00D7B" w:rsidRPr="004C45BF" w:rsidRDefault="001E705A" w:rsidP="00F00D7B">
      <w:pPr>
        <w:numPr>
          <w:ilvl w:val="0"/>
          <w:numId w:val="9"/>
        </w:numPr>
        <w:spacing w:before="100" w:beforeAutospacing="1" w:after="100" w:afterAutospacing="1"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D</w:t>
      </w:r>
      <w:r w:rsidR="00F00D7B" w:rsidRPr="004C45BF">
        <w:rPr>
          <w:rFonts w:ascii="Arial" w:eastAsia="Times New Roman" w:hAnsi="Arial" w:cs="Arial"/>
          <w:sz w:val="24"/>
          <w:szCs w:val="24"/>
          <w:lang w:eastAsia="fr-FR"/>
        </w:rPr>
        <w:t>onne</w:t>
      </w:r>
      <w:r w:rsidRPr="004C45BF">
        <w:rPr>
          <w:rFonts w:ascii="Arial" w:eastAsia="Times New Roman" w:hAnsi="Arial" w:cs="Arial"/>
          <w:sz w:val="24"/>
          <w:szCs w:val="24"/>
          <w:lang w:eastAsia="fr-FR"/>
        </w:rPr>
        <w:t>r</w:t>
      </w:r>
      <w:r w:rsidR="00F00D7B" w:rsidRPr="004C45BF">
        <w:rPr>
          <w:rFonts w:ascii="Arial" w:eastAsia="Times New Roman" w:hAnsi="Arial" w:cs="Arial"/>
          <w:sz w:val="24"/>
          <w:szCs w:val="24"/>
          <w:lang w:eastAsia="fr-FR"/>
        </w:rPr>
        <w:t xml:space="preserve"> un argument, pas seulement une opinion.</w:t>
      </w:r>
    </w:p>
    <w:p w14:paraId="67C10F91" w14:textId="40908993" w:rsidR="00F00D7B" w:rsidRPr="004C45BF" w:rsidRDefault="00BA1C34" w:rsidP="00F00D7B">
      <w:pPr>
        <w:numPr>
          <w:ilvl w:val="0"/>
          <w:numId w:val="9"/>
        </w:numPr>
        <w:spacing w:before="100" w:beforeAutospacing="1" w:after="100" w:afterAutospacing="1"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U</w:t>
      </w:r>
      <w:r w:rsidR="00F00D7B" w:rsidRPr="004C45BF">
        <w:rPr>
          <w:rFonts w:ascii="Arial" w:eastAsia="Times New Roman" w:hAnsi="Arial" w:cs="Arial"/>
          <w:sz w:val="24"/>
          <w:szCs w:val="24"/>
          <w:lang w:eastAsia="fr-FR"/>
        </w:rPr>
        <w:t>tiliser un exemple tiré de l’application.</w:t>
      </w:r>
    </w:p>
    <w:p w14:paraId="747F2DA7" w14:textId="35603DE2" w:rsidR="00F00D7B" w:rsidRPr="004C45BF" w:rsidRDefault="00BA1C34" w:rsidP="00F00D7B">
      <w:pPr>
        <w:numPr>
          <w:ilvl w:val="0"/>
          <w:numId w:val="9"/>
        </w:numPr>
        <w:spacing w:before="100" w:beforeAutospacing="1" w:after="100" w:afterAutospacing="1"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C</w:t>
      </w:r>
      <w:r w:rsidR="00F00D7B" w:rsidRPr="004C45BF">
        <w:rPr>
          <w:rFonts w:ascii="Arial" w:eastAsia="Times New Roman" w:hAnsi="Arial" w:cs="Arial"/>
          <w:sz w:val="24"/>
          <w:szCs w:val="24"/>
          <w:lang w:eastAsia="fr-FR"/>
        </w:rPr>
        <w:t>hanger d’avis si un argument me convainc.</w:t>
      </w:r>
    </w:p>
    <w:p w14:paraId="279D4992" w14:textId="63A8AEB6" w:rsidR="001524F6" w:rsidRPr="001524F6" w:rsidRDefault="00BA1C34" w:rsidP="001524F6">
      <w:pPr>
        <w:numPr>
          <w:ilvl w:val="0"/>
          <w:numId w:val="9"/>
        </w:numPr>
        <w:spacing w:before="100" w:beforeAutospacing="1" w:after="100" w:afterAutospacing="1"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R</w:t>
      </w:r>
      <w:r w:rsidR="00F00D7B" w:rsidRPr="004C45BF">
        <w:rPr>
          <w:rFonts w:ascii="Arial" w:eastAsia="Times New Roman" w:hAnsi="Arial" w:cs="Arial"/>
          <w:sz w:val="24"/>
          <w:szCs w:val="24"/>
          <w:lang w:eastAsia="fr-FR"/>
        </w:rPr>
        <w:t>este</w:t>
      </w:r>
      <w:r w:rsidRPr="004C45BF">
        <w:rPr>
          <w:rFonts w:ascii="Arial" w:eastAsia="Times New Roman" w:hAnsi="Arial" w:cs="Arial"/>
          <w:sz w:val="24"/>
          <w:szCs w:val="24"/>
          <w:lang w:eastAsia="fr-FR"/>
        </w:rPr>
        <w:t>r</w:t>
      </w:r>
      <w:r w:rsidR="00F00D7B" w:rsidRPr="004C45BF">
        <w:rPr>
          <w:rFonts w:ascii="Arial" w:eastAsia="Times New Roman" w:hAnsi="Arial" w:cs="Arial"/>
          <w:sz w:val="24"/>
          <w:szCs w:val="24"/>
          <w:lang w:eastAsia="fr-FR"/>
        </w:rPr>
        <w:t xml:space="preserve"> dans le sujet : assistants vocaux, usages, traces numériques, données personnelles et vie privée.</w:t>
      </w:r>
    </w:p>
    <w:p w14:paraId="079A71F1" w14:textId="6D973296" w:rsidR="00F00D7B" w:rsidRPr="004C45BF" w:rsidRDefault="00F00D7B" w:rsidP="00F00D7B">
      <w:pPr>
        <w:spacing w:before="100" w:beforeAutospacing="1" w:after="100" w:afterAutospacing="1" w:line="240" w:lineRule="auto"/>
        <w:rPr>
          <w:rFonts w:ascii="Arial" w:eastAsia="Times New Roman" w:hAnsi="Arial" w:cs="Arial"/>
          <w:sz w:val="24"/>
          <w:szCs w:val="24"/>
          <w:lang w:eastAsia="fr-FR"/>
        </w:rPr>
      </w:pPr>
      <w:r w:rsidRPr="004C45BF">
        <w:rPr>
          <w:rFonts w:ascii="Arial" w:eastAsia="Times New Roman" w:hAnsi="Arial" w:cs="Arial"/>
          <w:sz w:val="24"/>
          <w:szCs w:val="24"/>
          <w:lang w:eastAsia="fr-FR"/>
        </w:rPr>
        <w:t>Pendant le débat, note</w:t>
      </w:r>
      <w:r w:rsidR="00BA1C34" w:rsidRPr="004C45BF">
        <w:rPr>
          <w:rFonts w:ascii="Arial" w:eastAsia="Times New Roman" w:hAnsi="Arial" w:cs="Arial"/>
          <w:sz w:val="24"/>
          <w:szCs w:val="24"/>
          <w:lang w:eastAsia="fr-FR"/>
        </w:rPr>
        <w:t>r</w:t>
      </w:r>
      <w:r w:rsidRPr="004C45BF">
        <w:rPr>
          <w:rFonts w:ascii="Arial" w:eastAsia="Times New Roman" w:hAnsi="Arial" w:cs="Arial"/>
          <w:sz w:val="24"/>
          <w:szCs w:val="24"/>
          <w:lang w:eastAsia="fr-FR"/>
        </w:rPr>
        <w:t xml:space="preserve"> deux arguments entendus.</w:t>
      </w:r>
    </w:p>
    <w:p w14:paraId="4B11D842" w14:textId="77777777" w:rsidR="00F00D7B" w:rsidRPr="004C45BF" w:rsidRDefault="00F00D7B" w:rsidP="00F00D7B">
      <w:pPr>
        <w:pStyle w:val="isselectedend"/>
        <w:rPr>
          <w:rFonts w:ascii="Arial" w:hAnsi="Arial" w:cs="Arial"/>
        </w:rPr>
      </w:pPr>
      <w:r w:rsidRPr="004C45BF">
        <w:rPr>
          <w:rFonts w:ascii="Arial" w:hAnsi="Arial" w:cs="Arial"/>
        </w:rPr>
        <w:t>Un argument en faveur des assistants vocaux :</w:t>
      </w:r>
    </w:p>
    <w:bookmarkEnd w:id="4"/>
    <w:p w14:paraId="581C322A" w14:textId="77777777" w:rsidR="001524F6" w:rsidRPr="004C45BF" w:rsidRDefault="001524F6" w:rsidP="001524F6">
      <w:pPr>
        <w:jc w:val="both"/>
        <w:rPr>
          <w:rFonts w:ascii="Arial" w:hAnsi="Arial" w:cs="Arial"/>
          <w:sz w:val="24"/>
          <w:szCs w:val="24"/>
        </w:rPr>
      </w:pPr>
      <w:r w:rsidRPr="004C45BF">
        <w:rPr>
          <w:rFonts w:ascii="Arial" w:hAnsi="Arial" w:cs="Arial"/>
          <w:sz w:val="24"/>
          <w:szCs w:val="24"/>
        </w:rPr>
        <w:t>.................................................................................................................................................................................</w:t>
      </w:r>
      <w:r>
        <w:rPr>
          <w:rFonts w:ascii="Arial" w:hAnsi="Arial" w:cs="Arial"/>
          <w:sz w:val="24"/>
          <w:szCs w:val="24"/>
        </w:rPr>
        <w:t>.................................................................................................................................................</w:t>
      </w:r>
    </w:p>
    <w:p w14:paraId="16D231CB" w14:textId="77777777" w:rsidR="00F00D7B" w:rsidRPr="004C45BF" w:rsidRDefault="00F00D7B" w:rsidP="003F14AD">
      <w:pPr>
        <w:pStyle w:val="isselectedend"/>
        <w:spacing w:after="0" w:afterAutospacing="0"/>
        <w:rPr>
          <w:rFonts w:ascii="Arial" w:hAnsi="Arial" w:cs="Arial"/>
        </w:rPr>
      </w:pPr>
      <w:r w:rsidRPr="004C45BF">
        <w:rPr>
          <w:rFonts w:ascii="Arial" w:hAnsi="Arial" w:cs="Arial"/>
        </w:rPr>
        <w:lastRenderedPageBreak/>
        <w:t>Un argument qui montre un risque ou une limite :</w:t>
      </w:r>
    </w:p>
    <w:p w14:paraId="083E9C01" w14:textId="0042F717" w:rsidR="001F3B62" w:rsidRPr="004C45BF" w:rsidRDefault="00F00D7B" w:rsidP="001524F6">
      <w:pPr>
        <w:jc w:val="both"/>
        <w:rPr>
          <w:rFonts w:ascii="Arial" w:hAnsi="Arial" w:cs="Arial"/>
          <w:sz w:val="24"/>
          <w:szCs w:val="24"/>
        </w:rPr>
      </w:pPr>
      <w:r w:rsidRPr="004C45BF">
        <w:rPr>
          <w:rFonts w:ascii="Arial" w:hAnsi="Arial" w:cs="Arial"/>
          <w:sz w:val="24"/>
          <w:szCs w:val="24"/>
        </w:rPr>
        <w:t>.</w:t>
      </w:r>
      <w:r w:rsidR="001524F6" w:rsidRPr="004C45BF">
        <w:rPr>
          <w:rFonts w:ascii="Arial" w:hAnsi="Arial" w:cs="Arial"/>
          <w:sz w:val="24"/>
          <w:szCs w:val="24"/>
        </w:rPr>
        <w:t>.................................................................................................................................................................................</w:t>
      </w:r>
      <w:r w:rsidR="001524F6">
        <w:rPr>
          <w:rFonts w:ascii="Arial" w:hAnsi="Arial" w:cs="Arial"/>
          <w:sz w:val="24"/>
          <w:szCs w:val="24"/>
        </w:rPr>
        <w:t>................................................................................................................................................</w:t>
      </w:r>
    </w:p>
    <w:p w14:paraId="0C3E34A8" w14:textId="77777777" w:rsidR="001524F6" w:rsidRPr="00EC2FD5" w:rsidRDefault="001524F6" w:rsidP="001524F6">
      <w:pPr>
        <w:rPr>
          <w:rFonts w:ascii="Arial" w:hAnsi="Arial" w:cs="Arial"/>
          <w:color w:val="000000"/>
          <w:sz w:val="24"/>
          <w:szCs w:val="24"/>
        </w:rPr>
      </w:pPr>
      <w:r w:rsidRPr="00EC2FD5">
        <w:rPr>
          <w:rFonts w:ascii="Arial" w:hAnsi="Arial" w:cs="Arial"/>
          <w:color w:val="000000"/>
          <w:sz w:val="24"/>
          <w:szCs w:val="24"/>
        </w:rPr>
        <w:t>Y a-t-il eu un changement d’avis pendant le débat ?</w:t>
      </w:r>
    </w:p>
    <w:p w14:paraId="6D5C9B09" w14:textId="77777777" w:rsidR="00F00D7B" w:rsidRPr="004C45BF" w:rsidRDefault="00F00D7B" w:rsidP="00F00D7B">
      <w:pPr>
        <w:rPr>
          <w:rFonts w:ascii="Arial" w:hAnsi="Arial" w:cs="Arial"/>
          <w:b/>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Oui</w:t>
      </w:r>
      <w:r w:rsidRPr="004C45BF">
        <w:rPr>
          <w:rFonts w:ascii="Arial" w:hAnsi="Arial" w:cs="Arial"/>
          <w:sz w:val="24"/>
          <w:szCs w:val="24"/>
        </w:rPr>
        <w:br/>
      </w:r>
      <w:r w:rsidRPr="004C45BF">
        <w:rPr>
          <w:rFonts w:ascii="Segoe UI Symbol" w:hAnsi="Segoe UI Symbol" w:cs="Segoe UI Symbol"/>
          <w:sz w:val="24"/>
          <w:szCs w:val="24"/>
        </w:rPr>
        <w:t>☐</w:t>
      </w:r>
      <w:r w:rsidRPr="004C45BF">
        <w:rPr>
          <w:rFonts w:ascii="Arial" w:hAnsi="Arial" w:cs="Arial"/>
          <w:sz w:val="24"/>
          <w:szCs w:val="24"/>
        </w:rPr>
        <w:t xml:space="preserve"> Non</w:t>
      </w:r>
      <w:r w:rsidRPr="004C45BF">
        <w:rPr>
          <w:rFonts w:ascii="Arial" w:hAnsi="Arial" w:cs="Arial"/>
          <w:sz w:val="24"/>
          <w:szCs w:val="24"/>
        </w:rPr>
        <w:br/>
      </w:r>
      <w:r w:rsidRPr="004C45BF">
        <w:rPr>
          <w:rFonts w:ascii="Segoe UI Symbol" w:hAnsi="Segoe UI Symbol" w:cs="Segoe UI Symbol"/>
          <w:sz w:val="24"/>
          <w:szCs w:val="24"/>
        </w:rPr>
        <w:t>☐</w:t>
      </w:r>
      <w:r w:rsidRPr="004C45BF">
        <w:rPr>
          <w:rFonts w:ascii="Arial" w:hAnsi="Arial" w:cs="Arial"/>
          <w:sz w:val="24"/>
          <w:szCs w:val="24"/>
        </w:rPr>
        <w:t xml:space="preserve"> Un peu</w:t>
      </w:r>
    </w:p>
    <w:p w14:paraId="14B489E7" w14:textId="16B4E73C" w:rsidR="00F00D7B" w:rsidRPr="004C45BF" w:rsidRDefault="00F00D7B" w:rsidP="003F14AD">
      <w:pPr>
        <w:pStyle w:val="isselectedend"/>
        <w:spacing w:after="0" w:afterAutospacing="0"/>
        <w:rPr>
          <w:rFonts w:ascii="Arial" w:hAnsi="Arial" w:cs="Arial"/>
        </w:rPr>
      </w:pPr>
      <w:r w:rsidRPr="004C45BF">
        <w:rPr>
          <w:rFonts w:ascii="Arial" w:hAnsi="Arial" w:cs="Arial"/>
        </w:rPr>
        <w:t>Explique</w:t>
      </w:r>
      <w:r w:rsidR="00BA1C34" w:rsidRPr="004C45BF">
        <w:rPr>
          <w:rFonts w:ascii="Arial" w:hAnsi="Arial" w:cs="Arial"/>
        </w:rPr>
        <w:t>r</w:t>
      </w:r>
      <w:r w:rsidRPr="004C45BF">
        <w:rPr>
          <w:rFonts w:ascii="Arial" w:hAnsi="Arial" w:cs="Arial"/>
        </w:rPr>
        <w:t xml:space="preserve"> pourquoi en une phrase :</w:t>
      </w:r>
    </w:p>
    <w:p w14:paraId="44B34ED4" w14:textId="77777777" w:rsidR="001524F6" w:rsidRPr="004C45BF" w:rsidRDefault="001524F6" w:rsidP="001524F6">
      <w:pPr>
        <w:jc w:val="both"/>
        <w:rPr>
          <w:rFonts w:ascii="Arial" w:hAnsi="Arial" w:cs="Arial"/>
          <w:sz w:val="24"/>
          <w:szCs w:val="24"/>
        </w:rPr>
      </w:pPr>
      <w:r w:rsidRPr="004C45BF">
        <w:rPr>
          <w:rFonts w:ascii="Arial" w:hAnsi="Arial" w:cs="Arial"/>
          <w:sz w:val="24"/>
          <w:szCs w:val="24"/>
        </w:rPr>
        <w:t>..................................................................................................................................................................................</w:t>
      </w:r>
      <w:r>
        <w:rPr>
          <w:rFonts w:ascii="Arial" w:hAnsi="Arial" w:cs="Arial"/>
          <w:sz w:val="24"/>
          <w:szCs w:val="24"/>
        </w:rPr>
        <w:t>................................................................................................................................................</w:t>
      </w:r>
    </w:p>
    <w:p w14:paraId="2DE3E379" w14:textId="77777777" w:rsidR="001524F6" w:rsidRPr="004C45BF" w:rsidRDefault="001524F6" w:rsidP="001524F6">
      <w:pPr>
        <w:jc w:val="both"/>
        <w:rPr>
          <w:rFonts w:ascii="Arial" w:hAnsi="Arial" w:cs="Arial"/>
          <w:sz w:val="24"/>
          <w:szCs w:val="24"/>
        </w:rPr>
      </w:pPr>
      <w:bookmarkStart w:id="5" w:name="_Hlk233719783"/>
      <w:r w:rsidRPr="004C45BF">
        <w:rPr>
          <w:rFonts w:ascii="Arial" w:hAnsi="Arial" w:cs="Arial"/>
          <w:sz w:val="24"/>
          <w:szCs w:val="24"/>
        </w:rPr>
        <w:t>..................................................................................................................................................................................</w:t>
      </w:r>
      <w:r>
        <w:rPr>
          <w:rFonts w:ascii="Arial" w:hAnsi="Arial" w:cs="Arial"/>
          <w:sz w:val="24"/>
          <w:szCs w:val="24"/>
        </w:rPr>
        <w:t>................................................................................................................................................</w:t>
      </w:r>
    </w:p>
    <w:p w14:paraId="6AEA6BFB" w14:textId="2C3177F8" w:rsidR="001524F6" w:rsidRDefault="00BA1C34" w:rsidP="001524F6">
      <w:pPr>
        <w:pStyle w:val="Paragraphedeliste"/>
        <w:numPr>
          <w:ilvl w:val="0"/>
          <w:numId w:val="10"/>
        </w:numPr>
        <w:jc w:val="both"/>
        <w:rPr>
          <w:rFonts w:ascii="Arial" w:hAnsi="Arial" w:cs="Arial"/>
          <w:b/>
          <w:sz w:val="24"/>
          <w:szCs w:val="24"/>
        </w:rPr>
      </w:pPr>
      <w:r w:rsidRPr="001524F6">
        <w:rPr>
          <w:rFonts w:ascii="Arial" w:hAnsi="Arial" w:cs="Arial"/>
          <w:b/>
          <w:sz w:val="24"/>
          <w:szCs w:val="24"/>
        </w:rPr>
        <w:t>A</w:t>
      </w:r>
      <w:r w:rsidR="00F908E9" w:rsidRPr="001524F6">
        <w:rPr>
          <w:rFonts w:ascii="Arial" w:hAnsi="Arial" w:cs="Arial"/>
          <w:b/>
          <w:sz w:val="24"/>
          <w:szCs w:val="24"/>
        </w:rPr>
        <w:t xml:space="preserve"> </w:t>
      </w:r>
      <w:r w:rsidRPr="001524F6">
        <w:rPr>
          <w:rFonts w:ascii="Arial" w:hAnsi="Arial" w:cs="Arial"/>
          <w:b/>
          <w:sz w:val="24"/>
          <w:szCs w:val="24"/>
        </w:rPr>
        <w:t xml:space="preserve">retenir </w:t>
      </w:r>
      <w:r w:rsidR="00F908E9" w:rsidRPr="001524F6">
        <w:rPr>
          <w:rFonts w:ascii="Arial" w:hAnsi="Arial" w:cs="Arial"/>
          <w:b/>
          <w:sz w:val="24"/>
          <w:szCs w:val="24"/>
        </w:rPr>
        <w:t>sur le fonctionnement et les effets de l’assistant vocal</w:t>
      </w:r>
    </w:p>
    <w:p w14:paraId="68DB4FDE" w14:textId="77777777" w:rsidR="001524F6" w:rsidRPr="001524F6" w:rsidRDefault="001524F6" w:rsidP="001524F6">
      <w:pPr>
        <w:pStyle w:val="Paragraphedeliste"/>
        <w:jc w:val="both"/>
        <w:rPr>
          <w:rFonts w:ascii="Arial" w:hAnsi="Arial" w:cs="Arial"/>
          <w:b/>
          <w:sz w:val="24"/>
          <w:szCs w:val="24"/>
        </w:rPr>
      </w:pPr>
    </w:p>
    <w:bookmarkEnd w:id="5"/>
    <w:p w14:paraId="4E3559E0" w14:textId="1BEDE0F1" w:rsidR="00F908E9" w:rsidRPr="004C45BF" w:rsidRDefault="00F908E9" w:rsidP="00F908E9">
      <w:pPr>
        <w:pStyle w:val="Paragraphedeliste"/>
        <w:numPr>
          <w:ilvl w:val="0"/>
          <w:numId w:val="7"/>
        </w:numPr>
        <w:spacing w:after="0" w:line="240" w:lineRule="auto"/>
        <w:jc w:val="both"/>
        <w:rPr>
          <w:rFonts w:ascii="Arial" w:hAnsi="Arial" w:cs="Arial"/>
          <w:sz w:val="24"/>
          <w:szCs w:val="24"/>
        </w:rPr>
      </w:pPr>
      <w:r w:rsidRPr="004C45BF">
        <w:rPr>
          <w:rFonts w:ascii="Arial" w:hAnsi="Arial" w:cs="Arial"/>
          <w:sz w:val="24"/>
          <w:szCs w:val="24"/>
        </w:rPr>
        <w:t>Coche</w:t>
      </w:r>
      <w:r w:rsidR="00BA1C34" w:rsidRPr="004C45BF">
        <w:rPr>
          <w:rFonts w:ascii="Arial" w:hAnsi="Arial" w:cs="Arial"/>
          <w:sz w:val="24"/>
          <w:szCs w:val="24"/>
        </w:rPr>
        <w:t>r</w:t>
      </w:r>
      <w:r w:rsidRPr="004C45BF">
        <w:rPr>
          <w:rFonts w:ascii="Arial" w:hAnsi="Arial" w:cs="Arial"/>
          <w:sz w:val="24"/>
          <w:szCs w:val="24"/>
        </w:rPr>
        <w:t xml:space="preserve"> les deux propositions qui semblent les plus justes.</w:t>
      </w:r>
    </w:p>
    <w:p w14:paraId="1323705C" w14:textId="200AA4CA" w:rsidR="003244D9" w:rsidRPr="004C45BF" w:rsidRDefault="003244D9" w:rsidP="003244D9">
      <w:pPr>
        <w:spacing w:after="0" w:line="240" w:lineRule="auto"/>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un assistant vocal peut être utile dans certaines situations du quotidien</w:t>
      </w:r>
      <w:r w:rsidR="001524F6">
        <w:rPr>
          <w:rFonts w:ascii="Arial" w:hAnsi="Arial" w:cs="Arial"/>
          <w:sz w:val="24"/>
          <w:szCs w:val="24"/>
        </w:rPr>
        <w:t> ;</w:t>
      </w:r>
    </w:p>
    <w:p w14:paraId="519A2C99" w14:textId="7BC1CFDF" w:rsidR="003244D9" w:rsidRPr="004C45BF" w:rsidRDefault="003244D9" w:rsidP="003244D9">
      <w:pPr>
        <w:spacing w:after="0" w:line="240" w:lineRule="auto"/>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un assistant vocal est toujours sans conséquence pour la vie privée</w:t>
      </w:r>
      <w:r w:rsidR="001524F6">
        <w:rPr>
          <w:rFonts w:ascii="Arial" w:hAnsi="Arial" w:cs="Arial"/>
          <w:sz w:val="24"/>
          <w:szCs w:val="24"/>
        </w:rPr>
        <w:t> ;</w:t>
      </w:r>
    </w:p>
    <w:p w14:paraId="22ADC5BF" w14:textId="315CE9FC" w:rsidR="003244D9" w:rsidRPr="004C45BF" w:rsidRDefault="003244D9" w:rsidP="003244D9">
      <w:pPr>
        <w:spacing w:after="0" w:line="240" w:lineRule="auto"/>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un assistant vocal peut faire gagner du temps, mais il demande aussi de la vigilance</w:t>
      </w:r>
      <w:r w:rsidR="001524F6">
        <w:rPr>
          <w:rFonts w:ascii="Arial" w:hAnsi="Arial" w:cs="Arial"/>
          <w:sz w:val="24"/>
          <w:szCs w:val="24"/>
        </w:rPr>
        <w:t> ;</w:t>
      </w:r>
    </w:p>
    <w:p w14:paraId="7F87F3E5" w14:textId="54893F63" w:rsidR="00F908E9" w:rsidRPr="004C45BF" w:rsidRDefault="003244D9" w:rsidP="003244D9">
      <w:pPr>
        <w:spacing w:after="0" w:line="240" w:lineRule="auto"/>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un assistant vocal est un outil neutre qui ne pose jamais de questions particulières</w:t>
      </w:r>
      <w:r w:rsidR="001524F6">
        <w:rPr>
          <w:rFonts w:ascii="Arial" w:hAnsi="Arial" w:cs="Arial"/>
          <w:sz w:val="24"/>
          <w:szCs w:val="24"/>
        </w:rPr>
        <w:t>.</w:t>
      </w:r>
    </w:p>
    <w:p w14:paraId="1DA48B49" w14:textId="77777777" w:rsidR="003244D9" w:rsidRPr="004C45BF" w:rsidRDefault="003244D9" w:rsidP="003244D9">
      <w:pPr>
        <w:spacing w:after="0" w:line="240" w:lineRule="auto"/>
        <w:jc w:val="both"/>
        <w:rPr>
          <w:rFonts w:ascii="Arial" w:hAnsi="Arial" w:cs="Arial"/>
          <w:sz w:val="24"/>
          <w:szCs w:val="24"/>
        </w:rPr>
      </w:pPr>
    </w:p>
    <w:p w14:paraId="6ACB624E" w14:textId="3223ED6A" w:rsidR="003244D9" w:rsidRPr="003F14AD" w:rsidRDefault="00A27E12" w:rsidP="00144573">
      <w:pPr>
        <w:pStyle w:val="Paragraphedeliste"/>
        <w:numPr>
          <w:ilvl w:val="0"/>
          <w:numId w:val="7"/>
        </w:numPr>
        <w:spacing w:after="0" w:line="240" w:lineRule="auto"/>
        <w:jc w:val="both"/>
        <w:rPr>
          <w:rFonts w:ascii="Arial" w:hAnsi="Arial" w:cs="Arial"/>
          <w:sz w:val="24"/>
          <w:szCs w:val="24"/>
        </w:rPr>
      </w:pPr>
      <w:r w:rsidRPr="003F14AD">
        <w:rPr>
          <w:rFonts w:ascii="Arial" w:hAnsi="Arial" w:cs="Arial"/>
          <w:sz w:val="24"/>
          <w:szCs w:val="24"/>
        </w:rPr>
        <w:t>Cocher les deux propositions qui semblent les plus justes.</w:t>
      </w:r>
    </w:p>
    <w:p w14:paraId="17874A17" w14:textId="1AD7AFC4" w:rsidR="003244D9" w:rsidRPr="004C45BF" w:rsidRDefault="003244D9" w:rsidP="003244D9">
      <w:pPr>
        <w:spacing w:after="0" w:line="240" w:lineRule="auto"/>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utiliser un assistant vocal ne demande aucune réflexion particulière</w:t>
      </w:r>
      <w:r w:rsidR="001524F6">
        <w:rPr>
          <w:rFonts w:ascii="Arial" w:hAnsi="Arial" w:cs="Arial"/>
          <w:sz w:val="24"/>
          <w:szCs w:val="24"/>
        </w:rPr>
        <w:t> ;</w:t>
      </w:r>
    </w:p>
    <w:p w14:paraId="3C3222A8" w14:textId="2B4824C6" w:rsidR="003244D9" w:rsidRPr="004C45BF" w:rsidRDefault="003244D9" w:rsidP="003244D9">
      <w:pPr>
        <w:spacing w:after="0" w:line="240" w:lineRule="auto"/>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l’usage d’un assistant vocal peut présenter des avantages, mais aussi des limites</w:t>
      </w:r>
      <w:r w:rsidR="001524F6">
        <w:rPr>
          <w:rFonts w:ascii="Arial" w:hAnsi="Arial" w:cs="Arial"/>
          <w:sz w:val="24"/>
          <w:szCs w:val="24"/>
        </w:rPr>
        <w:t> ;</w:t>
      </w:r>
    </w:p>
    <w:p w14:paraId="6A6859C0" w14:textId="759C5509" w:rsidR="003244D9" w:rsidRPr="004C45BF" w:rsidRDefault="003244D9" w:rsidP="003244D9">
      <w:pPr>
        <w:spacing w:after="0" w:line="240" w:lineRule="auto"/>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certaines utilisations peuvent poser question lorsqu’elles concernent des données personnelles</w:t>
      </w:r>
      <w:r w:rsidR="001524F6">
        <w:rPr>
          <w:rFonts w:ascii="Arial" w:hAnsi="Arial" w:cs="Arial"/>
          <w:sz w:val="24"/>
          <w:szCs w:val="24"/>
        </w:rPr>
        <w:t> ;</w:t>
      </w:r>
    </w:p>
    <w:p w14:paraId="404808F8" w14:textId="09772B7D" w:rsidR="00F908E9" w:rsidRPr="004C45BF" w:rsidRDefault="003244D9" w:rsidP="003244D9">
      <w:pPr>
        <w:spacing w:after="0" w:line="240" w:lineRule="auto"/>
        <w:jc w:val="both"/>
        <w:rPr>
          <w:rFonts w:ascii="Arial" w:hAnsi="Arial" w:cs="Arial"/>
          <w:sz w:val="24"/>
          <w:szCs w:val="24"/>
        </w:rPr>
      </w:pPr>
      <w:r w:rsidRPr="004C45BF">
        <w:rPr>
          <w:rFonts w:ascii="Segoe UI Symbol" w:hAnsi="Segoe UI Symbol" w:cs="Segoe UI Symbol"/>
          <w:sz w:val="24"/>
          <w:szCs w:val="24"/>
        </w:rPr>
        <w:t>☐</w:t>
      </w:r>
      <w:r w:rsidRPr="004C45BF">
        <w:rPr>
          <w:rFonts w:ascii="Arial" w:hAnsi="Arial" w:cs="Arial"/>
          <w:sz w:val="24"/>
          <w:szCs w:val="24"/>
        </w:rPr>
        <w:t xml:space="preserve"> un assistant vocal ne présente de risques que lorsqu’il est en panne</w:t>
      </w:r>
      <w:r w:rsidR="001524F6">
        <w:rPr>
          <w:rFonts w:ascii="Arial" w:hAnsi="Arial" w:cs="Arial"/>
          <w:sz w:val="24"/>
          <w:szCs w:val="24"/>
        </w:rPr>
        <w:t>.</w:t>
      </w:r>
    </w:p>
    <w:p w14:paraId="268CF35A" w14:textId="77777777" w:rsidR="003244D9" w:rsidRPr="004C45BF" w:rsidRDefault="003244D9" w:rsidP="003244D9">
      <w:pPr>
        <w:spacing w:after="0" w:line="240" w:lineRule="auto"/>
        <w:jc w:val="both"/>
        <w:rPr>
          <w:rFonts w:ascii="Arial" w:hAnsi="Arial" w:cs="Arial"/>
          <w:sz w:val="24"/>
          <w:szCs w:val="24"/>
        </w:rPr>
      </w:pPr>
    </w:p>
    <w:p w14:paraId="086094B2" w14:textId="05BACFFA" w:rsidR="00F908E9" w:rsidRPr="004C45BF" w:rsidRDefault="00F908E9" w:rsidP="00F908E9">
      <w:pPr>
        <w:pStyle w:val="Paragraphedeliste"/>
        <w:numPr>
          <w:ilvl w:val="0"/>
          <w:numId w:val="7"/>
        </w:numPr>
        <w:spacing w:after="0" w:line="240" w:lineRule="auto"/>
        <w:jc w:val="both"/>
        <w:rPr>
          <w:rFonts w:ascii="Arial" w:hAnsi="Arial" w:cs="Arial"/>
          <w:sz w:val="24"/>
          <w:szCs w:val="24"/>
        </w:rPr>
      </w:pPr>
      <w:r w:rsidRPr="004C45BF">
        <w:rPr>
          <w:rFonts w:ascii="Arial" w:hAnsi="Arial" w:cs="Arial"/>
          <w:sz w:val="24"/>
          <w:szCs w:val="24"/>
        </w:rPr>
        <w:t>Compl</w:t>
      </w:r>
      <w:r w:rsidR="00A27E12" w:rsidRPr="004C45BF">
        <w:rPr>
          <w:rFonts w:ascii="Arial" w:hAnsi="Arial" w:cs="Arial"/>
          <w:sz w:val="24"/>
          <w:szCs w:val="24"/>
        </w:rPr>
        <w:t>éter</w:t>
      </w:r>
      <w:r w:rsidRPr="004C45BF">
        <w:rPr>
          <w:rFonts w:ascii="Arial" w:hAnsi="Arial" w:cs="Arial"/>
          <w:sz w:val="24"/>
          <w:szCs w:val="24"/>
        </w:rPr>
        <w:t xml:space="preserve"> le texte avec les mots suivants :</w:t>
      </w:r>
    </w:p>
    <w:p w14:paraId="7C3531B3" w14:textId="77777777" w:rsidR="00F908E9" w:rsidRPr="004C45BF" w:rsidRDefault="00F908E9" w:rsidP="00F908E9">
      <w:pPr>
        <w:spacing w:after="0" w:line="240" w:lineRule="auto"/>
        <w:jc w:val="both"/>
        <w:rPr>
          <w:rFonts w:ascii="Arial" w:hAnsi="Arial" w:cs="Arial"/>
          <w:b/>
          <w:sz w:val="24"/>
          <w:szCs w:val="24"/>
        </w:rPr>
      </w:pPr>
      <w:proofErr w:type="gramStart"/>
      <w:r w:rsidRPr="004C45BF">
        <w:rPr>
          <w:rFonts w:ascii="Arial" w:hAnsi="Arial" w:cs="Arial"/>
          <w:b/>
          <w:sz w:val="24"/>
          <w:szCs w:val="24"/>
        </w:rPr>
        <w:t>pratique</w:t>
      </w:r>
      <w:proofErr w:type="gramEnd"/>
      <w:r w:rsidRPr="004C45BF">
        <w:rPr>
          <w:rFonts w:ascii="Arial" w:hAnsi="Arial" w:cs="Arial"/>
          <w:b/>
          <w:sz w:val="24"/>
          <w:szCs w:val="24"/>
        </w:rPr>
        <w:t xml:space="preserve"> - données - vie privée - utile - prudent</w:t>
      </w:r>
    </w:p>
    <w:p w14:paraId="1FC09358" w14:textId="77777777" w:rsidR="00F908E9" w:rsidRPr="004C45BF" w:rsidRDefault="00F908E9" w:rsidP="00F908E9">
      <w:pPr>
        <w:spacing w:after="0" w:line="240" w:lineRule="auto"/>
        <w:jc w:val="both"/>
        <w:rPr>
          <w:rFonts w:ascii="Arial" w:hAnsi="Arial" w:cs="Arial"/>
          <w:sz w:val="24"/>
          <w:szCs w:val="24"/>
        </w:rPr>
      </w:pPr>
    </w:p>
    <w:p w14:paraId="492A789A" w14:textId="59437127" w:rsidR="00F908E9" w:rsidRPr="004C45BF" w:rsidRDefault="00F908E9" w:rsidP="00F908E9">
      <w:pPr>
        <w:spacing w:after="0" w:line="240" w:lineRule="auto"/>
        <w:jc w:val="both"/>
        <w:rPr>
          <w:rFonts w:ascii="Arial" w:hAnsi="Arial" w:cs="Arial"/>
          <w:sz w:val="24"/>
          <w:szCs w:val="24"/>
        </w:rPr>
      </w:pPr>
      <w:r w:rsidRPr="004C45BF">
        <w:rPr>
          <w:rFonts w:ascii="Arial" w:hAnsi="Arial" w:cs="Arial"/>
          <w:sz w:val="24"/>
          <w:szCs w:val="24"/>
        </w:rPr>
        <w:t xml:space="preserve">Un assistant vocal peut être ........................................ </w:t>
      </w:r>
      <w:proofErr w:type="gramStart"/>
      <w:r w:rsidRPr="004C45BF">
        <w:rPr>
          <w:rFonts w:ascii="Arial" w:hAnsi="Arial" w:cs="Arial"/>
          <w:sz w:val="24"/>
          <w:szCs w:val="24"/>
        </w:rPr>
        <w:t>dans</w:t>
      </w:r>
      <w:proofErr w:type="gramEnd"/>
      <w:r w:rsidRPr="004C45BF">
        <w:rPr>
          <w:rFonts w:ascii="Arial" w:hAnsi="Arial" w:cs="Arial"/>
          <w:sz w:val="24"/>
          <w:szCs w:val="24"/>
        </w:rPr>
        <w:t xml:space="preserve"> certaines situations du quotidien. Cependant, son utilisation repose sur le traitement de ......................................... Cela peut avoir des effets sur la ........................................ </w:t>
      </w:r>
      <w:proofErr w:type="gramStart"/>
      <w:r w:rsidRPr="004C45BF">
        <w:rPr>
          <w:rFonts w:ascii="Arial" w:hAnsi="Arial" w:cs="Arial"/>
          <w:sz w:val="24"/>
          <w:szCs w:val="24"/>
        </w:rPr>
        <w:t>de</w:t>
      </w:r>
      <w:proofErr w:type="gramEnd"/>
      <w:r w:rsidRPr="004C45BF">
        <w:rPr>
          <w:rFonts w:ascii="Arial" w:hAnsi="Arial" w:cs="Arial"/>
          <w:sz w:val="24"/>
          <w:szCs w:val="24"/>
        </w:rPr>
        <w:t xml:space="preserve"> l’utilisateur. Il peut donc être ........................................, mais il faut l’utiliser de manière .........................................</w:t>
      </w:r>
    </w:p>
    <w:p w14:paraId="7D618315" w14:textId="77777777" w:rsidR="00F908E9" w:rsidRPr="004C45BF" w:rsidRDefault="00F908E9" w:rsidP="00F908E9">
      <w:pPr>
        <w:spacing w:after="0" w:line="240" w:lineRule="auto"/>
        <w:jc w:val="both"/>
        <w:rPr>
          <w:rFonts w:ascii="Arial" w:hAnsi="Arial" w:cs="Arial"/>
          <w:sz w:val="24"/>
          <w:szCs w:val="24"/>
        </w:rPr>
      </w:pPr>
    </w:p>
    <w:p w14:paraId="20EEC659" w14:textId="6FEF7B21" w:rsidR="00F908E9" w:rsidRPr="004C45BF" w:rsidRDefault="00F908E9" w:rsidP="003F14AD">
      <w:pPr>
        <w:spacing w:after="0"/>
        <w:jc w:val="both"/>
        <w:rPr>
          <w:rFonts w:ascii="Arial" w:hAnsi="Arial" w:cs="Arial"/>
          <w:sz w:val="24"/>
          <w:szCs w:val="24"/>
        </w:rPr>
      </w:pPr>
      <w:r w:rsidRPr="004C45BF">
        <w:rPr>
          <w:rFonts w:ascii="Arial" w:hAnsi="Arial" w:cs="Arial"/>
          <w:sz w:val="24"/>
          <w:szCs w:val="24"/>
        </w:rPr>
        <w:t>Explique</w:t>
      </w:r>
      <w:r w:rsidR="00A27E12" w:rsidRPr="004C45BF">
        <w:rPr>
          <w:rFonts w:ascii="Arial" w:hAnsi="Arial" w:cs="Arial"/>
          <w:sz w:val="24"/>
          <w:szCs w:val="24"/>
        </w:rPr>
        <w:t>r</w:t>
      </w:r>
      <w:r w:rsidRPr="004C45BF">
        <w:rPr>
          <w:rFonts w:ascii="Arial" w:hAnsi="Arial" w:cs="Arial"/>
          <w:sz w:val="24"/>
          <w:szCs w:val="24"/>
        </w:rPr>
        <w:t xml:space="preserve"> en une ou deux phrases pourquoi l’usage d’un assistant vocal présente à la fois des avantages et des limites.</w:t>
      </w:r>
    </w:p>
    <w:p w14:paraId="033C18C8" w14:textId="3E5C33BB" w:rsidR="00F908E9" w:rsidRPr="004C45BF" w:rsidRDefault="00F908E9" w:rsidP="00F908E9">
      <w:pPr>
        <w:jc w:val="both"/>
        <w:rPr>
          <w:rFonts w:ascii="Arial" w:hAnsi="Arial" w:cs="Arial"/>
          <w:sz w:val="24"/>
          <w:szCs w:val="24"/>
        </w:rPr>
      </w:pPr>
      <w:r w:rsidRPr="004C45BF">
        <w:rPr>
          <w:rFonts w:ascii="Arial" w:hAnsi="Arial" w:cs="Arial"/>
          <w:sz w:val="24"/>
          <w:szCs w:val="24"/>
        </w:rPr>
        <w:t>..................................................................................................................................................................................................................................................................................................................................</w:t>
      </w:r>
      <w:r w:rsidR="001524F6" w:rsidRPr="001524F6">
        <w:rPr>
          <w:rFonts w:ascii="Arial" w:hAnsi="Arial" w:cs="Arial"/>
          <w:sz w:val="24"/>
          <w:szCs w:val="24"/>
        </w:rPr>
        <w:t xml:space="preserve"> </w:t>
      </w:r>
      <w:r w:rsidR="001524F6" w:rsidRPr="004C45BF">
        <w:rPr>
          <w:rFonts w:ascii="Arial" w:hAnsi="Arial" w:cs="Arial"/>
          <w:sz w:val="24"/>
          <w:szCs w:val="24"/>
        </w:rPr>
        <w:t>..................................................................................................................................................................................</w:t>
      </w:r>
      <w:r w:rsidR="001524F6">
        <w:rPr>
          <w:rFonts w:ascii="Arial" w:hAnsi="Arial" w:cs="Arial"/>
          <w:sz w:val="24"/>
          <w:szCs w:val="24"/>
        </w:rPr>
        <w:t>................................................................................................................................................</w:t>
      </w:r>
    </w:p>
    <w:p w14:paraId="338F58F8" w14:textId="77777777" w:rsidR="00F908E9" w:rsidRPr="004C45BF" w:rsidRDefault="00F908E9" w:rsidP="00F908E9">
      <w:pPr>
        <w:jc w:val="both"/>
        <w:rPr>
          <w:rFonts w:ascii="Arial" w:hAnsi="Arial" w:cs="Arial"/>
          <w:b/>
          <w:sz w:val="24"/>
          <w:szCs w:val="24"/>
        </w:rPr>
      </w:pPr>
      <w:r w:rsidRPr="004C45BF">
        <w:rPr>
          <w:rFonts w:ascii="Arial" w:hAnsi="Arial" w:cs="Arial"/>
          <w:b/>
          <w:sz w:val="24"/>
          <w:szCs w:val="24"/>
        </w:rPr>
        <w:t>Bilan</w:t>
      </w:r>
    </w:p>
    <w:p w14:paraId="1D54F14C" w14:textId="7772DDA7" w:rsidR="00F908E9" w:rsidRPr="004C45BF" w:rsidRDefault="00F908E9" w:rsidP="00F908E9">
      <w:pPr>
        <w:jc w:val="both"/>
        <w:rPr>
          <w:rFonts w:ascii="Arial" w:hAnsi="Arial" w:cs="Arial"/>
          <w:b/>
          <w:sz w:val="24"/>
          <w:szCs w:val="24"/>
        </w:rPr>
      </w:pPr>
      <w:r w:rsidRPr="004C45BF">
        <w:rPr>
          <w:rFonts w:ascii="Arial" w:hAnsi="Arial" w:cs="Arial"/>
          <w:sz w:val="24"/>
          <w:szCs w:val="24"/>
        </w:rPr>
        <w:t>Compl</w:t>
      </w:r>
      <w:r w:rsidR="00A27E12" w:rsidRPr="004C45BF">
        <w:rPr>
          <w:rFonts w:ascii="Arial" w:hAnsi="Arial" w:cs="Arial"/>
          <w:sz w:val="24"/>
          <w:szCs w:val="24"/>
        </w:rPr>
        <w:t>éter</w:t>
      </w:r>
      <w:r w:rsidRPr="004C45BF">
        <w:rPr>
          <w:rFonts w:ascii="Arial" w:hAnsi="Arial" w:cs="Arial"/>
          <w:sz w:val="24"/>
          <w:szCs w:val="24"/>
        </w:rPr>
        <w:t xml:space="preserve"> le bilan avec les mots suivants : </w:t>
      </w:r>
      <w:r w:rsidRPr="004C45BF">
        <w:rPr>
          <w:rFonts w:ascii="Arial" w:hAnsi="Arial" w:cs="Arial"/>
          <w:b/>
          <w:sz w:val="24"/>
          <w:szCs w:val="24"/>
        </w:rPr>
        <w:t>pratiques - risques - vie privée - raisonné</w:t>
      </w:r>
    </w:p>
    <w:p w14:paraId="68BFDDAB" w14:textId="2757B6A1" w:rsidR="00F908E9" w:rsidRPr="004C45BF" w:rsidRDefault="001524F6" w:rsidP="001524F6">
      <w:pPr>
        <w:jc w:val="both"/>
        <w:rPr>
          <w:rFonts w:ascii="Arial" w:hAnsi="Arial" w:cs="Arial"/>
          <w:sz w:val="24"/>
          <w:szCs w:val="24"/>
        </w:rPr>
      </w:pPr>
      <w:r w:rsidRPr="00EC2FD5">
        <w:rPr>
          <w:rFonts w:ascii="Arial" w:hAnsi="Arial" w:cs="Arial"/>
          <w:color w:val="000000"/>
          <w:sz w:val="24"/>
          <w:szCs w:val="24"/>
        </w:rPr>
        <w:t>Les assistants vocaux s'imposent aujourd'hui comme des outils particulièrement</w:t>
      </w:r>
      <w:r w:rsidRPr="00EC2FD5">
        <w:rPr>
          <w:rStyle w:val="apple-converted-space"/>
          <w:rFonts w:ascii="Arial" w:hAnsi="Arial" w:cs="Arial"/>
          <w:color w:val="000000"/>
          <w:sz w:val="24"/>
          <w:szCs w:val="24"/>
        </w:rPr>
        <w:t> </w:t>
      </w:r>
      <w:r>
        <w:rPr>
          <w:rFonts w:ascii="Arial" w:hAnsi="Arial" w:cs="Arial"/>
          <w:b/>
          <w:bCs/>
          <w:sz w:val="24"/>
          <w:szCs w:val="24"/>
        </w:rPr>
        <w:t>……………</w:t>
      </w:r>
      <w:proofErr w:type="gramStart"/>
      <w:r>
        <w:rPr>
          <w:rFonts w:ascii="Arial" w:hAnsi="Arial" w:cs="Arial"/>
          <w:b/>
          <w:bCs/>
          <w:sz w:val="24"/>
          <w:szCs w:val="24"/>
        </w:rPr>
        <w:t>…….</w:t>
      </w:r>
      <w:proofErr w:type="gramEnd"/>
      <w:r w:rsidRPr="00EC2FD5">
        <w:rPr>
          <w:rFonts w:ascii="Arial" w:hAnsi="Arial" w:cs="Arial"/>
          <w:color w:val="000000"/>
          <w:sz w:val="24"/>
          <w:szCs w:val="24"/>
        </w:rPr>
        <w:t>dans la vie quotidienne, facilitant de nombreuses tâches courantes par une simple commande verbale. Cependant, leur utilisation quotidienne peut aussi présenter des</w:t>
      </w:r>
      <w:r w:rsidRPr="00EC2FD5">
        <w:rPr>
          <w:rStyle w:val="apple-converted-space"/>
          <w:rFonts w:ascii="Arial" w:hAnsi="Arial" w:cs="Arial"/>
          <w:color w:val="000000"/>
          <w:sz w:val="24"/>
          <w:szCs w:val="24"/>
        </w:rPr>
        <w:t> </w:t>
      </w:r>
      <w:r>
        <w:rPr>
          <w:rFonts w:ascii="Arial" w:hAnsi="Arial" w:cs="Arial"/>
          <w:b/>
          <w:bCs/>
          <w:sz w:val="24"/>
          <w:szCs w:val="24"/>
        </w:rPr>
        <w:t>………………….</w:t>
      </w:r>
      <w:r w:rsidRPr="00EC2FD5">
        <w:rPr>
          <w:rStyle w:val="apple-converted-space"/>
          <w:rFonts w:ascii="Arial" w:hAnsi="Arial" w:cs="Arial"/>
          <w:color w:val="000000"/>
          <w:sz w:val="24"/>
          <w:szCs w:val="24"/>
        </w:rPr>
        <w:t> </w:t>
      </w:r>
      <w:r w:rsidRPr="00EC2FD5">
        <w:rPr>
          <w:rFonts w:ascii="Arial" w:hAnsi="Arial" w:cs="Arial"/>
          <w:color w:val="000000"/>
          <w:sz w:val="24"/>
          <w:szCs w:val="24"/>
        </w:rPr>
        <w:t>non négligeables. Ils soulèvent notamment des questions essentielles liées à la protection de la</w:t>
      </w:r>
      <w:r w:rsidRPr="00EC2FD5">
        <w:rPr>
          <w:rStyle w:val="apple-converted-space"/>
          <w:rFonts w:ascii="Arial" w:hAnsi="Arial" w:cs="Arial"/>
          <w:color w:val="000000"/>
          <w:sz w:val="24"/>
          <w:szCs w:val="24"/>
        </w:rPr>
        <w:t> </w:t>
      </w:r>
      <w:r>
        <w:rPr>
          <w:rFonts w:ascii="Arial" w:hAnsi="Arial" w:cs="Arial"/>
          <w:b/>
          <w:bCs/>
          <w:sz w:val="24"/>
          <w:szCs w:val="24"/>
        </w:rPr>
        <w:t>…………………</w:t>
      </w:r>
      <w:r w:rsidRPr="001524F6">
        <w:rPr>
          <w:rStyle w:val="apple-converted-space"/>
          <w:rFonts w:ascii="Arial" w:hAnsi="Arial" w:cs="Arial"/>
          <w:sz w:val="24"/>
          <w:szCs w:val="24"/>
        </w:rPr>
        <w:t> </w:t>
      </w:r>
      <w:r w:rsidRPr="00EC2FD5">
        <w:rPr>
          <w:rFonts w:ascii="Arial" w:hAnsi="Arial" w:cs="Arial"/>
          <w:color w:val="000000"/>
          <w:sz w:val="24"/>
          <w:szCs w:val="24"/>
        </w:rPr>
        <w:t>et à la gestion des données personnelles. Il est donc important d’en faire un usage</w:t>
      </w:r>
      <w:r w:rsidRPr="00EC2FD5">
        <w:rPr>
          <w:rStyle w:val="apple-converted-space"/>
          <w:rFonts w:ascii="Arial" w:hAnsi="Arial" w:cs="Arial"/>
          <w:color w:val="000000"/>
          <w:sz w:val="24"/>
          <w:szCs w:val="24"/>
        </w:rPr>
        <w:t> </w:t>
      </w:r>
      <w:r>
        <w:rPr>
          <w:rFonts w:ascii="Arial" w:hAnsi="Arial" w:cs="Arial"/>
          <w:b/>
          <w:bCs/>
          <w:sz w:val="24"/>
          <w:szCs w:val="24"/>
        </w:rPr>
        <w:t>……………</w:t>
      </w:r>
      <w:proofErr w:type="gramStart"/>
      <w:r>
        <w:rPr>
          <w:rFonts w:ascii="Arial" w:hAnsi="Arial" w:cs="Arial"/>
          <w:b/>
          <w:bCs/>
          <w:sz w:val="24"/>
          <w:szCs w:val="24"/>
        </w:rPr>
        <w:t>…….</w:t>
      </w:r>
      <w:proofErr w:type="gramEnd"/>
      <w:r>
        <w:rPr>
          <w:rFonts w:ascii="Arial" w:hAnsi="Arial" w:cs="Arial"/>
          <w:b/>
          <w:bCs/>
          <w:sz w:val="24"/>
          <w:szCs w:val="24"/>
        </w:rPr>
        <w:t>.</w:t>
      </w:r>
      <w:r w:rsidRPr="00EC2FD5">
        <w:rPr>
          <w:rStyle w:val="apple-converted-space"/>
          <w:rFonts w:ascii="Arial" w:hAnsi="Arial" w:cs="Arial"/>
          <w:color w:val="000000"/>
          <w:sz w:val="24"/>
          <w:szCs w:val="24"/>
        </w:rPr>
        <w:t> </w:t>
      </w:r>
      <w:r w:rsidRPr="00EC2FD5">
        <w:rPr>
          <w:rFonts w:ascii="Arial" w:hAnsi="Arial" w:cs="Arial"/>
          <w:color w:val="000000"/>
          <w:sz w:val="24"/>
          <w:szCs w:val="24"/>
        </w:rPr>
        <w:t>afin de profiter de leurs avantages tout en restant vigilant.</w:t>
      </w:r>
    </w:p>
    <w:sectPr w:rsidR="00F908E9" w:rsidRPr="004C45BF" w:rsidSect="00F03D41">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E3760"/>
    <w:multiLevelType w:val="hybridMultilevel"/>
    <w:tmpl w:val="686E9E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58B11DE"/>
    <w:multiLevelType w:val="hybridMultilevel"/>
    <w:tmpl w:val="3F46B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E62A30"/>
    <w:multiLevelType w:val="hybridMultilevel"/>
    <w:tmpl w:val="AE1CFE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0570D"/>
    <w:multiLevelType w:val="multilevel"/>
    <w:tmpl w:val="B150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0A6D17"/>
    <w:multiLevelType w:val="hybridMultilevel"/>
    <w:tmpl w:val="A0DA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1A1C9D"/>
    <w:multiLevelType w:val="hybridMultilevel"/>
    <w:tmpl w:val="52260A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8B4276E"/>
    <w:multiLevelType w:val="hybridMultilevel"/>
    <w:tmpl w:val="D332D8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C9F124A"/>
    <w:multiLevelType w:val="hybridMultilevel"/>
    <w:tmpl w:val="9D7C48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D0D6818"/>
    <w:multiLevelType w:val="hybridMultilevel"/>
    <w:tmpl w:val="3DA09E0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74187BCE"/>
    <w:multiLevelType w:val="hybridMultilevel"/>
    <w:tmpl w:val="4D6233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8366337">
    <w:abstractNumId w:val="4"/>
  </w:num>
  <w:num w:numId="2" w16cid:durableId="854002147">
    <w:abstractNumId w:val="1"/>
  </w:num>
  <w:num w:numId="3" w16cid:durableId="601491936">
    <w:abstractNumId w:val="9"/>
  </w:num>
  <w:num w:numId="4" w16cid:durableId="317268186">
    <w:abstractNumId w:val="5"/>
  </w:num>
  <w:num w:numId="5" w16cid:durableId="1367875682">
    <w:abstractNumId w:val="6"/>
  </w:num>
  <w:num w:numId="6" w16cid:durableId="527911206">
    <w:abstractNumId w:val="7"/>
  </w:num>
  <w:num w:numId="7" w16cid:durableId="1816489572">
    <w:abstractNumId w:val="2"/>
  </w:num>
  <w:num w:numId="8" w16cid:durableId="1914465181">
    <w:abstractNumId w:val="8"/>
  </w:num>
  <w:num w:numId="9" w16cid:durableId="1861702076">
    <w:abstractNumId w:val="3"/>
  </w:num>
  <w:num w:numId="10" w16cid:durableId="2013146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D41"/>
    <w:rsid w:val="0003669D"/>
    <w:rsid w:val="00061189"/>
    <w:rsid w:val="000924A3"/>
    <w:rsid w:val="000A3B0D"/>
    <w:rsid w:val="000B7DA2"/>
    <w:rsid w:val="000F30F6"/>
    <w:rsid w:val="00115427"/>
    <w:rsid w:val="001524F6"/>
    <w:rsid w:val="001965AB"/>
    <w:rsid w:val="00197C59"/>
    <w:rsid w:val="001A0DD8"/>
    <w:rsid w:val="001C77A6"/>
    <w:rsid w:val="001E705A"/>
    <w:rsid w:val="001F3B62"/>
    <w:rsid w:val="003244D9"/>
    <w:rsid w:val="00381BA5"/>
    <w:rsid w:val="00397876"/>
    <w:rsid w:val="003F14AD"/>
    <w:rsid w:val="003F73D2"/>
    <w:rsid w:val="004006D5"/>
    <w:rsid w:val="00410796"/>
    <w:rsid w:val="0042132C"/>
    <w:rsid w:val="004A4FAB"/>
    <w:rsid w:val="004C45BF"/>
    <w:rsid w:val="005B6930"/>
    <w:rsid w:val="006218F9"/>
    <w:rsid w:val="00635DCA"/>
    <w:rsid w:val="00657997"/>
    <w:rsid w:val="0067263D"/>
    <w:rsid w:val="006B0979"/>
    <w:rsid w:val="006D1FEF"/>
    <w:rsid w:val="007219A3"/>
    <w:rsid w:val="0072335C"/>
    <w:rsid w:val="00740E3A"/>
    <w:rsid w:val="00811376"/>
    <w:rsid w:val="008678A5"/>
    <w:rsid w:val="00872E13"/>
    <w:rsid w:val="0088423B"/>
    <w:rsid w:val="008E793C"/>
    <w:rsid w:val="008F5CCD"/>
    <w:rsid w:val="00912FE6"/>
    <w:rsid w:val="009304D4"/>
    <w:rsid w:val="00982511"/>
    <w:rsid w:val="009A737B"/>
    <w:rsid w:val="00A144A9"/>
    <w:rsid w:val="00A27E12"/>
    <w:rsid w:val="00A50582"/>
    <w:rsid w:val="00A97A0A"/>
    <w:rsid w:val="00AE2EB9"/>
    <w:rsid w:val="00AF4621"/>
    <w:rsid w:val="00B34F5B"/>
    <w:rsid w:val="00B62B12"/>
    <w:rsid w:val="00BA1C34"/>
    <w:rsid w:val="00C0110C"/>
    <w:rsid w:val="00C809EB"/>
    <w:rsid w:val="00CB27B0"/>
    <w:rsid w:val="00D073DE"/>
    <w:rsid w:val="00D47E4C"/>
    <w:rsid w:val="00D805B7"/>
    <w:rsid w:val="00DF71DB"/>
    <w:rsid w:val="00E62965"/>
    <w:rsid w:val="00E62E08"/>
    <w:rsid w:val="00E81596"/>
    <w:rsid w:val="00EA4DDE"/>
    <w:rsid w:val="00F00D7B"/>
    <w:rsid w:val="00F0298B"/>
    <w:rsid w:val="00F03D41"/>
    <w:rsid w:val="00F30E4F"/>
    <w:rsid w:val="00F3353F"/>
    <w:rsid w:val="00F90403"/>
    <w:rsid w:val="00F908E9"/>
    <w:rsid w:val="00FA251C"/>
    <w:rsid w:val="00FA2C76"/>
    <w:rsid w:val="00FB76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BBDD6"/>
  <w15:chartTrackingRefBased/>
  <w15:docId w15:val="{068BB4CB-0971-44C0-A25D-8B9A8A275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0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3669D"/>
    <w:pPr>
      <w:ind w:left="720"/>
      <w:contextualSpacing/>
    </w:pPr>
  </w:style>
  <w:style w:type="character" w:styleId="Lienhypertexte">
    <w:name w:val="Hyperlink"/>
    <w:basedOn w:val="Policepardfaut"/>
    <w:uiPriority w:val="99"/>
    <w:unhideWhenUsed/>
    <w:rsid w:val="00EA4DDE"/>
    <w:rPr>
      <w:color w:val="0563C1" w:themeColor="hyperlink"/>
      <w:u w:val="single"/>
    </w:rPr>
  </w:style>
  <w:style w:type="paragraph" w:customStyle="1" w:styleId="isselectedend">
    <w:name w:val="isselectedend"/>
    <w:basedOn w:val="Normal"/>
    <w:rsid w:val="00A5058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A5058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092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91686">
      <w:bodyDiv w:val="1"/>
      <w:marLeft w:val="0"/>
      <w:marRight w:val="0"/>
      <w:marTop w:val="0"/>
      <w:marBottom w:val="0"/>
      <w:divBdr>
        <w:top w:val="none" w:sz="0" w:space="0" w:color="auto"/>
        <w:left w:val="none" w:sz="0" w:space="0" w:color="auto"/>
        <w:bottom w:val="none" w:sz="0" w:space="0" w:color="auto"/>
        <w:right w:val="none" w:sz="0" w:space="0" w:color="auto"/>
      </w:divBdr>
    </w:div>
    <w:div w:id="645623653">
      <w:bodyDiv w:val="1"/>
      <w:marLeft w:val="0"/>
      <w:marRight w:val="0"/>
      <w:marTop w:val="0"/>
      <w:marBottom w:val="0"/>
      <w:divBdr>
        <w:top w:val="none" w:sz="0" w:space="0" w:color="auto"/>
        <w:left w:val="none" w:sz="0" w:space="0" w:color="auto"/>
        <w:bottom w:val="none" w:sz="0" w:space="0" w:color="auto"/>
        <w:right w:val="none" w:sz="0" w:space="0" w:color="auto"/>
      </w:divBdr>
    </w:div>
    <w:div w:id="813137318">
      <w:bodyDiv w:val="1"/>
      <w:marLeft w:val="0"/>
      <w:marRight w:val="0"/>
      <w:marTop w:val="0"/>
      <w:marBottom w:val="0"/>
      <w:divBdr>
        <w:top w:val="none" w:sz="0" w:space="0" w:color="auto"/>
        <w:left w:val="none" w:sz="0" w:space="0" w:color="auto"/>
        <w:bottom w:val="none" w:sz="0" w:space="0" w:color="auto"/>
        <w:right w:val="none" w:sz="0" w:space="0" w:color="auto"/>
      </w:divBdr>
    </w:div>
    <w:div w:id="885139632">
      <w:bodyDiv w:val="1"/>
      <w:marLeft w:val="0"/>
      <w:marRight w:val="0"/>
      <w:marTop w:val="0"/>
      <w:marBottom w:val="0"/>
      <w:divBdr>
        <w:top w:val="none" w:sz="0" w:space="0" w:color="auto"/>
        <w:left w:val="none" w:sz="0" w:space="0" w:color="auto"/>
        <w:bottom w:val="none" w:sz="0" w:space="0" w:color="auto"/>
        <w:right w:val="none" w:sz="0" w:space="0" w:color="auto"/>
      </w:divBdr>
    </w:div>
    <w:div w:id="1122310372">
      <w:bodyDiv w:val="1"/>
      <w:marLeft w:val="0"/>
      <w:marRight w:val="0"/>
      <w:marTop w:val="0"/>
      <w:marBottom w:val="0"/>
      <w:divBdr>
        <w:top w:val="none" w:sz="0" w:space="0" w:color="auto"/>
        <w:left w:val="none" w:sz="0" w:space="0" w:color="auto"/>
        <w:bottom w:val="none" w:sz="0" w:space="0" w:color="auto"/>
        <w:right w:val="none" w:sz="0" w:space="0" w:color="auto"/>
      </w:divBdr>
    </w:div>
    <w:div w:id="1385181918">
      <w:bodyDiv w:val="1"/>
      <w:marLeft w:val="0"/>
      <w:marRight w:val="0"/>
      <w:marTop w:val="0"/>
      <w:marBottom w:val="0"/>
      <w:divBdr>
        <w:top w:val="none" w:sz="0" w:space="0" w:color="auto"/>
        <w:left w:val="none" w:sz="0" w:space="0" w:color="auto"/>
        <w:bottom w:val="none" w:sz="0" w:space="0" w:color="auto"/>
        <w:right w:val="none" w:sz="0" w:space="0" w:color="auto"/>
      </w:divBdr>
    </w:div>
    <w:div w:id="1410226090">
      <w:bodyDiv w:val="1"/>
      <w:marLeft w:val="0"/>
      <w:marRight w:val="0"/>
      <w:marTop w:val="0"/>
      <w:marBottom w:val="0"/>
      <w:divBdr>
        <w:top w:val="none" w:sz="0" w:space="0" w:color="auto"/>
        <w:left w:val="none" w:sz="0" w:space="0" w:color="auto"/>
        <w:bottom w:val="none" w:sz="0" w:space="0" w:color="auto"/>
        <w:right w:val="none" w:sz="0" w:space="0" w:color="auto"/>
      </w:divBdr>
    </w:div>
    <w:div w:id="1598321320">
      <w:bodyDiv w:val="1"/>
      <w:marLeft w:val="0"/>
      <w:marRight w:val="0"/>
      <w:marTop w:val="0"/>
      <w:marBottom w:val="0"/>
      <w:divBdr>
        <w:top w:val="none" w:sz="0" w:space="0" w:color="auto"/>
        <w:left w:val="none" w:sz="0" w:space="0" w:color="auto"/>
        <w:bottom w:val="none" w:sz="0" w:space="0" w:color="auto"/>
        <w:right w:val="none" w:sz="0" w:space="0" w:color="auto"/>
      </w:divBdr>
    </w:div>
    <w:div w:id="1706782853">
      <w:bodyDiv w:val="1"/>
      <w:marLeft w:val="0"/>
      <w:marRight w:val="0"/>
      <w:marTop w:val="0"/>
      <w:marBottom w:val="0"/>
      <w:divBdr>
        <w:top w:val="none" w:sz="0" w:space="0" w:color="auto"/>
        <w:left w:val="none" w:sz="0" w:space="0" w:color="auto"/>
        <w:bottom w:val="none" w:sz="0" w:space="0" w:color="auto"/>
        <w:right w:val="none" w:sz="0" w:space="0" w:color="auto"/>
      </w:divBdr>
    </w:div>
    <w:div w:id="1707678586">
      <w:bodyDiv w:val="1"/>
      <w:marLeft w:val="0"/>
      <w:marRight w:val="0"/>
      <w:marTop w:val="0"/>
      <w:marBottom w:val="0"/>
      <w:divBdr>
        <w:top w:val="none" w:sz="0" w:space="0" w:color="auto"/>
        <w:left w:val="none" w:sz="0" w:space="0" w:color="auto"/>
        <w:bottom w:val="none" w:sz="0" w:space="0" w:color="auto"/>
        <w:right w:val="none" w:sz="0" w:space="0" w:color="auto"/>
      </w:divBdr>
    </w:div>
    <w:div w:id="1838420521">
      <w:bodyDiv w:val="1"/>
      <w:marLeft w:val="0"/>
      <w:marRight w:val="0"/>
      <w:marTop w:val="0"/>
      <w:marBottom w:val="0"/>
      <w:divBdr>
        <w:top w:val="none" w:sz="0" w:space="0" w:color="auto"/>
        <w:left w:val="none" w:sz="0" w:space="0" w:color="auto"/>
        <w:bottom w:val="none" w:sz="0" w:space="0" w:color="auto"/>
        <w:right w:val="none" w:sz="0" w:space="0" w:color="auto"/>
      </w:divBdr>
    </w:div>
    <w:div w:id="1919753251">
      <w:bodyDiv w:val="1"/>
      <w:marLeft w:val="0"/>
      <w:marRight w:val="0"/>
      <w:marTop w:val="0"/>
      <w:marBottom w:val="0"/>
      <w:divBdr>
        <w:top w:val="none" w:sz="0" w:space="0" w:color="auto"/>
        <w:left w:val="none" w:sz="0" w:space="0" w:color="auto"/>
        <w:bottom w:val="none" w:sz="0" w:space="0" w:color="auto"/>
        <w:right w:val="none" w:sz="0" w:space="0" w:color="auto"/>
      </w:divBdr>
    </w:div>
    <w:div w:id="194021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1456</Words>
  <Characters>8008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Younesse El Mourtadi</dc:creator>
  <cp:keywords/>
  <dc:description/>
  <cp:lastModifiedBy>Marc MOINE</cp:lastModifiedBy>
  <cp:revision>5</cp:revision>
  <cp:lastPrinted>2026-06-30T11:56:00Z</cp:lastPrinted>
  <dcterms:created xsi:type="dcterms:W3CDTF">2026-07-06T14:00:00Z</dcterms:created>
  <dcterms:modified xsi:type="dcterms:W3CDTF">2026-07-08T06:27:00Z</dcterms:modified>
</cp:coreProperties>
</file>