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126"/>
        <w:gridCol w:w="1701"/>
        <w:gridCol w:w="1559"/>
        <w:gridCol w:w="2268"/>
      </w:tblGrid>
      <w:tr w:rsidR="00F03D41" w:rsidRPr="005B61D6" w14:paraId="5EEC084C" w14:textId="77777777" w:rsidTr="00F03D41">
        <w:tc>
          <w:tcPr>
            <w:tcW w:w="3256" w:type="dxa"/>
            <w:gridSpan w:val="2"/>
          </w:tcPr>
          <w:p w14:paraId="31F11EE7" w14:textId="77777777" w:rsidR="00F03D41" w:rsidRPr="005B61D6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5B61D6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0A3B5418" w14:textId="77777777" w:rsidR="00F03D41" w:rsidRPr="005B61D6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5B61D6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2115DDD5" w14:textId="77777777" w:rsidR="00F03D41" w:rsidRPr="005B61D6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5B61D6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5B61D6" w14:paraId="65DA4313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2007363C" w14:textId="77777777" w:rsidR="00F03D41" w:rsidRPr="005B61D6" w:rsidRDefault="00F03D41">
            <w:pPr>
              <w:rPr>
                <w:rFonts w:ascii="Arial" w:hAnsi="Arial" w:cs="Arial"/>
              </w:rPr>
            </w:pPr>
            <w:r w:rsidRPr="005B61D6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6A484C2C" wp14:editId="729F21D4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4FB8617B" w14:textId="77777777" w:rsidR="00F03D41" w:rsidRPr="005B61D6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6F8082AC" w14:textId="77777777" w:rsidR="00F03D41" w:rsidRPr="005B61D6" w:rsidRDefault="00F03D41" w:rsidP="00F03D41">
            <w:pPr>
              <w:jc w:val="center"/>
              <w:rPr>
                <w:rFonts w:ascii="Arial" w:hAnsi="Arial" w:cs="Arial"/>
                <w:b/>
              </w:rPr>
            </w:pPr>
            <w:r w:rsidRPr="005B61D6">
              <w:rPr>
                <w:rFonts w:ascii="Arial" w:hAnsi="Arial" w:cs="Arial"/>
                <w:b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3021FC44" w14:textId="77777777" w:rsidR="00F03D41" w:rsidRPr="005B61D6" w:rsidRDefault="00F03D41" w:rsidP="00F03D41">
            <w:pPr>
              <w:jc w:val="center"/>
              <w:rPr>
                <w:rFonts w:ascii="Arial" w:hAnsi="Arial" w:cs="Arial"/>
              </w:rPr>
            </w:pPr>
            <w:r w:rsidRPr="005B61D6">
              <w:rPr>
                <w:rFonts w:ascii="Arial" w:hAnsi="Arial" w:cs="Arial"/>
              </w:rPr>
              <w:t>Séquence X</w:t>
            </w:r>
          </w:p>
          <w:p w14:paraId="22D7993E" w14:textId="77777777" w:rsidR="00F03D41" w:rsidRPr="005B61D6" w:rsidRDefault="00F03D41" w:rsidP="00F03D41">
            <w:pPr>
              <w:jc w:val="center"/>
              <w:rPr>
                <w:rFonts w:ascii="Arial" w:hAnsi="Arial" w:cs="Arial"/>
              </w:rPr>
            </w:pPr>
            <w:r w:rsidRPr="005B61D6">
              <w:rPr>
                <w:rFonts w:ascii="Arial" w:hAnsi="Arial" w:cs="Arial"/>
              </w:rPr>
              <w:t>Séance 1</w:t>
            </w:r>
          </w:p>
          <w:p w14:paraId="441E9F83" w14:textId="77777777" w:rsidR="00F03D41" w:rsidRPr="005B61D6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:rsidRPr="005B61D6" w14:paraId="0653BCD9" w14:textId="77777777" w:rsidTr="00F03D41">
        <w:trPr>
          <w:trHeight w:val="383"/>
        </w:trPr>
        <w:tc>
          <w:tcPr>
            <w:tcW w:w="2405" w:type="dxa"/>
            <w:vMerge/>
          </w:tcPr>
          <w:p w14:paraId="014C0B9E" w14:textId="77777777" w:rsidR="00F03D41" w:rsidRPr="005B61D6" w:rsidRDefault="00F03D41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4"/>
            <w:vMerge/>
          </w:tcPr>
          <w:p w14:paraId="5D666C76" w14:textId="77777777" w:rsidR="00F03D41" w:rsidRPr="005B61D6" w:rsidRDefault="00F03D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D5BD052" w14:textId="77777777" w:rsidR="00F03D41" w:rsidRPr="005B61D6" w:rsidRDefault="00F03D41" w:rsidP="00F03D41">
            <w:pPr>
              <w:jc w:val="center"/>
              <w:rPr>
                <w:rFonts w:ascii="Arial" w:hAnsi="Arial" w:cs="Arial"/>
              </w:rPr>
            </w:pPr>
            <w:r w:rsidRPr="005B61D6">
              <w:rPr>
                <w:rFonts w:ascii="Arial" w:hAnsi="Arial" w:cs="Arial"/>
              </w:rPr>
              <w:t>3ème</w:t>
            </w:r>
          </w:p>
        </w:tc>
      </w:tr>
      <w:tr w:rsidR="00F03D41" w:rsidRPr="005B61D6" w14:paraId="7253A28B" w14:textId="77777777" w:rsidTr="00F03D41">
        <w:tc>
          <w:tcPr>
            <w:tcW w:w="5382" w:type="dxa"/>
            <w:gridSpan w:val="3"/>
          </w:tcPr>
          <w:p w14:paraId="55808941" w14:textId="77777777" w:rsidR="00F03D41" w:rsidRPr="005B61D6" w:rsidRDefault="00C547FC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61D6">
              <w:rPr>
                <w:rFonts w:ascii="Arial" w:hAnsi="Arial" w:cs="Arial"/>
                <w:b/>
                <w:sz w:val="20"/>
                <w:szCs w:val="20"/>
              </w:rPr>
              <w:t>Compétence</w:t>
            </w:r>
            <w:r w:rsidR="00F03D41" w:rsidRPr="005B61D6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3F1E53D6" w14:textId="77777777" w:rsidR="00F03D41" w:rsidRPr="005B61D6" w:rsidRDefault="003321E1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5B61D6">
              <w:rPr>
                <w:rFonts w:ascii="Arial" w:hAnsi="Arial" w:cs="Arial"/>
                <w:sz w:val="20"/>
                <w:szCs w:val="20"/>
              </w:rPr>
              <w:t>-</w:t>
            </w:r>
            <w:r w:rsidR="00951E4F" w:rsidRPr="005B61D6">
              <w:rPr>
                <w:rFonts w:ascii="Arial" w:hAnsi="Arial" w:cs="Arial"/>
                <w:sz w:val="20"/>
                <w:szCs w:val="20"/>
              </w:rPr>
              <w:t>Exprimer dans un argumentaire court le rôle du développement stratégique du numérique au sein de la société et des environnements professionnels (ou des métiers)</w:t>
            </w:r>
          </w:p>
        </w:tc>
        <w:tc>
          <w:tcPr>
            <w:tcW w:w="5528" w:type="dxa"/>
            <w:gridSpan w:val="3"/>
          </w:tcPr>
          <w:p w14:paraId="09830EB0" w14:textId="77777777" w:rsidR="00F03D41" w:rsidRPr="005B61D6" w:rsidRDefault="00BC6865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61D6">
              <w:rPr>
                <w:rFonts w:ascii="Arial" w:hAnsi="Arial" w:cs="Arial"/>
                <w:b/>
                <w:sz w:val="20"/>
                <w:szCs w:val="20"/>
              </w:rPr>
              <w:t>Connaissance</w:t>
            </w:r>
          </w:p>
          <w:p w14:paraId="03D73688" w14:textId="77777777" w:rsidR="00F03D41" w:rsidRPr="005B61D6" w:rsidRDefault="00F03D41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5B61D6">
              <w:rPr>
                <w:rFonts w:ascii="Arial" w:hAnsi="Arial" w:cs="Arial"/>
                <w:sz w:val="20"/>
                <w:szCs w:val="20"/>
              </w:rPr>
              <w:t>- Cybersécurité : protection des données personnelles, traces numériques, identification, authentification, respect de la propriété intellectuelle</w:t>
            </w:r>
          </w:p>
        </w:tc>
      </w:tr>
    </w:tbl>
    <w:p w14:paraId="0D8FB5F8" w14:textId="77777777" w:rsidR="00F03D41" w:rsidRPr="00036E12" w:rsidRDefault="00F03D41" w:rsidP="00036E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>Problématique :</w:t>
      </w:r>
    </w:p>
    <w:p w14:paraId="5D44AE27" w14:textId="77777777" w:rsidR="00F03D41" w:rsidRPr="00036E12" w:rsidRDefault="00F03D41" w:rsidP="005B61D6">
      <w:pPr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>Quelles informations un assistant vocal capte-t-il et quelles traces son utilisation laisse-t-elle ?</w:t>
      </w:r>
    </w:p>
    <w:p w14:paraId="2ED9FDD0" w14:textId="09B6F438" w:rsidR="00F03D41" w:rsidRPr="00036E12" w:rsidRDefault="0003669D" w:rsidP="00F03D41">
      <w:pPr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 xml:space="preserve">1. </w:t>
      </w:r>
      <w:r w:rsidR="0011419A" w:rsidRPr="00036E12">
        <w:rPr>
          <w:rFonts w:ascii="Arial" w:hAnsi="Arial" w:cs="Arial"/>
          <w:b/>
          <w:bCs/>
          <w:sz w:val="24"/>
          <w:szCs w:val="24"/>
        </w:rPr>
        <w:t>Découvrir</w:t>
      </w:r>
      <w:r w:rsidR="009304D4" w:rsidRPr="00036E12">
        <w:rPr>
          <w:rFonts w:ascii="Arial" w:hAnsi="Arial" w:cs="Arial"/>
          <w:b/>
          <w:bCs/>
          <w:sz w:val="24"/>
          <w:szCs w:val="24"/>
        </w:rPr>
        <w:t xml:space="preserve"> le simulateur </w:t>
      </w:r>
      <w:proofErr w:type="spellStart"/>
      <w:r w:rsidR="009304D4" w:rsidRPr="00036E12">
        <w:rPr>
          <w:rFonts w:ascii="Arial" w:hAnsi="Arial" w:cs="Arial"/>
          <w:b/>
          <w:bCs/>
          <w:sz w:val="24"/>
          <w:szCs w:val="24"/>
        </w:rPr>
        <w:t>EduVox</w:t>
      </w:r>
      <w:proofErr w:type="spellEnd"/>
      <w:r w:rsidR="009304D4" w:rsidRPr="00036E12">
        <w:rPr>
          <w:rFonts w:ascii="Arial" w:hAnsi="Arial" w:cs="Arial"/>
          <w:b/>
          <w:bCs/>
          <w:sz w:val="24"/>
          <w:szCs w:val="24"/>
        </w:rPr>
        <w:t>, qui imite un assistant vocal.</w:t>
      </w:r>
    </w:p>
    <w:p w14:paraId="7BEAE0C3" w14:textId="6928475B" w:rsidR="0003669D" w:rsidRPr="00036E12" w:rsidRDefault="0003669D" w:rsidP="0003669D">
      <w:pPr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 xml:space="preserve">Aujourd’hui, </w:t>
      </w:r>
      <w:r w:rsidR="00610A9A" w:rsidRPr="00036E12">
        <w:rPr>
          <w:rFonts w:ascii="Arial" w:hAnsi="Arial" w:cs="Arial"/>
          <w:sz w:val="24"/>
          <w:szCs w:val="24"/>
        </w:rPr>
        <w:t>nous allons</w:t>
      </w:r>
      <w:r w:rsidRPr="00036E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6E12">
        <w:rPr>
          <w:rFonts w:ascii="Arial" w:hAnsi="Arial" w:cs="Arial"/>
          <w:sz w:val="24"/>
          <w:szCs w:val="24"/>
        </w:rPr>
        <w:t>EduVox</w:t>
      </w:r>
      <w:proofErr w:type="spellEnd"/>
      <w:r w:rsidRPr="00036E12">
        <w:rPr>
          <w:rFonts w:ascii="Arial" w:hAnsi="Arial" w:cs="Arial"/>
          <w:sz w:val="24"/>
          <w:szCs w:val="24"/>
        </w:rPr>
        <w:t>, un simulateur pédagogique qui imite le fonctionnement d’assistants vocaux connus comme Alexa, Siri ou Google Home. Comme un vrai assistant vocal, il peut répondre à des questions, donner des informations ou déclencher certaines actions.</w:t>
      </w:r>
    </w:p>
    <w:p w14:paraId="7CBD8EA0" w14:textId="2AB664C2" w:rsidR="0003669D" w:rsidRPr="00036E12" w:rsidRDefault="0003669D" w:rsidP="0003669D">
      <w:pPr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 xml:space="preserve">Pour que l’activité fonctionne correctement, </w:t>
      </w:r>
      <w:r w:rsidR="0011419A" w:rsidRPr="00036E12">
        <w:rPr>
          <w:rFonts w:ascii="Arial" w:hAnsi="Arial" w:cs="Arial"/>
          <w:sz w:val="24"/>
          <w:szCs w:val="24"/>
        </w:rPr>
        <w:t xml:space="preserve">il </w:t>
      </w:r>
      <w:r w:rsidR="00610A9A" w:rsidRPr="00036E12">
        <w:rPr>
          <w:rFonts w:ascii="Arial" w:hAnsi="Arial" w:cs="Arial"/>
          <w:sz w:val="24"/>
          <w:szCs w:val="24"/>
        </w:rPr>
        <w:t>est nécessaire</w:t>
      </w:r>
      <w:r w:rsidRPr="00036E12">
        <w:rPr>
          <w:rFonts w:ascii="Arial" w:hAnsi="Arial" w:cs="Arial"/>
          <w:sz w:val="24"/>
          <w:szCs w:val="24"/>
        </w:rPr>
        <w:t xml:space="preserve"> utiliser Google Chrome ou Microsoft Edge. La reconnaissance vocale ne fonctionne pas correctement avec Mozilla Firefox.</w:t>
      </w:r>
    </w:p>
    <w:p w14:paraId="0F157EA6" w14:textId="16BF25D5" w:rsidR="0003669D" w:rsidRPr="00036E12" w:rsidRDefault="0011419A" w:rsidP="0003669D">
      <w:pPr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Il faut</w:t>
      </w:r>
      <w:r w:rsidR="0003669D" w:rsidRPr="00036E12">
        <w:rPr>
          <w:rFonts w:ascii="Arial" w:hAnsi="Arial" w:cs="Arial"/>
          <w:sz w:val="24"/>
          <w:szCs w:val="24"/>
        </w:rPr>
        <w:t xml:space="preserve"> également </w:t>
      </w:r>
      <w:r w:rsidRPr="00036E12">
        <w:rPr>
          <w:rFonts w:ascii="Arial" w:hAnsi="Arial" w:cs="Arial"/>
          <w:sz w:val="24"/>
          <w:szCs w:val="24"/>
        </w:rPr>
        <w:t>s</w:t>
      </w:r>
      <w:r w:rsidR="0003669D" w:rsidRPr="00036E12">
        <w:rPr>
          <w:rFonts w:ascii="Arial" w:hAnsi="Arial" w:cs="Arial"/>
          <w:sz w:val="24"/>
          <w:szCs w:val="24"/>
        </w:rPr>
        <w:t>e munir d’un casque avec micro, d’un micro ou d’écouteurs avec micro afin de pouvoir utiliser la commande vocale.</w:t>
      </w:r>
    </w:p>
    <w:p w14:paraId="46A856C9" w14:textId="77777777" w:rsidR="0003669D" w:rsidRPr="00036E12" w:rsidRDefault="0003669D" w:rsidP="0003669D">
      <w:pPr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>Consigne</w:t>
      </w:r>
      <w:r w:rsidRPr="00036E12">
        <w:rPr>
          <w:rFonts w:ascii="Arial" w:hAnsi="Arial" w:cs="Arial"/>
          <w:sz w:val="24"/>
          <w:szCs w:val="24"/>
        </w:rPr>
        <w:t xml:space="preserve"> :</w:t>
      </w:r>
    </w:p>
    <w:p w14:paraId="43162480" w14:textId="429F3516" w:rsidR="0003669D" w:rsidRPr="00036E12" w:rsidRDefault="0011419A" w:rsidP="0003669D">
      <w:pPr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Se rendre</w:t>
      </w:r>
      <w:r w:rsidR="0003669D" w:rsidRPr="00036E12">
        <w:rPr>
          <w:rFonts w:ascii="Arial" w:hAnsi="Arial" w:cs="Arial"/>
          <w:sz w:val="24"/>
          <w:szCs w:val="24"/>
        </w:rPr>
        <w:t xml:space="preserve"> dans le dossier Ressources sur le serveur, puis ouvr</w:t>
      </w:r>
      <w:r w:rsidRPr="00036E12">
        <w:rPr>
          <w:rFonts w:ascii="Arial" w:hAnsi="Arial" w:cs="Arial"/>
          <w:sz w:val="24"/>
          <w:szCs w:val="24"/>
        </w:rPr>
        <w:t>ir</w:t>
      </w:r>
      <w:r w:rsidR="0003669D" w:rsidRPr="00036E12">
        <w:rPr>
          <w:rFonts w:ascii="Arial" w:hAnsi="Arial" w:cs="Arial"/>
          <w:sz w:val="24"/>
          <w:szCs w:val="24"/>
        </w:rPr>
        <w:t xml:space="preserve"> le lien hypertexte permettant de lancer la page Simulateur </w:t>
      </w:r>
      <w:proofErr w:type="spellStart"/>
      <w:r w:rsidR="0003669D" w:rsidRPr="00036E12">
        <w:rPr>
          <w:rFonts w:ascii="Arial" w:hAnsi="Arial" w:cs="Arial"/>
          <w:sz w:val="24"/>
          <w:szCs w:val="24"/>
        </w:rPr>
        <w:t>EduVox</w:t>
      </w:r>
      <w:proofErr w:type="spellEnd"/>
      <w:r w:rsidR="0003669D" w:rsidRPr="00036E12">
        <w:rPr>
          <w:rFonts w:ascii="Arial" w:hAnsi="Arial" w:cs="Arial"/>
          <w:sz w:val="24"/>
          <w:szCs w:val="24"/>
        </w:rPr>
        <w:t xml:space="preserve"> avec Google Chrome ou Microsoft Edge.</w:t>
      </w:r>
    </w:p>
    <w:p w14:paraId="43832747" w14:textId="77777777" w:rsidR="0003669D" w:rsidRPr="00036E12" w:rsidRDefault="00EA4DDE" w:rsidP="0003669D">
      <w:pPr>
        <w:jc w:val="both"/>
        <w:rPr>
          <w:rFonts w:ascii="Arial" w:hAnsi="Arial" w:cs="Arial"/>
          <w:b/>
          <w:color w:val="2E74B5" w:themeColor="accent1" w:themeShade="BF"/>
          <w:sz w:val="24"/>
          <w:szCs w:val="24"/>
        </w:rPr>
      </w:pPr>
      <w:hyperlink r:id="rId6" w:history="1">
        <w:r w:rsidRPr="00036E12">
          <w:rPr>
            <w:rStyle w:val="Lienhypertexte"/>
            <w:rFonts w:ascii="Arial" w:hAnsi="Arial" w:cs="Arial"/>
            <w:b/>
            <w:color w:val="034990" w:themeColor="hyperlink" w:themeShade="BF"/>
            <w:sz w:val="24"/>
            <w:szCs w:val="24"/>
          </w:rPr>
          <w:t>https://eduvox-2e1516.forge.apps.education.fr/index.html</w:t>
        </w:r>
      </w:hyperlink>
    </w:p>
    <w:p w14:paraId="1986B466" w14:textId="77777777" w:rsidR="00EA4DDE" w:rsidRPr="00036E12" w:rsidRDefault="00EA4DDE" w:rsidP="00EA4DDE">
      <w:pPr>
        <w:jc w:val="center"/>
        <w:rPr>
          <w:rFonts w:ascii="Arial" w:hAnsi="Arial" w:cs="Arial"/>
          <w:b/>
          <w:color w:val="2E74B5" w:themeColor="accent1" w:themeShade="BF"/>
          <w:sz w:val="24"/>
          <w:szCs w:val="24"/>
        </w:rPr>
      </w:pPr>
      <w:r w:rsidRPr="00036E12">
        <w:rPr>
          <w:rFonts w:ascii="Arial" w:hAnsi="Arial" w:cs="Arial"/>
          <w:b/>
          <w:noProof/>
          <w:color w:val="2E74B5" w:themeColor="accent1" w:themeShade="BF"/>
          <w:sz w:val="24"/>
          <w:szCs w:val="24"/>
          <w:lang w:eastAsia="fr-FR"/>
        </w:rPr>
        <w:drawing>
          <wp:inline distT="0" distB="0" distL="0" distR="0" wp14:anchorId="5DE1A6CB" wp14:editId="34C89F6D">
            <wp:extent cx="3413051" cy="1823758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293" cy="183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36C38" w14:textId="70C46AF3" w:rsidR="00A97A0A" w:rsidRPr="00036E12" w:rsidRDefault="00410796" w:rsidP="00410796">
      <w:pPr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Une fois le simulateur ouvert, réalise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les 5 interactions vocales proposées jusqu’à arriver sur la page </w:t>
      </w:r>
    </w:p>
    <w:p w14:paraId="671B7EE7" w14:textId="77777777" w:rsidR="00A97A0A" w:rsidRPr="00036E12" w:rsidRDefault="00A97A0A" w:rsidP="00410796">
      <w:pPr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« Mission accomplie ! »</w:t>
      </w:r>
      <w:r w:rsidR="00410796" w:rsidRPr="00036E12">
        <w:rPr>
          <w:rFonts w:ascii="Arial" w:hAnsi="Arial" w:cs="Arial"/>
          <w:sz w:val="24"/>
          <w:szCs w:val="24"/>
        </w:rPr>
        <w:t xml:space="preserve">. </w:t>
      </w:r>
    </w:p>
    <w:p w14:paraId="24E0469A" w14:textId="77777777" w:rsidR="00A97A0A" w:rsidRPr="00036E12" w:rsidRDefault="00A97A0A" w:rsidP="00A97A0A">
      <w:pPr>
        <w:jc w:val="center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0F98DEBC" wp14:editId="76A5865E">
            <wp:extent cx="3221665" cy="1493594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8298" cy="150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0134C" w14:textId="706C5808" w:rsidR="00A97A0A" w:rsidRPr="00036E12" w:rsidRDefault="00410796" w:rsidP="00410796">
      <w:pPr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Ensuite, passe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à la partie 2 de l’activité.</w:t>
      </w:r>
    </w:p>
    <w:p w14:paraId="15A15653" w14:textId="77777777" w:rsidR="00036E12" w:rsidRDefault="00036E12" w:rsidP="00410796">
      <w:pPr>
        <w:rPr>
          <w:rFonts w:ascii="Arial" w:hAnsi="Arial" w:cs="Arial"/>
          <w:b/>
          <w:sz w:val="24"/>
          <w:szCs w:val="24"/>
        </w:rPr>
      </w:pPr>
    </w:p>
    <w:p w14:paraId="42E0F851" w14:textId="53844D96" w:rsidR="00A97A0A" w:rsidRPr="00036E12" w:rsidRDefault="00A97A0A" w:rsidP="00410796">
      <w:pPr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lastRenderedPageBreak/>
        <w:t xml:space="preserve">2. </w:t>
      </w:r>
      <w:r w:rsidR="0011419A" w:rsidRPr="00036E12">
        <w:rPr>
          <w:rFonts w:ascii="Arial" w:hAnsi="Arial" w:cs="Arial"/>
          <w:b/>
          <w:sz w:val="24"/>
          <w:szCs w:val="24"/>
        </w:rPr>
        <w:t>E</w:t>
      </w:r>
      <w:r w:rsidR="009304D4" w:rsidRPr="00036E12">
        <w:rPr>
          <w:rFonts w:ascii="Arial" w:hAnsi="Arial" w:cs="Arial"/>
          <w:b/>
          <w:sz w:val="24"/>
          <w:szCs w:val="24"/>
        </w:rPr>
        <w:t>nquête</w:t>
      </w:r>
      <w:r w:rsidR="0011419A" w:rsidRPr="00036E12">
        <w:rPr>
          <w:rFonts w:ascii="Arial" w:hAnsi="Arial" w:cs="Arial"/>
          <w:b/>
          <w:sz w:val="24"/>
          <w:szCs w:val="24"/>
        </w:rPr>
        <w:t>r</w:t>
      </w:r>
      <w:r w:rsidR="009304D4" w:rsidRPr="00036E12">
        <w:rPr>
          <w:rFonts w:ascii="Arial" w:hAnsi="Arial" w:cs="Arial"/>
          <w:b/>
          <w:sz w:val="24"/>
          <w:szCs w:val="24"/>
        </w:rPr>
        <w:t xml:space="preserve"> sur les données collectées</w:t>
      </w:r>
    </w:p>
    <w:p w14:paraId="4BA30D9F" w14:textId="6E37B3C8" w:rsidR="00A97A0A" w:rsidRPr="00036E12" w:rsidRDefault="00610A9A" w:rsidP="00A97A0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Une fois</w:t>
      </w:r>
      <w:r w:rsidR="00A97A0A" w:rsidRPr="00036E12">
        <w:rPr>
          <w:rFonts w:ascii="Arial" w:hAnsi="Arial" w:cs="Arial"/>
          <w:sz w:val="24"/>
          <w:szCs w:val="24"/>
        </w:rPr>
        <w:t xml:space="preserve"> sur la page « Mission accomplie ! ».</w:t>
      </w:r>
    </w:p>
    <w:p w14:paraId="494E7091" w14:textId="77777777" w:rsidR="00A97A0A" w:rsidRPr="00036E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6141426A" w14:textId="1048830B" w:rsidR="00A97A0A" w:rsidRPr="00036E12" w:rsidRDefault="00A97A0A" w:rsidP="00A97A0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 xml:space="preserve">Le simulateur indique que des informations ont été collectées lors de </w:t>
      </w:r>
      <w:r w:rsidR="0011419A" w:rsidRPr="00036E12">
        <w:rPr>
          <w:rFonts w:ascii="Arial" w:hAnsi="Arial" w:cs="Arial"/>
          <w:sz w:val="24"/>
          <w:szCs w:val="24"/>
        </w:rPr>
        <w:t>d</w:t>
      </w:r>
      <w:r w:rsidRPr="00036E12">
        <w:rPr>
          <w:rFonts w:ascii="Arial" w:hAnsi="Arial" w:cs="Arial"/>
          <w:sz w:val="24"/>
          <w:szCs w:val="24"/>
        </w:rPr>
        <w:t>es interactions.</w:t>
      </w:r>
    </w:p>
    <w:p w14:paraId="1F9DD140" w14:textId="77777777" w:rsidR="00A97A0A" w:rsidRPr="00036E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0B2984B8" w14:textId="77777777" w:rsidR="00610A9A" w:rsidRPr="00036E12" w:rsidRDefault="00610A9A" w:rsidP="00610A9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Pour chercher quelles données ont été enregistrées, choisir la méthode d’accès aux données :</w:t>
      </w:r>
    </w:p>
    <w:p w14:paraId="7FA201D3" w14:textId="77777777" w:rsidR="00A97A0A" w:rsidRPr="00036E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2D311761" w14:textId="12E27859" w:rsidR="00610A9A" w:rsidRPr="00036E12" w:rsidRDefault="00A97A0A" w:rsidP="00A97A0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 xml:space="preserve">Soit en ouvrant le panneau “Mes données”, soit en utilisant la console développeur avec la touche </w:t>
      </w:r>
    </w:p>
    <w:p w14:paraId="052CF4D1" w14:textId="1D5A530F" w:rsidR="00A97A0A" w:rsidRPr="00036E12" w:rsidRDefault="00A97A0A" w:rsidP="00610A9A">
      <w:pPr>
        <w:spacing w:after="0"/>
        <w:ind w:left="5664" w:firstLine="708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F12</w:t>
      </w:r>
      <w:r w:rsidR="00FB761C" w:rsidRPr="00036E12">
        <w:rPr>
          <w:rFonts w:ascii="Arial" w:hAnsi="Arial" w:cs="Arial"/>
          <w:sz w:val="24"/>
          <w:szCs w:val="24"/>
        </w:rPr>
        <w:t xml:space="preserve"> (plus technique)</w:t>
      </w:r>
    </w:p>
    <w:p w14:paraId="28B89E77" w14:textId="77777777" w:rsidR="00A97A0A" w:rsidRPr="00036E12" w:rsidRDefault="00FA2C76" w:rsidP="00A97A0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0CD91" wp14:editId="507B129C">
                <wp:simplePos x="0" y="0"/>
                <wp:positionH relativeFrom="column">
                  <wp:posOffset>4243485</wp:posOffset>
                </wp:positionH>
                <wp:positionV relativeFrom="paragraph">
                  <wp:posOffset>31422</wp:posOffset>
                </wp:positionV>
                <wp:extent cx="756745" cy="536027"/>
                <wp:effectExtent l="19050" t="19050" r="62865" b="5461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745" cy="53602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E790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334.15pt;margin-top:2.45pt;width:59.6pt;height:4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" strokecolor="red" strokeweight="2.25pt">
                <v:stroke endarrow="block" joinstyle="miter"/>
              </v:shape>
            </w:pict>
          </mc:Fallback>
        </mc:AlternateContent>
      </w:r>
      <w:r w:rsidR="0072335C" w:rsidRPr="00036E12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85C9D5" wp14:editId="539CBE14">
                <wp:simplePos x="0" y="0"/>
                <wp:positionH relativeFrom="column">
                  <wp:posOffset>1596346</wp:posOffset>
                </wp:positionH>
                <wp:positionV relativeFrom="paragraph">
                  <wp:posOffset>26655</wp:posOffset>
                </wp:positionV>
                <wp:extent cx="393404" cy="255182"/>
                <wp:effectExtent l="38100" t="19050" r="26035" b="5016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404" cy="2551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14FC" id="Connecteur droit avec flèche 8" o:spid="_x0000_s1026" type="#_x0000_t32" style="position:absolute;margin-left:125.7pt;margin-top:2.1pt;width:31pt;height:20.1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" strokecolor="red" strokeweight="2.25pt">
                <v:stroke endarrow="block" joinstyle="miter"/>
              </v:shape>
            </w:pict>
          </mc:Fallback>
        </mc:AlternateContent>
      </w:r>
    </w:p>
    <w:p w14:paraId="4DA3F8F9" w14:textId="77777777" w:rsidR="00A97A0A" w:rsidRPr="00036E12" w:rsidRDefault="00FA2C76" w:rsidP="00A97A0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3F34ECF7" wp14:editId="6D305577">
            <wp:simplePos x="0" y="0"/>
            <wp:positionH relativeFrom="margin">
              <wp:posOffset>2745302</wp:posOffset>
            </wp:positionH>
            <wp:positionV relativeFrom="paragraph">
              <wp:posOffset>20254</wp:posOffset>
            </wp:positionV>
            <wp:extent cx="3594100" cy="1997075"/>
            <wp:effectExtent l="0" t="0" r="6350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335C" w:rsidRPr="00036E12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0288" behindDoc="0" locked="0" layoutInCell="1" allowOverlap="1" wp14:anchorId="2C162DD9" wp14:editId="69E9A4C9">
            <wp:simplePos x="0" y="0"/>
            <wp:positionH relativeFrom="margin">
              <wp:align>left</wp:align>
            </wp:positionH>
            <wp:positionV relativeFrom="paragraph">
              <wp:posOffset>76333</wp:posOffset>
            </wp:positionV>
            <wp:extent cx="1724266" cy="533474"/>
            <wp:effectExtent l="0" t="0" r="9525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9335B6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8804501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BE438E9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D684519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42F8CB4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F3586D7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382E1D0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F1DBE35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316C256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7D5F443" w14:textId="77777777" w:rsidR="0072335C" w:rsidRPr="00036E12" w:rsidRDefault="0072335C" w:rsidP="00A97A0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6087021" w14:textId="05425493" w:rsidR="008F5CCD" w:rsidRPr="00036E12" w:rsidRDefault="00610A9A" w:rsidP="0072335C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En choisir une et relever ensuite les différentes données enregistrées par le simulateur.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94"/>
        <w:gridCol w:w="78"/>
      </w:tblGrid>
      <w:tr w:rsidR="00F0298B" w:rsidRPr="00036E12" w14:paraId="6F090252" w14:textId="77777777" w:rsidTr="001535B7">
        <w:trPr>
          <w:tblHeader/>
          <w:tblCellSpacing w:w="15" w:type="dxa"/>
        </w:trPr>
        <w:tc>
          <w:tcPr>
            <w:tcW w:w="0" w:type="auto"/>
            <w:vAlign w:val="center"/>
          </w:tcPr>
          <w:tbl>
            <w:tblPr>
              <w:tblStyle w:val="Grilledutableau"/>
              <w:tblW w:w="10555" w:type="dxa"/>
              <w:tblLook w:val="04A0" w:firstRow="1" w:lastRow="0" w:firstColumn="1" w:lastColumn="0" w:noHBand="0" w:noVBand="1"/>
            </w:tblPr>
            <w:tblGrid>
              <w:gridCol w:w="2638"/>
              <w:gridCol w:w="7917"/>
            </w:tblGrid>
            <w:tr w:rsidR="00F0298B" w:rsidRPr="00036E12" w14:paraId="01F5436A" w14:textId="77777777" w:rsidTr="001535B7">
              <w:trPr>
                <w:trHeight w:val="536"/>
              </w:trPr>
              <w:tc>
                <w:tcPr>
                  <w:tcW w:w="2638" w:type="dxa"/>
                </w:tcPr>
                <w:p w14:paraId="2CC267E6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Données observées</w:t>
                  </w:r>
                </w:p>
              </w:tc>
              <w:tc>
                <w:tcPr>
                  <w:tcW w:w="7917" w:type="dxa"/>
                </w:tcPr>
                <w:p w14:paraId="3918A817" w14:textId="77777777" w:rsidR="00F0298B" w:rsidRPr="00036E12" w:rsidRDefault="00F0298B" w:rsidP="009304D4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Exemple relevé</w:t>
                  </w:r>
                </w:p>
              </w:tc>
            </w:tr>
            <w:tr w:rsidR="00F0298B" w:rsidRPr="00036E12" w14:paraId="74742F28" w14:textId="77777777" w:rsidTr="001535B7">
              <w:trPr>
                <w:trHeight w:val="251"/>
              </w:trPr>
              <w:tc>
                <w:tcPr>
                  <w:tcW w:w="2638" w:type="dxa"/>
                </w:tcPr>
                <w:p w14:paraId="3927F0CE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Phrase prononcée</w:t>
                  </w:r>
                </w:p>
              </w:tc>
              <w:tc>
                <w:tcPr>
                  <w:tcW w:w="7917" w:type="dxa"/>
                </w:tcPr>
                <w:p w14:paraId="4C4DEAA0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642EDA28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0298B" w:rsidRPr="00036E12" w14:paraId="6B607B52" w14:textId="77777777" w:rsidTr="001535B7">
              <w:trPr>
                <w:trHeight w:val="268"/>
              </w:trPr>
              <w:tc>
                <w:tcPr>
                  <w:tcW w:w="2638" w:type="dxa"/>
                </w:tcPr>
                <w:p w14:paraId="284210B0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Heure de l’interaction</w:t>
                  </w:r>
                </w:p>
              </w:tc>
              <w:tc>
                <w:tcPr>
                  <w:tcW w:w="7917" w:type="dxa"/>
                </w:tcPr>
                <w:p w14:paraId="0986ECDC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18395AE3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0298B" w:rsidRPr="00036E12" w14:paraId="419DA4B7" w14:textId="77777777" w:rsidTr="001535B7">
              <w:trPr>
                <w:trHeight w:val="268"/>
              </w:trPr>
              <w:tc>
                <w:tcPr>
                  <w:tcW w:w="2638" w:type="dxa"/>
                </w:tcPr>
                <w:p w14:paraId="6F67F637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Type d’usage</w:t>
                  </w:r>
                </w:p>
              </w:tc>
              <w:tc>
                <w:tcPr>
                  <w:tcW w:w="7917" w:type="dxa"/>
                </w:tcPr>
                <w:p w14:paraId="025D9EE2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5CA5042A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0298B" w:rsidRPr="00036E12" w14:paraId="1A1DEF8E" w14:textId="77777777" w:rsidTr="001535B7">
              <w:trPr>
                <w:trHeight w:val="251"/>
              </w:trPr>
              <w:tc>
                <w:tcPr>
                  <w:tcW w:w="2638" w:type="dxa"/>
                </w:tcPr>
                <w:p w14:paraId="57C4C8B6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Localisation / GPS</w:t>
                  </w:r>
                </w:p>
              </w:tc>
              <w:tc>
                <w:tcPr>
                  <w:tcW w:w="7917" w:type="dxa"/>
                </w:tcPr>
                <w:p w14:paraId="3354CBDB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571D4CF3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0298B" w:rsidRPr="00036E12" w14:paraId="3011A75B" w14:textId="77777777" w:rsidTr="001535B7">
              <w:trPr>
                <w:trHeight w:val="251"/>
              </w:trPr>
              <w:tc>
                <w:tcPr>
                  <w:tcW w:w="2638" w:type="dxa"/>
                </w:tcPr>
                <w:p w14:paraId="097BD5EF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36E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Durée de l’interaction</w:t>
                  </w:r>
                </w:p>
              </w:tc>
              <w:tc>
                <w:tcPr>
                  <w:tcW w:w="7917" w:type="dxa"/>
                </w:tcPr>
                <w:p w14:paraId="6ECADFE7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77FC95F4" w14:textId="77777777" w:rsidR="00F0298B" w:rsidRPr="00036E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04E0F53" w14:textId="77777777" w:rsidR="00F0298B" w:rsidRPr="00036E12" w:rsidRDefault="00F0298B" w:rsidP="009304D4">
            <w:pPr>
              <w:spacing w:after="0" w:line="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AE9EA5" w14:textId="77777777" w:rsidR="00F0298B" w:rsidRPr="00036E12" w:rsidRDefault="00F0298B" w:rsidP="009304D4">
            <w:pPr>
              <w:spacing w:after="0" w:line="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2335C" w:rsidRPr="00036E12" w14:paraId="3D56F029" w14:textId="77777777" w:rsidTr="0072335C">
        <w:trPr>
          <w:tblCellSpacing w:w="15" w:type="dxa"/>
        </w:trPr>
        <w:tc>
          <w:tcPr>
            <w:tcW w:w="0" w:type="auto"/>
            <w:vAlign w:val="center"/>
          </w:tcPr>
          <w:p w14:paraId="47AAF096" w14:textId="7A35857C" w:rsidR="004A4FAB" w:rsidRPr="00036E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36E12">
              <w:rPr>
                <w:rFonts w:ascii="Arial" w:hAnsi="Arial" w:cs="Arial"/>
                <w:sz w:val="24"/>
                <w:szCs w:val="24"/>
              </w:rPr>
              <w:t xml:space="preserve">À partir de </w:t>
            </w:r>
            <w:r w:rsidR="0011419A" w:rsidRPr="00036E12">
              <w:rPr>
                <w:rFonts w:ascii="Arial" w:hAnsi="Arial" w:cs="Arial"/>
                <w:sz w:val="24"/>
                <w:szCs w:val="24"/>
              </w:rPr>
              <w:t>l’</w:t>
            </w:r>
            <w:r w:rsidRPr="00036E12">
              <w:rPr>
                <w:rFonts w:ascii="Arial" w:hAnsi="Arial" w:cs="Arial"/>
                <w:sz w:val="24"/>
                <w:szCs w:val="24"/>
              </w:rPr>
              <w:t>exemple, répond</w:t>
            </w:r>
            <w:r w:rsidR="0011419A" w:rsidRPr="00036E12">
              <w:rPr>
                <w:rFonts w:ascii="Arial" w:hAnsi="Arial" w:cs="Arial"/>
                <w:sz w:val="24"/>
                <w:szCs w:val="24"/>
              </w:rPr>
              <w:t>re</w:t>
            </w:r>
            <w:r w:rsidRPr="00036E12">
              <w:rPr>
                <w:rFonts w:ascii="Arial" w:hAnsi="Arial" w:cs="Arial"/>
                <w:sz w:val="24"/>
                <w:szCs w:val="24"/>
              </w:rPr>
              <w:t xml:space="preserve"> à la question suivante :</w:t>
            </w:r>
          </w:p>
          <w:p w14:paraId="03DC7A72" w14:textId="77777777" w:rsidR="004A4FAB" w:rsidRPr="00036E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C52139F" w14:textId="128FAB01" w:rsidR="004A4FAB" w:rsidRPr="00036E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36E12">
              <w:rPr>
                <w:rFonts w:ascii="Arial" w:hAnsi="Arial" w:cs="Arial"/>
                <w:sz w:val="24"/>
                <w:szCs w:val="24"/>
              </w:rPr>
              <w:t xml:space="preserve">Le simulateur conserve-t-il seulement ce que </w:t>
            </w:r>
            <w:r w:rsidR="0011419A" w:rsidRPr="00036E12">
              <w:rPr>
                <w:rFonts w:ascii="Arial" w:hAnsi="Arial" w:cs="Arial"/>
                <w:sz w:val="24"/>
                <w:szCs w:val="24"/>
              </w:rPr>
              <w:t>vous avez</w:t>
            </w:r>
            <w:r w:rsidRPr="00036E12">
              <w:rPr>
                <w:rFonts w:ascii="Arial" w:hAnsi="Arial" w:cs="Arial"/>
                <w:sz w:val="24"/>
                <w:szCs w:val="24"/>
              </w:rPr>
              <w:t xml:space="preserve"> dit à voix haute ?</w:t>
            </w:r>
          </w:p>
          <w:p w14:paraId="33C79B0C" w14:textId="10957757" w:rsidR="0072335C" w:rsidRPr="00036E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36E12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93DE80" w14:textId="77777777" w:rsidR="004A4FAB" w:rsidRPr="00036E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2CB7E63" w14:textId="71472789" w:rsidR="004A4FAB" w:rsidRPr="00036E12" w:rsidRDefault="0088423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36E12">
              <w:rPr>
                <w:rFonts w:ascii="Arial" w:hAnsi="Arial" w:cs="Arial"/>
                <w:sz w:val="24"/>
                <w:szCs w:val="24"/>
              </w:rPr>
              <w:t>Parmi les données observées, lesquelles semblent les plus sensibles pour l’utilisateur ?</w:t>
            </w:r>
          </w:p>
        </w:tc>
        <w:tc>
          <w:tcPr>
            <w:tcW w:w="0" w:type="auto"/>
            <w:vAlign w:val="center"/>
          </w:tcPr>
          <w:p w14:paraId="13BC640D" w14:textId="77777777" w:rsidR="0072335C" w:rsidRPr="00036E12" w:rsidRDefault="0072335C" w:rsidP="007233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481987" w14:textId="77777777" w:rsidR="0072335C" w:rsidRPr="00036E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28083892" w14:textId="77777777" w:rsidR="00635DCA" w:rsidRPr="00036E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5E6EFB6D" w14:textId="77777777" w:rsidR="00635DCA" w:rsidRPr="00036E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62B05BE3" w14:textId="77777777" w:rsidR="00FA2C76" w:rsidRPr="00036E12" w:rsidRDefault="00FA2C76" w:rsidP="00F0298B">
      <w:pPr>
        <w:spacing w:after="0"/>
        <w:rPr>
          <w:rFonts w:ascii="Arial" w:hAnsi="Arial" w:cs="Arial"/>
          <w:sz w:val="24"/>
          <w:szCs w:val="24"/>
        </w:rPr>
      </w:pPr>
    </w:p>
    <w:p w14:paraId="7BB775E1" w14:textId="77777777" w:rsidR="00610A9A" w:rsidRPr="00036E12" w:rsidRDefault="00FA2C76" w:rsidP="00610A9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Télécharge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les données, puis imprime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 document obtenu. </w:t>
      </w:r>
      <w:r w:rsidR="00610A9A" w:rsidRPr="00036E12">
        <w:rPr>
          <w:rFonts w:ascii="Arial" w:hAnsi="Arial" w:cs="Arial"/>
          <w:sz w:val="24"/>
          <w:szCs w:val="24"/>
        </w:rPr>
        <w:t xml:space="preserve">Le placer à la suite de cette fiche d’activité dans le classeur. </w:t>
      </w:r>
    </w:p>
    <w:p w14:paraId="077A16E2" w14:textId="77777777" w:rsidR="00610A9A" w:rsidRPr="00036E12" w:rsidRDefault="00610A9A" w:rsidP="00610A9A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color w:val="000000"/>
          <w:sz w:val="24"/>
          <w:szCs w:val="24"/>
        </w:rPr>
        <w:t>Identifier plusieurs données collectées par le simulateur, puis expliquer ce que cela montre sur le fonctionnement d'un assistant vocal.</w:t>
      </w:r>
    </w:p>
    <w:p w14:paraId="73FEA87D" w14:textId="77777777" w:rsidR="00036E12" w:rsidRDefault="00036E12" w:rsidP="008678A5">
      <w:pPr>
        <w:spacing w:after="0"/>
        <w:rPr>
          <w:rFonts w:ascii="Arial" w:hAnsi="Arial" w:cs="Arial"/>
          <w:b/>
          <w:sz w:val="24"/>
          <w:szCs w:val="24"/>
        </w:rPr>
      </w:pPr>
    </w:p>
    <w:p w14:paraId="17A69860" w14:textId="77777777" w:rsidR="00036E12" w:rsidRDefault="00036E12" w:rsidP="008678A5">
      <w:pPr>
        <w:spacing w:after="0"/>
        <w:rPr>
          <w:rFonts w:ascii="Arial" w:hAnsi="Arial" w:cs="Arial"/>
          <w:b/>
          <w:sz w:val="24"/>
          <w:szCs w:val="24"/>
        </w:rPr>
      </w:pPr>
    </w:p>
    <w:p w14:paraId="4CF3DD97" w14:textId="0B92BE99" w:rsidR="00811376" w:rsidRPr="00036E12" w:rsidRDefault="00B34F5B" w:rsidP="008678A5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lastRenderedPageBreak/>
        <w:t xml:space="preserve">3. </w:t>
      </w:r>
      <w:r w:rsidR="001A0DD8" w:rsidRPr="00036E12">
        <w:rPr>
          <w:rFonts w:ascii="Arial" w:hAnsi="Arial" w:cs="Arial"/>
          <w:b/>
          <w:sz w:val="24"/>
          <w:szCs w:val="24"/>
        </w:rPr>
        <w:t>Ce qu</w:t>
      </w:r>
      <w:r w:rsidR="0011419A" w:rsidRPr="00036E12">
        <w:rPr>
          <w:rFonts w:ascii="Arial" w:hAnsi="Arial" w:cs="Arial"/>
          <w:b/>
          <w:sz w:val="24"/>
          <w:szCs w:val="24"/>
        </w:rPr>
        <w:t>’on</w:t>
      </w:r>
      <w:r w:rsidR="001A0DD8" w:rsidRPr="00036E12">
        <w:rPr>
          <w:rFonts w:ascii="Arial" w:hAnsi="Arial" w:cs="Arial"/>
          <w:b/>
          <w:sz w:val="24"/>
          <w:szCs w:val="24"/>
        </w:rPr>
        <w:t xml:space="preserve"> </w:t>
      </w:r>
      <w:r w:rsidR="0011419A" w:rsidRPr="00036E12">
        <w:rPr>
          <w:rFonts w:ascii="Arial" w:hAnsi="Arial" w:cs="Arial"/>
          <w:b/>
          <w:sz w:val="24"/>
          <w:szCs w:val="24"/>
        </w:rPr>
        <w:t>comprend</w:t>
      </w:r>
      <w:r w:rsidR="001A0DD8" w:rsidRPr="00036E12">
        <w:rPr>
          <w:rFonts w:ascii="Arial" w:hAnsi="Arial" w:cs="Arial"/>
          <w:b/>
          <w:sz w:val="24"/>
          <w:szCs w:val="24"/>
        </w:rPr>
        <w:t xml:space="preserve"> sur l’assistant vocal</w:t>
      </w:r>
    </w:p>
    <w:p w14:paraId="4288BFE0" w14:textId="77777777" w:rsidR="00811376" w:rsidRPr="00036E12" w:rsidRDefault="00811376" w:rsidP="008678A5">
      <w:pPr>
        <w:spacing w:after="0"/>
        <w:rPr>
          <w:rFonts w:ascii="Arial" w:hAnsi="Arial" w:cs="Arial"/>
          <w:sz w:val="24"/>
          <w:szCs w:val="24"/>
        </w:rPr>
      </w:pPr>
    </w:p>
    <w:p w14:paraId="1335BBEF" w14:textId="6D119B45" w:rsidR="007219A3" w:rsidRPr="00036E12" w:rsidRDefault="007219A3" w:rsidP="007219A3">
      <w:pPr>
        <w:pStyle w:val="Paragraphedeliste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Coche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les deux propositions qui semblent les plus justes.</w:t>
      </w:r>
    </w:p>
    <w:p w14:paraId="0F778536" w14:textId="1EEE2BC9" w:rsidR="00B34F5B" w:rsidRPr="00036E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</w:t>
      </w:r>
      <w:r w:rsidR="00B34F5B" w:rsidRPr="00036E12">
        <w:rPr>
          <w:rFonts w:ascii="Arial" w:hAnsi="Arial" w:cs="Arial"/>
          <w:sz w:val="24"/>
          <w:szCs w:val="24"/>
        </w:rPr>
        <w:t>un moyen rapide et pratique pour obtenir une information ou lancer une action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773E23BC" w14:textId="3DE36A58" w:rsidR="00B34F5B" w:rsidRPr="00036E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</w:t>
      </w:r>
      <w:r w:rsidR="00B34F5B" w:rsidRPr="00036E12">
        <w:rPr>
          <w:rFonts w:ascii="Arial" w:hAnsi="Arial" w:cs="Arial"/>
          <w:sz w:val="24"/>
          <w:szCs w:val="24"/>
        </w:rPr>
        <w:t>une technologie du quotidien qui semble simple à utiliser, mais qui repose sur un fonctionnement plus complexe qu’il n’y paraît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25EDC934" w14:textId="38146DD5" w:rsidR="00B34F5B" w:rsidRPr="00036E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</w:t>
      </w:r>
      <w:r w:rsidR="00B34F5B" w:rsidRPr="00036E12">
        <w:rPr>
          <w:rFonts w:ascii="Arial" w:hAnsi="Arial" w:cs="Arial"/>
          <w:sz w:val="24"/>
          <w:szCs w:val="24"/>
        </w:rPr>
        <w:t>un outil intelligent qui facilite la vie sans vraiment changer notre manière d’agir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2E4C8491" w14:textId="02C65E39" w:rsidR="00B34F5B" w:rsidRPr="00036E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</w:t>
      </w:r>
      <w:r w:rsidR="00B34F5B" w:rsidRPr="00036E12">
        <w:rPr>
          <w:rFonts w:ascii="Arial" w:hAnsi="Arial" w:cs="Arial"/>
          <w:sz w:val="24"/>
          <w:szCs w:val="24"/>
        </w:rPr>
        <w:t>un objet numérique utile, mais qui peut avoir des effets sur notre façon d’utiliser la technologie</w:t>
      </w:r>
      <w:r w:rsidR="00610A9A" w:rsidRPr="00036E12">
        <w:rPr>
          <w:rFonts w:ascii="Arial" w:hAnsi="Arial" w:cs="Arial"/>
          <w:sz w:val="24"/>
          <w:szCs w:val="24"/>
        </w:rPr>
        <w:t>.</w:t>
      </w:r>
    </w:p>
    <w:p w14:paraId="48867CC0" w14:textId="77777777" w:rsidR="00E62965" w:rsidRPr="00036E12" w:rsidRDefault="00E62965" w:rsidP="00E62965">
      <w:pPr>
        <w:spacing w:after="0"/>
        <w:rPr>
          <w:rFonts w:ascii="Arial" w:hAnsi="Arial" w:cs="Arial"/>
          <w:sz w:val="24"/>
          <w:szCs w:val="24"/>
        </w:rPr>
      </w:pPr>
    </w:p>
    <w:p w14:paraId="6A6CB5ED" w14:textId="7CD6444F" w:rsidR="00FB761C" w:rsidRPr="00036E12" w:rsidRDefault="00FB761C" w:rsidP="00FB761C">
      <w:pPr>
        <w:pStyle w:val="Paragraphedeliste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Coche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les deux propositions qui semblent les plus justes.</w:t>
      </w:r>
    </w:p>
    <w:p w14:paraId="678C3FAE" w14:textId="5AA23AB6" w:rsidR="00E62965" w:rsidRPr="00036E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il se contente simplement de répondre à ma demande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0A73D659" w14:textId="686581EB" w:rsidR="00E62965" w:rsidRPr="00036E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il doit utiliser certaines informations pour fonctionner correctement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18F2C989" w14:textId="53403183" w:rsidR="00E62965" w:rsidRPr="00036E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il peut garder des éléments liés à mon utilisation, même si je ne les vois pas directement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352A3EE6" w14:textId="35DAC800" w:rsidR="00E62965" w:rsidRPr="00036E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Segoe UI Symbol" w:hAnsi="Segoe UI Symbol" w:cs="Segoe UI Symbol"/>
          <w:sz w:val="24"/>
          <w:szCs w:val="24"/>
        </w:rPr>
        <w:t>☐</w:t>
      </w:r>
      <w:r w:rsidRPr="00036E12">
        <w:rPr>
          <w:rFonts w:ascii="Arial" w:hAnsi="Arial" w:cs="Arial"/>
          <w:sz w:val="24"/>
          <w:szCs w:val="24"/>
        </w:rPr>
        <w:t xml:space="preserve"> il ne fait rien d’autre que répéter ce que je lui demande</w:t>
      </w:r>
      <w:r w:rsidR="00610A9A" w:rsidRPr="00036E12">
        <w:rPr>
          <w:rFonts w:ascii="Arial" w:hAnsi="Arial" w:cs="Arial"/>
          <w:sz w:val="24"/>
          <w:szCs w:val="24"/>
        </w:rPr>
        <w:t> ;</w:t>
      </w:r>
    </w:p>
    <w:p w14:paraId="30BBC4E3" w14:textId="77777777" w:rsidR="00AF4621" w:rsidRPr="00036E12" w:rsidRDefault="00AF4621" w:rsidP="00E62965">
      <w:pPr>
        <w:spacing w:after="0"/>
        <w:rPr>
          <w:rFonts w:ascii="Arial" w:hAnsi="Arial" w:cs="Arial"/>
          <w:sz w:val="24"/>
          <w:szCs w:val="24"/>
        </w:rPr>
      </w:pPr>
    </w:p>
    <w:p w14:paraId="2E7D0F4F" w14:textId="5F6558A3" w:rsidR="00AF4621" w:rsidRPr="00036E12" w:rsidRDefault="00AF4621" w:rsidP="00AF4621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Compl</w:t>
      </w:r>
      <w:r w:rsidR="0011419A" w:rsidRPr="00036E12">
        <w:rPr>
          <w:rFonts w:ascii="Arial" w:hAnsi="Arial" w:cs="Arial"/>
          <w:sz w:val="24"/>
          <w:szCs w:val="24"/>
        </w:rPr>
        <w:t>é</w:t>
      </w:r>
      <w:r w:rsidRPr="00036E12">
        <w:rPr>
          <w:rFonts w:ascii="Arial" w:hAnsi="Arial" w:cs="Arial"/>
          <w:sz w:val="24"/>
          <w:szCs w:val="24"/>
        </w:rPr>
        <w:t>te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le texte avec les mots suivants :</w:t>
      </w:r>
    </w:p>
    <w:p w14:paraId="0EC1112F" w14:textId="77777777" w:rsidR="00AF4621" w:rsidRPr="00036E12" w:rsidRDefault="00AF4621" w:rsidP="00AF4621">
      <w:pPr>
        <w:spacing w:after="0"/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>Utilisateur - données - service - conserve</w:t>
      </w:r>
      <w:r w:rsidR="001B704F" w:rsidRPr="00036E12">
        <w:rPr>
          <w:rFonts w:ascii="Arial" w:hAnsi="Arial" w:cs="Arial"/>
          <w:b/>
          <w:sz w:val="24"/>
          <w:szCs w:val="24"/>
        </w:rPr>
        <w:t>r</w:t>
      </w:r>
      <w:r w:rsidRPr="00036E12">
        <w:rPr>
          <w:rFonts w:ascii="Arial" w:hAnsi="Arial" w:cs="Arial"/>
          <w:b/>
          <w:sz w:val="24"/>
          <w:szCs w:val="24"/>
        </w:rPr>
        <w:t xml:space="preserve"> – demande</w:t>
      </w:r>
    </w:p>
    <w:p w14:paraId="1FBCF67E" w14:textId="77777777" w:rsidR="00AF4621" w:rsidRPr="00036E12" w:rsidRDefault="00AF4621" w:rsidP="00AF4621">
      <w:pPr>
        <w:spacing w:after="0"/>
        <w:rPr>
          <w:rFonts w:ascii="Arial" w:hAnsi="Arial" w:cs="Arial"/>
          <w:b/>
          <w:sz w:val="24"/>
          <w:szCs w:val="24"/>
        </w:rPr>
      </w:pPr>
    </w:p>
    <w:p w14:paraId="2F48FF04" w14:textId="77777777" w:rsidR="00AF4621" w:rsidRPr="00036E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 xml:space="preserve">Un assistant vocal rend un ........................................ </w:t>
      </w:r>
      <w:proofErr w:type="gramStart"/>
      <w:r w:rsidRPr="00036E12">
        <w:rPr>
          <w:rFonts w:ascii="Arial" w:hAnsi="Arial" w:cs="Arial"/>
          <w:sz w:val="24"/>
          <w:szCs w:val="24"/>
        </w:rPr>
        <w:t>à</w:t>
      </w:r>
      <w:proofErr w:type="gramEnd"/>
      <w:r w:rsidRPr="00036E12">
        <w:rPr>
          <w:rFonts w:ascii="Arial" w:hAnsi="Arial" w:cs="Arial"/>
          <w:sz w:val="24"/>
          <w:szCs w:val="24"/>
        </w:rPr>
        <w:t xml:space="preserve"> l’</w:t>
      </w:r>
      <w:proofErr w:type="gramStart"/>
      <w:r w:rsidRPr="00036E12">
        <w:rPr>
          <w:rFonts w:ascii="Arial" w:hAnsi="Arial" w:cs="Arial"/>
          <w:sz w:val="24"/>
          <w:szCs w:val="24"/>
        </w:rPr>
        <w:t>........................................ .</w:t>
      </w:r>
      <w:proofErr w:type="gramEnd"/>
      <w:r w:rsidRPr="00036E12">
        <w:rPr>
          <w:rFonts w:ascii="Arial" w:hAnsi="Arial" w:cs="Arial"/>
          <w:sz w:val="24"/>
          <w:szCs w:val="24"/>
        </w:rPr>
        <w:t xml:space="preserve"> Pour cela, il doit prendre en compte une </w:t>
      </w:r>
      <w:proofErr w:type="gramStart"/>
      <w:r w:rsidRPr="00036E12">
        <w:rPr>
          <w:rFonts w:ascii="Arial" w:hAnsi="Arial" w:cs="Arial"/>
          <w:sz w:val="24"/>
          <w:szCs w:val="24"/>
        </w:rPr>
        <w:t>........................................ .</w:t>
      </w:r>
      <w:proofErr w:type="gramEnd"/>
      <w:r w:rsidRPr="00036E12">
        <w:rPr>
          <w:rFonts w:ascii="Arial" w:hAnsi="Arial" w:cs="Arial"/>
          <w:sz w:val="24"/>
          <w:szCs w:val="24"/>
        </w:rPr>
        <w:t xml:space="preserve"> Pendant son fonctionnement, il peut utiliser certaines ........................................ </w:t>
      </w:r>
      <w:proofErr w:type="gramStart"/>
      <w:r w:rsidRPr="00036E12">
        <w:rPr>
          <w:rFonts w:ascii="Arial" w:hAnsi="Arial" w:cs="Arial"/>
          <w:sz w:val="24"/>
          <w:szCs w:val="24"/>
        </w:rPr>
        <w:t>et</w:t>
      </w:r>
      <w:proofErr w:type="gramEnd"/>
      <w:r w:rsidRPr="00036E12">
        <w:rPr>
          <w:rFonts w:ascii="Arial" w:hAnsi="Arial" w:cs="Arial"/>
          <w:sz w:val="24"/>
          <w:szCs w:val="24"/>
        </w:rPr>
        <w:t xml:space="preserve"> parfois en ........................................ </w:t>
      </w:r>
      <w:proofErr w:type="gramStart"/>
      <w:r w:rsidRPr="00036E12">
        <w:rPr>
          <w:rFonts w:ascii="Arial" w:hAnsi="Arial" w:cs="Arial"/>
          <w:sz w:val="24"/>
          <w:szCs w:val="24"/>
        </w:rPr>
        <w:t>une</w:t>
      </w:r>
      <w:proofErr w:type="gramEnd"/>
      <w:r w:rsidRPr="00036E12">
        <w:rPr>
          <w:rFonts w:ascii="Arial" w:hAnsi="Arial" w:cs="Arial"/>
          <w:sz w:val="24"/>
          <w:szCs w:val="24"/>
        </w:rPr>
        <w:t xml:space="preserve"> partie.</w:t>
      </w:r>
    </w:p>
    <w:p w14:paraId="1E6BFB9F" w14:textId="77777777" w:rsidR="00AF4621" w:rsidRPr="00036E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A0BAF6" w14:textId="77777777" w:rsidR="00AF4621" w:rsidRPr="00036E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312BAF" w14:textId="4E063D41" w:rsidR="00AF4621" w:rsidRPr="00036E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Explique</w:t>
      </w:r>
      <w:r w:rsidR="0011419A" w:rsidRPr="00036E12">
        <w:rPr>
          <w:rFonts w:ascii="Arial" w:hAnsi="Arial" w:cs="Arial"/>
          <w:sz w:val="24"/>
          <w:szCs w:val="24"/>
        </w:rPr>
        <w:t>r</w:t>
      </w:r>
      <w:r w:rsidRPr="00036E12">
        <w:rPr>
          <w:rFonts w:ascii="Arial" w:hAnsi="Arial" w:cs="Arial"/>
          <w:sz w:val="24"/>
          <w:szCs w:val="24"/>
        </w:rPr>
        <w:t xml:space="preserve"> en une ou deux phrases pourquoi l’utilisation d’un assistant vocal ne se limite pas à une simple réponse.</w:t>
      </w:r>
    </w:p>
    <w:p w14:paraId="32BF2F91" w14:textId="389D0BE4" w:rsidR="00F30E4F" w:rsidRPr="00036E12" w:rsidRDefault="00AF4621" w:rsidP="00F30E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0E4F" w:rsidRPr="00036E1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0A9A" w:rsidRPr="00036E12">
        <w:rPr>
          <w:rFonts w:ascii="Arial" w:hAnsi="Arial" w:cs="Arial"/>
          <w:sz w:val="24"/>
          <w:szCs w:val="24"/>
        </w:rPr>
        <w:t>.................................................................</w:t>
      </w:r>
    </w:p>
    <w:p w14:paraId="6B90A1BE" w14:textId="77777777" w:rsidR="00E81596" w:rsidRPr="00036E12" w:rsidRDefault="00E81596" w:rsidP="00F30E4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699EE96" w14:textId="77777777" w:rsidR="00E81596" w:rsidRPr="00036E12" w:rsidRDefault="00E81596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b/>
          <w:sz w:val="24"/>
          <w:szCs w:val="24"/>
        </w:rPr>
        <w:t>Bilan</w:t>
      </w:r>
    </w:p>
    <w:p w14:paraId="7A62AE01" w14:textId="77777777" w:rsidR="008E793C" w:rsidRPr="00036E12" w:rsidRDefault="008E793C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6BA6170" w14:textId="4F605736" w:rsidR="001A0DD8" w:rsidRPr="00036E12" w:rsidRDefault="008E793C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36E12">
        <w:rPr>
          <w:rFonts w:ascii="Arial" w:hAnsi="Arial" w:cs="Arial"/>
          <w:sz w:val="24"/>
          <w:szCs w:val="24"/>
        </w:rPr>
        <w:t>Compl</w:t>
      </w:r>
      <w:r w:rsidR="0011419A" w:rsidRPr="00036E12">
        <w:rPr>
          <w:rFonts w:ascii="Arial" w:hAnsi="Arial" w:cs="Arial"/>
          <w:sz w:val="24"/>
          <w:szCs w:val="24"/>
        </w:rPr>
        <w:t>éter</w:t>
      </w:r>
      <w:r w:rsidRPr="00036E12">
        <w:rPr>
          <w:rFonts w:ascii="Arial" w:hAnsi="Arial" w:cs="Arial"/>
          <w:sz w:val="24"/>
          <w:szCs w:val="24"/>
        </w:rPr>
        <w:t xml:space="preserve"> le bilan avec les mots suivants :</w:t>
      </w:r>
      <w:r w:rsidRPr="00036E12">
        <w:rPr>
          <w:rFonts w:ascii="Arial" w:hAnsi="Arial" w:cs="Arial"/>
          <w:b/>
          <w:sz w:val="24"/>
          <w:szCs w:val="24"/>
        </w:rPr>
        <w:t xml:space="preserve"> services - informations - données - traces numériques</w:t>
      </w:r>
    </w:p>
    <w:p w14:paraId="2738CFF1" w14:textId="77777777" w:rsidR="008E793C" w:rsidRPr="00036E12" w:rsidRDefault="008E793C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FEADB82" w14:textId="6507146C" w:rsidR="00610A9A" w:rsidRPr="00036E12" w:rsidRDefault="00610A9A" w:rsidP="00610A9A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036E12">
        <w:rPr>
          <w:rFonts w:ascii="Arial" w:hAnsi="Arial" w:cs="Arial"/>
          <w:color w:val="000000"/>
          <w:sz w:val="24"/>
          <w:szCs w:val="24"/>
        </w:rPr>
        <w:t>Un assistant vocal est conçu pour rendre de nombreux</w:t>
      </w:r>
      <w:r w:rsidRPr="00036E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36E12">
        <w:rPr>
          <w:rFonts w:ascii="Arial" w:hAnsi="Arial" w:cs="Arial"/>
          <w:b/>
          <w:bCs/>
          <w:sz w:val="24"/>
          <w:szCs w:val="24"/>
        </w:rPr>
        <w:t>……………………</w:t>
      </w:r>
      <w:r w:rsidRPr="00036E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36E12">
        <w:rPr>
          <w:rFonts w:ascii="Arial" w:hAnsi="Arial" w:cs="Arial"/>
          <w:color w:val="000000"/>
          <w:sz w:val="24"/>
          <w:szCs w:val="24"/>
        </w:rPr>
        <w:t>au quotidien. Toutefois, pour fonctionner, il doit collecter des</w:t>
      </w:r>
      <w:r w:rsidRPr="00036E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36E12">
        <w:rPr>
          <w:rFonts w:ascii="Arial" w:hAnsi="Arial" w:cs="Arial"/>
          <w:b/>
          <w:bCs/>
          <w:sz w:val="24"/>
          <w:szCs w:val="24"/>
        </w:rPr>
        <w:t>………………………</w:t>
      </w:r>
      <w:r w:rsidRPr="00036E12">
        <w:rPr>
          <w:rFonts w:ascii="Arial" w:hAnsi="Arial" w:cs="Arial"/>
          <w:color w:val="000000"/>
          <w:sz w:val="24"/>
          <w:szCs w:val="24"/>
        </w:rPr>
        <w:t>précises et conserver les</w:t>
      </w:r>
      <w:r w:rsidRPr="00036E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36E12">
        <w:rPr>
          <w:rFonts w:ascii="Arial" w:hAnsi="Arial" w:cs="Arial"/>
          <w:b/>
          <w:bCs/>
          <w:sz w:val="24"/>
          <w:szCs w:val="24"/>
        </w:rPr>
        <w:t>……………</w:t>
      </w:r>
      <w:proofErr w:type="gramStart"/>
      <w:r w:rsidRPr="00036E12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Pr="00036E12">
        <w:rPr>
          <w:rFonts w:ascii="Arial" w:hAnsi="Arial" w:cs="Arial"/>
          <w:b/>
          <w:bCs/>
          <w:sz w:val="24"/>
          <w:szCs w:val="24"/>
        </w:rPr>
        <w:t>.</w:t>
      </w:r>
      <w:r w:rsidRPr="00036E12">
        <w:rPr>
          <w:rFonts w:ascii="Arial" w:hAnsi="Arial" w:cs="Arial"/>
          <w:color w:val="000000"/>
          <w:sz w:val="24"/>
          <w:szCs w:val="24"/>
        </w:rPr>
        <w:t>liées à son utilisation. C’est par ce traitement continu qu’il laisse inévitablement des</w:t>
      </w:r>
      <w:r w:rsidRPr="00036E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36E12">
        <w:rPr>
          <w:rFonts w:ascii="Arial" w:hAnsi="Arial" w:cs="Arial"/>
          <w:b/>
          <w:bCs/>
          <w:sz w:val="24"/>
          <w:szCs w:val="24"/>
        </w:rPr>
        <w:t>……………………..</w:t>
      </w:r>
      <w:r w:rsidRPr="00036E12">
        <w:rPr>
          <w:rFonts w:ascii="Arial" w:hAnsi="Arial" w:cs="Arial"/>
          <w:sz w:val="24"/>
          <w:szCs w:val="24"/>
        </w:rPr>
        <w:t>.</w:t>
      </w:r>
    </w:p>
    <w:p w14:paraId="52D5AC85" w14:textId="77777777" w:rsidR="00AF4621" w:rsidRPr="00036E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AF4621" w:rsidRPr="00036E12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816011">
    <w:abstractNumId w:val="1"/>
  </w:num>
  <w:num w:numId="2" w16cid:durableId="382948621">
    <w:abstractNumId w:val="0"/>
  </w:num>
  <w:num w:numId="3" w16cid:durableId="672149666">
    <w:abstractNumId w:val="4"/>
  </w:num>
  <w:num w:numId="4" w16cid:durableId="812599349">
    <w:abstractNumId w:val="2"/>
  </w:num>
  <w:num w:numId="5" w16cid:durableId="44959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3669D"/>
    <w:rsid w:val="00036E12"/>
    <w:rsid w:val="0011419A"/>
    <w:rsid w:val="001A0DD8"/>
    <w:rsid w:val="001B704F"/>
    <w:rsid w:val="001D0851"/>
    <w:rsid w:val="003321E1"/>
    <w:rsid w:val="003615EA"/>
    <w:rsid w:val="00397876"/>
    <w:rsid w:val="003F73D2"/>
    <w:rsid w:val="00410796"/>
    <w:rsid w:val="004A4FAB"/>
    <w:rsid w:val="005B5609"/>
    <w:rsid w:val="005B61D6"/>
    <w:rsid w:val="00610A9A"/>
    <w:rsid w:val="006218F9"/>
    <w:rsid w:val="00635DCA"/>
    <w:rsid w:val="0067263D"/>
    <w:rsid w:val="006A5683"/>
    <w:rsid w:val="007219A3"/>
    <w:rsid w:val="0072335C"/>
    <w:rsid w:val="00811376"/>
    <w:rsid w:val="008678A5"/>
    <w:rsid w:val="0088423B"/>
    <w:rsid w:val="008E793C"/>
    <w:rsid w:val="008F5CCD"/>
    <w:rsid w:val="009304D4"/>
    <w:rsid w:val="00951E4F"/>
    <w:rsid w:val="009A737B"/>
    <w:rsid w:val="00A97A0A"/>
    <w:rsid w:val="00AE2EB9"/>
    <w:rsid w:val="00AF4621"/>
    <w:rsid w:val="00B34F5B"/>
    <w:rsid w:val="00BC6865"/>
    <w:rsid w:val="00C547FC"/>
    <w:rsid w:val="00C809EB"/>
    <w:rsid w:val="00DF71DB"/>
    <w:rsid w:val="00E62965"/>
    <w:rsid w:val="00E81596"/>
    <w:rsid w:val="00EA4DDE"/>
    <w:rsid w:val="00F0298B"/>
    <w:rsid w:val="00F03D41"/>
    <w:rsid w:val="00F30E4F"/>
    <w:rsid w:val="00F83D1F"/>
    <w:rsid w:val="00FA2C76"/>
    <w:rsid w:val="00FB19AC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7523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character" w:customStyle="1" w:styleId="apple-converted-space">
    <w:name w:val="apple-converted-space"/>
    <w:basedOn w:val="Policepardfaut"/>
    <w:rsid w:val="00610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vox-2e1516.forge.apps.education.fr/index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898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5</cp:revision>
  <dcterms:created xsi:type="dcterms:W3CDTF">2026-07-06T13:12:00Z</dcterms:created>
  <dcterms:modified xsi:type="dcterms:W3CDTF">2026-07-08T06:23:00Z</dcterms:modified>
</cp:coreProperties>
</file>