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pPr w:leftFromText="141" w:rightFromText="141" w:horzAnchor="margin" w:tblpXSpec="center" w:tblpY="-693"/>
        <w:tblW w:w="10456" w:type="dxa"/>
        <w:tblLook w:val="04A0" w:firstRow="1" w:lastRow="0" w:firstColumn="1" w:lastColumn="0" w:noHBand="0" w:noVBand="1"/>
      </w:tblPr>
      <w:tblGrid>
        <w:gridCol w:w="1696"/>
        <w:gridCol w:w="284"/>
        <w:gridCol w:w="6606"/>
        <w:gridCol w:w="1870"/>
      </w:tblGrid>
      <w:tr w:rsidR="008B4905" w14:paraId="017F56CE" w14:textId="77777777" w:rsidTr="006C3296">
        <w:trPr>
          <w:trHeight w:val="1707"/>
        </w:trPr>
        <w:tc>
          <w:tcPr>
            <w:tcW w:w="1980" w:type="dxa"/>
            <w:gridSpan w:val="2"/>
            <w:tcBorders>
              <w:right w:val="nil"/>
            </w:tcBorders>
            <w:vAlign w:val="center"/>
          </w:tcPr>
          <w:p w14:paraId="2DF56D00" w14:textId="77777777" w:rsidR="008B4905" w:rsidRDefault="008B4905" w:rsidP="006C3296">
            <w:pPr>
              <w:rPr>
                <w:rFonts w:ascii="Arial" w:hAnsi="Arial" w:cs="Arial"/>
                <w:sz w:val="24"/>
                <w:szCs w:val="24"/>
              </w:rPr>
            </w:pPr>
            <w:r w:rsidRPr="000D57C9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D40C9D0" wp14:editId="6828972F">
                  <wp:extent cx="209342" cy="781538"/>
                  <wp:effectExtent l="0" t="0" r="0" b="0"/>
                  <wp:docPr id="1479973176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973176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326" cy="80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541313"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9E0B7A4" wp14:editId="3658401B">
                  <wp:extent cx="617416" cy="763813"/>
                  <wp:effectExtent l="0" t="0" r="5080" b="0"/>
                  <wp:docPr id="773820852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3820852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945" cy="787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06" w:type="dxa"/>
            <w:tcBorders>
              <w:left w:val="nil"/>
              <w:right w:val="nil"/>
            </w:tcBorders>
            <w:vAlign w:val="center"/>
          </w:tcPr>
          <w:p w14:paraId="7D42B1F9" w14:textId="02B29B91" w:rsidR="00ED5150" w:rsidRPr="00ED5150" w:rsidRDefault="00ED5150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</w:pPr>
            <w:r w:rsidRPr="00ED5150">
              <w:rPr>
                <w:rFonts w:ascii="Arial" w:hAnsi="Arial" w:cs="Arial"/>
                <w:b/>
                <w:bCs/>
                <w:sz w:val="28"/>
                <w:szCs w:val="28"/>
                <w:u w:val="single"/>
              </w:rPr>
              <w:t>Séance S2</w:t>
            </w:r>
          </w:p>
          <w:p w14:paraId="6900E366" w14:textId="69264C1C" w:rsidR="00ED5150" w:rsidRDefault="00ED5150" w:rsidP="006C3296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DOCUMENT ENSEIGNANT</w:t>
            </w:r>
          </w:p>
          <w:p w14:paraId="3B63650E" w14:textId="6AA34281" w:rsidR="008B4905" w:rsidRDefault="00ED5150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noProof/>
                <w:sz w:val="28"/>
                <w:szCs w:val="28"/>
              </w:rPr>
              <w:t>CORRECTION</w:t>
            </w:r>
            <w:r w:rsidR="008B4905" w:rsidRPr="00541313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</w:tc>
        <w:tc>
          <w:tcPr>
            <w:tcW w:w="1870" w:type="dxa"/>
            <w:tcBorders>
              <w:left w:val="nil"/>
            </w:tcBorders>
            <w:vAlign w:val="center"/>
          </w:tcPr>
          <w:p w14:paraId="6F288B92" w14:textId="26D7762B" w:rsidR="008B4905" w:rsidRPr="00002586" w:rsidRDefault="00714E85" w:rsidP="006C3296">
            <w:pPr>
              <w:rPr>
                <w:rFonts w:ascii="Arial" w:hAnsi="Arial" w:cs="Arial"/>
              </w:rPr>
            </w:pPr>
            <w:r>
              <w:rPr>
                <w:noProof/>
              </w:rPr>
              <w:drawing>
                <wp:inline distT="0" distB="0" distL="0" distR="0" wp14:anchorId="32DD04D2" wp14:editId="61FAAC8B">
                  <wp:extent cx="876691" cy="882421"/>
                  <wp:effectExtent l="0" t="0" r="0" b="0"/>
                  <wp:docPr id="35730020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739" cy="890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905" w14:paraId="51A65F36" w14:textId="77777777" w:rsidTr="006C3296">
        <w:trPr>
          <w:trHeight w:val="695"/>
        </w:trPr>
        <w:tc>
          <w:tcPr>
            <w:tcW w:w="1696" w:type="dxa"/>
            <w:tcBorders>
              <w:bottom w:val="single" w:sz="4" w:space="0" w:color="auto"/>
            </w:tcBorders>
            <w:vAlign w:val="center"/>
          </w:tcPr>
          <w:p w14:paraId="2EE62465" w14:textId="77777777" w:rsidR="008B4905" w:rsidRDefault="008B4905" w:rsidP="00714E85">
            <w:pPr>
              <w:spacing w:after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CYCLE 4</w:t>
            </w:r>
          </w:p>
          <w:p w14:paraId="0D31CC92" w14:textId="3E39002E" w:rsidR="00714E85" w:rsidRDefault="00714E8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90" w:type="dxa"/>
            <w:gridSpan w:val="2"/>
            <w:tcBorders>
              <w:bottom w:val="single" w:sz="4" w:space="0" w:color="auto"/>
            </w:tcBorders>
            <w:vAlign w:val="center"/>
          </w:tcPr>
          <w:p w14:paraId="4A81A534" w14:textId="4D6F5742" w:rsidR="008B4905" w:rsidRPr="00B429FD" w:rsidRDefault="00714E85" w:rsidP="006C3296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549F6">
              <w:rPr>
                <w:rFonts w:ascii="Arial" w:hAnsi="Arial" w:cs="Arial"/>
                <w:b/>
                <w:bCs/>
                <w:sz w:val="28"/>
                <w:szCs w:val="28"/>
              </w:rPr>
              <w:t>Comment suivre un animal à distance ?</w:t>
            </w:r>
          </w:p>
        </w:tc>
        <w:tc>
          <w:tcPr>
            <w:tcW w:w="1870" w:type="dxa"/>
            <w:tcBorders>
              <w:bottom w:val="single" w:sz="4" w:space="0" w:color="auto"/>
            </w:tcBorders>
            <w:vAlign w:val="center"/>
          </w:tcPr>
          <w:p w14:paraId="6AAB88A7" w14:textId="5201A8E4" w:rsidR="008B4905" w:rsidRDefault="008B4905" w:rsidP="006C329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NIVEAU </w:t>
            </w:r>
            <w:r w:rsidR="00140CE4">
              <w:rPr>
                <w:rFonts w:ascii="Arial" w:hAnsi="Arial" w:cs="Arial"/>
                <w:sz w:val="24"/>
                <w:szCs w:val="24"/>
              </w:rPr>
              <w:t>TROISIEME</w:t>
            </w:r>
          </w:p>
        </w:tc>
      </w:tr>
    </w:tbl>
    <w:p w14:paraId="63F50DFA" w14:textId="77777777" w:rsidR="00ED1F40" w:rsidRDefault="00ED1F40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44287375" w14:textId="355DA0F8" w:rsidR="0044144B" w:rsidRPr="00ED1F40" w:rsidRDefault="0044144B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Mise en situation :</w:t>
      </w:r>
    </w:p>
    <w:p w14:paraId="6ADEE2E5" w14:textId="5C0FD956" w:rsidR="00865D2B" w:rsidRPr="00ED1F40" w:rsidRDefault="000B202B" w:rsidP="00ED1F40">
      <w:pPr>
        <w:rPr>
          <w:rFonts w:ascii="Arial" w:hAnsi="Arial" w:cs="Arial"/>
          <w:sz w:val="24"/>
          <w:szCs w:val="24"/>
        </w:rPr>
      </w:pPr>
      <w:r w:rsidRPr="00ED1F40">
        <w:rPr>
          <w:rFonts w:ascii="Arial" w:hAnsi="Arial" w:cs="Arial"/>
          <w:sz w:val="24"/>
          <w:szCs w:val="24"/>
        </w:rPr>
        <w:t xml:space="preserve">Maxime a posé un piège photographique et souhaite savoir </w:t>
      </w:r>
      <w:r w:rsidR="004F2E25" w:rsidRPr="00ED1F40">
        <w:rPr>
          <w:rFonts w:ascii="Arial" w:hAnsi="Arial" w:cs="Arial"/>
          <w:sz w:val="24"/>
          <w:szCs w:val="24"/>
        </w:rPr>
        <w:t>si des</w:t>
      </w:r>
      <w:r w:rsidRPr="00ED1F40">
        <w:rPr>
          <w:rFonts w:ascii="Arial" w:hAnsi="Arial" w:cs="Arial"/>
          <w:sz w:val="24"/>
          <w:szCs w:val="24"/>
        </w:rPr>
        <w:t xml:space="preserve"> tourterelle</w:t>
      </w:r>
      <w:r w:rsidR="004F2E25" w:rsidRPr="00ED1F40">
        <w:rPr>
          <w:rFonts w:ascii="Arial" w:hAnsi="Arial" w:cs="Arial"/>
          <w:sz w:val="24"/>
          <w:szCs w:val="24"/>
        </w:rPr>
        <w:t>s</w:t>
      </w:r>
      <w:r w:rsidRPr="00ED1F40">
        <w:rPr>
          <w:rFonts w:ascii="Arial" w:hAnsi="Arial" w:cs="Arial"/>
          <w:sz w:val="24"/>
          <w:szCs w:val="24"/>
        </w:rPr>
        <w:t xml:space="preserve"> et de </w:t>
      </w:r>
      <w:r w:rsidR="00F44AAA" w:rsidRPr="00ED1F40">
        <w:rPr>
          <w:rFonts w:ascii="Arial" w:hAnsi="Arial" w:cs="Arial"/>
          <w:sz w:val="24"/>
          <w:szCs w:val="24"/>
        </w:rPr>
        <w:t>pigeons</w:t>
      </w:r>
      <w:r w:rsidR="004F2E25" w:rsidRPr="00ED1F40">
        <w:rPr>
          <w:rFonts w:ascii="Arial" w:hAnsi="Arial" w:cs="Arial"/>
          <w:sz w:val="24"/>
          <w:szCs w:val="24"/>
        </w:rPr>
        <w:t xml:space="preserve"> visitent son jardin</w:t>
      </w:r>
      <w:r w:rsidRPr="00ED1F40">
        <w:rPr>
          <w:rFonts w:ascii="Arial" w:hAnsi="Arial" w:cs="Arial"/>
          <w:sz w:val="24"/>
          <w:szCs w:val="24"/>
        </w:rPr>
        <w:t>.</w:t>
      </w:r>
      <w:r w:rsidR="004F2E25" w:rsidRPr="00ED1F40">
        <w:rPr>
          <w:rFonts w:ascii="Arial" w:hAnsi="Arial" w:cs="Arial"/>
          <w:sz w:val="24"/>
          <w:szCs w:val="24"/>
        </w:rPr>
        <w:t xml:space="preserve"> </w:t>
      </w:r>
      <w:r w:rsidR="00DE444F" w:rsidRPr="00ED1F40">
        <w:rPr>
          <w:rFonts w:ascii="Arial" w:hAnsi="Arial" w:cs="Arial"/>
          <w:sz w:val="24"/>
          <w:szCs w:val="24"/>
        </w:rPr>
        <w:t>Mais surtout, il souhaite faire la différence.</w:t>
      </w:r>
    </w:p>
    <w:p w14:paraId="0A223856" w14:textId="51F9F5CB" w:rsidR="000B202B" w:rsidRPr="000B202B" w:rsidRDefault="000B202B" w:rsidP="00ED1F40">
      <w:pPr>
        <w:jc w:val="center"/>
      </w:pPr>
      <w:r>
        <w:rPr>
          <w:noProof/>
        </w:rPr>
        <w:drawing>
          <wp:inline distT="0" distB="0" distL="0" distR="0" wp14:anchorId="4AFB5023" wp14:editId="68544B12">
            <wp:extent cx="2144269" cy="1318660"/>
            <wp:effectExtent l="0" t="0" r="2540" b="2540"/>
            <wp:docPr id="789648354" name="Image 3" descr="La tourterelle : comment et où vit-elle ? Tout savoir sur la tourterel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48354" name="Image 3" descr="La tourterelle : comment et où vit-elle ? Tout savoir sur la tourterell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656" cy="132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AAA">
        <w:rPr>
          <w:noProof/>
        </w:rPr>
        <w:drawing>
          <wp:inline distT="0" distB="0" distL="0" distR="0" wp14:anchorId="18D0D908" wp14:editId="7157DD50">
            <wp:extent cx="2639060" cy="1319530"/>
            <wp:effectExtent l="0" t="0" r="2540" b="1270"/>
            <wp:docPr id="2136165790" name="Image 5" descr="Pigeon biset - LPO (Ligue pour la Protection des Oiseaux) - Agir pour la  biodiversit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165790" name="Image 5" descr="Pigeon biset - LPO (Ligue pour la Protection des Oiseaux) - Agir pour la  biodiversité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636" cy="1343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7DBF" w:rsidRPr="00C07DBF">
        <w:rPr>
          <w:noProof/>
        </w:rPr>
        <w:drawing>
          <wp:inline distT="0" distB="0" distL="0" distR="0" wp14:anchorId="48C03E0B" wp14:editId="3C7B73ED">
            <wp:extent cx="4830170" cy="2320216"/>
            <wp:effectExtent l="0" t="0" r="0" b="4445"/>
            <wp:docPr id="195562562" name="Image 1" descr="Une image contenant arbre, personne, plein air, habit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62562" name="Image 1" descr="Une image contenant arbre, personne, plein air, habits&#10;&#10;Le contenu généré par l’IA peut êtr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57627" cy="233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933E" w14:textId="23CEAC5D" w:rsidR="00ED1F40" w:rsidRPr="00ED1F40" w:rsidRDefault="00ED1F40" w:rsidP="0044144B">
      <w:pPr>
        <w:rPr>
          <w:b/>
          <w:bCs/>
          <w:sz w:val="10"/>
          <w:szCs w:val="10"/>
        </w:rPr>
      </w:pPr>
      <w:r>
        <w:rPr>
          <w:b/>
          <w:bCs/>
          <w:sz w:val="10"/>
          <w:szCs w:val="10"/>
        </w:rPr>
        <w:t xml:space="preserve">Lien vers les illustrations : </w:t>
      </w:r>
      <w:hyperlink r:id="rId10" w:history="1">
        <w:r w:rsidRPr="00A91AEF">
          <w:rPr>
            <w:rStyle w:val="Lienhypertexte"/>
            <w:b/>
            <w:bCs/>
            <w:sz w:val="10"/>
            <w:szCs w:val="10"/>
          </w:rPr>
          <w:t>https://www.lpo.fr/var/site/storage/images/1/5/5/8/48551-53-fre-FR/Pigeon de ville Nicolas_Macaire 6966_1360_680pix.JPG</w:t>
        </w:r>
      </w:hyperlink>
      <w:r>
        <w:rPr>
          <w:b/>
          <w:bCs/>
          <w:sz w:val="10"/>
          <w:szCs w:val="10"/>
        </w:rPr>
        <w:t xml:space="preserve"> ; </w:t>
      </w:r>
      <w:hyperlink r:id="rId11" w:history="1">
        <w:r w:rsidRPr="00A91AEF">
          <w:rPr>
            <w:rStyle w:val="Lienhypertexte"/>
            <w:b/>
            <w:bCs/>
            <w:sz w:val="10"/>
            <w:szCs w:val="10"/>
          </w:rPr>
          <w:t>https://lemagdesanimaux.ouest-france.fr/images/dossiers/2019-08/tourterelle-1-101311.jpg</w:t>
        </w:r>
      </w:hyperlink>
      <w:r>
        <w:rPr>
          <w:b/>
          <w:bCs/>
          <w:sz w:val="10"/>
          <w:szCs w:val="10"/>
        </w:rPr>
        <w:t xml:space="preserve"> ; </w:t>
      </w:r>
      <w:r w:rsidRPr="00ED1F40">
        <w:rPr>
          <w:b/>
          <w:bCs/>
          <w:sz w:val="10"/>
          <w:szCs w:val="10"/>
        </w:rPr>
        <w:t>https://spypoint.info/fr/produits/cameras-de-chasse-adaptateurs/link-micro-lte/</w:t>
      </w:r>
    </w:p>
    <w:p w14:paraId="4DF4B10E" w14:textId="59AEDBDB" w:rsidR="0044144B" w:rsidRPr="00ED1F40" w:rsidRDefault="0044144B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Description de la situation :</w:t>
      </w:r>
    </w:p>
    <w:p w14:paraId="0A2092CB" w14:textId="2067EBAE" w:rsidR="000B202B" w:rsidRDefault="00ED1F40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  <w:r w:rsidRPr="00ED1F40">
        <w:rPr>
          <w:rFonts w:ascii="Arial" w:hAnsi="Arial" w:cs="Arial"/>
          <w:color w:val="EE0000"/>
          <w:sz w:val="24"/>
          <w:szCs w:val="24"/>
        </w:rPr>
        <w:t>Il faut</w:t>
      </w:r>
      <w:r w:rsidR="000B202B" w:rsidRPr="00ED1F40">
        <w:rPr>
          <w:rFonts w:ascii="Arial" w:hAnsi="Arial" w:cs="Arial"/>
          <w:color w:val="EE0000"/>
          <w:sz w:val="24"/>
          <w:szCs w:val="24"/>
        </w:rPr>
        <w:t xml:space="preserve"> réaliser un système qui permet de reconnaitre automatiquement une tourterelle d’un</w:t>
      </w:r>
      <w:r w:rsidR="00DE444F" w:rsidRPr="00ED1F40">
        <w:rPr>
          <w:rFonts w:ascii="Arial" w:hAnsi="Arial" w:cs="Arial"/>
          <w:color w:val="EE0000"/>
          <w:sz w:val="24"/>
          <w:szCs w:val="24"/>
        </w:rPr>
        <w:t xml:space="preserve"> pigeon.</w:t>
      </w:r>
    </w:p>
    <w:p w14:paraId="014C8510" w14:textId="77777777" w:rsidR="00ED1F40" w:rsidRPr="00ED1F40" w:rsidRDefault="00ED1F40" w:rsidP="000B202B">
      <w:pPr>
        <w:rPr>
          <w:rFonts w:ascii="Arial" w:hAnsi="Arial" w:cs="Arial"/>
          <w:color w:val="EE0000"/>
          <w:sz w:val="24"/>
          <w:szCs w:val="24"/>
        </w:rPr>
      </w:pPr>
    </w:p>
    <w:p w14:paraId="1060314C" w14:textId="1575ABC6" w:rsidR="0044144B" w:rsidRPr="00ED1F40" w:rsidRDefault="0044144B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ED1F40">
        <w:rPr>
          <w:rFonts w:ascii="Arial" w:hAnsi="Arial" w:cs="Arial"/>
          <w:b/>
          <w:bCs/>
          <w:sz w:val="24"/>
          <w:szCs w:val="24"/>
          <w:u w:val="single"/>
        </w:rPr>
        <w:t>Problématique :</w:t>
      </w:r>
    </w:p>
    <w:p w14:paraId="23A74309" w14:textId="48A3B890" w:rsidR="000B202B" w:rsidRDefault="000B202B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  <w:r w:rsidRPr="00ED1F40">
        <w:rPr>
          <w:rFonts w:ascii="Arial" w:hAnsi="Arial" w:cs="Arial"/>
          <w:color w:val="EE0000"/>
          <w:sz w:val="24"/>
          <w:szCs w:val="24"/>
        </w:rPr>
        <w:t xml:space="preserve">Comment effectuer </w:t>
      </w:r>
      <w:r w:rsidR="004F2E25" w:rsidRPr="00ED1F40">
        <w:rPr>
          <w:rFonts w:ascii="Arial" w:hAnsi="Arial" w:cs="Arial"/>
          <w:color w:val="EE0000"/>
          <w:sz w:val="24"/>
          <w:szCs w:val="24"/>
        </w:rPr>
        <w:t>la</w:t>
      </w:r>
      <w:r w:rsidRPr="00ED1F40">
        <w:rPr>
          <w:rFonts w:ascii="Arial" w:hAnsi="Arial" w:cs="Arial"/>
          <w:color w:val="EE0000"/>
          <w:sz w:val="24"/>
          <w:szCs w:val="24"/>
        </w:rPr>
        <w:t xml:space="preserve"> reconnaissance automatique </w:t>
      </w:r>
      <w:r w:rsidR="004F2E25" w:rsidRPr="00ED1F40">
        <w:rPr>
          <w:rFonts w:ascii="Arial" w:hAnsi="Arial" w:cs="Arial"/>
          <w:color w:val="EE0000"/>
          <w:sz w:val="24"/>
          <w:szCs w:val="24"/>
        </w:rPr>
        <w:t>d’une tourterelle parmi d’autres photographies d’oiseaux</w:t>
      </w:r>
      <w:r w:rsidRPr="00ED1F40">
        <w:rPr>
          <w:rFonts w:ascii="Arial" w:hAnsi="Arial" w:cs="Arial"/>
          <w:color w:val="EE0000"/>
          <w:sz w:val="24"/>
          <w:szCs w:val="24"/>
        </w:rPr>
        <w:t> ?</w:t>
      </w:r>
    </w:p>
    <w:p w14:paraId="617FB12E" w14:textId="77777777" w:rsidR="00025471" w:rsidRPr="00ED1F40" w:rsidRDefault="00025471" w:rsidP="000B202B">
      <w:pPr>
        <w:rPr>
          <w:rFonts w:ascii="Arial" w:hAnsi="Arial" w:cs="Arial"/>
          <w:color w:val="EE0000"/>
          <w:sz w:val="24"/>
          <w:szCs w:val="24"/>
        </w:rPr>
      </w:pPr>
    </w:p>
    <w:p w14:paraId="65600B92" w14:textId="5B18C082" w:rsidR="001D7779" w:rsidRPr="00ED1F40" w:rsidRDefault="001D7779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025471">
        <w:rPr>
          <w:rFonts w:ascii="Arial" w:hAnsi="Arial" w:cs="Arial"/>
          <w:b/>
          <w:bCs/>
          <w:sz w:val="24"/>
          <w:szCs w:val="24"/>
          <w:u w:val="single"/>
        </w:rPr>
        <w:t>Mes hypothèses</w:t>
      </w:r>
      <w:r w:rsidRPr="00025471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4264F5FA" w14:textId="577BA6DC" w:rsidR="00C07DBF" w:rsidRPr="00ED1F40" w:rsidRDefault="00C07DBF" w:rsidP="0002547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  <w:r w:rsidRPr="00ED1F40">
        <w:rPr>
          <w:rFonts w:ascii="Arial" w:hAnsi="Arial" w:cs="Arial"/>
          <w:color w:val="EE0000"/>
          <w:sz w:val="24"/>
          <w:szCs w:val="24"/>
        </w:rPr>
        <w:t>On peut utiliser un</w:t>
      </w:r>
      <w:r w:rsidR="00DE444F" w:rsidRPr="00ED1F40">
        <w:rPr>
          <w:rFonts w:ascii="Arial" w:hAnsi="Arial" w:cs="Arial"/>
          <w:color w:val="EE0000"/>
          <w:sz w:val="24"/>
          <w:szCs w:val="24"/>
        </w:rPr>
        <w:t xml:space="preserve"> logiciel utilisant l’</w:t>
      </w:r>
      <w:r w:rsidRPr="00ED1F40">
        <w:rPr>
          <w:rFonts w:ascii="Arial" w:hAnsi="Arial" w:cs="Arial"/>
          <w:color w:val="EE0000"/>
          <w:sz w:val="24"/>
          <w:szCs w:val="24"/>
        </w:rPr>
        <w:t>intelligence artificielle.</w:t>
      </w:r>
    </w:p>
    <w:p w14:paraId="1FADD8BB" w14:textId="0FB996A4" w:rsidR="0044144B" w:rsidRDefault="00025471" w:rsidP="0044144B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025471">
        <w:rPr>
          <w:rFonts w:ascii="Arial" w:hAnsi="Arial" w:cs="Arial"/>
          <w:b/>
          <w:bCs/>
          <w:sz w:val="24"/>
          <w:szCs w:val="24"/>
          <w:u w:val="single"/>
        </w:rPr>
        <w:lastRenderedPageBreak/>
        <w:t xml:space="preserve">Activité </w:t>
      </w:r>
      <w:r w:rsidR="0044144B" w:rsidRPr="00025471">
        <w:rPr>
          <w:rFonts w:ascii="Arial" w:hAnsi="Arial" w:cs="Arial"/>
          <w:b/>
          <w:bCs/>
          <w:sz w:val="24"/>
          <w:szCs w:val="24"/>
          <w:u w:val="single"/>
        </w:rPr>
        <w:t>:</w:t>
      </w:r>
    </w:p>
    <w:p w14:paraId="686423BC" w14:textId="77777777" w:rsidR="007F6870" w:rsidRPr="007F6870" w:rsidRDefault="007F6870" w:rsidP="007F6870">
      <w:pPr>
        <w:jc w:val="both"/>
        <w:rPr>
          <w:rFonts w:ascii="Arial" w:hAnsi="Arial" w:cs="Arial"/>
          <w:color w:val="000000"/>
          <w:sz w:val="24"/>
          <w:szCs w:val="24"/>
        </w:rPr>
      </w:pPr>
      <w:r w:rsidRPr="007F6870">
        <w:rPr>
          <w:rFonts w:ascii="Arial" w:hAnsi="Arial" w:cs="Arial"/>
          <w:color w:val="000000"/>
          <w:sz w:val="24"/>
          <w:szCs w:val="24"/>
        </w:rPr>
        <w:t xml:space="preserve">À l’aide du document « </w:t>
      </w:r>
      <w:r w:rsidRPr="00FD634D">
        <w:rPr>
          <w:rFonts w:ascii="Arial" w:hAnsi="Arial" w:cs="Arial"/>
          <w:i/>
          <w:iCs/>
          <w:color w:val="000000"/>
          <w:sz w:val="24"/>
          <w:szCs w:val="24"/>
        </w:rPr>
        <w:t>RESSOURCES_Vittascience_S3</w:t>
      </w:r>
      <w:r w:rsidRPr="007F6870">
        <w:rPr>
          <w:rFonts w:ascii="Arial" w:hAnsi="Arial" w:cs="Arial"/>
          <w:color w:val="000000"/>
          <w:sz w:val="24"/>
          <w:szCs w:val="24"/>
        </w:rPr>
        <w:t xml:space="preserve"> »,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b/>
          <w:bCs/>
          <w:color w:val="000000"/>
          <w:sz w:val="24"/>
          <w:szCs w:val="24"/>
        </w:rPr>
        <w:t>suivre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color w:val="000000"/>
          <w:sz w:val="24"/>
          <w:szCs w:val="24"/>
        </w:rPr>
        <w:t>les consignes de la ressource, puis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b/>
          <w:bCs/>
          <w:color w:val="000000"/>
          <w:sz w:val="24"/>
          <w:szCs w:val="24"/>
        </w:rPr>
        <w:t>indiquer</w:t>
      </w:r>
      <w:r w:rsidRPr="007F6870">
        <w:rPr>
          <w:rStyle w:val="apple-converted-space"/>
          <w:rFonts w:ascii="Arial" w:hAnsi="Arial" w:cs="Arial"/>
          <w:color w:val="000000"/>
          <w:sz w:val="24"/>
          <w:szCs w:val="24"/>
        </w:rPr>
        <w:t> </w:t>
      </w:r>
      <w:r w:rsidRPr="007F6870">
        <w:rPr>
          <w:rFonts w:ascii="Arial" w:hAnsi="Arial" w:cs="Arial"/>
          <w:color w:val="000000"/>
          <w:sz w:val="24"/>
          <w:szCs w:val="24"/>
        </w:rPr>
        <w:t>ci-dessous les résultats et les constats visibles pour chacune des étapes.</w:t>
      </w:r>
    </w:p>
    <w:p w14:paraId="3EEE9D04" w14:textId="0993C45A" w:rsidR="005A3011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  <w:u w:val="single"/>
        </w:rPr>
      </w:pPr>
      <w:r w:rsidRPr="00D22998">
        <w:rPr>
          <w:rFonts w:ascii="Arial" w:hAnsi="Arial" w:cs="Arial"/>
          <w:b/>
          <w:bCs/>
          <w:sz w:val="24"/>
          <w:szCs w:val="24"/>
          <w:u w:val="single"/>
        </w:rPr>
        <w:t>Résultats et constats</w:t>
      </w:r>
    </w:p>
    <w:p w14:paraId="3FE1D959" w14:textId="397A1B5E" w:rsidR="005A3011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>Étape 1</w:t>
      </w:r>
    </w:p>
    <w:p w14:paraId="565C05C5" w14:textId="7F0183F7" w:rsidR="005A3011" w:rsidRPr="00025471" w:rsidRDefault="005A3011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  <w:r w:rsidRPr="00025471">
        <w:rPr>
          <w:rFonts w:ascii="Arial" w:hAnsi="Arial" w:cs="Arial"/>
          <w:color w:val="FF0000"/>
          <w:sz w:val="24"/>
          <w:szCs w:val="24"/>
        </w:rPr>
        <w:t xml:space="preserve">Le modèle reconnait bien une </w:t>
      </w:r>
      <w:r w:rsidR="00AB6215" w:rsidRPr="00025471">
        <w:rPr>
          <w:rFonts w:ascii="Arial" w:hAnsi="Arial" w:cs="Arial"/>
          <w:color w:val="FF0000"/>
          <w:sz w:val="24"/>
          <w:szCs w:val="24"/>
        </w:rPr>
        <w:t>tourterelle, mais pas à 100%</w:t>
      </w:r>
      <w:r w:rsidRPr="00025471">
        <w:rPr>
          <w:rFonts w:ascii="Arial" w:hAnsi="Arial" w:cs="Arial"/>
          <w:color w:val="FF0000"/>
          <w:sz w:val="24"/>
          <w:szCs w:val="24"/>
        </w:rPr>
        <w:t>.</w:t>
      </w:r>
    </w:p>
    <w:p w14:paraId="2B245E24" w14:textId="1D26C5B4" w:rsidR="007F6870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>Étape 2</w:t>
      </w:r>
    </w:p>
    <w:p w14:paraId="76D82301" w14:textId="743E6F11" w:rsidR="005A3011" w:rsidRDefault="005A3011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  <w:r w:rsidRPr="00025471">
        <w:rPr>
          <w:rFonts w:ascii="Arial" w:hAnsi="Arial" w:cs="Arial"/>
          <w:color w:val="FF0000"/>
          <w:sz w:val="24"/>
          <w:szCs w:val="24"/>
        </w:rPr>
        <w:t>Le système détecte un</w:t>
      </w:r>
      <w:r w:rsidR="00212A73" w:rsidRPr="00025471">
        <w:rPr>
          <w:rFonts w:ascii="Arial" w:hAnsi="Arial" w:cs="Arial"/>
          <w:color w:val="FF0000"/>
          <w:sz w:val="24"/>
          <w:szCs w:val="24"/>
        </w:rPr>
        <w:t xml:space="preserve"> pigeon </w:t>
      </w:r>
      <w:r w:rsidRPr="00025471">
        <w:rPr>
          <w:rFonts w:ascii="Arial" w:hAnsi="Arial" w:cs="Arial"/>
          <w:color w:val="FF0000"/>
          <w:sz w:val="24"/>
          <w:szCs w:val="24"/>
        </w:rPr>
        <w:t xml:space="preserve">(à 55%) au lieu d’une </w:t>
      </w:r>
      <w:r w:rsidR="00212A73" w:rsidRPr="00025471">
        <w:rPr>
          <w:rFonts w:ascii="Arial" w:hAnsi="Arial" w:cs="Arial"/>
          <w:color w:val="FF0000"/>
          <w:sz w:val="24"/>
          <w:szCs w:val="24"/>
        </w:rPr>
        <w:t>tourterelle</w:t>
      </w:r>
      <w:r w:rsidR="00F65F43">
        <w:rPr>
          <w:rFonts w:ascii="Arial" w:hAnsi="Arial" w:cs="Arial"/>
          <w:color w:val="FF0000"/>
          <w:sz w:val="24"/>
          <w:szCs w:val="24"/>
        </w:rPr>
        <w:t xml:space="preserve">. </w:t>
      </w:r>
      <w:r w:rsidR="00F65F43" w:rsidRPr="00025471">
        <w:rPr>
          <w:rFonts w:ascii="Arial" w:hAnsi="Arial" w:cs="Arial"/>
          <w:color w:val="FF0000"/>
          <w:sz w:val="24"/>
          <w:szCs w:val="24"/>
        </w:rPr>
        <w:t>On obtient toujours une erreur d’identification</w:t>
      </w:r>
      <w:r w:rsidR="00F65F43">
        <w:rPr>
          <w:rFonts w:ascii="Arial" w:hAnsi="Arial" w:cs="Arial"/>
          <w:color w:val="FF0000"/>
          <w:sz w:val="24"/>
          <w:szCs w:val="24"/>
        </w:rPr>
        <w:t>.</w:t>
      </w:r>
    </w:p>
    <w:p w14:paraId="00D3A637" w14:textId="77777777" w:rsidR="00F65F43" w:rsidRPr="00D22998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sz w:val="24"/>
          <w:szCs w:val="24"/>
          <w:u w:val="single"/>
        </w:rPr>
      </w:pPr>
      <w:r w:rsidRPr="00D22998">
        <w:rPr>
          <w:rFonts w:ascii="Arial" w:hAnsi="Arial" w:cs="Arial"/>
          <w:sz w:val="24"/>
          <w:szCs w:val="24"/>
          <w:u w:val="single"/>
        </w:rPr>
        <w:t xml:space="preserve">Étape </w:t>
      </w:r>
      <w:r w:rsidR="00F65F43" w:rsidRPr="00D22998">
        <w:rPr>
          <w:rFonts w:ascii="Arial" w:hAnsi="Arial" w:cs="Arial"/>
          <w:sz w:val="24"/>
          <w:szCs w:val="24"/>
          <w:u w:val="single"/>
        </w:rPr>
        <w:t>3</w:t>
      </w:r>
    </w:p>
    <w:p w14:paraId="6E4CC901" w14:textId="745D21FB" w:rsidR="007F6870" w:rsidRPr="00F65F43" w:rsidRDefault="00F65F43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Résultat : </w:t>
      </w:r>
      <w:r w:rsidRPr="00025471">
        <w:rPr>
          <w:rFonts w:ascii="Arial" w:hAnsi="Arial" w:cs="Arial"/>
          <w:color w:val="FF0000"/>
          <w:sz w:val="24"/>
          <w:szCs w:val="24"/>
        </w:rPr>
        <w:t>95% pigeon au lieu d’une tourterelle !</w:t>
      </w:r>
    </w:p>
    <w:p w14:paraId="119E3CDA" w14:textId="33ED9777" w:rsidR="007F6870" w:rsidRDefault="007F6870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C</w:t>
      </w:r>
      <w:r w:rsidRPr="00025471">
        <w:rPr>
          <w:rFonts w:ascii="Arial" w:hAnsi="Arial" w:cs="Arial"/>
          <w:color w:val="FF0000"/>
          <w:sz w:val="24"/>
          <w:szCs w:val="24"/>
        </w:rPr>
        <w:t xml:space="preserve">ette image </w:t>
      </w:r>
      <w:r w:rsidR="00F65F43">
        <w:rPr>
          <w:rFonts w:ascii="Arial" w:hAnsi="Arial" w:cs="Arial"/>
          <w:color w:val="FF0000"/>
          <w:sz w:val="24"/>
          <w:szCs w:val="24"/>
        </w:rPr>
        <w:t xml:space="preserve">de tourterelle </w:t>
      </w:r>
      <w:r w:rsidRPr="00025471">
        <w:rPr>
          <w:rFonts w:ascii="Arial" w:hAnsi="Arial" w:cs="Arial"/>
          <w:color w:val="FF0000"/>
          <w:sz w:val="24"/>
          <w:szCs w:val="24"/>
        </w:rPr>
        <w:t>n’est pas présente </w:t>
      </w:r>
      <w:r>
        <w:rPr>
          <w:rFonts w:ascii="Arial" w:hAnsi="Arial" w:cs="Arial"/>
          <w:color w:val="FF0000"/>
          <w:sz w:val="24"/>
          <w:szCs w:val="24"/>
        </w:rPr>
        <w:t>dans le modèle</w:t>
      </w:r>
      <w:r w:rsidR="00F65F43">
        <w:rPr>
          <w:rFonts w:ascii="Arial" w:hAnsi="Arial" w:cs="Arial"/>
          <w:color w:val="FF0000"/>
          <w:sz w:val="24"/>
          <w:szCs w:val="24"/>
        </w:rPr>
        <w:t xml:space="preserve"> ce qui peut expliquer cette erreur.</w:t>
      </w:r>
    </w:p>
    <w:p w14:paraId="548450D0" w14:textId="77777777" w:rsidR="00D22998" w:rsidRPr="00D22998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  <w:r w:rsidRPr="00D22998">
        <w:rPr>
          <w:rFonts w:ascii="Arial" w:hAnsi="Arial" w:cs="Arial"/>
          <w:u w:val="single"/>
        </w:rPr>
        <w:t>Étape 4</w:t>
      </w:r>
    </w:p>
    <w:p w14:paraId="7BFA8319" w14:textId="6F8D41B9" w:rsidR="00D22998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>Une fois l’image intégré au modèle, la tourterelle est reconnue comme Tourterelle</w:t>
      </w:r>
      <w:r w:rsidR="009012EE">
        <w:rPr>
          <w:rFonts w:ascii="Arial" w:hAnsi="Arial" w:cs="Arial"/>
          <w:color w:val="FF0000"/>
          <w:sz w:val="24"/>
          <w:szCs w:val="24"/>
        </w:rPr>
        <w:t>.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</w:p>
    <w:p w14:paraId="2407B038" w14:textId="479FE757" w:rsidR="00D22998" w:rsidRPr="00D22998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u w:val="single"/>
        </w:rPr>
      </w:pPr>
      <w:r w:rsidRPr="00D22998">
        <w:rPr>
          <w:rFonts w:ascii="Arial" w:hAnsi="Arial" w:cs="Arial"/>
          <w:u w:val="single"/>
        </w:rPr>
        <w:t>Étape 5</w:t>
      </w:r>
    </w:p>
    <w:p w14:paraId="4882D65E" w14:textId="3257DB85" w:rsidR="000B202B" w:rsidRDefault="00D22998" w:rsidP="00D2299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color w:val="EE0000"/>
          <w:sz w:val="24"/>
          <w:szCs w:val="24"/>
        </w:rPr>
      </w:pPr>
      <w:r w:rsidRPr="00D22998">
        <w:rPr>
          <w:rFonts w:ascii="Arial" w:hAnsi="Arial" w:cs="Arial"/>
          <w:color w:val="EE0000"/>
          <w:sz w:val="24"/>
          <w:szCs w:val="24"/>
        </w:rPr>
        <w:t>Le modèle intègre désormais un plus grand nombre d'images d'apprentissage, ce qui améliore nettement la qualité de la reconnaissance</w:t>
      </w:r>
      <w:r w:rsidR="009012EE">
        <w:rPr>
          <w:rFonts w:ascii="Arial" w:hAnsi="Arial" w:cs="Arial"/>
          <w:color w:val="EE0000"/>
          <w:sz w:val="24"/>
          <w:szCs w:val="24"/>
        </w:rPr>
        <w:t>.</w:t>
      </w:r>
    </w:p>
    <w:p w14:paraId="79F5E2E4" w14:textId="77777777" w:rsidR="00D22998" w:rsidRPr="00D22998" w:rsidRDefault="00D22998">
      <w:pPr>
        <w:rPr>
          <w:rFonts w:ascii="Arial" w:hAnsi="Arial" w:cs="Arial"/>
          <w:color w:val="EE0000"/>
          <w:sz w:val="24"/>
          <w:szCs w:val="24"/>
        </w:rPr>
      </w:pPr>
    </w:p>
    <w:p w14:paraId="65F466CC" w14:textId="264968C2" w:rsidR="001A046E" w:rsidRPr="00025471" w:rsidRDefault="001A046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141A64">
        <w:rPr>
          <w:rFonts w:ascii="Arial" w:hAnsi="Arial" w:cs="Arial"/>
          <w:b/>
          <w:bCs/>
          <w:sz w:val="24"/>
          <w:szCs w:val="24"/>
          <w:u w:val="single"/>
        </w:rPr>
        <w:t>Bilan de mes recherches</w:t>
      </w:r>
      <w:r w:rsidRPr="009012EE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39FE1313" w14:textId="7E8B2E03" w:rsidR="009012EE" w:rsidRDefault="009012EE" w:rsidP="009012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Style w:val="apple-converted-space"/>
          <w:rFonts w:ascii="Arial" w:hAnsi="Arial" w:cs="Arial"/>
          <w:color w:val="EE0000"/>
          <w:sz w:val="24"/>
          <w:szCs w:val="24"/>
        </w:rPr>
      </w:pPr>
      <w:r w:rsidRPr="009012EE">
        <w:rPr>
          <w:rFonts w:ascii="Arial" w:hAnsi="Arial" w:cs="Arial"/>
          <w:color w:val="EE0000"/>
          <w:sz w:val="24"/>
          <w:szCs w:val="24"/>
        </w:rPr>
        <w:t>Le système d'IA parvient à identifier les deux animaux choisis. Plus le volume de photos d'apprentissage est important, plus la reconnaissance — exprimée par un pourcentage de confiance — devient précise.</w:t>
      </w:r>
      <w:r w:rsidRPr="009012EE">
        <w:rPr>
          <w:rStyle w:val="apple-converted-space"/>
          <w:rFonts w:ascii="Arial" w:hAnsi="Arial" w:cs="Arial"/>
          <w:color w:val="EE0000"/>
          <w:sz w:val="24"/>
          <w:szCs w:val="24"/>
        </w:rPr>
        <w:t> </w:t>
      </w:r>
    </w:p>
    <w:p w14:paraId="71A5CCDF" w14:textId="77777777" w:rsidR="009012EE" w:rsidRPr="009012EE" w:rsidRDefault="009012EE" w:rsidP="009012EE">
      <w:pPr>
        <w:jc w:val="both"/>
        <w:rPr>
          <w:rFonts w:ascii="Arial" w:hAnsi="Arial" w:cs="Arial"/>
          <w:color w:val="EE0000"/>
          <w:sz w:val="24"/>
          <w:szCs w:val="24"/>
        </w:rPr>
      </w:pPr>
    </w:p>
    <w:p w14:paraId="60922507" w14:textId="6C477236" w:rsidR="001A046E" w:rsidRPr="00025471" w:rsidRDefault="001A046E" w:rsidP="00141A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Arial" w:hAnsi="Arial" w:cs="Arial"/>
          <w:b/>
          <w:bCs/>
          <w:sz w:val="24"/>
          <w:szCs w:val="24"/>
        </w:rPr>
      </w:pPr>
      <w:r w:rsidRPr="00141A64">
        <w:rPr>
          <w:rFonts w:ascii="Arial" w:hAnsi="Arial" w:cs="Arial"/>
          <w:b/>
          <w:bCs/>
          <w:sz w:val="24"/>
          <w:szCs w:val="24"/>
          <w:u w:val="single"/>
        </w:rPr>
        <w:t>Bilan commun</w:t>
      </w:r>
      <w:r w:rsidRPr="00141A64">
        <w:rPr>
          <w:rFonts w:ascii="Arial" w:hAnsi="Arial" w:cs="Arial"/>
          <w:b/>
          <w:bCs/>
          <w:sz w:val="24"/>
          <w:szCs w:val="24"/>
        </w:rPr>
        <w:t xml:space="preserve"> :</w:t>
      </w:r>
    </w:p>
    <w:p w14:paraId="4E2DA53F" w14:textId="77777777" w:rsidR="00141A64" w:rsidRPr="00141A64" w:rsidRDefault="00141A64" w:rsidP="00141A64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jc w:val="both"/>
        <w:rPr>
          <w:rFonts w:ascii="Arial" w:hAnsi="Arial" w:cs="Arial"/>
          <w:color w:val="EE0000"/>
        </w:rPr>
      </w:pPr>
      <w:r w:rsidRPr="00141A64">
        <w:rPr>
          <w:rFonts w:ascii="Arial" w:hAnsi="Arial" w:cs="Arial"/>
          <w:color w:val="EE0000"/>
        </w:rPr>
        <w:t>Des outils d’intelligence artificielle permettent, par exemple, de reconnaître automatiquement des espèces animales ou des objets à partir d’une simple photo. Cette reconnaissance est possible même si l'image soumise n’a jamais été présentée à l'IA auparavant.</w:t>
      </w:r>
    </w:p>
    <w:p w14:paraId="482936C8" w14:textId="77777777" w:rsidR="00141A64" w:rsidRPr="00141A64" w:rsidRDefault="00141A64" w:rsidP="00141A64">
      <w:pPr>
        <w:pStyle w:val="NormalWeb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0" w:beforeAutospacing="0" w:after="0" w:afterAutospacing="0"/>
        <w:jc w:val="both"/>
        <w:rPr>
          <w:rFonts w:ascii="Arial" w:hAnsi="Arial" w:cs="Arial"/>
          <w:color w:val="EE0000"/>
        </w:rPr>
      </w:pPr>
      <w:r w:rsidRPr="00141A64">
        <w:rPr>
          <w:rFonts w:ascii="Arial" w:hAnsi="Arial" w:cs="Arial"/>
          <w:color w:val="EE0000"/>
        </w:rPr>
        <w:t>Pour qu'un modèle apprenne à identifier un sujet, il faut lui fournir de nombreux exemples : plus la base d’images est importante, plus la reconnaissance gagne en précision. À chaque détection, l’IA affiche un indice de confiance sous forme de pourcentage (entre 0 % et 100 %). Attention cependant : l'IA propose toujours un résultat, même si sa certitude n'est que de 1 %. Elle est donc tout à fait capable de se tromper !</w:t>
      </w:r>
    </w:p>
    <w:p w14:paraId="32AEDBE5" w14:textId="246EEAAD" w:rsidR="00E27ABF" w:rsidRPr="00025471" w:rsidRDefault="004B6BAE">
      <w:pPr>
        <w:rPr>
          <w:rFonts w:ascii="Arial" w:hAnsi="Arial" w:cs="Arial"/>
          <w:sz w:val="24"/>
          <w:szCs w:val="24"/>
        </w:rPr>
      </w:pPr>
      <w:r w:rsidRPr="00025471">
        <w:rPr>
          <w:rFonts w:ascii="Arial" w:hAnsi="Arial" w:cs="Arial"/>
          <w:color w:val="FF0000"/>
          <w:sz w:val="24"/>
          <w:szCs w:val="24"/>
        </w:rPr>
        <w:t>.</w:t>
      </w:r>
    </w:p>
    <w:sectPr w:rsidR="00E27ABF" w:rsidRPr="00025471" w:rsidSect="00025471">
      <w:pgSz w:w="11906" w:h="16838"/>
      <w:pgMar w:top="1221" w:right="566" w:bottom="1417" w:left="70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4905"/>
    <w:rsid w:val="00025471"/>
    <w:rsid w:val="000B202B"/>
    <w:rsid w:val="000B3D46"/>
    <w:rsid w:val="001059AD"/>
    <w:rsid w:val="00140CE4"/>
    <w:rsid w:val="00141A64"/>
    <w:rsid w:val="0014736A"/>
    <w:rsid w:val="001A046E"/>
    <w:rsid w:val="001A3D64"/>
    <w:rsid w:val="001B168C"/>
    <w:rsid w:val="001D7779"/>
    <w:rsid w:val="001E6611"/>
    <w:rsid w:val="00212A73"/>
    <w:rsid w:val="00226156"/>
    <w:rsid w:val="00260E46"/>
    <w:rsid w:val="00383903"/>
    <w:rsid w:val="003F36CD"/>
    <w:rsid w:val="0044144B"/>
    <w:rsid w:val="00474B2B"/>
    <w:rsid w:val="004A4FF3"/>
    <w:rsid w:val="004B6BAE"/>
    <w:rsid w:val="004E61B8"/>
    <w:rsid w:val="004F2E25"/>
    <w:rsid w:val="00500CA2"/>
    <w:rsid w:val="00514AD0"/>
    <w:rsid w:val="00570729"/>
    <w:rsid w:val="005A3011"/>
    <w:rsid w:val="005A7B2E"/>
    <w:rsid w:val="005B5638"/>
    <w:rsid w:val="006A7094"/>
    <w:rsid w:val="007037E1"/>
    <w:rsid w:val="00714E85"/>
    <w:rsid w:val="00751B04"/>
    <w:rsid w:val="007F6870"/>
    <w:rsid w:val="00834EB9"/>
    <w:rsid w:val="00865D2B"/>
    <w:rsid w:val="008920C6"/>
    <w:rsid w:val="008B4905"/>
    <w:rsid w:val="009012EE"/>
    <w:rsid w:val="009B6C8A"/>
    <w:rsid w:val="009E41DF"/>
    <w:rsid w:val="00AA542F"/>
    <w:rsid w:val="00AB6215"/>
    <w:rsid w:val="00B06489"/>
    <w:rsid w:val="00B8503B"/>
    <w:rsid w:val="00BB071A"/>
    <w:rsid w:val="00BF23EE"/>
    <w:rsid w:val="00C07DBF"/>
    <w:rsid w:val="00C436F3"/>
    <w:rsid w:val="00C84955"/>
    <w:rsid w:val="00CA1223"/>
    <w:rsid w:val="00CB74BC"/>
    <w:rsid w:val="00CF7543"/>
    <w:rsid w:val="00D22998"/>
    <w:rsid w:val="00D30CC1"/>
    <w:rsid w:val="00D56280"/>
    <w:rsid w:val="00DE444F"/>
    <w:rsid w:val="00E27ABF"/>
    <w:rsid w:val="00E47C04"/>
    <w:rsid w:val="00ED1F40"/>
    <w:rsid w:val="00ED5150"/>
    <w:rsid w:val="00ED69B0"/>
    <w:rsid w:val="00F44AAA"/>
    <w:rsid w:val="00F51C2C"/>
    <w:rsid w:val="00F65F43"/>
    <w:rsid w:val="00FD634D"/>
    <w:rsid w:val="00FF0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72626"/>
  <w15:chartTrackingRefBased/>
  <w15:docId w15:val="{F061CFAE-F5D0-CD4B-9AAE-5D2852FC5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905"/>
    <w:pPr>
      <w:spacing w:after="160" w:line="259" w:lineRule="auto"/>
    </w:pPr>
    <w:rPr>
      <w:kern w:val="0"/>
      <w:sz w:val="22"/>
      <w:szCs w:val="22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8B4905"/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500CA2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00CA2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ED1F40"/>
    <w:rPr>
      <w:color w:val="954F72" w:themeColor="followedHyperlink"/>
      <w:u w:val="single"/>
    </w:rPr>
  </w:style>
  <w:style w:type="character" w:customStyle="1" w:styleId="apple-converted-space">
    <w:name w:val="apple-converted-space"/>
    <w:basedOn w:val="Policepardfaut"/>
    <w:rsid w:val="007F6870"/>
  </w:style>
  <w:style w:type="paragraph" w:styleId="NormalWeb">
    <w:name w:val="Normal (Web)"/>
    <w:basedOn w:val="Normal"/>
    <w:uiPriority w:val="99"/>
    <w:semiHidden/>
    <w:unhideWhenUsed/>
    <w:rsid w:val="00141A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s://lemagdesanimaux.ouest-france.fr/images/dossiers/2019-08/tourterelle-1-101311.jpg" TargetMode="External"/><Relationship Id="rId5" Type="http://schemas.openxmlformats.org/officeDocument/2006/relationships/image" Target="media/image2.png"/><Relationship Id="rId10" Type="http://schemas.openxmlformats.org/officeDocument/2006/relationships/hyperlink" Target="https://www.lpo.fr/var/site/storage/images/1/5/5/8/48551-53-fre-FR/Pigeon%20de%20ville%20Nicolas_Macaire%206966_1360_680pix.JPG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</Pages>
  <Words>451</Words>
  <Characters>2481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Xavier Birocheau</dc:creator>
  <cp:keywords/>
  <dc:description/>
  <cp:lastModifiedBy>Marc MOINE</cp:lastModifiedBy>
  <cp:revision>6</cp:revision>
  <dcterms:created xsi:type="dcterms:W3CDTF">2026-06-19T09:30:00Z</dcterms:created>
  <dcterms:modified xsi:type="dcterms:W3CDTF">2026-06-22T10:16:00Z</dcterms:modified>
</cp:coreProperties>
</file>