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41" w:rightFromText="141" w:vertAnchor="page" w:horzAnchor="margin" w:tblpXSpec="center" w:tblpY="503"/>
        <w:tblW w:w="11014" w:type="dxa"/>
        <w:tblLayout w:type="fixed"/>
        <w:tblLook w:val="04A0" w:firstRow="1" w:lastRow="0" w:firstColumn="1" w:lastColumn="0" w:noHBand="0" w:noVBand="1"/>
      </w:tblPr>
      <w:tblGrid>
        <w:gridCol w:w="3266"/>
        <w:gridCol w:w="2726"/>
        <w:gridCol w:w="2870"/>
        <w:gridCol w:w="2152"/>
      </w:tblGrid>
      <w:tr w:rsidR="000C0A5C" w14:paraId="5F26C35B" w14:textId="77777777" w:rsidTr="000F7AA4">
        <w:trPr>
          <w:trHeight w:val="1134"/>
        </w:trPr>
        <w:tc>
          <w:tcPr>
            <w:tcW w:w="3266" w:type="dxa"/>
            <w:vAlign w:val="center"/>
          </w:tcPr>
          <w:p w14:paraId="7A8B54FC" w14:textId="77777777" w:rsidR="000C0A5C" w:rsidRDefault="00E90CCE" w:rsidP="000C0A5C">
            <w:pPr>
              <w:spacing w:before="60" w:after="60"/>
            </w:pPr>
            <w:r>
              <w:rPr>
                <w:noProof/>
                <w:lang w:eastAsia="fr-FR"/>
              </w:rPr>
              <mc:AlternateContent>
                <mc:Choice Requires="wps">
                  <w:drawing>
                    <wp:inline distT="0" distB="0" distL="0" distR="0" wp14:anchorId="2C2D9EED" wp14:editId="6D36A211">
                      <wp:extent cx="1898650" cy="531495"/>
                      <wp:effectExtent l="0" t="0" r="19050" b="27305"/>
                      <wp:docPr id="180511883" name="Rectangle à coins arrondis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0" cy="531495"/>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67AE4CF7" w14:textId="77777777" w:rsidR="00A04256" w:rsidRPr="00EA73BB" w:rsidRDefault="00A04256" w:rsidP="000C0A5C">
                                  <w:pPr>
                                    <w:jc w:val="center"/>
                                    <w:rPr>
                                      <w:b/>
                                    </w:rPr>
                                  </w:pPr>
                                  <w:r w:rsidRPr="00EA73BB">
                                    <w:rPr>
                                      <w:rFonts w:cs="Arial"/>
                                      <w:b/>
                                    </w:rPr>
                                    <w:t xml:space="preserve">APPROFONDISSEMENT </w:t>
                                  </w:r>
                                  <w:r w:rsidRPr="00EA73BB">
                                    <w:rPr>
                                      <w:b/>
                                    </w:rPr>
                                    <w:t>TECHNOLOGIQUE</w:t>
                                  </w:r>
                                </w:p>
                              </w:txbxContent>
                            </wps:txbx>
                            <wps:bodyPr rot="0" vert="horz" wrap="square" lIns="91440" tIns="45720" rIns="91440" bIns="45720" anchor="t" anchorCtr="0" upright="1">
                              <a:noAutofit/>
                            </wps:bodyPr>
                          </wps:wsp>
                        </a:graphicData>
                      </a:graphic>
                    </wp:inline>
                  </w:drawing>
                </mc:Choice>
                <mc:Fallback>
                  <w:pict>
                    <v:roundrect id="Rectangle à coins arrondis 8" o:spid="_x0000_s1026" style="width:149.5pt;height:41.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" strokecolor="#95b3d7" strokeweight="1pt">
                      <v:fill color2="#b8cce4" focus="100%" type="gradient"/>
                      <v:shadow on="t" color="#243f60" opacity=".5" offset="1pt"/>
                      <v:path arrowok="t"/>
                      <v:textbox>
                        <w:txbxContent>
                          <w:p w:rsidR="00A04256" w:rsidRPr="00EA73BB" w:rsidRDefault="00A04256" w:rsidP="000C0A5C">
                            <w:pPr>
                              <w:jc w:val="center"/>
                              <w:rPr>
                                <w:b/>
                              </w:rPr>
                            </w:pPr>
                            <w:r w:rsidRPr="00EA73BB">
                              <w:rPr>
                                <w:rFonts w:cs="Arial"/>
                                <w:b/>
                              </w:rPr>
                              <w:t xml:space="preserve">APPROFONDISSEMENT </w:t>
                            </w:r>
                            <w:r w:rsidRPr="00EA73BB">
                              <w:rPr>
                                <w:b/>
                              </w:rPr>
                              <w:t>TECHNOLOGIQUE</w:t>
                            </w:r>
                          </w:p>
                        </w:txbxContent>
                      </v:textbox>
                      <w10:anchorlock/>
                    </v:roundrect>
                  </w:pict>
                </mc:Fallback>
              </mc:AlternateContent>
            </w:r>
          </w:p>
        </w:tc>
        <w:tc>
          <w:tcPr>
            <w:tcW w:w="2726" w:type="dxa"/>
            <w:vAlign w:val="center"/>
          </w:tcPr>
          <w:p w14:paraId="4E48504A" w14:textId="77777777" w:rsidR="000C0A5C" w:rsidRDefault="00E90CCE" w:rsidP="000C0A5C">
            <w:pPr>
              <w:spacing w:before="60" w:after="60"/>
            </w:pPr>
            <w:r>
              <w:rPr>
                <w:noProof/>
                <w:lang w:eastAsia="fr-FR"/>
              </w:rPr>
              <mc:AlternateContent>
                <mc:Choice Requires="wps">
                  <w:drawing>
                    <wp:inline distT="0" distB="0" distL="0" distR="0" wp14:anchorId="63F45A50" wp14:editId="30399DE2">
                      <wp:extent cx="1564005" cy="323850"/>
                      <wp:effectExtent l="0" t="0" r="10795" b="31750"/>
                      <wp:docPr id="182955564" name="Rectangle à coins arrondis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64005" cy="323850"/>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30BB1CE8" w14:textId="77777777" w:rsidR="00A04256" w:rsidRPr="006E7310" w:rsidRDefault="00A04256" w:rsidP="000C0A5C">
                                  <w:pPr>
                                    <w:jc w:val="center"/>
                                    <w:rPr>
                                      <w:b/>
                                      <w:sz w:val="24"/>
                                      <w:szCs w:val="24"/>
                                    </w:rPr>
                                  </w:pPr>
                                  <w:r>
                                    <w:rPr>
                                      <w:b/>
                                      <w:sz w:val="24"/>
                                      <w:szCs w:val="24"/>
                                    </w:rPr>
                                    <w:t>Nom : </w:t>
                                  </w:r>
                                  <w:r w:rsidRPr="00EA73BB">
                                    <w:rPr>
                                      <w:b/>
                                      <w:sz w:val="24"/>
                                      <w:szCs w:val="24"/>
                                    </w:rPr>
                                    <w:t>____________</w:t>
                                  </w:r>
                                  <w:r>
                                    <w:rPr>
                                      <w:b/>
                                      <w:color w:val="FF0000"/>
                                      <w:sz w:val="24"/>
                                      <w:szCs w:val="24"/>
                                    </w:rPr>
                                    <w:t>_</w:t>
                                  </w:r>
                                </w:p>
                              </w:txbxContent>
                            </wps:txbx>
                            <wps:bodyPr rot="0" vert="horz" wrap="square" lIns="91440" tIns="45720" rIns="91440" bIns="45720" anchor="t" anchorCtr="0" upright="1">
                              <a:noAutofit/>
                            </wps:bodyPr>
                          </wps:wsp>
                        </a:graphicData>
                      </a:graphic>
                    </wp:inline>
                  </w:drawing>
                </mc:Choice>
                <mc:Fallback>
                  <w:pict>
                    <v:roundrect id="Rectangle à coins arrondis 7" o:spid="_x0000_s1027" style="width:123.15pt;height:25.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" strokecolor="#95b3d7" strokeweight="1pt">
                      <v:fill color2="#b8cce4" focus="100%" type="gradient"/>
                      <v:shadow on="t" color="#243f60" opacity=".5" offset="1pt"/>
                      <v:path arrowok="t"/>
                      <v:textbox>
                        <w:txbxContent>
                          <w:p w:rsidR="00A04256" w:rsidRPr="006E7310" w:rsidRDefault="00A04256" w:rsidP="000C0A5C">
                            <w:pPr>
                              <w:jc w:val="center"/>
                              <w:rPr>
                                <w:b/>
                                <w:sz w:val="24"/>
                                <w:szCs w:val="24"/>
                              </w:rPr>
                            </w:pPr>
                            <w:r>
                              <w:rPr>
                                <w:b/>
                                <w:sz w:val="24"/>
                                <w:szCs w:val="24"/>
                              </w:rPr>
                              <w:t>Nom : </w:t>
                            </w:r>
                            <w:r w:rsidRPr="00EA73BB">
                              <w:rPr>
                                <w:b/>
                                <w:sz w:val="24"/>
                                <w:szCs w:val="24"/>
                              </w:rPr>
                              <w:t>____________</w:t>
                            </w:r>
                            <w:r>
                              <w:rPr>
                                <w:b/>
                                <w:color w:val="FF0000"/>
                                <w:sz w:val="24"/>
                                <w:szCs w:val="24"/>
                              </w:rPr>
                              <w:t>_</w:t>
                            </w:r>
                          </w:p>
                        </w:txbxContent>
                      </v:textbox>
                      <w10:anchorlock/>
                    </v:roundrect>
                  </w:pict>
                </mc:Fallback>
              </mc:AlternateContent>
            </w:r>
          </w:p>
        </w:tc>
        <w:tc>
          <w:tcPr>
            <w:tcW w:w="2870" w:type="dxa"/>
            <w:vAlign w:val="center"/>
          </w:tcPr>
          <w:p w14:paraId="473D13C1" w14:textId="77777777" w:rsidR="000C0A5C" w:rsidRDefault="00E90CCE" w:rsidP="000C0A5C">
            <w:pPr>
              <w:spacing w:before="60" w:after="60"/>
            </w:pPr>
            <w:r>
              <w:rPr>
                <w:noProof/>
                <w:lang w:eastAsia="fr-FR"/>
              </w:rPr>
              <mc:AlternateContent>
                <mc:Choice Requires="wps">
                  <w:drawing>
                    <wp:inline distT="0" distB="0" distL="0" distR="0" wp14:anchorId="2D6AB361" wp14:editId="717066A1">
                      <wp:extent cx="1620520" cy="323850"/>
                      <wp:effectExtent l="0" t="0" r="17780" b="31750"/>
                      <wp:docPr id="394048343" name="Rectangle à coins arrondis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20520" cy="323850"/>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54225E91" w14:textId="77777777" w:rsidR="00A04256" w:rsidRPr="006E7310" w:rsidRDefault="00A04256" w:rsidP="000C0A5C">
                                  <w:pPr>
                                    <w:jc w:val="center"/>
                                  </w:pPr>
                                  <w:r>
                                    <w:rPr>
                                      <w:b/>
                                      <w:sz w:val="24"/>
                                      <w:szCs w:val="24"/>
                                    </w:rPr>
                                    <w:t>Prénom : ____________</w:t>
                                  </w:r>
                                </w:p>
                              </w:txbxContent>
                            </wps:txbx>
                            <wps:bodyPr rot="0" vert="horz" wrap="square" lIns="91440" tIns="45720" rIns="91440" bIns="45720" anchor="t" anchorCtr="0" upright="1">
                              <a:noAutofit/>
                            </wps:bodyPr>
                          </wps:wsp>
                        </a:graphicData>
                      </a:graphic>
                    </wp:inline>
                  </w:drawing>
                </mc:Choice>
                <mc:Fallback>
                  <w:pict>
                    <v:roundrect id="Rectangle à coins arrondis 6" o:spid="_x0000_s1028" style="width:127.6pt;height:25.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" strokecolor="#95b3d7" strokeweight="1pt">
                      <v:fill color2="#b8cce4" focus="100%" type="gradient"/>
                      <v:shadow on="t" color="#243f60" opacity=".5" offset="1pt"/>
                      <v:path arrowok="t"/>
                      <v:textbox>
                        <w:txbxContent>
                          <w:p w:rsidR="00A04256" w:rsidRPr="006E7310" w:rsidRDefault="00A04256" w:rsidP="000C0A5C">
                            <w:pPr>
                              <w:jc w:val="center"/>
                            </w:pPr>
                            <w:r>
                              <w:rPr>
                                <w:b/>
                                <w:sz w:val="24"/>
                                <w:szCs w:val="24"/>
                              </w:rPr>
                              <w:t>Prénom : ____________</w:t>
                            </w:r>
                          </w:p>
                        </w:txbxContent>
                      </v:textbox>
                      <w10:anchorlock/>
                    </v:roundrect>
                  </w:pict>
                </mc:Fallback>
              </mc:AlternateContent>
            </w:r>
          </w:p>
        </w:tc>
        <w:tc>
          <w:tcPr>
            <w:tcW w:w="2152" w:type="dxa"/>
            <w:vAlign w:val="center"/>
          </w:tcPr>
          <w:p w14:paraId="0D2BAA09" w14:textId="77777777" w:rsidR="000C0A5C" w:rsidRDefault="00E90CCE" w:rsidP="000C0A5C">
            <w:pPr>
              <w:spacing w:before="60" w:after="60"/>
            </w:pPr>
            <w:r>
              <w:rPr>
                <w:noProof/>
                <w:lang w:eastAsia="fr-FR"/>
              </w:rPr>
              <mc:AlternateContent>
                <mc:Choice Requires="wps">
                  <w:drawing>
                    <wp:inline distT="0" distB="0" distL="0" distR="0" wp14:anchorId="001E18E4" wp14:editId="1DAD939C">
                      <wp:extent cx="1186180" cy="323850"/>
                      <wp:effectExtent l="0" t="0" r="7620" b="31750"/>
                      <wp:docPr id="1495161301" name="Rectangle à coins arrondis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86180" cy="323850"/>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2A773B34" w14:textId="77777777" w:rsidR="00A04256" w:rsidRPr="006E7310" w:rsidRDefault="00A04256" w:rsidP="000C0A5C">
                                  <w:pPr>
                                    <w:jc w:val="center"/>
                                  </w:pPr>
                                  <w:r>
                                    <w:rPr>
                                      <w:b/>
                                      <w:sz w:val="24"/>
                                      <w:szCs w:val="24"/>
                                    </w:rPr>
                                    <w:t>Date : … /… /…</w:t>
                                  </w:r>
                                </w:p>
                              </w:txbxContent>
                            </wps:txbx>
                            <wps:bodyPr rot="0" vert="horz" wrap="square" lIns="91440" tIns="45720" rIns="91440" bIns="45720" anchor="t" anchorCtr="0" upright="1">
                              <a:noAutofit/>
                            </wps:bodyPr>
                          </wps:wsp>
                        </a:graphicData>
                      </a:graphic>
                    </wp:inline>
                  </w:drawing>
                </mc:Choice>
                <mc:Fallback>
                  <w:pict>
                    <v:roundrect id="Rectangle à coins arrondis 5" o:spid="_x0000_s1029" style="width:93.4pt;height:25.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" strokecolor="#95b3d7" strokeweight="1pt">
                      <v:fill color2="#b8cce4" focus="100%" type="gradient"/>
                      <v:shadow on="t" color="#243f60" opacity=".5" offset="1pt"/>
                      <v:path arrowok="t"/>
                      <v:textbox>
                        <w:txbxContent>
                          <w:p w:rsidR="00A04256" w:rsidRPr="006E7310" w:rsidRDefault="00A04256" w:rsidP="000C0A5C">
                            <w:pPr>
                              <w:jc w:val="center"/>
                            </w:pPr>
                            <w:r>
                              <w:rPr>
                                <w:b/>
                                <w:sz w:val="24"/>
                                <w:szCs w:val="24"/>
                              </w:rPr>
                              <w:t>Date : … /… /…</w:t>
                            </w:r>
                          </w:p>
                        </w:txbxContent>
                      </v:textbox>
                      <w10:anchorlock/>
                    </v:roundrect>
                  </w:pict>
                </mc:Fallback>
              </mc:AlternateContent>
            </w:r>
          </w:p>
        </w:tc>
      </w:tr>
      <w:tr w:rsidR="000C0A5C" w14:paraId="1C14F16B" w14:textId="77777777" w:rsidTr="000C0A5C">
        <w:trPr>
          <w:trHeight w:val="1474"/>
        </w:trPr>
        <w:tc>
          <w:tcPr>
            <w:tcW w:w="3266" w:type="dxa"/>
            <w:vAlign w:val="center"/>
          </w:tcPr>
          <w:p w14:paraId="6D215AB7" w14:textId="77777777" w:rsidR="000C0A5C" w:rsidRDefault="00EE7966" w:rsidP="000C0A5C">
            <w:pPr>
              <w:spacing w:before="60" w:after="60"/>
            </w:pPr>
            <w:r>
              <w:rPr>
                <w:noProof/>
              </w:rPr>
              <mc:AlternateContent>
                <mc:Choice Requires="wps">
                  <w:drawing>
                    <wp:inline distT="0" distB="0" distL="0" distR="0" wp14:anchorId="270484AB" wp14:editId="73625070">
                      <wp:extent cx="1898650" cy="758825"/>
                      <wp:effectExtent l="9525" t="9525" r="15875" b="31750"/>
                      <wp:docPr id="1391755902" name="Rectangle : coins arrondis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8650" cy="758825"/>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6169C9EE" w14:textId="77777777" w:rsidR="00EE7966" w:rsidRPr="006E7310" w:rsidRDefault="00EE7966" w:rsidP="00EE7966">
                                  <w:pPr>
                                    <w:spacing w:before="60" w:after="60"/>
                                    <w:jc w:val="center"/>
                                    <w:rPr>
                                      <w:b/>
                                      <w:sz w:val="28"/>
                                      <w:szCs w:val="24"/>
                                    </w:rPr>
                                  </w:pPr>
                                  <w:r>
                                    <w:rPr>
                                      <w:noProof/>
                                    </w:rPr>
                                    <w:drawing>
                                      <wp:inline distT="0" distB="0" distL="0" distR="0" wp14:anchorId="39BBFE80" wp14:editId="7C1F3F80">
                                        <wp:extent cx="1081405" cy="581025"/>
                                        <wp:effectExtent l="0" t="0" r="4445" b="9525"/>
                                        <wp:docPr id="28" name="Image 1" descr="Image associée">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descr="Image associée">
                                                  <a:hlinkClick r:id="rId7" tgtFrame="&quot;_blank&quot;"/>
                                                </pic:cNvPr>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81405" cy="5810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oundrect w14:anchorId="76A2578D" id="Rectangle : coins arrondis 3" o:spid="_x0000_s1030" style="width:149.5pt;height:59.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" strokecolor="#95b3d7" strokeweight="1pt">
                      <v:fill color2="#b8cce4" focus="100%" type="gradient"/>
                      <v:shadow on="t" color="#243f60" opacity=".5" offset="1pt"/>
                      <v:textbox>
                        <w:txbxContent>
                          <w:p w:rsidR="00EE7966" w:rsidRPr="006E7310" w:rsidRDefault="00EE7966" w:rsidP="00EE7966">
                            <w:pPr>
                              <w:spacing w:before="60" w:after="60"/>
                              <w:jc w:val="center"/>
                              <w:rPr>
                                <w:b/>
                                <w:sz w:val="28"/>
                                <w:szCs w:val="24"/>
                              </w:rPr>
                            </w:pPr>
                            <w:r>
                              <w:rPr>
                                <w:noProof/>
                              </w:rPr>
                              <w:drawing>
                                <wp:inline distT="0" distB="0" distL="0" distR="0" wp14:anchorId="4423EE0D" wp14:editId="31703813">
                                  <wp:extent cx="1081405" cy="581025"/>
                                  <wp:effectExtent l="0" t="0" r="4445" b="9525"/>
                                  <wp:docPr id="28" name="Image 1" descr="Image associée">
                                    <a:hlinkClick xmlns:a="http://schemas.openxmlformats.org/drawingml/2006/main" r:id="rId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descr="Image associée">
                                            <a:hlinkClick r:id="rId9" tgtFrame="&quot;_blank&quot;"/>
                                          </pic:cNvPr>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81405" cy="581025"/>
                                          </a:xfrm>
                                          <a:prstGeom prst="rect">
                                            <a:avLst/>
                                          </a:prstGeom>
                                          <a:noFill/>
                                          <a:ln>
                                            <a:noFill/>
                                          </a:ln>
                                        </pic:spPr>
                                      </pic:pic>
                                    </a:graphicData>
                                  </a:graphic>
                                </wp:inline>
                              </w:drawing>
                            </w:r>
                          </w:p>
                        </w:txbxContent>
                      </v:textbox>
                      <w10:anchorlock/>
                    </v:roundrect>
                  </w:pict>
                </mc:Fallback>
              </mc:AlternateContent>
            </w:r>
          </w:p>
        </w:tc>
        <w:tc>
          <w:tcPr>
            <w:tcW w:w="5596" w:type="dxa"/>
            <w:gridSpan w:val="2"/>
            <w:vAlign w:val="center"/>
          </w:tcPr>
          <w:p w14:paraId="33A20475" w14:textId="77777777" w:rsidR="000C0A5C" w:rsidRDefault="00E90CCE" w:rsidP="000C0A5C">
            <w:pPr>
              <w:spacing w:before="60" w:after="60"/>
            </w:pPr>
            <w:r>
              <w:rPr>
                <w:noProof/>
                <w:lang w:eastAsia="fr-FR"/>
              </w:rPr>
              <mc:AlternateContent>
                <mc:Choice Requires="wps">
                  <w:drawing>
                    <wp:inline distT="0" distB="0" distL="0" distR="0" wp14:anchorId="1DB4BAFF" wp14:editId="3976881A">
                      <wp:extent cx="3359150" cy="759460"/>
                      <wp:effectExtent l="0" t="0" r="19050" b="27940"/>
                      <wp:docPr id="2056605587" name="Rectangle à coins arrondis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359150" cy="759460"/>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3B9EC254" w14:textId="77777777" w:rsidR="00A04256" w:rsidRPr="007F376D" w:rsidRDefault="00A04256" w:rsidP="000C0A5C">
                                  <w:pPr>
                                    <w:spacing w:after="0" w:line="240" w:lineRule="auto"/>
                                    <w:jc w:val="center"/>
                                    <w:rPr>
                                      <w:b/>
                                      <w:sz w:val="32"/>
                                      <w:szCs w:val="32"/>
                                    </w:rPr>
                                  </w:pPr>
                                  <w:r>
                                    <w:rPr>
                                      <w:rFonts w:cs="Arial"/>
                                      <w:b/>
                                      <w:bCs/>
                                      <w:sz w:val="32"/>
                                      <w:szCs w:val="32"/>
                                    </w:rPr>
                                    <w:t>LES DIFFÉ</w:t>
                                  </w:r>
                                  <w:r w:rsidRPr="007F376D">
                                    <w:rPr>
                                      <w:rFonts w:cs="Arial"/>
                                      <w:b/>
                                      <w:bCs/>
                                      <w:sz w:val="32"/>
                                      <w:szCs w:val="32"/>
                                    </w:rPr>
                                    <w:t>RENTS ACIERS UTILIS</w:t>
                                  </w:r>
                                  <w:r>
                                    <w:rPr>
                                      <w:rFonts w:cs="Arial"/>
                                      <w:b/>
                                      <w:bCs/>
                                      <w:sz w:val="32"/>
                                      <w:szCs w:val="32"/>
                                    </w:rPr>
                                    <w:t>É</w:t>
                                  </w:r>
                                  <w:r w:rsidRPr="007F376D">
                                    <w:rPr>
                                      <w:rFonts w:cs="Arial"/>
                                      <w:b/>
                                      <w:bCs/>
                                      <w:sz w:val="32"/>
                                      <w:szCs w:val="32"/>
                                    </w:rPr>
                                    <w:t>S EN AUTOMOBILES</w:t>
                                  </w:r>
                                </w:p>
                              </w:txbxContent>
                            </wps:txbx>
                            <wps:bodyPr rot="0" vert="horz" wrap="square" lIns="91440" tIns="45720" rIns="91440" bIns="45720" anchor="t" anchorCtr="0" upright="1">
                              <a:noAutofit/>
                            </wps:bodyPr>
                          </wps:wsp>
                        </a:graphicData>
                      </a:graphic>
                    </wp:inline>
                  </w:drawing>
                </mc:Choice>
                <mc:Fallback>
                  <w:pict>
                    <v:roundrect id="Rectangle à coins arrondis 3" o:spid="_x0000_s1031" style="width:264.5pt;height:59.8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" strokecolor="#95b3d7" strokeweight="1pt">
                      <v:fill color2="#b8cce4" focus="100%" type="gradient"/>
                      <v:shadow on="t" color="#243f60" opacity=".5" offset="1pt"/>
                      <v:path arrowok="t"/>
                      <v:textbox>
                        <w:txbxContent>
                          <w:p w:rsidR="00A04256" w:rsidRPr="007F376D" w:rsidRDefault="00A04256" w:rsidP="000C0A5C">
                            <w:pPr>
                              <w:spacing w:after="0" w:line="240" w:lineRule="auto"/>
                              <w:jc w:val="center"/>
                              <w:rPr>
                                <w:b/>
                                <w:sz w:val="32"/>
                                <w:szCs w:val="32"/>
                              </w:rPr>
                            </w:pPr>
                            <w:r>
                              <w:rPr>
                                <w:rFonts w:cs="Arial"/>
                                <w:b/>
                                <w:bCs/>
                                <w:sz w:val="32"/>
                                <w:szCs w:val="32"/>
                              </w:rPr>
                              <w:t>LES DIFFÉ</w:t>
                            </w:r>
                            <w:r w:rsidRPr="007F376D">
                              <w:rPr>
                                <w:rFonts w:cs="Arial"/>
                                <w:b/>
                                <w:bCs/>
                                <w:sz w:val="32"/>
                                <w:szCs w:val="32"/>
                              </w:rPr>
                              <w:t>RENTS ACIERS UTILIS</w:t>
                            </w:r>
                            <w:r>
                              <w:rPr>
                                <w:rFonts w:cs="Arial"/>
                                <w:b/>
                                <w:bCs/>
                                <w:sz w:val="32"/>
                                <w:szCs w:val="32"/>
                              </w:rPr>
                              <w:t>É</w:t>
                            </w:r>
                            <w:r w:rsidRPr="007F376D">
                              <w:rPr>
                                <w:rFonts w:cs="Arial"/>
                                <w:b/>
                                <w:bCs/>
                                <w:sz w:val="32"/>
                                <w:szCs w:val="32"/>
                              </w:rPr>
                              <w:t>S EN AUTOMOBILES</w:t>
                            </w:r>
                          </w:p>
                        </w:txbxContent>
                      </v:textbox>
                      <w10:anchorlock/>
                    </v:roundrect>
                  </w:pict>
                </mc:Fallback>
              </mc:AlternateContent>
            </w:r>
          </w:p>
        </w:tc>
        <w:tc>
          <w:tcPr>
            <w:tcW w:w="2152" w:type="dxa"/>
            <w:vAlign w:val="center"/>
          </w:tcPr>
          <w:p w14:paraId="6991DE95" w14:textId="77777777" w:rsidR="000C0A5C" w:rsidRDefault="00E90CCE" w:rsidP="000C0A5C">
            <w:pPr>
              <w:spacing w:before="60" w:after="60"/>
            </w:pPr>
            <w:r>
              <w:rPr>
                <w:noProof/>
                <w:lang w:eastAsia="fr-FR"/>
              </w:rPr>
              <mc:AlternateContent>
                <mc:Choice Requires="wps">
                  <w:drawing>
                    <wp:inline distT="0" distB="0" distL="0" distR="0" wp14:anchorId="13502185" wp14:editId="04229727">
                      <wp:extent cx="1186180" cy="759460"/>
                      <wp:effectExtent l="0" t="0" r="7620" b="27940"/>
                      <wp:docPr id="1009189426" name="Rectangle à coins arrondis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86180" cy="759460"/>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794EFF77" w14:textId="77777777" w:rsidR="00A04256" w:rsidRPr="000170E0" w:rsidRDefault="000F7AA4" w:rsidP="000F7AA4">
                                  <w:pPr>
                                    <w:spacing w:after="0"/>
                                    <w:jc w:val="center"/>
                                  </w:pPr>
                                  <w:r>
                                    <w:rPr>
                                      <w:noProof/>
                                    </w:rPr>
                                    <w:drawing>
                                      <wp:inline distT="0" distB="0" distL="0" distR="0" wp14:anchorId="55D40AE2" wp14:editId="42B263D5">
                                        <wp:extent cx="916940" cy="489585"/>
                                        <wp:effectExtent l="0" t="0" r="0" b="0"/>
                                        <wp:docPr id="118768218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82181" name="Image 1187682181"/>
                                                <pic:cNvPicPr/>
                                              </pic:nvPicPr>
                                              <pic:blipFill>
                                                <a:blip r:embed="rId11">
                                                  <a:extLst>
                                                    <a:ext uri="{28A0092B-C50C-407E-A947-70E740481C1C}">
                                                      <a14:useLocalDpi xmlns:a14="http://schemas.microsoft.com/office/drawing/2010/main" val="0"/>
                                                    </a:ext>
                                                  </a:extLst>
                                                </a:blip>
                                                <a:stretch>
                                                  <a:fillRect/>
                                                </a:stretch>
                                              </pic:blipFill>
                                              <pic:spPr>
                                                <a:xfrm>
                                                  <a:off x="0" y="0"/>
                                                  <a:ext cx="916940" cy="489585"/>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oundrect id="Rectangle à coins arrondis 2" o:spid="_x0000_s1032" style="width:93.4pt;height:59.8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" strokecolor="#95b3d7" strokeweight="1pt">
                      <v:fill color2="#b8cce4" focus="100%" type="gradient"/>
                      <v:shadow on="t" color="#243f60" opacity=".5" offset="1pt"/>
                      <v:path arrowok="t"/>
                      <v:textbox>
                        <w:txbxContent>
                          <w:p w:rsidR="00A04256" w:rsidRPr="000170E0" w:rsidRDefault="000F7AA4" w:rsidP="000F7AA4">
                            <w:pPr>
                              <w:spacing w:after="0"/>
                              <w:jc w:val="center"/>
                            </w:pPr>
                            <w:r>
                              <w:rPr>
                                <w:noProof/>
                              </w:rPr>
                              <w:drawing>
                                <wp:inline distT="0" distB="0" distL="0" distR="0">
                                  <wp:extent cx="916940" cy="489585"/>
                                  <wp:effectExtent l="0" t="0" r="0" b="0"/>
                                  <wp:docPr id="118768218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82181" name="Image 1187682181"/>
                                          <pic:cNvPicPr/>
                                        </pic:nvPicPr>
                                        <pic:blipFill>
                                          <a:blip r:embed="rId12">
                                            <a:extLst>
                                              <a:ext uri="{28A0092B-C50C-407E-A947-70E740481C1C}">
                                                <a14:useLocalDpi xmlns:a14="http://schemas.microsoft.com/office/drawing/2010/main" val="0"/>
                                              </a:ext>
                                            </a:extLst>
                                          </a:blip>
                                          <a:stretch>
                                            <a:fillRect/>
                                          </a:stretch>
                                        </pic:blipFill>
                                        <pic:spPr>
                                          <a:xfrm>
                                            <a:off x="0" y="0"/>
                                            <a:ext cx="916940" cy="489585"/>
                                          </a:xfrm>
                                          <a:prstGeom prst="rect">
                                            <a:avLst/>
                                          </a:prstGeom>
                                        </pic:spPr>
                                      </pic:pic>
                                    </a:graphicData>
                                  </a:graphic>
                                </wp:inline>
                              </w:drawing>
                            </w:r>
                          </w:p>
                        </w:txbxContent>
                      </v:textbox>
                      <w10:anchorlock/>
                    </v:roundrect>
                  </w:pict>
                </mc:Fallback>
              </mc:AlternateContent>
            </w:r>
          </w:p>
        </w:tc>
      </w:tr>
    </w:tbl>
    <w:p w14:paraId="6A7E4FF0" w14:textId="77777777" w:rsidR="000F7AA4" w:rsidRDefault="000F7AA4" w:rsidP="00817625">
      <w:pPr>
        <w:jc w:val="both"/>
      </w:pPr>
      <w:r w:rsidRPr="000F7AA4">
        <w:t>La</w:t>
      </w:r>
      <w:r w:rsidRPr="000F7AA4">
        <w:rPr>
          <w:b/>
          <w:bCs/>
        </w:rPr>
        <w:t> composition de la carrosserie d’une voiture </w:t>
      </w:r>
      <w:r w:rsidRPr="000F7AA4">
        <w:t xml:space="preserve">repose principalement sur </w:t>
      </w:r>
      <w:r w:rsidR="00EE7966" w:rsidRPr="000F7AA4">
        <w:t>l’</w:t>
      </w:r>
      <w:r w:rsidR="00EE7966" w:rsidRPr="000F7AA4">
        <w:rPr>
          <w:b/>
          <w:bCs/>
        </w:rPr>
        <w:t>acier</w:t>
      </w:r>
      <w:r w:rsidRPr="000F7AA4">
        <w:t xml:space="preserve">, qui représente 55% des matériaux. Il apporte robustesse et durabilité. </w:t>
      </w:r>
      <w:r w:rsidR="00EE7966" w:rsidRPr="000F7AA4">
        <w:t>L’</w:t>
      </w:r>
      <w:r w:rsidR="00EE7966" w:rsidRPr="000F7AA4">
        <w:rPr>
          <w:b/>
          <w:bCs/>
        </w:rPr>
        <w:t>aluminium</w:t>
      </w:r>
      <w:r w:rsidRPr="000F7AA4">
        <w:t>, à hauteur de 4%, allège la structure du véhicule. Les </w:t>
      </w:r>
      <w:r w:rsidRPr="000F7AA4">
        <w:rPr>
          <w:b/>
          <w:bCs/>
        </w:rPr>
        <w:t>plastiques</w:t>
      </w:r>
      <w:r w:rsidRPr="000F7AA4">
        <w:t>, couvrant 10% de la carrosserie</w:t>
      </w:r>
      <w:r>
        <w:t>.</w:t>
      </w:r>
      <w:r w:rsidRPr="000F7AA4">
        <w:t xml:space="preserve"> </w:t>
      </w:r>
      <w:r>
        <w:t>L</w:t>
      </w:r>
      <w:r w:rsidRPr="000F7AA4">
        <w:t>es composites sont de plus en plus utilisés dans l’industrie automobile pour leurs performances supérieures et leur rentabilité. La fibre de carbone, légère et résistante, se trouve dans les véhicules haut de gamme comme ceux de </w:t>
      </w:r>
      <w:r w:rsidRPr="000F7AA4">
        <w:rPr>
          <w:i/>
          <w:iCs/>
        </w:rPr>
        <w:t>Ferrar</w:t>
      </w:r>
      <w:r w:rsidR="00E90CCE">
        <w:rPr>
          <w:i/>
          <w:iCs/>
        </w:rPr>
        <w:t>i</w:t>
      </w:r>
      <w:r>
        <w:rPr>
          <w:i/>
          <w:iCs/>
        </w:rPr>
        <w:t xml:space="preserve"> o</w:t>
      </w:r>
      <w:r w:rsidRPr="000F7AA4">
        <w:t>u </w:t>
      </w:r>
      <w:r w:rsidRPr="000F7AA4">
        <w:rPr>
          <w:i/>
          <w:iCs/>
        </w:rPr>
        <w:t>Tesla</w:t>
      </w:r>
      <w:r w:rsidRPr="000F7AA4">
        <w:t>.</w:t>
      </w:r>
    </w:p>
    <w:p w14:paraId="0ACDA1A0" w14:textId="77777777" w:rsidR="000F7AA4" w:rsidRPr="000F7AA4" w:rsidRDefault="000F7AA4" w:rsidP="00817625">
      <w:pPr>
        <w:jc w:val="both"/>
      </w:pPr>
      <w:r w:rsidRPr="000F7AA4">
        <w:t>La carrosserie d’un véhicule est formée à partir d’un élément essentiel : La structure (ou châssis). Se comportant comme la « colonne vertébrale » du véhicule, elle r</w:t>
      </w:r>
      <w:r>
        <w:t>e</w:t>
      </w:r>
      <w:r w:rsidRPr="000F7AA4">
        <w:t xml:space="preserve">çoit l’ensemble les autres organes (moteur, suspension, équipements...) et garantie la rigidité́ nécessaire pour résister aux contraintes d’utilisation. Depuis le </w:t>
      </w:r>
      <w:r w:rsidR="00E90CCE" w:rsidRPr="000F7AA4">
        <w:t>début</w:t>
      </w:r>
      <w:r w:rsidRPr="000F7AA4">
        <w:t xml:space="preserve"> de la fabrication automobile, les principes de conception et d’assemblages n’ont </w:t>
      </w:r>
      <w:r w:rsidR="00E90CCE" w:rsidRPr="000F7AA4">
        <w:t>cessés</w:t>
      </w:r>
      <w:r w:rsidRPr="000F7AA4">
        <w:t xml:space="preserve"> d’</w:t>
      </w:r>
      <w:r w:rsidR="00E90CCE" w:rsidRPr="000F7AA4">
        <w:t>évoluer</w:t>
      </w:r>
      <w:r w:rsidRPr="000F7AA4">
        <w:t xml:space="preserve">, afin d’augmenter la </w:t>
      </w:r>
      <w:r w:rsidR="00E90CCE" w:rsidRPr="000F7AA4">
        <w:t>sécurité</w:t>
      </w:r>
      <w:r w:rsidRPr="000F7AA4">
        <w:t xml:space="preserve">́ et le confort des occupants. </w:t>
      </w:r>
    </w:p>
    <w:p w14:paraId="0DBE3F22" w14:textId="77777777" w:rsidR="000F7AA4" w:rsidRDefault="000F7AA4">
      <w:pPr>
        <w:rPr>
          <w:noProof/>
        </w:rPr>
      </w:pPr>
      <w:r w:rsidRPr="000F7AA4">
        <w:rPr>
          <w:b/>
          <w:bCs/>
        </w:rPr>
        <w:t>Une intervention dans les règles de l’art doit respecter les critères des constructeurs. Encore faut-il savoir identifier les matériaux utilisés et comprendre leurs réactions lors d’un choc.</w:t>
      </w:r>
      <w:r w:rsidRPr="000F7AA4">
        <w:rPr>
          <w:noProof/>
        </w:rPr>
        <w:t xml:space="preserve"> </w:t>
      </w:r>
    </w:p>
    <w:p w14:paraId="5688C42E" w14:textId="77777777" w:rsidR="000F7AA4" w:rsidRDefault="000F7AA4">
      <w:pPr>
        <w:rPr>
          <w:noProof/>
        </w:rPr>
      </w:pPr>
    </w:p>
    <w:p w14:paraId="57DB07D4" w14:textId="4E2E671C" w:rsidR="000C0A5C" w:rsidRDefault="000F7AA4" w:rsidP="000F7AA4">
      <w:pPr>
        <w:jc w:val="both"/>
      </w:pPr>
      <w:r>
        <w:rPr>
          <w:noProof/>
        </w:rPr>
        <w:drawing>
          <wp:anchor distT="0" distB="0" distL="114300" distR="114300" simplePos="0" relativeHeight="251670528" behindDoc="1" locked="0" layoutInCell="1" allowOverlap="1" wp14:anchorId="3E0D709C" wp14:editId="24A5E86A">
            <wp:simplePos x="0" y="0"/>
            <wp:positionH relativeFrom="column">
              <wp:posOffset>-106680</wp:posOffset>
            </wp:positionH>
            <wp:positionV relativeFrom="paragraph">
              <wp:posOffset>150495</wp:posOffset>
            </wp:positionV>
            <wp:extent cx="4004945" cy="2091690"/>
            <wp:effectExtent l="0" t="0" r="0" b="0"/>
            <wp:wrapTight wrapText="bothSides">
              <wp:wrapPolygon edited="0">
                <wp:start x="0" y="0"/>
                <wp:lineTo x="0" y="21508"/>
                <wp:lineTo x="21508" y="21508"/>
                <wp:lineTo x="21508" y="0"/>
                <wp:lineTo x="0" y="0"/>
              </wp:wrapPolygon>
            </wp:wrapTight>
            <wp:docPr id="175616779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167798" name="Image 175616779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04945" cy="2091690"/>
                    </a:xfrm>
                    <a:prstGeom prst="rect">
                      <a:avLst/>
                    </a:prstGeom>
                  </pic:spPr>
                </pic:pic>
              </a:graphicData>
            </a:graphic>
            <wp14:sizeRelH relativeFrom="page">
              <wp14:pctWidth>0</wp14:pctWidth>
            </wp14:sizeRelH>
            <wp14:sizeRelV relativeFrom="page">
              <wp14:pctHeight>0</wp14:pctHeight>
            </wp14:sizeRelV>
          </wp:anchor>
        </w:drawing>
      </w:r>
      <w:r w:rsidRPr="000F7AA4">
        <w:t xml:space="preserve">Le principal avantage est de pouvoir fabriquer une </w:t>
      </w:r>
      <w:r w:rsidR="006C444A" w:rsidRPr="000F7AA4">
        <w:t>s</w:t>
      </w:r>
      <w:r w:rsidR="006C444A">
        <w:t>tructure</w:t>
      </w:r>
      <w:r w:rsidRPr="000F7AA4">
        <w:t xml:space="preserve"> homogène (la rigidité est donc répartie sur l'ensemble de la caisse et non pas principalement sur le châssis situé dans le soubassement) dont on va pouvoir contrôler la déformation en cas de choc. Certaines zones sont très solides pour avoir un châssis rigide et d'autres sont volontairement fragiles pour orienter la déformation (des glissières prévoient même de faire passer le moteur sous la voiture pour ne pas qu'il finisse dans vos jambes.</w:t>
      </w:r>
    </w:p>
    <w:p w14:paraId="08C8382B" w14:textId="77777777" w:rsidR="000F7AA4" w:rsidRDefault="000F7AA4" w:rsidP="000F7AA4">
      <w:pPr>
        <w:jc w:val="center"/>
      </w:pPr>
    </w:p>
    <w:p w14:paraId="041F8F88" w14:textId="77777777" w:rsidR="000F7AA4" w:rsidRDefault="000F7AA4" w:rsidP="000F7AA4">
      <w:pPr>
        <w:jc w:val="center"/>
      </w:pPr>
      <w:r>
        <w:rPr>
          <w:noProof/>
        </w:rPr>
        <w:drawing>
          <wp:anchor distT="0" distB="0" distL="114300" distR="114300" simplePos="0" relativeHeight="251671552" behindDoc="1" locked="0" layoutInCell="1" allowOverlap="1" wp14:anchorId="0BD1F8E3" wp14:editId="1145CFCB">
            <wp:simplePos x="0" y="0"/>
            <wp:positionH relativeFrom="column">
              <wp:posOffset>2533206</wp:posOffset>
            </wp:positionH>
            <wp:positionV relativeFrom="paragraph">
              <wp:posOffset>96398</wp:posOffset>
            </wp:positionV>
            <wp:extent cx="4171167" cy="2175655"/>
            <wp:effectExtent l="0" t="0" r="0" b="0"/>
            <wp:wrapTight wrapText="bothSides">
              <wp:wrapPolygon edited="0">
                <wp:start x="0" y="0"/>
                <wp:lineTo x="0" y="21436"/>
                <wp:lineTo x="21508" y="21436"/>
                <wp:lineTo x="21508" y="0"/>
                <wp:lineTo x="0" y="0"/>
              </wp:wrapPolygon>
            </wp:wrapTight>
            <wp:docPr id="144923913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239136" name="Image 144923913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71167" cy="2175655"/>
                    </a:xfrm>
                    <a:prstGeom prst="rect">
                      <a:avLst/>
                    </a:prstGeom>
                  </pic:spPr>
                </pic:pic>
              </a:graphicData>
            </a:graphic>
            <wp14:sizeRelH relativeFrom="page">
              <wp14:pctWidth>0</wp14:pctWidth>
            </wp14:sizeRelH>
            <wp14:sizeRelV relativeFrom="page">
              <wp14:pctHeight>0</wp14:pctHeight>
            </wp14:sizeRelV>
          </wp:anchor>
        </w:drawing>
      </w:r>
    </w:p>
    <w:p w14:paraId="49D219F0" w14:textId="77777777" w:rsidR="000F7AA4" w:rsidRPr="000F7AA4" w:rsidRDefault="000F7AA4" w:rsidP="000F7AA4">
      <w:pPr>
        <w:jc w:val="both"/>
        <w:rPr>
          <w:bCs/>
          <w:sz w:val="24"/>
          <w:szCs w:val="24"/>
        </w:rPr>
      </w:pPr>
      <w:r>
        <w:rPr>
          <w:bCs/>
          <w:sz w:val="24"/>
          <w:szCs w:val="24"/>
        </w:rPr>
        <w:t>On constate que</w:t>
      </w:r>
      <w:r w:rsidRPr="000F7AA4">
        <w:rPr>
          <w:bCs/>
          <w:sz w:val="24"/>
          <w:szCs w:val="24"/>
        </w:rPr>
        <w:t xml:space="preserve"> la structure de la carrosserie et en fonction du rôle de chacune des pièces, nous trouverons des aciers doux, des aciers H.L.E et des aciers T.H.L.E. C’est donc en fonction du choix et de la teneur des éléments d’addition que la nature de l’acier variera. </w:t>
      </w:r>
    </w:p>
    <w:p w14:paraId="1C39FB9C" w14:textId="77777777" w:rsidR="00817625" w:rsidRDefault="00817625">
      <w:pPr>
        <w:rPr>
          <w:b/>
          <w:sz w:val="24"/>
          <w:szCs w:val="24"/>
          <w:u w:val="single"/>
        </w:rPr>
      </w:pPr>
    </w:p>
    <w:p w14:paraId="777646F7" w14:textId="77777777" w:rsidR="00817625" w:rsidRDefault="00817625">
      <w:pPr>
        <w:rPr>
          <w:b/>
          <w:sz w:val="24"/>
          <w:szCs w:val="24"/>
          <w:u w:val="single"/>
        </w:rPr>
      </w:pPr>
      <w:r>
        <w:rPr>
          <w:b/>
          <w:sz w:val="24"/>
          <w:szCs w:val="24"/>
          <w:u w:val="single"/>
        </w:rPr>
        <w:lastRenderedPageBreak/>
        <w:t xml:space="preserve">Il existe 2 grandes familles d’acier : </w:t>
      </w:r>
    </w:p>
    <w:p w14:paraId="0F8D73E2" w14:textId="77777777" w:rsidR="00817625" w:rsidRPr="00817625" w:rsidRDefault="00817625" w:rsidP="00817625">
      <w:pPr>
        <w:pStyle w:val="Paragraphedeliste"/>
        <w:numPr>
          <w:ilvl w:val="0"/>
          <w:numId w:val="25"/>
        </w:numPr>
        <w:rPr>
          <w:bCs/>
          <w:sz w:val="24"/>
          <w:szCs w:val="24"/>
        </w:rPr>
      </w:pPr>
      <w:r w:rsidRPr="00817625">
        <w:rPr>
          <w:bCs/>
          <w:sz w:val="24"/>
          <w:szCs w:val="24"/>
        </w:rPr>
        <w:t xml:space="preserve">Les aciers alliés </w:t>
      </w:r>
    </w:p>
    <w:p w14:paraId="40A36C35" w14:textId="77777777" w:rsidR="00817625" w:rsidRDefault="00817625" w:rsidP="00817625">
      <w:pPr>
        <w:pStyle w:val="Paragraphedeliste"/>
        <w:numPr>
          <w:ilvl w:val="0"/>
          <w:numId w:val="25"/>
        </w:numPr>
        <w:rPr>
          <w:bCs/>
          <w:sz w:val="24"/>
          <w:szCs w:val="24"/>
        </w:rPr>
      </w:pPr>
      <w:r w:rsidRPr="00817625">
        <w:rPr>
          <w:bCs/>
          <w:sz w:val="24"/>
          <w:szCs w:val="24"/>
        </w:rPr>
        <w:t>Les aciers non alliés</w:t>
      </w:r>
    </w:p>
    <w:p w14:paraId="587B158E" w14:textId="77777777" w:rsidR="00817625" w:rsidRPr="00817625" w:rsidRDefault="00817625" w:rsidP="00817625">
      <w:pPr>
        <w:rPr>
          <w:bCs/>
          <w:sz w:val="24"/>
          <w:szCs w:val="24"/>
        </w:rPr>
      </w:pPr>
      <w:r>
        <w:rPr>
          <w:bCs/>
          <w:sz w:val="24"/>
          <w:szCs w:val="24"/>
        </w:rPr>
        <w:t>Un alliage est un mélange de 2 éléments chimiques ou plus. L’objectif est d’améliorer les propriétés du métal de base : résistance, dureté, légèreté, résistance à la corrosion.</w:t>
      </w:r>
    </w:p>
    <w:p w14:paraId="04F6BC6F" w14:textId="77777777" w:rsidR="00CA383E" w:rsidRDefault="000C0A5C">
      <w:pPr>
        <w:rPr>
          <w:b/>
          <w:sz w:val="24"/>
          <w:szCs w:val="24"/>
          <w:u w:val="single"/>
        </w:rPr>
      </w:pPr>
      <w:r w:rsidRPr="00521D75">
        <w:rPr>
          <w:b/>
          <w:sz w:val="24"/>
          <w:szCs w:val="24"/>
          <w:u w:val="single"/>
        </w:rPr>
        <w:t xml:space="preserve">Aciers à </w:t>
      </w:r>
      <w:r w:rsidR="000958A5">
        <w:rPr>
          <w:b/>
          <w:sz w:val="24"/>
          <w:szCs w:val="24"/>
          <w:u w:val="single"/>
        </w:rPr>
        <w:t>H</w:t>
      </w:r>
      <w:r w:rsidRPr="00521D75">
        <w:rPr>
          <w:b/>
          <w:sz w:val="24"/>
          <w:szCs w:val="24"/>
          <w:u w:val="single"/>
        </w:rPr>
        <w:t xml:space="preserve">aute </w:t>
      </w:r>
      <w:r w:rsidR="000958A5">
        <w:rPr>
          <w:b/>
          <w:sz w:val="24"/>
          <w:szCs w:val="24"/>
          <w:u w:val="single"/>
        </w:rPr>
        <w:t>R</w:t>
      </w:r>
      <w:r w:rsidRPr="00521D75">
        <w:rPr>
          <w:b/>
          <w:sz w:val="24"/>
          <w:szCs w:val="24"/>
          <w:u w:val="single"/>
        </w:rPr>
        <w:t>ésistance</w:t>
      </w:r>
    </w:p>
    <w:p w14:paraId="08A7AB9F" w14:textId="77777777" w:rsidR="000958A5" w:rsidRDefault="000958A5">
      <w:pPr>
        <w:rPr>
          <w:bCs/>
          <w:sz w:val="24"/>
          <w:szCs w:val="24"/>
        </w:rPr>
      </w:pPr>
      <w:r w:rsidRPr="000958A5">
        <w:rPr>
          <w:bCs/>
          <w:sz w:val="24"/>
          <w:szCs w:val="24"/>
        </w:rPr>
        <w:t>Les aciers à haute résistance sont des aciers développés pour offrir une résistance mécanique élevée tout en conservant une bonne ductilité et une formabilité acceptable</w:t>
      </w:r>
    </w:p>
    <w:p w14:paraId="236F9634" w14:textId="77777777" w:rsidR="000958A5" w:rsidRPr="000958A5" w:rsidRDefault="000958A5" w:rsidP="000958A5">
      <w:pPr>
        <w:rPr>
          <w:b/>
          <w:bCs/>
          <w:sz w:val="24"/>
          <w:szCs w:val="24"/>
        </w:rPr>
      </w:pPr>
      <w:r w:rsidRPr="000958A5">
        <w:rPr>
          <w:b/>
          <w:bCs/>
          <w:sz w:val="24"/>
          <w:szCs w:val="24"/>
        </w:rPr>
        <w:t>Avantages :</w:t>
      </w:r>
    </w:p>
    <w:p w14:paraId="0AE21F83" w14:textId="77777777" w:rsidR="000958A5" w:rsidRPr="000958A5" w:rsidRDefault="000958A5" w:rsidP="000958A5">
      <w:pPr>
        <w:numPr>
          <w:ilvl w:val="0"/>
          <w:numId w:val="26"/>
        </w:numPr>
        <w:spacing w:after="0"/>
        <w:ind w:left="723"/>
        <w:rPr>
          <w:bCs/>
          <w:sz w:val="24"/>
          <w:szCs w:val="24"/>
        </w:rPr>
      </w:pPr>
      <w:r w:rsidRPr="000958A5">
        <w:rPr>
          <w:b/>
          <w:bCs/>
          <w:sz w:val="24"/>
          <w:szCs w:val="24"/>
        </w:rPr>
        <w:t>Allègement des structures</w:t>
      </w:r>
      <w:r w:rsidRPr="000958A5">
        <w:rPr>
          <w:bCs/>
          <w:sz w:val="24"/>
          <w:szCs w:val="24"/>
        </w:rPr>
        <w:t> (ex. : réduction du poids des véhicules pour améliorer l’efficacité énergétique).</w:t>
      </w:r>
    </w:p>
    <w:p w14:paraId="1FDF972B" w14:textId="77777777" w:rsidR="000958A5" w:rsidRPr="000958A5" w:rsidRDefault="000958A5" w:rsidP="000958A5">
      <w:pPr>
        <w:numPr>
          <w:ilvl w:val="0"/>
          <w:numId w:val="26"/>
        </w:numPr>
        <w:spacing w:after="0"/>
        <w:rPr>
          <w:bCs/>
          <w:sz w:val="24"/>
          <w:szCs w:val="24"/>
        </w:rPr>
      </w:pPr>
      <w:r w:rsidRPr="000958A5">
        <w:rPr>
          <w:b/>
          <w:bCs/>
          <w:sz w:val="24"/>
          <w:szCs w:val="24"/>
        </w:rPr>
        <w:t>Amélioration de la sécurité</w:t>
      </w:r>
      <w:r w:rsidRPr="000958A5">
        <w:rPr>
          <w:bCs/>
          <w:sz w:val="24"/>
          <w:szCs w:val="24"/>
        </w:rPr>
        <w:t> (meilleure absorption d’énergie en cas de choc).</w:t>
      </w:r>
    </w:p>
    <w:p w14:paraId="5FB71766" w14:textId="77777777" w:rsidR="000958A5" w:rsidRDefault="000958A5" w:rsidP="000958A5">
      <w:pPr>
        <w:numPr>
          <w:ilvl w:val="0"/>
          <w:numId w:val="26"/>
        </w:numPr>
        <w:spacing w:after="0"/>
        <w:rPr>
          <w:bCs/>
          <w:sz w:val="24"/>
          <w:szCs w:val="24"/>
        </w:rPr>
      </w:pPr>
      <w:r w:rsidRPr="000958A5">
        <w:rPr>
          <w:b/>
          <w:bCs/>
          <w:sz w:val="24"/>
          <w:szCs w:val="24"/>
        </w:rPr>
        <w:t>Bonne soudabilité et mise en forme</w:t>
      </w:r>
      <w:r w:rsidRPr="000958A5">
        <w:rPr>
          <w:bCs/>
          <w:sz w:val="24"/>
          <w:szCs w:val="24"/>
        </w:rPr>
        <w:t> pour certaines nuances.</w:t>
      </w:r>
    </w:p>
    <w:p w14:paraId="0E098889" w14:textId="77777777" w:rsidR="000958A5" w:rsidRPr="000958A5" w:rsidRDefault="000958A5" w:rsidP="000958A5">
      <w:pPr>
        <w:spacing w:after="0"/>
        <w:ind w:left="720"/>
        <w:rPr>
          <w:bCs/>
          <w:sz w:val="24"/>
          <w:szCs w:val="24"/>
        </w:rPr>
      </w:pPr>
    </w:p>
    <w:p w14:paraId="1EC7B980" w14:textId="77777777" w:rsidR="000958A5" w:rsidRPr="000958A5" w:rsidRDefault="000958A5" w:rsidP="000958A5">
      <w:pPr>
        <w:rPr>
          <w:b/>
          <w:bCs/>
          <w:sz w:val="24"/>
          <w:szCs w:val="24"/>
        </w:rPr>
      </w:pPr>
      <w:r w:rsidRPr="000958A5">
        <w:rPr>
          <w:b/>
          <w:bCs/>
          <w:sz w:val="24"/>
          <w:szCs w:val="24"/>
        </w:rPr>
        <w:t>Inconvénients :</w:t>
      </w:r>
    </w:p>
    <w:p w14:paraId="6F243325" w14:textId="77777777" w:rsidR="000958A5" w:rsidRPr="000958A5" w:rsidRDefault="000958A5" w:rsidP="000958A5">
      <w:pPr>
        <w:numPr>
          <w:ilvl w:val="0"/>
          <w:numId w:val="27"/>
        </w:numPr>
        <w:spacing w:after="0"/>
        <w:ind w:left="723"/>
        <w:rPr>
          <w:bCs/>
          <w:sz w:val="24"/>
          <w:szCs w:val="24"/>
        </w:rPr>
      </w:pPr>
      <w:r w:rsidRPr="000958A5">
        <w:rPr>
          <w:b/>
          <w:bCs/>
          <w:sz w:val="24"/>
          <w:szCs w:val="24"/>
        </w:rPr>
        <w:t>Difficulté de formage</w:t>
      </w:r>
      <w:r w:rsidRPr="000958A5">
        <w:rPr>
          <w:bCs/>
          <w:sz w:val="24"/>
          <w:szCs w:val="24"/>
        </w:rPr>
        <w:t> pour certaines classes très résistantes.</w:t>
      </w:r>
    </w:p>
    <w:p w14:paraId="5ACB15DD" w14:textId="77777777" w:rsidR="000958A5" w:rsidRPr="000958A5" w:rsidRDefault="000958A5" w:rsidP="000958A5">
      <w:pPr>
        <w:numPr>
          <w:ilvl w:val="0"/>
          <w:numId w:val="27"/>
        </w:numPr>
        <w:spacing w:after="0"/>
        <w:ind w:left="723"/>
        <w:rPr>
          <w:bCs/>
          <w:sz w:val="24"/>
          <w:szCs w:val="24"/>
        </w:rPr>
      </w:pPr>
      <w:r w:rsidRPr="000958A5">
        <w:rPr>
          <w:b/>
          <w:bCs/>
          <w:sz w:val="24"/>
          <w:szCs w:val="24"/>
        </w:rPr>
        <w:t>Sensibilité à l’hydrogène</w:t>
      </w:r>
      <w:r w:rsidRPr="000958A5">
        <w:rPr>
          <w:bCs/>
          <w:sz w:val="24"/>
          <w:szCs w:val="24"/>
        </w:rPr>
        <w:t> pour certains types.</w:t>
      </w:r>
    </w:p>
    <w:p w14:paraId="3C12B034" w14:textId="77777777" w:rsidR="000958A5" w:rsidRPr="000958A5" w:rsidRDefault="000958A5" w:rsidP="000958A5">
      <w:pPr>
        <w:numPr>
          <w:ilvl w:val="0"/>
          <w:numId w:val="27"/>
        </w:numPr>
        <w:spacing w:after="0"/>
        <w:ind w:left="723"/>
        <w:rPr>
          <w:bCs/>
          <w:sz w:val="24"/>
          <w:szCs w:val="24"/>
        </w:rPr>
      </w:pPr>
      <w:r w:rsidRPr="000958A5">
        <w:rPr>
          <w:b/>
          <w:bCs/>
          <w:sz w:val="24"/>
          <w:szCs w:val="24"/>
        </w:rPr>
        <w:t>Coûts de production</w:t>
      </w:r>
      <w:r w:rsidRPr="000958A5">
        <w:rPr>
          <w:bCs/>
          <w:sz w:val="24"/>
          <w:szCs w:val="24"/>
        </w:rPr>
        <w:t xml:space="preserve"> parfois plus élevée que les aciers classiques.</w:t>
      </w:r>
    </w:p>
    <w:p w14:paraId="33FE8A77" w14:textId="77777777" w:rsidR="001D36DC" w:rsidRPr="00766171" w:rsidRDefault="001F196B" w:rsidP="000958A5">
      <w:pPr>
        <w:spacing w:before="120"/>
        <w:rPr>
          <w:color w:val="000000" w:themeColor="text1"/>
          <w:sz w:val="24"/>
          <w:szCs w:val="24"/>
        </w:rPr>
      </w:pPr>
      <w:r w:rsidRPr="00766171">
        <w:rPr>
          <w:color w:val="000000" w:themeColor="text1"/>
          <w:sz w:val="24"/>
          <w:szCs w:val="24"/>
        </w:rPr>
        <w:t xml:space="preserve">Les aciers </w:t>
      </w:r>
      <w:r w:rsidRPr="000958A5">
        <w:rPr>
          <w:b/>
          <w:bCs/>
          <w:color w:val="000000" w:themeColor="text1"/>
          <w:sz w:val="24"/>
          <w:szCs w:val="24"/>
        </w:rPr>
        <w:t>HLE</w:t>
      </w:r>
      <w:r w:rsidRPr="00766171">
        <w:rPr>
          <w:color w:val="000000" w:themeColor="text1"/>
          <w:sz w:val="24"/>
          <w:szCs w:val="24"/>
        </w:rPr>
        <w:t xml:space="preserve"> (</w:t>
      </w:r>
      <w:r w:rsidRPr="00766171">
        <w:rPr>
          <w:color w:val="FF0000"/>
          <w:sz w:val="24"/>
          <w:szCs w:val="24"/>
        </w:rPr>
        <w:t>Haute Limite d’Élasticité</w:t>
      </w:r>
      <w:r w:rsidRPr="00766171">
        <w:rPr>
          <w:color w:val="000000" w:themeColor="text1"/>
          <w:sz w:val="24"/>
          <w:szCs w:val="24"/>
        </w:rPr>
        <w:t xml:space="preserve">) </w:t>
      </w:r>
      <w:r w:rsidR="002E43D1" w:rsidRPr="00766171">
        <w:rPr>
          <w:color w:val="000000" w:themeColor="text1"/>
          <w:sz w:val="24"/>
          <w:szCs w:val="24"/>
        </w:rPr>
        <w:t xml:space="preserve">offrent une rigidité accrue et absorbent plus d'énergie en cas </w:t>
      </w:r>
      <w:r w:rsidRPr="00766171">
        <w:rPr>
          <w:color w:val="000000" w:themeColor="text1"/>
          <w:sz w:val="24"/>
          <w:szCs w:val="24"/>
        </w:rPr>
        <w:t>de chocs.</w:t>
      </w:r>
    </w:p>
    <w:p w14:paraId="4712CD53" w14:textId="77777777" w:rsidR="000958A5" w:rsidRPr="000958A5" w:rsidRDefault="002E43D1" w:rsidP="000958A5">
      <w:pPr>
        <w:pStyle w:val="Paragraphedeliste"/>
        <w:numPr>
          <w:ilvl w:val="0"/>
          <w:numId w:val="25"/>
        </w:numPr>
        <w:rPr>
          <w:sz w:val="24"/>
          <w:szCs w:val="24"/>
        </w:rPr>
      </w:pPr>
      <w:r w:rsidRPr="000958A5">
        <w:rPr>
          <w:sz w:val="24"/>
          <w:szCs w:val="24"/>
        </w:rPr>
        <w:t xml:space="preserve">Ils sont obtenus grâce à un procédé spécial de laminage alternant températures hautes et basses appelé laminage thermomécanique. L’utilisation de ces aciers permet d’obtenir </w:t>
      </w:r>
      <w:r w:rsidR="001F196B" w:rsidRPr="000958A5">
        <w:rPr>
          <w:color w:val="000000" w:themeColor="text1"/>
          <w:sz w:val="24"/>
          <w:szCs w:val="24"/>
        </w:rPr>
        <w:t>des voitures plus</w:t>
      </w:r>
      <w:r w:rsidR="001F196B" w:rsidRPr="000958A5">
        <w:rPr>
          <w:color w:val="FF0000"/>
          <w:sz w:val="24"/>
          <w:szCs w:val="24"/>
        </w:rPr>
        <w:t xml:space="preserve"> </w:t>
      </w:r>
      <w:r w:rsidR="001F196B" w:rsidRPr="000958A5">
        <w:rPr>
          <w:color w:val="000000" w:themeColor="text1"/>
          <w:sz w:val="24"/>
          <w:szCs w:val="24"/>
        </w:rPr>
        <w:t xml:space="preserve">robustes, </w:t>
      </w:r>
      <w:r w:rsidRPr="000958A5">
        <w:rPr>
          <w:color w:val="000000" w:themeColor="text1"/>
          <w:sz w:val="24"/>
          <w:szCs w:val="24"/>
        </w:rPr>
        <w:t xml:space="preserve">plus sûres et </w:t>
      </w:r>
      <w:r w:rsidR="001F196B" w:rsidRPr="000958A5">
        <w:rPr>
          <w:color w:val="000000" w:themeColor="text1"/>
          <w:sz w:val="24"/>
          <w:szCs w:val="24"/>
        </w:rPr>
        <w:t>plus légères.</w:t>
      </w:r>
    </w:p>
    <w:p w14:paraId="375BB7AE" w14:textId="77777777" w:rsidR="000958A5" w:rsidRPr="000958A5" w:rsidRDefault="002E43D1" w:rsidP="000958A5">
      <w:pPr>
        <w:pStyle w:val="Paragraphedeliste"/>
        <w:numPr>
          <w:ilvl w:val="0"/>
          <w:numId w:val="25"/>
        </w:numPr>
        <w:rPr>
          <w:sz w:val="24"/>
          <w:szCs w:val="24"/>
        </w:rPr>
      </w:pPr>
      <w:r w:rsidRPr="000958A5">
        <w:rPr>
          <w:color w:val="000000" w:themeColor="text1"/>
          <w:sz w:val="24"/>
          <w:szCs w:val="24"/>
        </w:rPr>
        <w:t xml:space="preserve">Les aciers HLE permettent de </w:t>
      </w:r>
      <w:r w:rsidR="001F196B" w:rsidRPr="000958A5">
        <w:rPr>
          <w:color w:val="000000" w:themeColor="text1"/>
          <w:sz w:val="24"/>
          <w:szCs w:val="24"/>
        </w:rPr>
        <w:t xml:space="preserve">réduire l'épaisseur des parties en </w:t>
      </w:r>
      <w:r w:rsidR="000F7AA4" w:rsidRPr="000958A5">
        <w:rPr>
          <w:color w:val="000000" w:themeColor="text1"/>
          <w:sz w:val="24"/>
          <w:szCs w:val="24"/>
        </w:rPr>
        <w:t>acier de</w:t>
      </w:r>
      <w:r w:rsidRPr="000958A5">
        <w:rPr>
          <w:color w:val="000000" w:themeColor="text1"/>
          <w:sz w:val="24"/>
          <w:szCs w:val="24"/>
        </w:rPr>
        <w:t xml:space="preserve"> l'automobile, sans perte de qualité.</w:t>
      </w:r>
    </w:p>
    <w:p w14:paraId="54A24F79" w14:textId="77777777" w:rsidR="001D36DC" w:rsidRPr="000958A5" w:rsidRDefault="002E43D1" w:rsidP="000958A5">
      <w:pPr>
        <w:pStyle w:val="Paragraphedeliste"/>
        <w:numPr>
          <w:ilvl w:val="0"/>
          <w:numId w:val="25"/>
        </w:numPr>
        <w:rPr>
          <w:sz w:val="24"/>
          <w:szCs w:val="24"/>
        </w:rPr>
      </w:pPr>
      <w:r w:rsidRPr="000958A5">
        <w:rPr>
          <w:color w:val="000000" w:themeColor="text1"/>
          <w:sz w:val="24"/>
          <w:szCs w:val="24"/>
        </w:rPr>
        <w:t xml:space="preserve">Cela engendre des </w:t>
      </w:r>
      <w:r w:rsidR="001F196B" w:rsidRPr="000958A5">
        <w:rPr>
          <w:color w:val="000000" w:themeColor="text1"/>
          <w:sz w:val="24"/>
          <w:szCs w:val="24"/>
        </w:rPr>
        <w:t xml:space="preserve">économies de </w:t>
      </w:r>
      <w:r w:rsidR="000F7AA4" w:rsidRPr="000958A5">
        <w:rPr>
          <w:color w:val="000000" w:themeColor="text1"/>
          <w:sz w:val="24"/>
          <w:szCs w:val="24"/>
        </w:rPr>
        <w:t>matières et</w:t>
      </w:r>
      <w:r w:rsidRPr="000958A5">
        <w:rPr>
          <w:color w:val="000000" w:themeColor="text1"/>
          <w:sz w:val="24"/>
          <w:szCs w:val="24"/>
        </w:rPr>
        <w:t xml:space="preserve"> par conséquent une diminution des coûts et du poids du véhicule (d’où une diminution de la consommation de carburant).</w:t>
      </w:r>
    </w:p>
    <w:p w14:paraId="71CFB6D0" w14:textId="77777777" w:rsidR="000958A5" w:rsidRDefault="000958A5" w:rsidP="000958A5">
      <w:pPr>
        <w:pStyle w:val="NormalWeb"/>
        <w:numPr>
          <w:ilvl w:val="0"/>
          <w:numId w:val="28"/>
        </w:numPr>
        <w:rPr>
          <w:rFonts w:asciiTheme="minorHAnsi" w:hAnsiTheme="minorHAnsi" w:cstheme="minorHAnsi"/>
        </w:rPr>
      </w:pPr>
      <w:r w:rsidRPr="000958A5">
        <w:rPr>
          <w:rStyle w:val="lev"/>
          <w:rFonts w:asciiTheme="minorHAnsi" w:eastAsia="MS Mincho" w:hAnsiTheme="minorHAnsi" w:cstheme="minorHAnsi"/>
        </w:rPr>
        <w:t>Haute limite élastique</w:t>
      </w:r>
      <w:r w:rsidRPr="000958A5">
        <w:rPr>
          <w:rStyle w:val="apple-converted-space"/>
          <w:rFonts w:asciiTheme="minorHAnsi" w:hAnsiTheme="minorHAnsi" w:cstheme="minorHAnsi"/>
        </w:rPr>
        <w:t> </w:t>
      </w:r>
      <w:r w:rsidRPr="000958A5">
        <w:rPr>
          <w:rFonts w:asciiTheme="minorHAnsi" w:hAnsiTheme="minorHAnsi" w:cstheme="minorHAnsi"/>
        </w:rPr>
        <w:t>: généralement supérieure à 275 MPa.</w:t>
      </w:r>
    </w:p>
    <w:p w14:paraId="48A52BF1" w14:textId="77777777" w:rsidR="000958A5" w:rsidRDefault="000958A5" w:rsidP="000958A5">
      <w:pPr>
        <w:pStyle w:val="NormalWeb"/>
        <w:numPr>
          <w:ilvl w:val="0"/>
          <w:numId w:val="28"/>
        </w:numPr>
        <w:rPr>
          <w:rFonts w:asciiTheme="minorHAnsi" w:hAnsiTheme="minorHAnsi" w:cstheme="minorHAnsi"/>
        </w:rPr>
      </w:pPr>
      <w:r w:rsidRPr="000958A5">
        <w:rPr>
          <w:rStyle w:val="lev"/>
          <w:rFonts w:asciiTheme="minorHAnsi" w:eastAsia="MS Mincho" w:hAnsiTheme="minorHAnsi" w:cstheme="minorHAnsi"/>
        </w:rPr>
        <w:t>Bonne résistance à la traction</w:t>
      </w:r>
      <w:r w:rsidRPr="000958A5">
        <w:rPr>
          <w:rFonts w:asciiTheme="minorHAnsi" w:hAnsiTheme="minorHAnsi" w:cstheme="minorHAnsi"/>
        </w:rPr>
        <w:t>.</w:t>
      </w:r>
    </w:p>
    <w:p w14:paraId="0393A96D" w14:textId="77777777" w:rsidR="000958A5" w:rsidRDefault="000958A5" w:rsidP="000958A5">
      <w:pPr>
        <w:pStyle w:val="NormalWeb"/>
        <w:numPr>
          <w:ilvl w:val="0"/>
          <w:numId w:val="28"/>
        </w:numPr>
        <w:rPr>
          <w:rFonts w:asciiTheme="minorHAnsi" w:hAnsiTheme="minorHAnsi" w:cstheme="minorHAnsi"/>
        </w:rPr>
      </w:pPr>
      <w:r w:rsidRPr="000958A5">
        <w:rPr>
          <w:rStyle w:val="lev"/>
          <w:rFonts w:asciiTheme="minorHAnsi" w:eastAsia="MS Mincho" w:hAnsiTheme="minorHAnsi" w:cstheme="minorHAnsi"/>
        </w:rPr>
        <w:t>Bonne aptitude au formage</w:t>
      </w:r>
      <w:r w:rsidRPr="000958A5">
        <w:rPr>
          <w:rStyle w:val="apple-converted-space"/>
          <w:rFonts w:asciiTheme="minorHAnsi" w:hAnsiTheme="minorHAnsi" w:cstheme="minorHAnsi"/>
        </w:rPr>
        <w:t> </w:t>
      </w:r>
      <w:r w:rsidRPr="000958A5">
        <w:rPr>
          <w:rFonts w:asciiTheme="minorHAnsi" w:hAnsiTheme="minorHAnsi" w:cstheme="minorHAnsi"/>
        </w:rPr>
        <w:t>à froid.</w:t>
      </w:r>
    </w:p>
    <w:p w14:paraId="52D76B26" w14:textId="77777777" w:rsidR="000958A5" w:rsidRDefault="000958A5" w:rsidP="000958A5">
      <w:pPr>
        <w:pStyle w:val="NormalWeb"/>
        <w:numPr>
          <w:ilvl w:val="0"/>
          <w:numId w:val="28"/>
        </w:numPr>
        <w:rPr>
          <w:rFonts w:asciiTheme="minorHAnsi" w:hAnsiTheme="minorHAnsi" w:cstheme="minorHAnsi"/>
        </w:rPr>
      </w:pPr>
      <w:r w:rsidRPr="000958A5">
        <w:rPr>
          <w:rStyle w:val="lev"/>
          <w:rFonts w:asciiTheme="minorHAnsi" w:eastAsia="MS Mincho" w:hAnsiTheme="minorHAnsi" w:cstheme="minorHAnsi"/>
        </w:rPr>
        <w:t>Bonne soudabilité</w:t>
      </w:r>
      <w:r w:rsidRPr="000958A5">
        <w:rPr>
          <w:rFonts w:asciiTheme="minorHAnsi" w:hAnsiTheme="minorHAnsi" w:cstheme="minorHAnsi"/>
        </w:rPr>
        <w:t>.</w:t>
      </w:r>
    </w:p>
    <w:p w14:paraId="2D36859F" w14:textId="77777777" w:rsidR="00521D75" w:rsidRPr="000958A5" w:rsidRDefault="000958A5" w:rsidP="00521D75">
      <w:pPr>
        <w:pStyle w:val="NormalWeb"/>
        <w:numPr>
          <w:ilvl w:val="0"/>
          <w:numId w:val="28"/>
        </w:numPr>
        <w:rPr>
          <w:rFonts w:asciiTheme="minorHAnsi" w:hAnsiTheme="minorHAnsi" w:cstheme="minorHAnsi"/>
        </w:rPr>
      </w:pPr>
      <w:r w:rsidRPr="000958A5">
        <w:rPr>
          <w:rStyle w:val="lev"/>
          <w:rFonts w:asciiTheme="minorHAnsi" w:eastAsia="MS Mincho" w:hAnsiTheme="minorHAnsi" w:cstheme="minorHAnsi"/>
        </w:rPr>
        <w:t>Résistance à la corrosion améliorée</w:t>
      </w:r>
      <w:r w:rsidRPr="000958A5">
        <w:rPr>
          <w:rStyle w:val="apple-converted-space"/>
          <w:rFonts w:asciiTheme="minorHAnsi" w:hAnsiTheme="minorHAnsi" w:cstheme="minorHAnsi"/>
        </w:rPr>
        <w:t> </w:t>
      </w:r>
      <w:r w:rsidRPr="000958A5">
        <w:rPr>
          <w:rFonts w:asciiTheme="minorHAnsi" w:hAnsiTheme="minorHAnsi" w:cstheme="minorHAnsi"/>
        </w:rPr>
        <w:t>(dans certaines nuances alliées).</w:t>
      </w:r>
    </w:p>
    <w:p w14:paraId="1FB0DF0F" w14:textId="77777777" w:rsidR="00521D75" w:rsidRPr="00521D75" w:rsidRDefault="00521D75" w:rsidP="00521D75">
      <w:pPr>
        <w:rPr>
          <w:b/>
          <w:sz w:val="24"/>
          <w:szCs w:val="24"/>
          <w:u w:val="single"/>
        </w:rPr>
      </w:pPr>
      <w:r w:rsidRPr="00521D75">
        <w:rPr>
          <w:b/>
          <w:sz w:val="24"/>
          <w:szCs w:val="24"/>
          <w:u w:val="single"/>
        </w:rPr>
        <w:t>Les caractéristiques des aciers :</w:t>
      </w:r>
    </w:p>
    <w:p w14:paraId="5F6A0210" w14:textId="77777777" w:rsidR="001F196B" w:rsidRPr="001F196B" w:rsidRDefault="001F196B" w:rsidP="000958A5">
      <w:pPr>
        <w:numPr>
          <w:ilvl w:val="0"/>
          <w:numId w:val="2"/>
        </w:numPr>
        <w:spacing w:after="0"/>
        <w:ind w:left="723"/>
        <w:rPr>
          <w:color w:val="FF0000"/>
          <w:sz w:val="24"/>
          <w:szCs w:val="24"/>
        </w:rPr>
      </w:pPr>
      <w:r w:rsidRPr="001F196B">
        <w:rPr>
          <w:sz w:val="24"/>
          <w:szCs w:val="24"/>
        </w:rPr>
        <w:t xml:space="preserve">Un acier </w:t>
      </w:r>
      <w:r w:rsidRPr="001F196B">
        <w:rPr>
          <w:color w:val="FF0000"/>
          <w:sz w:val="24"/>
          <w:szCs w:val="24"/>
        </w:rPr>
        <w:t xml:space="preserve">doux </w:t>
      </w:r>
    </w:p>
    <w:p w14:paraId="00DE01D3" w14:textId="77777777" w:rsidR="00A04256" w:rsidRPr="00521D75" w:rsidRDefault="001F196B" w:rsidP="000958A5">
      <w:pPr>
        <w:numPr>
          <w:ilvl w:val="0"/>
          <w:numId w:val="2"/>
        </w:numPr>
        <w:spacing w:after="0"/>
        <w:ind w:left="723"/>
        <w:rPr>
          <w:sz w:val="24"/>
          <w:szCs w:val="24"/>
        </w:rPr>
      </w:pPr>
      <w:r>
        <w:rPr>
          <w:sz w:val="24"/>
          <w:szCs w:val="24"/>
        </w:rPr>
        <w:t>Les aciers</w:t>
      </w:r>
      <w:r w:rsidRPr="001F196B">
        <w:rPr>
          <w:color w:val="FF0000"/>
          <w:sz w:val="24"/>
          <w:szCs w:val="24"/>
        </w:rPr>
        <w:t xml:space="preserve"> HLE</w:t>
      </w:r>
      <w:r w:rsidR="00A04256" w:rsidRPr="00521D75">
        <w:rPr>
          <w:sz w:val="24"/>
          <w:szCs w:val="24"/>
        </w:rPr>
        <w:t xml:space="preserve"> (Haute Limite Élastique)</w:t>
      </w:r>
    </w:p>
    <w:p w14:paraId="5FF89F3E" w14:textId="77777777" w:rsidR="00A04256" w:rsidRPr="00521D75" w:rsidRDefault="001F196B" w:rsidP="000958A5">
      <w:pPr>
        <w:numPr>
          <w:ilvl w:val="0"/>
          <w:numId w:val="2"/>
        </w:numPr>
        <w:spacing w:after="0"/>
        <w:ind w:left="723"/>
        <w:rPr>
          <w:sz w:val="24"/>
          <w:szCs w:val="24"/>
        </w:rPr>
      </w:pPr>
      <w:r>
        <w:rPr>
          <w:sz w:val="24"/>
          <w:szCs w:val="24"/>
        </w:rPr>
        <w:t xml:space="preserve"> Les aciers </w:t>
      </w:r>
      <w:r w:rsidR="000F7AA4" w:rsidRPr="001F196B">
        <w:rPr>
          <w:color w:val="FF0000"/>
          <w:sz w:val="24"/>
          <w:szCs w:val="24"/>
        </w:rPr>
        <w:t xml:space="preserve">THLE </w:t>
      </w:r>
      <w:r w:rsidR="000F7AA4" w:rsidRPr="00521D75">
        <w:rPr>
          <w:sz w:val="24"/>
          <w:szCs w:val="24"/>
        </w:rPr>
        <w:t>(</w:t>
      </w:r>
      <w:r w:rsidR="00A04256" w:rsidRPr="00521D75">
        <w:rPr>
          <w:sz w:val="24"/>
          <w:szCs w:val="24"/>
        </w:rPr>
        <w:t>Très Haute Limite Élastique)</w:t>
      </w:r>
    </w:p>
    <w:p w14:paraId="6001F214" w14:textId="77777777" w:rsidR="00521D75" w:rsidRPr="00521D75" w:rsidRDefault="00A04256" w:rsidP="000958A5">
      <w:pPr>
        <w:numPr>
          <w:ilvl w:val="0"/>
          <w:numId w:val="2"/>
        </w:numPr>
        <w:spacing w:after="0"/>
        <w:ind w:left="723"/>
      </w:pPr>
      <w:r w:rsidRPr="00521D75">
        <w:rPr>
          <w:sz w:val="24"/>
          <w:szCs w:val="24"/>
        </w:rPr>
        <w:t>Les aciers</w:t>
      </w:r>
      <w:r w:rsidR="001F196B">
        <w:rPr>
          <w:sz w:val="24"/>
          <w:szCs w:val="24"/>
        </w:rPr>
        <w:t xml:space="preserve"> </w:t>
      </w:r>
      <w:r w:rsidR="001F196B" w:rsidRPr="001F196B">
        <w:rPr>
          <w:color w:val="FF0000"/>
          <w:sz w:val="24"/>
          <w:szCs w:val="24"/>
        </w:rPr>
        <w:t>UHLE</w:t>
      </w:r>
      <w:r w:rsidRPr="00521D75">
        <w:rPr>
          <w:sz w:val="24"/>
          <w:szCs w:val="24"/>
        </w:rPr>
        <w:t xml:space="preserve"> (Ultra Haute Limite Élastique)</w:t>
      </w:r>
    </w:p>
    <w:p w14:paraId="45B0C56D" w14:textId="77777777" w:rsidR="00521D75" w:rsidRPr="000C0A5C" w:rsidRDefault="000958A5" w:rsidP="00521D75">
      <w:r>
        <w:rPr>
          <w:b/>
          <w:noProof/>
          <w:sz w:val="24"/>
          <w:szCs w:val="24"/>
          <w:u w:val="single"/>
        </w:rPr>
        <w:lastRenderedPageBreak/>
        <w:drawing>
          <wp:anchor distT="0" distB="0" distL="114300" distR="114300" simplePos="0" relativeHeight="251675648" behindDoc="1" locked="0" layoutInCell="1" allowOverlap="1" wp14:anchorId="3E41627B" wp14:editId="6D6BEA50">
            <wp:simplePos x="0" y="0"/>
            <wp:positionH relativeFrom="column">
              <wp:posOffset>131445</wp:posOffset>
            </wp:positionH>
            <wp:positionV relativeFrom="paragraph">
              <wp:posOffset>7620</wp:posOffset>
            </wp:positionV>
            <wp:extent cx="4029075" cy="2413000"/>
            <wp:effectExtent l="0" t="0" r="0" b="0"/>
            <wp:wrapTight wrapText="bothSides">
              <wp:wrapPolygon edited="0">
                <wp:start x="0" y="0"/>
                <wp:lineTo x="0" y="21486"/>
                <wp:lineTo x="21515" y="21486"/>
                <wp:lineTo x="21515" y="0"/>
                <wp:lineTo x="0" y="0"/>
              </wp:wrapPolygon>
            </wp:wrapTight>
            <wp:docPr id="134753905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539054" name="Image 134753905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29075" cy="2413000"/>
                    </a:xfrm>
                    <a:prstGeom prst="rect">
                      <a:avLst/>
                    </a:prstGeom>
                  </pic:spPr>
                </pic:pic>
              </a:graphicData>
            </a:graphic>
            <wp14:sizeRelH relativeFrom="page">
              <wp14:pctWidth>0</wp14:pctWidth>
            </wp14:sizeRelH>
            <wp14:sizeRelV relativeFrom="page">
              <wp14:pctHeight>0</wp14:pctHeight>
            </wp14:sizeRelV>
          </wp:anchor>
        </w:drawing>
      </w:r>
      <w:r w:rsidR="00521D75">
        <w:rPr>
          <w:noProof/>
          <w:lang w:eastAsia="fr-FR"/>
        </w:rPr>
        <w:drawing>
          <wp:anchor distT="0" distB="0" distL="114300" distR="114300" simplePos="0" relativeHeight="251660288" behindDoc="1" locked="0" layoutInCell="1" allowOverlap="1" wp14:anchorId="6008F2E6" wp14:editId="525B5ADD">
            <wp:simplePos x="0" y="0"/>
            <wp:positionH relativeFrom="column">
              <wp:posOffset>4458970</wp:posOffset>
            </wp:positionH>
            <wp:positionV relativeFrom="paragraph">
              <wp:posOffset>979805</wp:posOffset>
            </wp:positionV>
            <wp:extent cx="2127250" cy="510540"/>
            <wp:effectExtent l="0" t="0" r="6350" b="3810"/>
            <wp:wrapTight wrapText="bothSides">
              <wp:wrapPolygon edited="0">
                <wp:start x="0" y="0"/>
                <wp:lineTo x="0" y="20955"/>
                <wp:lineTo x="21471" y="20955"/>
                <wp:lineTo x="21471" y="0"/>
                <wp:lineTo x="0" y="0"/>
              </wp:wrapPolygon>
            </wp:wrapT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27250" cy="510540"/>
                    </a:xfrm>
                    <a:prstGeom prst="rect">
                      <a:avLst/>
                    </a:prstGeom>
                  </pic:spPr>
                </pic:pic>
              </a:graphicData>
            </a:graphic>
          </wp:anchor>
        </w:drawing>
      </w:r>
      <w:r w:rsidR="00521D75">
        <w:rPr>
          <w:noProof/>
          <w:lang w:eastAsia="fr-FR"/>
        </w:rPr>
        <w:drawing>
          <wp:anchor distT="0" distB="0" distL="114300" distR="114300" simplePos="0" relativeHeight="251658240" behindDoc="1" locked="0" layoutInCell="1" allowOverlap="1" wp14:anchorId="15B9AD0D" wp14:editId="0F307A42">
            <wp:simplePos x="0" y="0"/>
            <wp:positionH relativeFrom="margin">
              <wp:align>right</wp:align>
            </wp:positionH>
            <wp:positionV relativeFrom="paragraph">
              <wp:posOffset>265587</wp:posOffset>
            </wp:positionV>
            <wp:extent cx="2247265" cy="594360"/>
            <wp:effectExtent l="0" t="0" r="635" b="0"/>
            <wp:wrapTight wrapText="bothSides">
              <wp:wrapPolygon edited="0">
                <wp:start x="0" y="0"/>
                <wp:lineTo x="0" y="20769"/>
                <wp:lineTo x="21423" y="20769"/>
                <wp:lineTo x="21423" y="0"/>
                <wp:lineTo x="0"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47265" cy="594360"/>
                    </a:xfrm>
                    <a:prstGeom prst="rect">
                      <a:avLst/>
                    </a:prstGeom>
                  </pic:spPr>
                </pic:pic>
              </a:graphicData>
            </a:graphic>
          </wp:anchor>
        </w:drawing>
      </w:r>
    </w:p>
    <w:p w14:paraId="2992D079" w14:textId="77777777" w:rsidR="000958A5" w:rsidRDefault="00521D75" w:rsidP="00521D75">
      <w:pPr>
        <w:tabs>
          <w:tab w:val="left" w:pos="1159"/>
        </w:tabs>
      </w:pPr>
      <w:r>
        <w:tab/>
      </w:r>
      <w:r>
        <w:tab/>
      </w:r>
    </w:p>
    <w:p w14:paraId="00547EB0" w14:textId="77777777" w:rsidR="000958A5" w:rsidRDefault="000958A5" w:rsidP="00521D75">
      <w:pPr>
        <w:tabs>
          <w:tab w:val="left" w:pos="1159"/>
        </w:tabs>
        <w:rPr>
          <w:b/>
          <w:sz w:val="24"/>
          <w:szCs w:val="24"/>
          <w:u w:val="single"/>
        </w:rPr>
      </w:pPr>
      <w:r w:rsidRPr="00521D75">
        <w:rPr>
          <w:noProof/>
          <w:sz w:val="24"/>
          <w:szCs w:val="24"/>
          <w:lang w:eastAsia="fr-FR"/>
        </w:rPr>
        <w:drawing>
          <wp:anchor distT="0" distB="0" distL="114300" distR="114300" simplePos="0" relativeHeight="251661312" behindDoc="1" locked="0" layoutInCell="1" allowOverlap="1" wp14:anchorId="51CEE1BC" wp14:editId="08B6C623">
            <wp:simplePos x="0" y="0"/>
            <wp:positionH relativeFrom="margin">
              <wp:posOffset>4085106</wp:posOffset>
            </wp:positionH>
            <wp:positionV relativeFrom="paragraph">
              <wp:posOffset>586352</wp:posOffset>
            </wp:positionV>
            <wp:extent cx="2729865" cy="1931670"/>
            <wp:effectExtent l="0" t="0" r="635" b="0"/>
            <wp:wrapTight wrapText="bothSides">
              <wp:wrapPolygon edited="0">
                <wp:start x="0" y="0"/>
                <wp:lineTo x="0" y="21444"/>
                <wp:lineTo x="21505" y="21444"/>
                <wp:lineTo x="21505" y="0"/>
                <wp:lineTo x="0" y="0"/>
              </wp:wrapPolygon>
            </wp:wrapTight>
            <wp:docPr id="4098" name="Picture 2" descr="20130929_135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20130929_135128"/>
                    <pic:cNvPicPr>
                      <a:picLocks noChangeAspect="1" noChangeArrowheads="1"/>
                    </pic:cNvPicPr>
                  </pic:nvPicPr>
                  <pic:blipFill>
                    <a:blip r:embed="rId18" cstate="print">
                      <a:lum bright="20000"/>
                      <a:extLst>
                        <a:ext uri="{28A0092B-C50C-407E-A947-70E740481C1C}">
                          <a14:useLocalDpi xmlns:a14="http://schemas.microsoft.com/office/drawing/2010/main" val="0"/>
                        </a:ext>
                      </a:extLst>
                    </a:blip>
                    <a:srcRect/>
                    <a:stretch>
                      <a:fillRect/>
                    </a:stretch>
                  </pic:blipFill>
                  <pic:spPr bwMode="auto">
                    <a:xfrm>
                      <a:off x="0" y="0"/>
                      <a:ext cx="2729865" cy="19316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48CD96A" w14:textId="77777777" w:rsidR="000958A5" w:rsidRDefault="000958A5" w:rsidP="00521D75">
      <w:pPr>
        <w:tabs>
          <w:tab w:val="left" w:pos="1159"/>
        </w:tabs>
        <w:rPr>
          <w:b/>
          <w:sz w:val="24"/>
          <w:szCs w:val="24"/>
          <w:u w:val="single"/>
        </w:rPr>
      </w:pPr>
    </w:p>
    <w:p w14:paraId="6A7D892E" w14:textId="77777777" w:rsidR="00521D75" w:rsidRPr="000958A5" w:rsidRDefault="00521D75" w:rsidP="00521D75">
      <w:pPr>
        <w:tabs>
          <w:tab w:val="left" w:pos="1159"/>
        </w:tabs>
      </w:pPr>
      <w:r w:rsidRPr="00521D75">
        <w:rPr>
          <w:b/>
          <w:sz w:val="24"/>
          <w:szCs w:val="24"/>
          <w:u w:val="single"/>
        </w:rPr>
        <w:t>La partie centrale :</w:t>
      </w:r>
      <w:r w:rsidRPr="00521D75">
        <w:rPr>
          <w:noProof/>
          <w:sz w:val="24"/>
          <w:szCs w:val="24"/>
          <w:lang w:eastAsia="fr-FR"/>
        </w:rPr>
        <w:t xml:space="preserve"> </w:t>
      </w:r>
    </w:p>
    <w:p w14:paraId="6D04917C" w14:textId="77777777" w:rsidR="001F196B" w:rsidRPr="000958A5" w:rsidRDefault="00861C8E" w:rsidP="000958A5">
      <w:pPr>
        <w:pStyle w:val="Paragraphedeliste"/>
        <w:numPr>
          <w:ilvl w:val="0"/>
          <w:numId w:val="5"/>
        </w:numPr>
        <w:tabs>
          <w:tab w:val="left" w:pos="1159"/>
        </w:tabs>
        <w:jc w:val="both"/>
        <w:rPr>
          <w:sz w:val="24"/>
          <w:szCs w:val="24"/>
        </w:rPr>
      </w:pPr>
      <w:r w:rsidRPr="001F196B">
        <w:rPr>
          <w:sz w:val="24"/>
          <w:szCs w:val="24"/>
        </w:rPr>
        <w:t>La partie centrale (</w:t>
      </w:r>
      <w:r w:rsidRPr="001F196B">
        <w:rPr>
          <w:color w:val="FF0000"/>
          <w:sz w:val="24"/>
          <w:szCs w:val="24"/>
        </w:rPr>
        <w:t>habitacle</w:t>
      </w:r>
      <w:r w:rsidRPr="001F196B">
        <w:rPr>
          <w:sz w:val="24"/>
          <w:szCs w:val="24"/>
        </w:rPr>
        <w:t xml:space="preserve">) est pratiquement indéformable. </w:t>
      </w:r>
    </w:p>
    <w:p w14:paraId="634E31D7" w14:textId="77777777" w:rsidR="000958A5" w:rsidRDefault="00861C8E" w:rsidP="000958A5">
      <w:pPr>
        <w:numPr>
          <w:ilvl w:val="0"/>
          <w:numId w:val="5"/>
        </w:numPr>
        <w:tabs>
          <w:tab w:val="left" w:pos="1159"/>
        </w:tabs>
        <w:spacing w:after="240"/>
        <w:jc w:val="both"/>
        <w:rPr>
          <w:sz w:val="24"/>
          <w:szCs w:val="24"/>
        </w:rPr>
      </w:pPr>
      <w:r w:rsidRPr="001F196B">
        <w:rPr>
          <w:sz w:val="24"/>
          <w:szCs w:val="24"/>
        </w:rPr>
        <w:t>Elle a pour rôle de créer une</w:t>
      </w:r>
      <w:r w:rsidR="00766171">
        <w:rPr>
          <w:sz w:val="24"/>
          <w:szCs w:val="24"/>
        </w:rPr>
        <w:t xml:space="preserve"> </w:t>
      </w:r>
      <w:r w:rsidRPr="000F7AA4">
        <w:rPr>
          <w:color w:val="FF0000"/>
          <w:sz w:val="24"/>
          <w:szCs w:val="24"/>
        </w:rPr>
        <w:t>cellule de survie</w:t>
      </w:r>
      <w:r w:rsidRPr="000F7AA4">
        <w:rPr>
          <w:sz w:val="24"/>
          <w:szCs w:val="24"/>
        </w:rPr>
        <w:t xml:space="preserve"> pour les occupants.</w:t>
      </w:r>
    </w:p>
    <w:p w14:paraId="49DADF3E" w14:textId="77777777" w:rsidR="000958A5" w:rsidRPr="000958A5" w:rsidRDefault="000958A5" w:rsidP="000958A5">
      <w:pPr>
        <w:tabs>
          <w:tab w:val="left" w:pos="1159"/>
        </w:tabs>
        <w:spacing w:after="240"/>
        <w:ind w:left="360"/>
        <w:jc w:val="both"/>
        <w:rPr>
          <w:sz w:val="24"/>
          <w:szCs w:val="24"/>
        </w:rPr>
      </w:pPr>
    </w:p>
    <w:p w14:paraId="6CB33B11" w14:textId="77777777" w:rsidR="001F196B" w:rsidRPr="0076537D" w:rsidRDefault="000958A5" w:rsidP="00521D75">
      <w:pPr>
        <w:tabs>
          <w:tab w:val="left" w:pos="1159"/>
        </w:tabs>
        <w:jc w:val="both"/>
        <w:rPr>
          <w:b/>
          <w:sz w:val="24"/>
          <w:szCs w:val="24"/>
          <w:u w:val="single"/>
        </w:rPr>
      </w:pPr>
      <w:r>
        <w:rPr>
          <w:b/>
          <w:noProof/>
          <w:sz w:val="24"/>
          <w:szCs w:val="24"/>
          <w:u w:val="single"/>
          <w:lang w:eastAsia="fr-FR"/>
        </w:rPr>
        <w:drawing>
          <wp:anchor distT="0" distB="0" distL="114300" distR="114300" simplePos="0" relativeHeight="251662336" behindDoc="1" locked="0" layoutInCell="1" allowOverlap="1" wp14:anchorId="66DBE236" wp14:editId="1C8225FC">
            <wp:simplePos x="0" y="0"/>
            <wp:positionH relativeFrom="column">
              <wp:posOffset>3888589</wp:posOffset>
            </wp:positionH>
            <wp:positionV relativeFrom="paragraph">
              <wp:posOffset>92710</wp:posOffset>
            </wp:positionV>
            <wp:extent cx="2999105" cy="2456815"/>
            <wp:effectExtent l="0" t="0" r="0" b="0"/>
            <wp:wrapTight wrapText="bothSides">
              <wp:wrapPolygon edited="0">
                <wp:start x="0" y="0"/>
                <wp:lineTo x="0" y="21438"/>
                <wp:lineTo x="21495" y="21438"/>
                <wp:lineTo x="21495" y="0"/>
                <wp:lineTo x="0" y="0"/>
              </wp:wrapPolygon>
            </wp:wrapTight>
            <wp:docPr id="5122" name="Picture 2" descr="20130929_135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20130929_135138"/>
                    <pic:cNvPicPr>
                      <a:picLocks noChangeAspect="1" noChangeArrowheads="1"/>
                    </pic:cNvPicPr>
                  </pic:nvPicPr>
                  <pic:blipFill>
                    <a:blip r:embed="rId19" cstate="print">
                      <a:lum bright="20000"/>
                      <a:extLst>
                        <a:ext uri="{28A0092B-C50C-407E-A947-70E740481C1C}">
                          <a14:useLocalDpi xmlns:a14="http://schemas.microsoft.com/office/drawing/2010/main" val="0"/>
                        </a:ext>
                      </a:extLst>
                    </a:blip>
                    <a:srcRect/>
                    <a:stretch>
                      <a:fillRect/>
                    </a:stretch>
                  </pic:blipFill>
                  <pic:spPr bwMode="auto">
                    <a:xfrm>
                      <a:off x="0" y="0"/>
                      <a:ext cx="2999105" cy="24568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21D75" w:rsidRPr="0076537D">
        <w:rPr>
          <w:b/>
          <w:sz w:val="24"/>
          <w:szCs w:val="24"/>
          <w:u w:val="single"/>
        </w:rPr>
        <w:t>Partie avant :</w:t>
      </w:r>
    </w:p>
    <w:p w14:paraId="32EDEA72" w14:textId="77777777" w:rsidR="00A04256" w:rsidRPr="000F7AA4" w:rsidRDefault="00861C8E" w:rsidP="000F7AA4">
      <w:pPr>
        <w:numPr>
          <w:ilvl w:val="0"/>
          <w:numId w:val="4"/>
        </w:numPr>
        <w:tabs>
          <w:tab w:val="left" w:pos="1159"/>
        </w:tabs>
        <w:jc w:val="both"/>
        <w:rPr>
          <w:sz w:val="24"/>
          <w:szCs w:val="24"/>
        </w:rPr>
      </w:pPr>
      <w:r w:rsidRPr="001F196B">
        <w:rPr>
          <w:sz w:val="24"/>
          <w:szCs w:val="24"/>
        </w:rPr>
        <w:t xml:space="preserve">Le volume avant est formé de caissons à </w:t>
      </w:r>
      <w:r w:rsidRPr="00681C2C">
        <w:rPr>
          <w:color w:val="FF0000"/>
          <w:sz w:val="24"/>
          <w:szCs w:val="24"/>
        </w:rPr>
        <w:t>déformation progressive</w:t>
      </w:r>
      <w:r w:rsidRPr="001F196B">
        <w:rPr>
          <w:sz w:val="24"/>
          <w:szCs w:val="24"/>
        </w:rPr>
        <w:t xml:space="preserve"> et des zones à </w:t>
      </w:r>
      <w:r w:rsidRPr="00681C2C">
        <w:rPr>
          <w:color w:val="FF0000"/>
          <w:sz w:val="24"/>
          <w:szCs w:val="24"/>
        </w:rPr>
        <w:t>absorption d’énergie</w:t>
      </w:r>
      <w:r w:rsidRPr="001F196B">
        <w:rPr>
          <w:sz w:val="24"/>
          <w:szCs w:val="24"/>
        </w:rPr>
        <w:t xml:space="preserve">. </w:t>
      </w:r>
    </w:p>
    <w:p w14:paraId="6C47E736" w14:textId="77777777" w:rsidR="00A04256" w:rsidRPr="00521D75" w:rsidRDefault="00A04256" w:rsidP="00521D75">
      <w:pPr>
        <w:numPr>
          <w:ilvl w:val="0"/>
          <w:numId w:val="4"/>
        </w:numPr>
        <w:tabs>
          <w:tab w:val="clear" w:pos="360"/>
          <w:tab w:val="num" w:pos="720"/>
          <w:tab w:val="left" w:pos="1159"/>
        </w:tabs>
        <w:jc w:val="both"/>
        <w:rPr>
          <w:sz w:val="24"/>
          <w:szCs w:val="24"/>
        </w:rPr>
      </w:pPr>
      <w:r w:rsidRPr="00521D75">
        <w:rPr>
          <w:sz w:val="24"/>
          <w:szCs w:val="24"/>
        </w:rPr>
        <w:t>Ce sont ces zones «</w:t>
      </w:r>
      <w:r w:rsidR="00681C2C">
        <w:rPr>
          <w:sz w:val="24"/>
          <w:szCs w:val="24"/>
        </w:rPr>
        <w:t xml:space="preserve"> </w:t>
      </w:r>
      <w:r w:rsidR="00681C2C" w:rsidRPr="00681C2C">
        <w:rPr>
          <w:color w:val="FF0000"/>
          <w:sz w:val="24"/>
          <w:szCs w:val="24"/>
        </w:rPr>
        <w:t>froissables</w:t>
      </w:r>
      <w:r w:rsidR="00681C2C">
        <w:rPr>
          <w:sz w:val="24"/>
          <w:szCs w:val="24"/>
        </w:rPr>
        <w:t xml:space="preserve"> </w:t>
      </w:r>
      <w:r w:rsidRPr="00521D75">
        <w:rPr>
          <w:sz w:val="24"/>
          <w:szCs w:val="24"/>
        </w:rPr>
        <w:t xml:space="preserve">» qui canalisent l'énergie cinétique. Plus ces zones se déformeront sous l'effet du choc, plus le temps d'arrêt du véhicule sera long. </w:t>
      </w:r>
    </w:p>
    <w:p w14:paraId="1D7DED9E" w14:textId="77777777" w:rsidR="000F7AA4" w:rsidRPr="000F7AA4" w:rsidRDefault="00A04256" w:rsidP="000F7AA4">
      <w:pPr>
        <w:numPr>
          <w:ilvl w:val="0"/>
          <w:numId w:val="4"/>
        </w:numPr>
        <w:tabs>
          <w:tab w:val="clear" w:pos="360"/>
          <w:tab w:val="num" w:pos="720"/>
          <w:tab w:val="left" w:pos="1159"/>
        </w:tabs>
        <w:spacing w:after="360"/>
        <w:rPr>
          <w:b/>
          <w:color w:val="000000" w:themeColor="text1"/>
          <w:sz w:val="24"/>
          <w:szCs w:val="24"/>
          <w:u w:val="single"/>
        </w:rPr>
      </w:pPr>
      <w:r w:rsidRPr="00521D75">
        <w:rPr>
          <w:sz w:val="24"/>
          <w:szCs w:val="24"/>
        </w:rPr>
        <w:t xml:space="preserve">Ce qui se traduit par une décélération plus faible pour les occupants, donc </w:t>
      </w:r>
      <w:r w:rsidRPr="00766171">
        <w:rPr>
          <w:color w:val="000000" w:themeColor="text1"/>
          <w:sz w:val="24"/>
          <w:szCs w:val="24"/>
        </w:rPr>
        <w:t>des</w:t>
      </w:r>
      <w:r w:rsidR="0076537D" w:rsidRPr="00766171">
        <w:rPr>
          <w:color w:val="000000" w:themeColor="text1"/>
          <w:sz w:val="24"/>
          <w:szCs w:val="24"/>
        </w:rPr>
        <w:t> </w:t>
      </w:r>
      <w:r w:rsidR="00681C2C" w:rsidRPr="00766171">
        <w:rPr>
          <w:color w:val="000000" w:themeColor="text1"/>
          <w:sz w:val="24"/>
          <w:szCs w:val="24"/>
        </w:rPr>
        <w:t>dommages moins importants</w:t>
      </w:r>
      <w:r w:rsidR="000F7AA4">
        <w:rPr>
          <w:color w:val="000000" w:themeColor="text1"/>
          <w:sz w:val="24"/>
          <w:szCs w:val="24"/>
        </w:rPr>
        <w:t>.</w:t>
      </w:r>
    </w:p>
    <w:p w14:paraId="03118890" w14:textId="77777777" w:rsidR="0076537D" w:rsidRDefault="0076537D" w:rsidP="000958A5">
      <w:pPr>
        <w:tabs>
          <w:tab w:val="left" w:pos="1159"/>
        </w:tabs>
        <w:spacing w:after="120"/>
        <w:rPr>
          <w:b/>
          <w:sz w:val="24"/>
          <w:szCs w:val="24"/>
          <w:u w:val="single"/>
        </w:rPr>
      </w:pPr>
      <w:r w:rsidRPr="0076537D">
        <w:rPr>
          <w:b/>
          <w:sz w:val="24"/>
          <w:szCs w:val="24"/>
          <w:u w:val="single"/>
        </w:rPr>
        <w:t>Partie arrière :</w:t>
      </w:r>
    </w:p>
    <w:p w14:paraId="52B0BEB3" w14:textId="77777777" w:rsidR="00A04256" w:rsidRPr="0076537D" w:rsidRDefault="0076537D" w:rsidP="0076537D">
      <w:pPr>
        <w:numPr>
          <w:ilvl w:val="0"/>
          <w:numId w:val="6"/>
        </w:numPr>
        <w:tabs>
          <w:tab w:val="clear" w:pos="360"/>
          <w:tab w:val="num" w:pos="720"/>
          <w:tab w:val="left" w:pos="1159"/>
        </w:tabs>
        <w:rPr>
          <w:sz w:val="24"/>
          <w:szCs w:val="24"/>
        </w:rPr>
      </w:pPr>
      <w:r>
        <w:rPr>
          <w:noProof/>
          <w:lang w:eastAsia="fr-FR"/>
        </w:rPr>
        <w:drawing>
          <wp:anchor distT="0" distB="0" distL="114300" distR="114300" simplePos="0" relativeHeight="251663360" behindDoc="1" locked="0" layoutInCell="1" allowOverlap="1" wp14:anchorId="47F7EB65" wp14:editId="0D0E5A09">
            <wp:simplePos x="0" y="0"/>
            <wp:positionH relativeFrom="column">
              <wp:posOffset>3787966</wp:posOffset>
            </wp:positionH>
            <wp:positionV relativeFrom="paragraph">
              <wp:posOffset>27940</wp:posOffset>
            </wp:positionV>
            <wp:extent cx="3029585" cy="2277110"/>
            <wp:effectExtent l="0" t="0" r="5715" b="0"/>
            <wp:wrapTight wrapText="bothSides">
              <wp:wrapPolygon edited="0">
                <wp:start x="0" y="0"/>
                <wp:lineTo x="0" y="21443"/>
                <wp:lineTo x="21550" y="21443"/>
                <wp:lineTo x="21550" y="0"/>
                <wp:lineTo x="0" y="0"/>
              </wp:wrapPolygon>
            </wp:wrapTight>
            <wp:docPr id="6147" name="Picture 3" descr="20130929_135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3" descr="20130929_135138"/>
                    <pic:cNvPicPr>
                      <a:picLocks noChangeAspect="1" noChangeArrowheads="1"/>
                    </pic:cNvPicPr>
                  </pic:nvPicPr>
                  <pic:blipFill>
                    <a:blip r:embed="rId20" cstate="print">
                      <a:lum bright="20000"/>
                      <a:extLst>
                        <a:ext uri="{28A0092B-C50C-407E-A947-70E740481C1C}">
                          <a14:useLocalDpi xmlns:a14="http://schemas.microsoft.com/office/drawing/2010/main" val="0"/>
                        </a:ext>
                      </a:extLst>
                    </a:blip>
                    <a:srcRect/>
                    <a:stretch>
                      <a:fillRect/>
                    </a:stretch>
                  </pic:blipFill>
                  <pic:spPr bwMode="auto">
                    <a:xfrm>
                      <a:off x="0" y="0"/>
                      <a:ext cx="3029585" cy="2277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04256" w:rsidRPr="0076537D">
        <w:rPr>
          <w:sz w:val="24"/>
          <w:szCs w:val="24"/>
        </w:rPr>
        <w:t>La partie arrière (</w:t>
      </w:r>
      <w:r w:rsidR="000F7AA4" w:rsidRPr="00681C2C">
        <w:rPr>
          <w:color w:val="FF0000"/>
          <w:sz w:val="24"/>
          <w:szCs w:val="24"/>
        </w:rPr>
        <w:t>coffre</w:t>
      </w:r>
      <w:r w:rsidR="000F7AA4">
        <w:rPr>
          <w:sz w:val="24"/>
          <w:szCs w:val="24"/>
        </w:rPr>
        <w:t>)</w:t>
      </w:r>
      <w:r w:rsidR="00A04256" w:rsidRPr="0076537D">
        <w:rPr>
          <w:sz w:val="24"/>
          <w:szCs w:val="24"/>
        </w:rPr>
        <w:t xml:space="preserve"> est conçue de la même façon que la partie avant.</w:t>
      </w:r>
    </w:p>
    <w:p w14:paraId="6190B052" w14:textId="77777777" w:rsidR="00A04256" w:rsidRPr="0076537D" w:rsidRDefault="00A04256" w:rsidP="0076537D">
      <w:pPr>
        <w:numPr>
          <w:ilvl w:val="0"/>
          <w:numId w:val="6"/>
        </w:numPr>
        <w:tabs>
          <w:tab w:val="clear" w:pos="360"/>
          <w:tab w:val="num" w:pos="720"/>
          <w:tab w:val="left" w:pos="1159"/>
        </w:tabs>
        <w:rPr>
          <w:sz w:val="24"/>
          <w:szCs w:val="24"/>
        </w:rPr>
      </w:pPr>
      <w:r w:rsidRPr="0076537D">
        <w:rPr>
          <w:sz w:val="24"/>
          <w:szCs w:val="24"/>
        </w:rPr>
        <w:t xml:space="preserve">La structure de la carrosserie se classe donc dans </w:t>
      </w:r>
      <w:r w:rsidR="00681C2C" w:rsidRPr="00681C2C">
        <w:rPr>
          <w:color w:val="FF0000"/>
          <w:sz w:val="24"/>
          <w:szCs w:val="24"/>
        </w:rPr>
        <w:t>la sécurité passive</w:t>
      </w:r>
      <w:r w:rsidR="00681C2C" w:rsidRPr="00681C2C">
        <w:rPr>
          <w:sz w:val="24"/>
          <w:szCs w:val="24"/>
        </w:rPr>
        <w:t xml:space="preserve"> </w:t>
      </w:r>
      <w:r w:rsidRPr="0076537D">
        <w:rPr>
          <w:sz w:val="24"/>
          <w:szCs w:val="24"/>
        </w:rPr>
        <w:t xml:space="preserve">(ou secondaire). </w:t>
      </w:r>
    </w:p>
    <w:p w14:paraId="06C91BB9" w14:textId="77777777" w:rsidR="00FE357F" w:rsidRPr="00681C2C" w:rsidRDefault="00861C8E" w:rsidP="00681C2C">
      <w:pPr>
        <w:numPr>
          <w:ilvl w:val="0"/>
          <w:numId w:val="6"/>
        </w:numPr>
        <w:tabs>
          <w:tab w:val="clear" w:pos="360"/>
          <w:tab w:val="num" w:pos="720"/>
          <w:tab w:val="left" w:pos="1159"/>
        </w:tabs>
        <w:rPr>
          <w:sz w:val="24"/>
          <w:szCs w:val="24"/>
        </w:rPr>
      </w:pPr>
      <w:r w:rsidRPr="00681C2C">
        <w:rPr>
          <w:sz w:val="24"/>
          <w:szCs w:val="24"/>
        </w:rPr>
        <w:t xml:space="preserve">Tous les éléments de la </w:t>
      </w:r>
      <w:r w:rsidR="00766171" w:rsidRPr="00681C2C">
        <w:rPr>
          <w:sz w:val="24"/>
          <w:szCs w:val="24"/>
        </w:rPr>
        <w:t>carrosserie peuvent</w:t>
      </w:r>
      <w:r w:rsidRPr="00681C2C">
        <w:rPr>
          <w:sz w:val="24"/>
          <w:szCs w:val="24"/>
        </w:rPr>
        <w:t xml:space="preserve"> en cas de choc intervenir pour </w:t>
      </w:r>
      <w:r w:rsidRPr="00681C2C">
        <w:rPr>
          <w:color w:val="FF0000"/>
          <w:sz w:val="24"/>
          <w:szCs w:val="24"/>
        </w:rPr>
        <w:t xml:space="preserve">atténuer la gravité des dommages </w:t>
      </w:r>
      <w:r w:rsidRPr="00681C2C">
        <w:rPr>
          <w:sz w:val="24"/>
          <w:szCs w:val="24"/>
        </w:rPr>
        <w:t xml:space="preserve">et la protection des occupants. </w:t>
      </w:r>
    </w:p>
    <w:p w14:paraId="6C394B31" w14:textId="77777777" w:rsidR="000958A5" w:rsidRPr="000958A5" w:rsidRDefault="00A04256" w:rsidP="0076537D">
      <w:pPr>
        <w:numPr>
          <w:ilvl w:val="0"/>
          <w:numId w:val="6"/>
        </w:numPr>
        <w:tabs>
          <w:tab w:val="clear" w:pos="360"/>
          <w:tab w:val="num" w:pos="720"/>
          <w:tab w:val="left" w:pos="1159"/>
        </w:tabs>
        <w:rPr>
          <w:sz w:val="24"/>
          <w:szCs w:val="24"/>
        </w:rPr>
      </w:pPr>
      <w:r w:rsidRPr="0076537D">
        <w:rPr>
          <w:sz w:val="24"/>
          <w:szCs w:val="24"/>
        </w:rPr>
        <w:t>L’objectif des constructeurs automobiles consiste, en cas de choc frontal ou même latéral, à assurer la protection des passagers.</w:t>
      </w:r>
      <w:r w:rsidR="0076537D" w:rsidRPr="0076537D">
        <w:rPr>
          <w:noProof/>
          <w:lang w:eastAsia="fr-FR"/>
        </w:rPr>
        <w:t xml:space="preserve"> </w:t>
      </w:r>
    </w:p>
    <w:p w14:paraId="6D067F79" w14:textId="77777777" w:rsidR="00681C2C" w:rsidRDefault="005E3591" w:rsidP="0076537D">
      <w:pPr>
        <w:tabs>
          <w:tab w:val="left" w:pos="1159"/>
        </w:tabs>
        <w:rPr>
          <w:b/>
          <w:sz w:val="24"/>
          <w:szCs w:val="24"/>
          <w:u w:val="single"/>
        </w:rPr>
      </w:pPr>
      <w:r>
        <w:rPr>
          <w:b/>
          <w:sz w:val="24"/>
          <w:szCs w:val="24"/>
          <w:u w:val="single"/>
        </w:rPr>
        <w:lastRenderedPageBreak/>
        <w:t xml:space="preserve">ACIER UHLE : </w:t>
      </w:r>
    </w:p>
    <w:p w14:paraId="2D553BB8" w14:textId="77777777" w:rsidR="00A04256" w:rsidRPr="00B135A0" w:rsidRDefault="00681C2C" w:rsidP="00681C2C">
      <w:pPr>
        <w:numPr>
          <w:ilvl w:val="0"/>
          <w:numId w:val="7"/>
        </w:numPr>
        <w:tabs>
          <w:tab w:val="clear" w:pos="360"/>
          <w:tab w:val="num" w:pos="720"/>
          <w:tab w:val="left" w:pos="1159"/>
        </w:tabs>
        <w:spacing w:after="120"/>
        <w:jc w:val="both"/>
        <w:rPr>
          <w:sz w:val="24"/>
          <w:szCs w:val="24"/>
        </w:rPr>
      </w:pPr>
      <w:r>
        <w:rPr>
          <w:noProof/>
          <w:sz w:val="24"/>
          <w:szCs w:val="24"/>
          <w:lang w:eastAsia="fr-FR"/>
        </w:rPr>
        <w:drawing>
          <wp:anchor distT="0" distB="0" distL="114300" distR="114300" simplePos="0" relativeHeight="251664384" behindDoc="1" locked="0" layoutInCell="1" allowOverlap="1" wp14:anchorId="7AA0C4A9" wp14:editId="65366EC4">
            <wp:simplePos x="0" y="0"/>
            <wp:positionH relativeFrom="column">
              <wp:posOffset>3665855</wp:posOffset>
            </wp:positionH>
            <wp:positionV relativeFrom="paragraph">
              <wp:posOffset>133350</wp:posOffset>
            </wp:positionV>
            <wp:extent cx="3170555" cy="1788160"/>
            <wp:effectExtent l="0" t="0" r="4445" b="2540"/>
            <wp:wrapTight wrapText="bothSides">
              <wp:wrapPolygon edited="0">
                <wp:start x="0" y="0"/>
                <wp:lineTo x="0" y="21477"/>
                <wp:lineTo x="21544" y="21477"/>
                <wp:lineTo x="21544" y="0"/>
                <wp:lineTo x="0" y="0"/>
              </wp:wrapPolygon>
            </wp:wrapTight>
            <wp:docPr id="7170" name="Picture 2" descr="20130929_13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descr="20130929_135152"/>
                    <pic:cNvPicPr>
                      <a:picLocks noChangeAspect="1" noChangeArrowheads="1"/>
                    </pic:cNvPicPr>
                  </pic:nvPicPr>
                  <pic:blipFill>
                    <a:blip r:embed="rId21" cstate="print">
                      <a:lum bright="12000"/>
                      <a:extLst>
                        <a:ext uri="{28A0092B-C50C-407E-A947-70E740481C1C}">
                          <a14:useLocalDpi xmlns:a14="http://schemas.microsoft.com/office/drawing/2010/main" val="0"/>
                        </a:ext>
                      </a:extLst>
                    </a:blip>
                    <a:srcRect/>
                    <a:stretch>
                      <a:fillRect/>
                    </a:stretch>
                  </pic:blipFill>
                  <pic:spPr bwMode="auto">
                    <a:xfrm>
                      <a:off x="0" y="0"/>
                      <a:ext cx="3170555" cy="17881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04256" w:rsidRPr="00B135A0">
        <w:rPr>
          <w:sz w:val="24"/>
          <w:szCs w:val="24"/>
        </w:rPr>
        <w:t xml:space="preserve">Des aciers </w:t>
      </w:r>
      <w:r w:rsidR="00A04256" w:rsidRPr="00766171">
        <w:rPr>
          <w:color w:val="000000" w:themeColor="text1"/>
          <w:sz w:val="24"/>
          <w:szCs w:val="24"/>
        </w:rPr>
        <w:t xml:space="preserve">à </w:t>
      </w:r>
      <w:r w:rsidRPr="00681C2C">
        <w:rPr>
          <w:color w:val="FF0000"/>
          <w:sz w:val="24"/>
          <w:szCs w:val="24"/>
        </w:rPr>
        <w:t>ultra haute limite élastique</w:t>
      </w:r>
      <w:r w:rsidRPr="00681C2C">
        <w:rPr>
          <w:sz w:val="24"/>
          <w:szCs w:val="24"/>
        </w:rPr>
        <w:t xml:space="preserve"> (UHLE) au bore, emboutis à chaud, sont utilisés pour les renforts du tunnel central, pour les sections de longeron, pour </w:t>
      </w:r>
      <w:r w:rsidRPr="00681C2C">
        <w:rPr>
          <w:color w:val="FF0000"/>
          <w:sz w:val="24"/>
          <w:szCs w:val="24"/>
        </w:rPr>
        <w:t>les bas de caisse</w:t>
      </w:r>
      <w:r w:rsidRPr="00681C2C">
        <w:rPr>
          <w:sz w:val="24"/>
          <w:szCs w:val="24"/>
        </w:rPr>
        <w:t xml:space="preserve"> </w:t>
      </w:r>
      <w:r w:rsidR="00A04256" w:rsidRPr="00B135A0">
        <w:rPr>
          <w:sz w:val="24"/>
          <w:szCs w:val="24"/>
        </w:rPr>
        <w:t xml:space="preserve">intérieurs, pour la traverse du tablier dans le compartiment moteur et pour les montants centraux. </w:t>
      </w:r>
    </w:p>
    <w:p w14:paraId="39E0D7F0" w14:textId="77777777" w:rsidR="00FE357F" w:rsidRPr="000F7AA4" w:rsidRDefault="00861C8E" w:rsidP="000F7AA4">
      <w:pPr>
        <w:numPr>
          <w:ilvl w:val="0"/>
          <w:numId w:val="7"/>
        </w:numPr>
        <w:tabs>
          <w:tab w:val="left" w:pos="1159"/>
        </w:tabs>
        <w:rPr>
          <w:sz w:val="24"/>
          <w:szCs w:val="24"/>
        </w:rPr>
      </w:pPr>
      <w:r w:rsidRPr="00681C2C">
        <w:rPr>
          <w:sz w:val="24"/>
          <w:szCs w:val="24"/>
        </w:rPr>
        <w:t xml:space="preserve">Ces nouveaux aciers ont des </w:t>
      </w:r>
      <w:r w:rsidRPr="00766171">
        <w:rPr>
          <w:color w:val="000000" w:themeColor="text1"/>
          <w:sz w:val="24"/>
          <w:szCs w:val="24"/>
        </w:rPr>
        <w:t>propriétés mécaniques bien supérieures</w:t>
      </w:r>
      <w:r w:rsidRPr="00681C2C">
        <w:rPr>
          <w:sz w:val="24"/>
          <w:szCs w:val="24"/>
        </w:rPr>
        <w:t xml:space="preserve"> à celles des aciers conventionnels à haute résistance, ce qui permet des épaisseurs </w:t>
      </w:r>
      <w:r w:rsidRPr="000F7AA4">
        <w:rPr>
          <w:sz w:val="24"/>
          <w:szCs w:val="24"/>
        </w:rPr>
        <w:t>moindres à résistance égale.</w:t>
      </w:r>
    </w:p>
    <w:p w14:paraId="01C8E0B7" w14:textId="77777777" w:rsidR="005E3591" w:rsidRPr="000958A5" w:rsidRDefault="000958A5" w:rsidP="0076537D">
      <w:pPr>
        <w:tabs>
          <w:tab w:val="left" w:pos="1159"/>
        </w:tabs>
        <w:rPr>
          <w:b/>
          <w:sz w:val="24"/>
          <w:szCs w:val="24"/>
          <w:u w:val="single"/>
          <w:lang w:val="en-US"/>
        </w:rPr>
      </w:pPr>
      <w:r>
        <w:rPr>
          <w:noProof/>
          <w:color w:val="FF0000"/>
          <w:sz w:val="24"/>
          <w:szCs w:val="24"/>
        </w:rPr>
        <w:drawing>
          <wp:anchor distT="0" distB="0" distL="114300" distR="114300" simplePos="0" relativeHeight="251672576" behindDoc="1" locked="0" layoutInCell="1" allowOverlap="1" wp14:anchorId="5E190146" wp14:editId="0052CD39">
            <wp:simplePos x="0" y="0"/>
            <wp:positionH relativeFrom="column">
              <wp:posOffset>4028033</wp:posOffset>
            </wp:positionH>
            <wp:positionV relativeFrom="paragraph">
              <wp:posOffset>17013</wp:posOffset>
            </wp:positionV>
            <wp:extent cx="2656936" cy="2108768"/>
            <wp:effectExtent l="0" t="0" r="0" b="0"/>
            <wp:wrapTight wrapText="bothSides">
              <wp:wrapPolygon edited="0">
                <wp:start x="0" y="0"/>
                <wp:lineTo x="0" y="21470"/>
                <wp:lineTo x="21476" y="21470"/>
                <wp:lineTo x="21476" y="0"/>
                <wp:lineTo x="0" y="0"/>
              </wp:wrapPolygon>
            </wp:wrapTight>
            <wp:docPr id="12572662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266257" name="Image 125726625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56936" cy="2108768"/>
                    </a:xfrm>
                    <a:prstGeom prst="rect">
                      <a:avLst/>
                    </a:prstGeom>
                  </pic:spPr>
                </pic:pic>
              </a:graphicData>
            </a:graphic>
            <wp14:sizeRelH relativeFrom="page">
              <wp14:pctWidth>0</wp14:pctWidth>
            </wp14:sizeRelH>
            <wp14:sizeRelV relativeFrom="page">
              <wp14:pctHeight>0</wp14:pctHeight>
            </wp14:sizeRelV>
          </wp:anchor>
        </w:drawing>
      </w:r>
      <w:r w:rsidR="00B135A0" w:rsidRPr="000958A5">
        <w:rPr>
          <w:b/>
          <w:sz w:val="24"/>
          <w:szCs w:val="24"/>
          <w:u w:val="single"/>
          <w:lang w:val="en-US"/>
        </w:rPr>
        <w:t>L’acier H</w:t>
      </w:r>
      <w:r w:rsidRPr="000958A5">
        <w:rPr>
          <w:b/>
          <w:sz w:val="24"/>
          <w:szCs w:val="24"/>
          <w:u w:val="single"/>
          <w:lang w:val="en-US"/>
        </w:rPr>
        <w:t>SLA</w:t>
      </w:r>
      <w:r w:rsidR="00B135A0" w:rsidRPr="000958A5">
        <w:rPr>
          <w:b/>
          <w:sz w:val="24"/>
          <w:szCs w:val="24"/>
          <w:u w:val="single"/>
          <w:lang w:val="en-US"/>
        </w:rPr>
        <w:t> </w:t>
      </w:r>
      <w:r w:rsidRPr="000958A5">
        <w:rPr>
          <w:b/>
          <w:sz w:val="24"/>
          <w:szCs w:val="24"/>
          <w:u w:val="single"/>
          <w:lang w:val="en-US"/>
        </w:rPr>
        <w:t>(High Strength Low Alloy</w:t>
      </w:r>
      <w:proofErr w:type="gramStart"/>
      <w:r w:rsidRPr="000958A5">
        <w:rPr>
          <w:b/>
          <w:sz w:val="24"/>
          <w:szCs w:val="24"/>
          <w:u w:val="single"/>
          <w:lang w:val="en-US"/>
        </w:rPr>
        <w:t>)</w:t>
      </w:r>
      <w:r>
        <w:rPr>
          <w:b/>
          <w:sz w:val="24"/>
          <w:szCs w:val="24"/>
          <w:u w:val="single"/>
          <w:lang w:val="en-US"/>
        </w:rPr>
        <w:t xml:space="preserve"> :</w:t>
      </w:r>
      <w:proofErr w:type="gramEnd"/>
      <w:r>
        <w:rPr>
          <w:b/>
          <w:sz w:val="24"/>
          <w:szCs w:val="24"/>
          <w:u w:val="single"/>
          <w:lang w:val="en-US"/>
        </w:rPr>
        <w:t xml:space="preserve"> </w:t>
      </w:r>
    </w:p>
    <w:p w14:paraId="12618DBF" w14:textId="77777777" w:rsidR="000958A5" w:rsidRDefault="00A04256" w:rsidP="00B135A0">
      <w:pPr>
        <w:pStyle w:val="Paragraphedeliste"/>
        <w:numPr>
          <w:ilvl w:val="0"/>
          <w:numId w:val="6"/>
        </w:numPr>
        <w:tabs>
          <w:tab w:val="left" w:pos="1159"/>
        </w:tabs>
        <w:spacing w:after="120"/>
        <w:rPr>
          <w:sz w:val="24"/>
          <w:szCs w:val="24"/>
        </w:rPr>
      </w:pPr>
      <w:r w:rsidRPr="00B135A0">
        <w:rPr>
          <w:sz w:val="24"/>
          <w:szCs w:val="24"/>
        </w:rPr>
        <w:t>L’acier H</w:t>
      </w:r>
      <w:r w:rsidR="000958A5">
        <w:rPr>
          <w:sz w:val="24"/>
          <w:szCs w:val="24"/>
        </w:rPr>
        <w:t>LSA</w:t>
      </w:r>
      <w:r w:rsidRPr="00B135A0">
        <w:rPr>
          <w:sz w:val="24"/>
          <w:szCs w:val="24"/>
        </w:rPr>
        <w:t xml:space="preserve"> </w:t>
      </w:r>
      <w:r w:rsidR="000958A5" w:rsidRPr="000958A5">
        <w:rPr>
          <w:b/>
          <w:bCs/>
          <w:sz w:val="24"/>
          <w:szCs w:val="24"/>
        </w:rPr>
        <w:t>(</w:t>
      </w:r>
      <w:r w:rsidR="000958A5">
        <w:rPr>
          <w:rStyle w:val="lev"/>
          <w:color w:val="000000"/>
        </w:rPr>
        <w:t>aciers faiblement alliés à haute résistance</w:t>
      </w:r>
      <w:r w:rsidR="00B135A0">
        <w:rPr>
          <w:sz w:val="24"/>
          <w:szCs w:val="24"/>
        </w:rPr>
        <w:t>)</w:t>
      </w:r>
    </w:p>
    <w:p w14:paraId="438793E2" w14:textId="77777777" w:rsidR="000958A5" w:rsidRPr="000958A5" w:rsidRDefault="000958A5" w:rsidP="000958A5">
      <w:pPr>
        <w:pStyle w:val="Paragraphedeliste"/>
        <w:numPr>
          <w:ilvl w:val="0"/>
          <w:numId w:val="6"/>
        </w:numPr>
        <w:tabs>
          <w:tab w:val="left" w:pos="1159"/>
        </w:tabs>
        <w:spacing w:after="120"/>
        <w:rPr>
          <w:sz w:val="24"/>
          <w:szCs w:val="24"/>
        </w:rPr>
      </w:pPr>
      <w:r w:rsidRPr="000958A5">
        <w:rPr>
          <w:sz w:val="24"/>
          <w:szCs w:val="24"/>
        </w:rPr>
        <w:t>Alliés avec de petites quantités de </w:t>
      </w:r>
      <w:r w:rsidRPr="000958A5">
        <w:rPr>
          <w:b/>
          <w:bCs/>
          <w:sz w:val="24"/>
          <w:szCs w:val="24"/>
        </w:rPr>
        <w:t>niobium (Nb)</w:t>
      </w:r>
      <w:r w:rsidRPr="000958A5">
        <w:rPr>
          <w:sz w:val="24"/>
          <w:szCs w:val="24"/>
        </w:rPr>
        <w:t>, </w:t>
      </w:r>
      <w:r w:rsidRPr="000958A5">
        <w:rPr>
          <w:b/>
          <w:bCs/>
          <w:sz w:val="24"/>
          <w:szCs w:val="24"/>
        </w:rPr>
        <w:t>titane (Ti)</w:t>
      </w:r>
      <w:r w:rsidRPr="000958A5">
        <w:rPr>
          <w:sz w:val="24"/>
          <w:szCs w:val="24"/>
        </w:rPr>
        <w:t>, </w:t>
      </w:r>
      <w:r w:rsidRPr="000958A5">
        <w:rPr>
          <w:b/>
          <w:bCs/>
          <w:sz w:val="24"/>
          <w:szCs w:val="24"/>
        </w:rPr>
        <w:t>vanadium (V)</w:t>
      </w:r>
    </w:p>
    <w:p w14:paraId="4341181F" w14:textId="77777777" w:rsidR="00681C2C" w:rsidRPr="000958A5" w:rsidRDefault="00681C2C" w:rsidP="000958A5">
      <w:pPr>
        <w:pStyle w:val="Paragraphedeliste"/>
        <w:numPr>
          <w:ilvl w:val="0"/>
          <w:numId w:val="6"/>
        </w:numPr>
        <w:tabs>
          <w:tab w:val="left" w:pos="1159"/>
        </w:tabs>
        <w:spacing w:after="120"/>
        <w:rPr>
          <w:sz w:val="24"/>
          <w:szCs w:val="24"/>
        </w:rPr>
      </w:pPr>
      <w:r w:rsidRPr="000958A5">
        <w:rPr>
          <w:sz w:val="24"/>
          <w:szCs w:val="24"/>
        </w:rPr>
        <w:t>Il est caractérisé</w:t>
      </w:r>
      <w:r w:rsidR="00B135A0" w:rsidRPr="000958A5">
        <w:rPr>
          <w:sz w:val="24"/>
          <w:szCs w:val="24"/>
        </w:rPr>
        <w:t xml:space="preserve"> </w:t>
      </w:r>
      <w:r w:rsidRPr="000958A5">
        <w:rPr>
          <w:color w:val="000000" w:themeColor="text1"/>
          <w:sz w:val="24"/>
          <w:szCs w:val="24"/>
        </w:rPr>
        <w:t xml:space="preserve">par </w:t>
      </w:r>
      <w:r w:rsidR="00766171" w:rsidRPr="000958A5">
        <w:rPr>
          <w:color w:val="000000" w:themeColor="text1"/>
          <w:sz w:val="24"/>
          <w:szCs w:val="24"/>
        </w:rPr>
        <w:t>sa</w:t>
      </w:r>
      <w:r w:rsidRPr="000958A5">
        <w:rPr>
          <w:color w:val="000000" w:themeColor="text1"/>
          <w:sz w:val="24"/>
          <w:szCs w:val="24"/>
        </w:rPr>
        <w:t xml:space="preserve"> facilité à accepter la déformation</w:t>
      </w:r>
      <w:r w:rsidRPr="000958A5">
        <w:rPr>
          <w:sz w:val="24"/>
          <w:szCs w:val="24"/>
        </w:rPr>
        <w:t xml:space="preserve"> </w:t>
      </w:r>
      <w:r w:rsidR="00B135A0" w:rsidRPr="000958A5">
        <w:rPr>
          <w:sz w:val="24"/>
          <w:szCs w:val="24"/>
        </w:rPr>
        <w:t>(Zone plastique élevé)</w:t>
      </w:r>
      <w:r w:rsidRPr="000958A5">
        <w:rPr>
          <w:sz w:val="24"/>
          <w:szCs w:val="24"/>
        </w:rPr>
        <w:t xml:space="preserve">. </w:t>
      </w:r>
    </w:p>
    <w:p w14:paraId="334740FE" w14:textId="77777777" w:rsidR="00681C2C" w:rsidRDefault="00B135A0" w:rsidP="00681C2C">
      <w:pPr>
        <w:pStyle w:val="Paragraphedeliste"/>
        <w:tabs>
          <w:tab w:val="left" w:pos="1159"/>
        </w:tabs>
        <w:ind w:left="360"/>
        <w:rPr>
          <w:sz w:val="24"/>
          <w:szCs w:val="24"/>
        </w:rPr>
      </w:pPr>
      <w:r w:rsidRPr="00681C2C">
        <w:rPr>
          <w:sz w:val="24"/>
          <w:szCs w:val="24"/>
        </w:rPr>
        <w:t>Il est destiné à des travaux de formage à froid comme le pliage.</w:t>
      </w:r>
    </w:p>
    <w:p w14:paraId="4F95210C" w14:textId="77777777" w:rsidR="0022794B" w:rsidRPr="000958A5" w:rsidRDefault="00B135A0" w:rsidP="000958A5">
      <w:pPr>
        <w:pStyle w:val="Paragraphedeliste"/>
        <w:tabs>
          <w:tab w:val="left" w:pos="1159"/>
        </w:tabs>
        <w:ind w:left="360"/>
        <w:rPr>
          <w:color w:val="FF0000"/>
        </w:rPr>
      </w:pPr>
      <w:r w:rsidRPr="00B135A0">
        <w:rPr>
          <w:sz w:val="24"/>
          <w:szCs w:val="24"/>
        </w:rPr>
        <w:t>Sa désignation de sa</w:t>
      </w:r>
      <w:r w:rsidR="00681C2C" w:rsidRPr="00681C2C">
        <w:t xml:space="preserve"> </w:t>
      </w:r>
      <w:r w:rsidR="00681C2C" w:rsidRPr="00681C2C">
        <w:rPr>
          <w:color w:val="FF0000"/>
        </w:rPr>
        <w:t xml:space="preserve">limite </w:t>
      </w:r>
      <w:r w:rsidR="00766171" w:rsidRPr="00681C2C">
        <w:rPr>
          <w:color w:val="FF0000"/>
        </w:rPr>
        <w:t xml:space="preserve">d’élasticité </w:t>
      </w:r>
      <w:r w:rsidR="00766171">
        <w:rPr>
          <w:color w:val="FF0000"/>
        </w:rPr>
        <w:t>minimale</w:t>
      </w:r>
      <w:r w:rsidR="00681C2C" w:rsidRPr="00681C2C">
        <w:rPr>
          <w:color w:val="FF0000"/>
          <w:sz w:val="24"/>
          <w:szCs w:val="24"/>
        </w:rPr>
        <w:t xml:space="preserve">. </w:t>
      </w:r>
    </w:p>
    <w:p w14:paraId="27219BDB" w14:textId="77777777" w:rsidR="00B135A0" w:rsidRPr="0022794B" w:rsidRDefault="000958A5" w:rsidP="00B135A0">
      <w:pPr>
        <w:tabs>
          <w:tab w:val="left" w:pos="1159"/>
        </w:tabs>
        <w:rPr>
          <w:b/>
          <w:sz w:val="24"/>
          <w:szCs w:val="24"/>
          <w:u w:val="single"/>
        </w:rPr>
      </w:pPr>
      <w:r>
        <w:rPr>
          <w:noProof/>
          <w:sz w:val="24"/>
          <w:szCs w:val="24"/>
        </w:rPr>
        <w:drawing>
          <wp:anchor distT="0" distB="0" distL="114300" distR="114300" simplePos="0" relativeHeight="251673600" behindDoc="1" locked="0" layoutInCell="1" allowOverlap="1" wp14:anchorId="0397C1AD" wp14:editId="6FEDC5A4">
            <wp:simplePos x="0" y="0"/>
            <wp:positionH relativeFrom="column">
              <wp:posOffset>104775</wp:posOffset>
            </wp:positionH>
            <wp:positionV relativeFrom="paragraph">
              <wp:posOffset>73780</wp:posOffset>
            </wp:positionV>
            <wp:extent cx="3365500" cy="2159000"/>
            <wp:effectExtent l="0" t="0" r="0" b="0"/>
            <wp:wrapTight wrapText="bothSides">
              <wp:wrapPolygon edited="0">
                <wp:start x="0" y="0"/>
                <wp:lineTo x="0" y="21473"/>
                <wp:lineTo x="21518" y="21473"/>
                <wp:lineTo x="21518" y="0"/>
                <wp:lineTo x="0" y="0"/>
              </wp:wrapPolygon>
            </wp:wrapTight>
            <wp:docPr id="161440564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405643" name="Image 1614405643"/>
                    <pic:cNvPicPr/>
                  </pic:nvPicPr>
                  <pic:blipFill>
                    <a:blip r:embed="rId23">
                      <a:extLst>
                        <a:ext uri="{28A0092B-C50C-407E-A947-70E740481C1C}">
                          <a14:useLocalDpi xmlns:a14="http://schemas.microsoft.com/office/drawing/2010/main" val="0"/>
                        </a:ext>
                      </a:extLst>
                    </a:blip>
                    <a:stretch>
                      <a:fillRect/>
                    </a:stretch>
                  </pic:blipFill>
                  <pic:spPr>
                    <a:xfrm>
                      <a:off x="0" y="0"/>
                      <a:ext cx="3365500" cy="2159000"/>
                    </a:xfrm>
                    <a:prstGeom prst="rect">
                      <a:avLst/>
                    </a:prstGeom>
                  </pic:spPr>
                </pic:pic>
              </a:graphicData>
            </a:graphic>
            <wp14:sizeRelH relativeFrom="page">
              <wp14:pctWidth>0</wp14:pctWidth>
            </wp14:sizeRelH>
            <wp14:sizeRelV relativeFrom="page">
              <wp14:pctHeight>0</wp14:pctHeight>
            </wp14:sizeRelV>
          </wp:anchor>
        </w:drawing>
      </w:r>
      <w:r w:rsidR="0022794B" w:rsidRPr="0022794B">
        <w:rPr>
          <w:b/>
          <w:sz w:val="24"/>
          <w:szCs w:val="24"/>
          <w:u w:val="single"/>
        </w:rPr>
        <w:t xml:space="preserve">L’acier </w:t>
      </w:r>
      <w:r w:rsidR="00766171" w:rsidRPr="0022794B">
        <w:rPr>
          <w:b/>
          <w:sz w:val="24"/>
          <w:szCs w:val="24"/>
          <w:u w:val="single"/>
        </w:rPr>
        <w:t>re phosphorisé</w:t>
      </w:r>
      <w:r w:rsidR="0022794B" w:rsidRPr="0022794B">
        <w:rPr>
          <w:b/>
          <w:sz w:val="24"/>
          <w:szCs w:val="24"/>
          <w:u w:val="single"/>
        </w:rPr>
        <w:t> :</w:t>
      </w:r>
    </w:p>
    <w:p w14:paraId="4F64F9DF" w14:textId="77777777" w:rsidR="00FE357F" w:rsidRPr="000958A5" w:rsidRDefault="00861C8E" w:rsidP="000958A5">
      <w:pPr>
        <w:pStyle w:val="Paragraphedeliste"/>
        <w:numPr>
          <w:ilvl w:val="0"/>
          <w:numId w:val="29"/>
        </w:numPr>
        <w:tabs>
          <w:tab w:val="left" w:pos="1159"/>
        </w:tabs>
        <w:ind w:left="984"/>
        <w:rPr>
          <w:sz w:val="24"/>
          <w:szCs w:val="24"/>
        </w:rPr>
      </w:pPr>
      <w:r w:rsidRPr="000958A5">
        <w:rPr>
          <w:sz w:val="24"/>
          <w:szCs w:val="24"/>
        </w:rPr>
        <w:t>Cet acier aussi appelé RP ou BH (</w:t>
      </w:r>
      <w:proofErr w:type="spellStart"/>
      <w:r w:rsidRPr="000958A5">
        <w:rPr>
          <w:color w:val="000000" w:themeColor="text1"/>
          <w:sz w:val="24"/>
          <w:szCs w:val="24"/>
        </w:rPr>
        <w:t>Bake</w:t>
      </w:r>
      <w:proofErr w:type="spellEnd"/>
      <w:r w:rsidRPr="000958A5">
        <w:rPr>
          <w:color w:val="000000" w:themeColor="text1"/>
          <w:sz w:val="24"/>
          <w:szCs w:val="24"/>
        </w:rPr>
        <w:t xml:space="preserve"> </w:t>
      </w:r>
      <w:proofErr w:type="spellStart"/>
      <w:proofErr w:type="gramStart"/>
      <w:r w:rsidRPr="000958A5">
        <w:rPr>
          <w:color w:val="000000" w:themeColor="text1"/>
          <w:sz w:val="24"/>
          <w:szCs w:val="24"/>
        </w:rPr>
        <w:t>Hardening</w:t>
      </w:r>
      <w:proofErr w:type="spellEnd"/>
      <w:r w:rsidRPr="000958A5">
        <w:rPr>
          <w:sz w:val="24"/>
          <w:szCs w:val="24"/>
        </w:rPr>
        <w:t xml:space="preserve"> )</w:t>
      </w:r>
      <w:proofErr w:type="gramEnd"/>
      <w:r w:rsidRPr="000958A5">
        <w:rPr>
          <w:sz w:val="24"/>
          <w:szCs w:val="24"/>
        </w:rPr>
        <w:t>, est présenté en tôle de faible épaisseur à haute limite d’élasticité.</w:t>
      </w:r>
    </w:p>
    <w:p w14:paraId="6FD2CDA1" w14:textId="77777777" w:rsidR="00FE357F" w:rsidRPr="00681C2C" w:rsidRDefault="00861C8E" w:rsidP="000958A5">
      <w:pPr>
        <w:numPr>
          <w:ilvl w:val="0"/>
          <w:numId w:val="18"/>
        </w:numPr>
        <w:tabs>
          <w:tab w:val="clear" w:pos="360"/>
          <w:tab w:val="num" w:pos="720"/>
          <w:tab w:val="left" w:pos="1159"/>
        </w:tabs>
        <w:rPr>
          <w:sz w:val="24"/>
          <w:szCs w:val="24"/>
        </w:rPr>
      </w:pPr>
      <w:r w:rsidRPr="00681C2C">
        <w:rPr>
          <w:sz w:val="24"/>
          <w:szCs w:val="24"/>
        </w:rPr>
        <w:t>Il est particulièrement adapté à l</w:t>
      </w:r>
      <w:r w:rsidRPr="00681C2C">
        <w:rPr>
          <w:color w:val="FF0000"/>
          <w:sz w:val="24"/>
          <w:szCs w:val="24"/>
        </w:rPr>
        <w:t>’emboutissage</w:t>
      </w:r>
      <w:r w:rsidRPr="00681C2C">
        <w:rPr>
          <w:sz w:val="24"/>
          <w:szCs w:val="24"/>
        </w:rPr>
        <w:t xml:space="preserve"> et il n’est guère utilisé ailleurs que dans l’automobile.</w:t>
      </w:r>
    </w:p>
    <w:p w14:paraId="05278FBB" w14:textId="77777777" w:rsidR="000958A5" w:rsidRDefault="00861C8E" w:rsidP="000958A5">
      <w:pPr>
        <w:numPr>
          <w:ilvl w:val="0"/>
          <w:numId w:val="18"/>
        </w:numPr>
        <w:tabs>
          <w:tab w:val="clear" w:pos="360"/>
          <w:tab w:val="num" w:pos="720"/>
          <w:tab w:val="left" w:pos="1159"/>
        </w:tabs>
        <w:rPr>
          <w:sz w:val="24"/>
          <w:szCs w:val="24"/>
        </w:rPr>
      </w:pPr>
      <w:r w:rsidRPr="00681C2C">
        <w:rPr>
          <w:sz w:val="24"/>
          <w:szCs w:val="24"/>
        </w:rPr>
        <w:t xml:space="preserve">Sa </w:t>
      </w:r>
      <w:r w:rsidRPr="00681C2C">
        <w:rPr>
          <w:color w:val="FF0000"/>
          <w:sz w:val="24"/>
          <w:szCs w:val="24"/>
        </w:rPr>
        <w:t>résistance</w:t>
      </w:r>
      <w:r w:rsidRPr="00681C2C">
        <w:rPr>
          <w:sz w:val="24"/>
          <w:szCs w:val="24"/>
        </w:rPr>
        <w:t xml:space="preserve"> est </w:t>
      </w:r>
      <w:r w:rsidR="00766171" w:rsidRPr="00681C2C">
        <w:rPr>
          <w:sz w:val="24"/>
          <w:szCs w:val="24"/>
        </w:rPr>
        <w:t>donnée</w:t>
      </w:r>
      <w:r w:rsidRPr="00681C2C">
        <w:rPr>
          <w:sz w:val="24"/>
          <w:szCs w:val="24"/>
        </w:rPr>
        <w:t xml:space="preserve"> par son alliage au phosphore </w:t>
      </w:r>
    </w:p>
    <w:p w14:paraId="59C19E52" w14:textId="77777777" w:rsidR="000958A5" w:rsidRDefault="000958A5" w:rsidP="000958A5">
      <w:pPr>
        <w:tabs>
          <w:tab w:val="left" w:pos="1159"/>
        </w:tabs>
        <w:rPr>
          <w:b/>
          <w:sz w:val="24"/>
          <w:szCs w:val="24"/>
          <w:u w:val="single"/>
        </w:rPr>
      </w:pPr>
      <w:r>
        <w:rPr>
          <w:rFonts w:asciiTheme="minorHAnsi" w:eastAsia="Times New Roman" w:hAnsiTheme="minorHAnsi"/>
          <w:noProof/>
          <w:color w:val="9E3611"/>
          <w:sz w:val="24"/>
          <w:szCs w:val="24"/>
          <w:lang w:eastAsia="fr-FR"/>
        </w:rPr>
        <w:drawing>
          <wp:anchor distT="0" distB="0" distL="114300" distR="114300" simplePos="0" relativeHeight="251674624" behindDoc="1" locked="0" layoutInCell="1" allowOverlap="1" wp14:anchorId="0FC40AD8" wp14:editId="6EE0C121">
            <wp:simplePos x="0" y="0"/>
            <wp:positionH relativeFrom="column">
              <wp:posOffset>3734435</wp:posOffset>
            </wp:positionH>
            <wp:positionV relativeFrom="paragraph">
              <wp:posOffset>337185</wp:posOffset>
            </wp:positionV>
            <wp:extent cx="2955290" cy="1763395"/>
            <wp:effectExtent l="0" t="0" r="3810" b="1905"/>
            <wp:wrapTight wrapText="bothSides">
              <wp:wrapPolygon edited="0">
                <wp:start x="0" y="0"/>
                <wp:lineTo x="0" y="21468"/>
                <wp:lineTo x="21535" y="21468"/>
                <wp:lineTo x="21535" y="0"/>
                <wp:lineTo x="0" y="0"/>
              </wp:wrapPolygon>
            </wp:wrapTight>
            <wp:docPr id="33500423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004230" name="Image 33500423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55290" cy="1763395"/>
                    </a:xfrm>
                    <a:prstGeom prst="rect">
                      <a:avLst/>
                    </a:prstGeom>
                  </pic:spPr>
                </pic:pic>
              </a:graphicData>
            </a:graphic>
            <wp14:sizeRelH relativeFrom="page">
              <wp14:pctWidth>0</wp14:pctWidth>
            </wp14:sizeRelH>
            <wp14:sizeRelV relativeFrom="page">
              <wp14:pctHeight>0</wp14:pctHeight>
            </wp14:sizeRelV>
          </wp:anchor>
        </w:drawing>
      </w:r>
      <w:r w:rsidRPr="000958A5">
        <w:rPr>
          <w:b/>
          <w:sz w:val="24"/>
          <w:szCs w:val="24"/>
          <w:u w:val="single"/>
        </w:rPr>
        <w:t>L’acier au bore :</w:t>
      </w:r>
    </w:p>
    <w:p w14:paraId="73E3A220" w14:textId="77777777" w:rsidR="000958A5" w:rsidRPr="00681C2C" w:rsidRDefault="000958A5" w:rsidP="000958A5">
      <w:pPr>
        <w:pStyle w:val="Paragraphedeliste"/>
        <w:numPr>
          <w:ilvl w:val="0"/>
          <w:numId w:val="20"/>
        </w:numPr>
        <w:spacing w:after="0" w:line="216" w:lineRule="auto"/>
        <w:jc w:val="both"/>
        <w:rPr>
          <w:rFonts w:asciiTheme="minorHAnsi" w:eastAsia="Times New Roman" w:hAnsiTheme="minorHAnsi"/>
          <w:color w:val="9E3611"/>
          <w:sz w:val="24"/>
          <w:szCs w:val="24"/>
          <w:lang w:eastAsia="fr-FR"/>
        </w:rPr>
      </w:pPr>
      <w:r w:rsidRPr="00681C2C">
        <w:rPr>
          <w:rFonts w:asciiTheme="minorHAnsi" w:eastAsia="+mn-ea" w:hAnsiTheme="minorHAnsi" w:cs="+mn-cs"/>
          <w:color w:val="000000"/>
          <w:kern w:val="24"/>
          <w:sz w:val="24"/>
          <w:szCs w:val="24"/>
          <w:lang w:eastAsia="fr-FR"/>
        </w:rPr>
        <w:t xml:space="preserve">L’acier au </w:t>
      </w:r>
      <w:r w:rsidRPr="00681C2C">
        <w:rPr>
          <w:rFonts w:asciiTheme="minorHAnsi" w:eastAsia="+mn-ea" w:hAnsiTheme="minorHAnsi" w:cs="+mn-cs"/>
          <w:color w:val="FF0000"/>
          <w:kern w:val="24"/>
          <w:sz w:val="24"/>
          <w:szCs w:val="24"/>
          <w:lang w:eastAsia="fr-FR"/>
        </w:rPr>
        <w:t>bore</w:t>
      </w:r>
      <w:r w:rsidRPr="00681C2C">
        <w:rPr>
          <w:rFonts w:asciiTheme="minorHAnsi" w:eastAsia="+mn-ea" w:hAnsiTheme="minorHAnsi" w:cs="+mn-cs"/>
          <w:color w:val="000000"/>
          <w:kern w:val="24"/>
          <w:sz w:val="24"/>
          <w:szCs w:val="24"/>
          <w:lang w:eastAsia="fr-FR"/>
        </w:rPr>
        <w:t xml:space="preserve"> est normalement utilisé lorsque la pièce finie peut être trempé pour </w:t>
      </w:r>
      <w:r w:rsidRPr="00766171">
        <w:rPr>
          <w:rFonts w:asciiTheme="minorHAnsi" w:eastAsia="+mn-ea" w:hAnsiTheme="minorHAnsi" w:cs="+mn-cs"/>
          <w:color w:val="000000" w:themeColor="text1"/>
          <w:kern w:val="24"/>
          <w:sz w:val="24"/>
          <w:szCs w:val="24"/>
          <w:lang w:eastAsia="fr-FR"/>
        </w:rPr>
        <w:t>augmenter sa résistance</w:t>
      </w:r>
      <w:r w:rsidRPr="00681C2C">
        <w:rPr>
          <w:rFonts w:asciiTheme="minorHAnsi" w:eastAsia="+mn-ea" w:hAnsiTheme="minorHAnsi" w:cs="+mn-cs"/>
          <w:color w:val="FF0000"/>
          <w:kern w:val="24"/>
          <w:sz w:val="24"/>
          <w:szCs w:val="24"/>
          <w:lang w:eastAsia="fr-FR"/>
        </w:rPr>
        <w:t xml:space="preserve"> </w:t>
      </w:r>
      <w:r w:rsidRPr="00681C2C">
        <w:rPr>
          <w:rFonts w:asciiTheme="minorHAnsi" w:eastAsia="+mn-ea" w:hAnsiTheme="minorHAnsi" w:cs="+mn-cs"/>
          <w:color w:val="000000"/>
          <w:kern w:val="24"/>
          <w:sz w:val="24"/>
          <w:szCs w:val="24"/>
          <w:lang w:eastAsia="fr-FR"/>
        </w:rPr>
        <w:t>ou lorsqu’une trempe est possible à la presse.</w:t>
      </w:r>
    </w:p>
    <w:p w14:paraId="7ECFACDE" w14:textId="77777777" w:rsidR="000958A5" w:rsidRPr="00681C2C" w:rsidRDefault="000958A5" w:rsidP="000958A5">
      <w:pPr>
        <w:pStyle w:val="Paragraphedeliste"/>
        <w:spacing w:after="0" w:line="216" w:lineRule="auto"/>
        <w:ind w:left="360"/>
        <w:jc w:val="both"/>
        <w:rPr>
          <w:rFonts w:asciiTheme="minorHAnsi" w:eastAsia="Times New Roman" w:hAnsiTheme="minorHAnsi"/>
          <w:color w:val="9E3611"/>
          <w:sz w:val="24"/>
          <w:szCs w:val="24"/>
          <w:lang w:eastAsia="fr-FR"/>
        </w:rPr>
      </w:pPr>
    </w:p>
    <w:p w14:paraId="0027BB9C" w14:textId="77777777" w:rsidR="000958A5" w:rsidRPr="00681C2C" w:rsidRDefault="000958A5" w:rsidP="000958A5">
      <w:pPr>
        <w:pStyle w:val="Paragraphedeliste"/>
        <w:numPr>
          <w:ilvl w:val="0"/>
          <w:numId w:val="20"/>
        </w:numPr>
        <w:spacing w:after="0" w:line="216" w:lineRule="auto"/>
        <w:jc w:val="both"/>
        <w:rPr>
          <w:rFonts w:asciiTheme="minorHAnsi" w:eastAsia="Times New Roman" w:hAnsiTheme="minorHAnsi"/>
          <w:color w:val="9E3611"/>
          <w:sz w:val="24"/>
          <w:szCs w:val="24"/>
          <w:lang w:eastAsia="fr-FR"/>
        </w:rPr>
      </w:pPr>
      <w:r w:rsidRPr="00681C2C">
        <w:rPr>
          <w:rFonts w:asciiTheme="minorHAnsi" w:eastAsia="+mn-ea" w:hAnsiTheme="minorHAnsi" w:cs="+mn-cs"/>
          <w:color w:val="000000"/>
          <w:kern w:val="24"/>
          <w:sz w:val="24"/>
          <w:szCs w:val="24"/>
          <w:lang w:eastAsia="fr-FR"/>
        </w:rPr>
        <w:t>Ces traitements thermiques sont réalisés</w:t>
      </w:r>
      <w:r w:rsidRPr="00766171">
        <w:rPr>
          <w:rFonts w:asciiTheme="minorHAnsi" w:eastAsia="+mn-ea" w:hAnsiTheme="minorHAnsi" w:cs="+mn-cs"/>
          <w:color w:val="000000" w:themeColor="text1"/>
          <w:kern w:val="24"/>
          <w:sz w:val="24"/>
          <w:szCs w:val="24"/>
          <w:lang w:eastAsia="fr-FR"/>
        </w:rPr>
        <w:t xml:space="preserve"> à l’eau ou à l’huile</w:t>
      </w:r>
      <w:r w:rsidRPr="00681C2C">
        <w:rPr>
          <w:rFonts w:asciiTheme="minorHAnsi" w:eastAsia="+mn-ea" w:hAnsiTheme="minorHAnsi" w:cs="+mn-cs"/>
          <w:color w:val="FF0000"/>
          <w:kern w:val="24"/>
          <w:sz w:val="24"/>
          <w:szCs w:val="24"/>
          <w:lang w:eastAsia="fr-FR"/>
        </w:rPr>
        <w:t xml:space="preserve"> </w:t>
      </w:r>
      <w:r w:rsidRPr="00681C2C">
        <w:rPr>
          <w:rFonts w:asciiTheme="minorHAnsi" w:eastAsia="+mn-ea" w:hAnsiTheme="minorHAnsi" w:cs="+mn-cs"/>
          <w:color w:val="000000"/>
          <w:kern w:val="24"/>
          <w:sz w:val="24"/>
          <w:szCs w:val="24"/>
          <w:lang w:eastAsia="fr-FR"/>
        </w:rPr>
        <w:t xml:space="preserve">et ils lui permettent d’atteindre une résistance élevée. </w:t>
      </w:r>
    </w:p>
    <w:p w14:paraId="0F550600" w14:textId="77777777" w:rsidR="000958A5" w:rsidRPr="00681C2C" w:rsidRDefault="000958A5" w:rsidP="000958A5">
      <w:pPr>
        <w:pStyle w:val="Paragraphedeliste"/>
        <w:rPr>
          <w:rFonts w:asciiTheme="minorHAnsi" w:eastAsia="+mn-ea" w:hAnsiTheme="minorHAnsi" w:cs="+mn-cs"/>
          <w:color w:val="000000"/>
          <w:kern w:val="24"/>
          <w:sz w:val="24"/>
          <w:szCs w:val="24"/>
          <w:lang w:eastAsia="fr-FR"/>
        </w:rPr>
      </w:pPr>
    </w:p>
    <w:p w14:paraId="4BD3D590" w14:textId="77777777" w:rsidR="000958A5" w:rsidRPr="00681C2C" w:rsidRDefault="000958A5" w:rsidP="000958A5">
      <w:pPr>
        <w:pStyle w:val="Paragraphedeliste"/>
        <w:numPr>
          <w:ilvl w:val="0"/>
          <w:numId w:val="20"/>
        </w:numPr>
        <w:spacing w:after="0" w:line="216" w:lineRule="auto"/>
        <w:jc w:val="both"/>
        <w:rPr>
          <w:rFonts w:asciiTheme="minorHAnsi" w:eastAsia="Times New Roman" w:hAnsiTheme="minorHAnsi"/>
          <w:color w:val="9E3611"/>
          <w:sz w:val="24"/>
          <w:szCs w:val="24"/>
          <w:lang w:eastAsia="fr-FR"/>
        </w:rPr>
      </w:pPr>
      <w:r w:rsidRPr="00681C2C">
        <w:rPr>
          <w:rFonts w:asciiTheme="minorHAnsi" w:eastAsia="+mn-ea" w:hAnsiTheme="minorHAnsi" w:cs="+mn-cs"/>
          <w:color w:val="000000"/>
          <w:kern w:val="24"/>
          <w:sz w:val="24"/>
          <w:szCs w:val="24"/>
          <w:lang w:eastAsia="fr-FR"/>
        </w:rPr>
        <w:t xml:space="preserve">Cette méthode permet d’obtenir des </w:t>
      </w:r>
      <w:r w:rsidRPr="00681C2C">
        <w:rPr>
          <w:rFonts w:asciiTheme="minorHAnsi" w:eastAsia="+mn-ea" w:hAnsiTheme="minorHAnsi" w:cs="+mn-cs"/>
          <w:color w:val="FF0000"/>
          <w:kern w:val="24"/>
          <w:sz w:val="24"/>
          <w:szCs w:val="24"/>
          <w:lang w:eastAsia="fr-FR"/>
        </w:rPr>
        <w:t>formes</w:t>
      </w:r>
      <w:r w:rsidRPr="00681C2C">
        <w:rPr>
          <w:rFonts w:asciiTheme="minorHAnsi" w:eastAsia="+mn-ea" w:hAnsiTheme="minorHAnsi" w:cs="+mn-cs"/>
          <w:color w:val="000000"/>
          <w:kern w:val="24"/>
          <w:sz w:val="24"/>
          <w:szCs w:val="24"/>
          <w:lang w:eastAsia="fr-FR"/>
        </w:rPr>
        <w:t xml:space="preserve"> précise avec un faible effet ressort.</w:t>
      </w:r>
    </w:p>
    <w:p w14:paraId="18B4D9ED" w14:textId="77777777" w:rsidR="000958A5" w:rsidRDefault="000958A5" w:rsidP="000958A5">
      <w:pPr>
        <w:tabs>
          <w:tab w:val="left" w:pos="1159"/>
        </w:tabs>
        <w:rPr>
          <w:b/>
          <w:noProof/>
          <w:u w:val="single"/>
          <w:lang w:eastAsia="fr-FR"/>
        </w:rPr>
      </w:pPr>
    </w:p>
    <w:p w14:paraId="6D191244" w14:textId="77777777" w:rsidR="0022794B" w:rsidRPr="000958A5" w:rsidRDefault="000958A5" w:rsidP="000958A5">
      <w:pPr>
        <w:tabs>
          <w:tab w:val="left" w:pos="1159"/>
        </w:tabs>
        <w:rPr>
          <w:sz w:val="24"/>
          <w:szCs w:val="24"/>
        </w:rPr>
      </w:pPr>
      <w:r>
        <w:rPr>
          <w:noProof/>
          <w:sz w:val="24"/>
          <w:szCs w:val="24"/>
        </w:rPr>
        <w:lastRenderedPageBreak/>
        <w:drawing>
          <wp:anchor distT="0" distB="0" distL="114300" distR="114300" simplePos="0" relativeHeight="251678720" behindDoc="1" locked="0" layoutInCell="1" allowOverlap="1" wp14:anchorId="3F5E05D3" wp14:editId="15124CCB">
            <wp:simplePos x="0" y="0"/>
            <wp:positionH relativeFrom="column">
              <wp:posOffset>4397375</wp:posOffset>
            </wp:positionH>
            <wp:positionV relativeFrom="paragraph">
              <wp:posOffset>8255</wp:posOffset>
            </wp:positionV>
            <wp:extent cx="2388870" cy="1577340"/>
            <wp:effectExtent l="0" t="0" r="0" b="0"/>
            <wp:wrapTight wrapText="bothSides">
              <wp:wrapPolygon edited="0">
                <wp:start x="0" y="0"/>
                <wp:lineTo x="0" y="21391"/>
                <wp:lineTo x="21474" y="21391"/>
                <wp:lineTo x="21474" y="0"/>
                <wp:lineTo x="0" y="0"/>
              </wp:wrapPolygon>
            </wp:wrapTight>
            <wp:docPr id="88314311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143119" name="Image 883143119"/>
                    <pic:cNvPicPr/>
                  </pic:nvPicPr>
                  <pic:blipFill>
                    <a:blip r:embed="rId25">
                      <a:extLst>
                        <a:ext uri="{28A0092B-C50C-407E-A947-70E740481C1C}">
                          <a14:useLocalDpi xmlns:a14="http://schemas.microsoft.com/office/drawing/2010/main" val="0"/>
                        </a:ext>
                      </a:extLst>
                    </a:blip>
                    <a:stretch>
                      <a:fillRect/>
                    </a:stretch>
                  </pic:blipFill>
                  <pic:spPr>
                    <a:xfrm>
                      <a:off x="0" y="0"/>
                      <a:ext cx="2388870" cy="1577340"/>
                    </a:xfrm>
                    <a:prstGeom prst="rect">
                      <a:avLst/>
                    </a:prstGeom>
                  </pic:spPr>
                </pic:pic>
              </a:graphicData>
            </a:graphic>
            <wp14:sizeRelH relativeFrom="page">
              <wp14:pctWidth>0</wp14:pctWidth>
            </wp14:sizeRelH>
            <wp14:sizeRelV relativeFrom="page">
              <wp14:pctHeight>0</wp14:pctHeight>
            </wp14:sizeRelV>
          </wp:anchor>
        </w:drawing>
      </w:r>
      <w:r w:rsidR="0022794B" w:rsidRPr="0022794B">
        <w:rPr>
          <w:b/>
          <w:noProof/>
          <w:u w:val="single"/>
          <w:lang w:eastAsia="fr-FR"/>
        </w:rPr>
        <w:t>L’acier DP ( DUAL PHASE) :</w:t>
      </w:r>
    </w:p>
    <w:p w14:paraId="75DEAB3E" w14:textId="77777777" w:rsidR="00FE357F" w:rsidRPr="00681C2C" w:rsidRDefault="00861C8E" w:rsidP="00681C2C">
      <w:pPr>
        <w:numPr>
          <w:ilvl w:val="0"/>
          <w:numId w:val="11"/>
        </w:numPr>
        <w:tabs>
          <w:tab w:val="clear" w:pos="360"/>
          <w:tab w:val="num" w:pos="720"/>
          <w:tab w:val="left" w:pos="1159"/>
        </w:tabs>
        <w:jc w:val="both"/>
        <w:rPr>
          <w:sz w:val="24"/>
          <w:szCs w:val="24"/>
        </w:rPr>
      </w:pPr>
      <w:r w:rsidRPr="00681C2C">
        <w:rPr>
          <w:sz w:val="24"/>
          <w:szCs w:val="24"/>
        </w:rPr>
        <w:t xml:space="preserve">A l’opposé de la famille HLEFA, </w:t>
      </w:r>
      <w:r w:rsidRPr="00766171">
        <w:rPr>
          <w:color w:val="000000" w:themeColor="text1"/>
          <w:sz w:val="24"/>
          <w:szCs w:val="24"/>
        </w:rPr>
        <w:t>l’acier DP</w:t>
      </w:r>
      <w:r w:rsidRPr="00681C2C">
        <w:rPr>
          <w:sz w:val="24"/>
          <w:szCs w:val="24"/>
        </w:rPr>
        <w:t xml:space="preserve"> possède </w:t>
      </w:r>
      <w:r w:rsidR="00766171" w:rsidRPr="00681C2C">
        <w:rPr>
          <w:sz w:val="24"/>
          <w:szCs w:val="24"/>
        </w:rPr>
        <w:t>une faible plasticité comparée</w:t>
      </w:r>
      <w:r w:rsidRPr="00681C2C">
        <w:rPr>
          <w:sz w:val="24"/>
          <w:szCs w:val="24"/>
        </w:rPr>
        <w:t xml:space="preserve"> à sa limite élastique.</w:t>
      </w:r>
    </w:p>
    <w:p w14:paraId="7A5C6321" w14:textId="77777777" w:rsidR="000958A5" w:rsidRPr="000958A5" w:rsidRDefault="00861C8E" w:rsidP="000958A5">
      <w:pPr>
        <w:numPr>
          <w:ilvl w:val="0"/>
          <w:numId w:val="11"/>
        </w:numPr>
        <w:tabs>
          <w:tab w:val="clear" w:pos="360"/>
          <w:tab w:val="num" w:pos="720"/>
          <w:tab w:val="left" w:pos="1159"/>
        </w:tabs>
        <w:jc w:val="both"/>
        <w:rPr>
          <w:sz w:val="24"/>
          <w:szCs w:val="24"/>
        </w:rPr>
      </w:pPr>
      <w:r w:rsidRPr="00681C2C">
        <w:rPr>
          <w:sz w:val="24"/>
          <w:szCs w:val="24"/>
        </w:rPr>
        <w:t xml:space="preserve">Il supporte très bien </w:t>
      </w:r>
      <w:r w:rsidRPr="00681C2C">
        <w:rPr>
          <w:color w:val="FF0000"/>
          <w:sz w:val="24"/>
          <w:szCs w:val="24"/>
        </w:rPr>
        <w:t>l’étirage</w:t>
      </w:r>
      <w:r w:rsidRPr="00681C2C">
        <w:rPr>
          <w:sz w:val="24"/>
          <w:szCs w:val="24"/>
        </w:rPr>
        <w:t xml:space="preserve">, ce qui permet de renforcer la résistance de la pièce, lors de sa fabrication, en créant différentes nervures par formage. </w:t>
      </w:r>
    </w:p>
    <w:p w14:paraId="4553E1B3" w14:textId="77777777" w:rsidR="00A04256" w:rsidRPr="000F7AA4" w:rsidRDefault="000958A5" w:rsidP="0022794B">
      <w:pPr>
        <w:tabs>
          <w:tab w:val="left" w:pos="1159"/>
        </w:tabs>
        <w:jc w:val="both"/>
        <w:rPr>
          <w:sz w:val="24"/>
          <w:szCs w:val="24"/>
        </w:rPr>
      </w:pPr>
      <w:r>
        <w:rPr>
          <w:noProof/>
          <w:sz w:val="24"/>
          <w:szCs w:val="24"/>
        </w:rPr>
        <w:drawing>
          <wp:anchor distT="0" distB="0" distL="114300" distR="114300" simplePos="0" relativeHeight="251679744" behindDoc="1" locked="0" layoutInCell="1" allowOverlap="1" wp14:anchorId="7A18B2C0" wp14:editId="208E79FF">
            <wp:simplePos x="0" y="0"/>
            <wp:positionH relativeFrom="column">
              <wp:posOffset>4075430</wp:posOffset>
            </wp:positionH>
            <wp:positionV relativeFrom="paragraph">
              <wp:posOffset>273338</wp:posOffset>
            </wp:positionV>
            <wp:extent cx="2729865" cy="1612265"/>
            <wp:effectExtent l="0" t="0" r="635" b="635"/>
            <wp:wrapTight wrapText="bothSides">
              <wp:wrapPolygon edited="0">
                <wp:start x="0" y="0"/>
                <wp:lineTo x="0" y="21438"/>
                <wp:lineTo x="21505" y="21438"/>
                <wp:lineTo x="21505" y="0"/>
                <wp:lineTo x="0" y="0"/>
              </wp:wrapPolygon>
            </wp:wrapTight>
            <wp:docPr id="98650438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504381" name="Image 986504381"/>
                    <pic:cNvPicPr/>
                  </pic:nvPicPr>
                  <pic:blipFill>
                    <a:blip r:embed="rId26">
                      <a:extLst>
                        <a:ext uri="{28A0092B-C50C-407E-A947-70E740481C1C}">
                          <a14:useLocalDpi xmlns:a14="http://schemas.microsoft.com/office/drawing/2010/main" val="0"/>
                        </a:ext>
                      </a:extLst>
                    </a:blip>
                    <a:stretch>
                      <a:fillRect/>
                    </a:stretch>
                  </pic:blipFill>
                  <pic:spPr>
                    <a:xfrm>
                      <a:off x="0" y="0"/>
                      <a:ext cx="2729865" cy="1612265"/>
                    </a:xfrm>
                    <a:prstGeom prst="rect">
                      <a:avLst/>
                    </a:prstGeom>
                  </pic:spPr>
                </pic:pic>
              </a:graphicData>
            </a:graphic>
            <wp14:sizeRelH relativeFrom="page">
              <wp14:pctWidth>0</wp14:pctWidth>
            </wp14:sizeRelH>
            <wp14:sizeRelV relativeFrom="page">
              <wp14:pctHeight>0</wp14:pctHeight>
            </wp14:sizeRelV>
          </wp:anchor>
        </w:drawing>
      </w:r>
      <w:r w:rsidR="00A04256" w:rsidRPr="00A04256">
        <w:rPr>
          <w:b/>
          <w:sz w:val="24"/>
          <w:szCs w:val="24"/>
          <w:u w:val="single"/>
        </w:rPr>
        <w:t xml:space="preserve">Les Aciers TRIP (Transformation </w:t>
      </w:r>
      <w:proofErr w:type="spellStart"/>
      <w:r w:rsidR="00A04256" w:rsidRPr="00A04256">
        <w:rPr>
          <w:b/>
          <w:sz w:val="24"/>
          <w:szCs w:val="24"/>
          <w:u w:val="single"/>
        </w:rPr>
        <w:t>Induced</w:t>
      </w:r>
      <w:proofErr w:type="spellEnd"/>
      <w:r w:rsidR="00A04256" w:rsidRPr="00A04256">
        <w:rPr>
          <w:b/>
          <w:sz w:val="24"/>
          <w:szCs w:val="24"/>
          <w:u w:val="single"/>
        </w:rPr>
        <w:t xml:space="preserve"> </w:t>
      </w:r>
      <w:proofErr w:type="spellStart"/>
      <w:r w:rsidR="00A04256" w:rsidRPr="00A04256">
        <w:rPr>
          <w:b/>
          <w:sz w:val="24"/>
          <w:szCs w:val="24"/>
          <w:u w:val="single"/>
        </w:rPr>
        <w:t>Plasticity</w:t>
      </w:r>
      <w:proofErr w:type="spellEnd"/>
      <w:r w:rsidR="00A04256" w:rsidRPr="00A04256">
        <w:rPr>
          <w:b/>
          <w:sz w:val="24"/>
          <w:szCs w:val="24"/>
          <w:u w:val="single"/>
        </w:rPr>
        <w:t>) :</w:t>
      </w:r>
    </w:p>
    <w:p w14:paraId="3E065B7B" w14:textId="77777777" w:rsidR="00FE357F" w:rsidRPr="00376757" w:rsidRDefault="00861C8E" w:rsidP="00681C2C">
      <w:pPr>
        <w:numPr>
          <w:ilvl w:val="0"/>
          <w:numId w:val="22"/>
        </w:numPr>
        <w:tabs>
          <w:tab w:val="left" w:pos="1159"/>
        </w:tabs>
        <w:jc w:val="both"/>
        <w:rPr>
          <w:color w:val="000000" w:themeColor="text1"/>
          <w:sz w:val="24"/>
          <w:szCs w:val="24"/>
        </w:rPr>
      </w:pPr>
      <w:r w:rsidRPr="00376757">
        <w:rPr>
          <w:color w:val="000000" w:themeColor="text1"/>
          <w:sz w:val="24"/>
          <w:szCs w:val="24"/>
        </w:rPr>
        <w:t>Les aciers TRIP se différencient par un compromis résistance/ductilité (capacité du matériau à se déformer) particulièrement élevé qui résulte de leur microstructure.</w:t>
      </w:r>
    </w:p>
    <w:p w14:paraId="14F05427" w14:textId="77777777" w:rsidR="00FE357F" w:rsidRPr="000958A5" w:rsidRDefault="00861C8E" w:rsidP="000958A5">
      <w:pPr>
        <w:numPr>
          <w:ilvl w:val="0"/>
          <w:numId w:val="22"/>
        </w:numPr>
        <w:tabs>
          <w:tab w:val="left" w:pos="1159"/>
        </w:tabs>
        <w:jc w:val="both"/>
        <w:rPr>
          <w:color w:val="000000" w:themeColor="text1"/>
          <w:sz w:val="24"/>
          <w:szCs w:val="24"/>
        </w:rPr>
      </w:pPr>
      <w:r w:rsidRPr="00376757">
        <w:rPr>
          <w:color w:val="000000" w:themeColor="text1"/>
          <w:sz w:val="24"/>
          <w:szCs w:val="24"/>
        </w:rPr>
        <w:t>Ils sont ainsi très bien adaptés pour des pièces de structure et de renfort de formes complexes</w:t>
      </w:r>
      <w:r w:rsidR="000958A5">
        <w:rPr>
          <w:color w:val="000000" w:themeColor="text1"/>
          <w:sz w:val="24"/>
          <w:szCs w:val="24"/>
        </w:rPr>
        <w:t xml:space="preserve"> et de sécurité. </w:t>
      </w:r>
      <w:r w:rsidRPr="000958A5">
        <w:rPr>
          <w:color w:val="000000" w:themeColor="text1"/>
          <w:sz w:val="24"/>
          <w:szCs w:val="24"/>
        </w:rPr>
        <w:t>En raison de sa forte capacité d’absorption d’énergie et de sa bonne résistance à la fatigue</w:t>
      </w:r>
      <w:r w:rsidR="000958A5">
        <w:rPr>
          <w:color w:val="000000" w:themeColor="text1"/>
          <w:sz w:val="24"/>
          <w:szCs w:val="24"/>
        </w:rPr>
        <w:t>.</w:t>
      </w:r>
      <w:r w:rsidRPr="000958A5">
        <w:rPr>
          <w:sz w:val="24"/>
          <w:szCs w:val="24"/>
        </w:rPr>
        <w:t xml:space="preserve"> </w:t>
      </w:r>
    </w:p>
    <w:p w14:paraId="62D9272B" w14:textId="77777777" w:rsidR="000F7AA4" w:rsidRPr="000958A5" w:rsidRDefault="000F7AA4" w:rsidP="000F7AA4">
      <w:pPr>
        <w:pStyle w:val="NormalWeb"/>
        <w:rPr>
          <w:rFonts w:ascii="Calibri" w:hAnsi="Calibri" w:cs="Calibri"/>
          <w:sz w:val="22"/>
          <w:szCs w:val="22"/>
        </w:rPr>
      </w:pPr>
      <w:r w:rsidRPr="000958A5">
        <w:rPr>
          <w:rFonts w:ascii="Calibri" w:hAnsi="Calibri" w:cs="Calibri"/>
          <w:sz w:val="22"/>
          <w:szCs w:val="22"/>
        </w:rPr>
        <w:t>Les pièces en acier suivent un code de couleurs indiquant leur résistance à la traction en mégapascals (MPa).</w:t>
      </w:r>
    </w:p>
    <w:p w14:paraId="3FC09601" w14:textId="77777777" w:rsidR="00A04256" w:rsidRPr="0022794B" w:rsidRDefault="000F7AA4" w:rsidP="000F7AA4">
      <w:pPr>
        <w:tabs>
          <w:tab w:val="left" w:pos="1159"/>
        </w:tabs>
        <w:jc w:val="center"/>
        <w:rPr>
          <w:sz w:val="24"/>
          <w:szCs w:val="24"/>
        </w:rPr>
      </w:pPr>
      <w:r>
        <w:rPr>
          <w:b/>
          <w:noProof/>
          <w:sz w:val="28"/>
          <w:szCs w:val="24"/>
          <w:u w:val="single"/>
        </w:rPr>
        <w:drawing>
          <wp:inline distT="0" distB="0" distL="0" distR="0" wp14:anchorId="14EAE410" wp14:editId="123BE4AD">
            <wp:extent cx="4638502" cy="2878566"/>
            <wp:effectExtent l="0" t="0" r="0" b="4445"/>
            <wp:docPr id="205741931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419315" name="Image 2057419315"/>
                    <pic:cNvPicPr/>
                  </pic:nvPicPr>
                  <pic:blipFill>
                    <a:blip r:embed="rId27">
                      <a:extLst>
                        <a:ext uri="{28A0092B-C50C-407E-A947-70E740481C1C}">
                          <a14:useLocalDpi xmlns:a14="http://schemas.microsoft.com/office/drawing/2010/main" val="0"/>
                        </a:ext>
                      </a:extLst>
                    </a:blip>
                    <a:stretch>
                      <a:fillRect/>
                    </a:stretch>
                  </pic:blipFill>
                  <pic:spPr>
                    <a:xfrm>
                      <a:off x="0" y="0"/>
                      <a:ext cx="4664576" cy="2894747"/>
                    </a:xfrm>
                    <a:prstGeom prst="rect">
                      <a:avLst/>
                    </a:prstGeom>
                  </pic:spPr>
                </pic:pic>
              </a:graphicData>
            </a:graphic>
          </wp:inline>
        </w:drawing>
      </w:r>
    </w:p>
    <w:p w14:paraId="5A478817" w14:textId="77777777" w:rsidR="000F7AA4" w:rsidRDefault="000F7AA4" w:rsidP="000F7AA4">
      <w:pPr>
        <w:tabs>
          <w:tab w:val="left" w:pos="1159"/>
        </w:tabs>
        <w:jc w:val="center"/>
        <w:rPr>
          <w:b/>
          <w:sz w:val="28"/>
          <w:szCs w:val="24"/>
          <w:u w:val="single"/>
        </w:rPr>
      </w:pPr>
      <w:r>
        <w:rPr>
          <w:b/>
          <w:noProof/>
          <w:sz w:val="28"/>
          <w:szCs w:val="24"/>
          <w:u w:val="single"/>
        </w:rPr>
        <w:drawing>
          <wp:inline distT="0" distB="0" distL="0" distR="0" wp14:anchorId="1EC0706E" wp14:editId="57A5EC8C">
            <wp:extent cx="3989469" cy="2371725"/>
            <wp:effectExtent l="0" t="0" r="0" b="0"/>
            <wp:docPr id="115744710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447107" name="Image 1157447107"/>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013271" cy="2385875"/>
                    </a:xfrm>
                    <a:prstGeom prst="rect">
                      <a:avLst/>
                    </a:prstGeom>
                  </pic:spPr>
                </pic:pic>
              </a:graphicData>
            </a:graphic>
          </wp:inline>
        </w:drawing>
      </w:r>
    </w:p>
    <w:p w14:paraId="053CD17F" w14:textId="77777777" w:rsidR="0022794B" w:rsidRPr="00A04256" w:rsidRDefault="000958A5" w:rsidP="00521D75">
      <w:pPr>
        <w:tabs>
          <w:tab w:val="left" w:pos="1159"/>
        </w:tabs>
        <w:jc w:val="both"/>
        <w:rPr>
          <w:b/>
          <w:sz w:val="28"/>
          <w:szCs w:val="24"/>
          <w:u w:val="single"/>
        </w:rPr>
      </w:pPr>
      <w:r>
        <w:rPr>
          <w:noProof/>
          <w:lang w:eastAsia="fr-FR"/>
        </w:rPr>
        <w:lastRenderedPageBreak/>
        <w:drawing>
          <wp:anchor distT="0" distB="0" distL="114300" distR="114300" simplePos="0" relativeHeight="251676672" behindDoc="1" locked="0" layoutInCell="1" allowOverlap="1" wp14:anchorId="1370A6BB" wp14:editId="63B90EAD">
            <wp:simplePos x="0" y="0"/>
            <wp:positionH relativeFrom="column">
              <wp:posOffset>3233420</wp:posOffset>
            </wp:positionH>
            <wp:positionV relativeFrom="paragraph">
              <wp:posOffset>340360</wp:posOffset>
            </wp:positionV>
            <wp:extent cx="3689350" cy="2605405"/>
            <wp:effectExtent l="0" t="0" r="6350" b="0"/>
            <wp:wrapTight wrapText="bothSides">
              <wp:wrapPolygon edited="0">
                <wp:start x="0" y="0"/>
                <wp:lineTo x="0" y="21479"/>
                <wp:lineTo x="21563" y="21479"/>
                <wp:lineTo x="21563" y="0"/>
                <wp:lineTo x="0" y="0"/>
              </wp:wrapPolygon>
            </wp:wrapTight>
            <wp:docPr id="124921588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215886" name="Image 124921588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689350" cy="2605405"/>
                    </a:xfrm>
                    <a:prstGeom prst="rect">
                      <a:avLst/>
                    </a:prstGeom>
                  </pic:spPr>
                </pic:pic>
              </a:graphicData>
            </a:graphic>
            <wp14:sizeRelH relativeFrom="page">
              <wp14:pctWidth>0</wp14:pctWidth>
            </wp14:sizeRelH>
            <wp14:sizeRelV relativeFrom="page">
              <wp14:pctHeight>0</wp14:pctHeight>
            </wp14:sizeRelV>
          </wp:anchor>
        </w:drawing>
      </w:r>
      <w:r w:rsidR="00A04256" w:rsidRPr="00A04256">
        <w:rPr>
          <w:b/>
          <w:sz w:val="28"/>
          <w:szCs w:val="24"/>
          <w:u w:val="single"/>
        </w:rPr>
        <w:t>Absorption de l’énergie lors d’un choc :</w:t>
      </w:r>
    </w:p>
    <w:p w14:paraId="093DA146" w14:textId="77777777" w:rsidR="00A04256" w:rsidRDefault="00B913BA" w:rsidP="00521D75">
      <w:pPr>
        <w:tabs>
          <w:tab w:val="left" w:pos="1159"/>
        </w:tabs>
        <w:jc w:val="both"/>
        <w:rPr>
          <w:sz w:val="24"/>
          <w:szCs w:val="24"/>
        </w:rPr>
      </w:pPr>
      <w:r>
        <w:rPr>
          <w:sz w:val="24"/>
          <w:szCs w:val="24"/>
        </w:rPr>
        <w:t xml:space="preserve">Lors d’un choc </w:t>
      </w:r>
      <w:r w:rsidRPr="00B913BA">
        <w:rPr>
          <w:color w:val="FF0000"/>
          <w:sz w:val="24"/>
          <w:szCs w:val="24"/>
        </w:rPr>
        <w:t>FRONTAL</w:t>
      </w:r>
      <w:r w:rsidR="00A04256">
        <w:rPr>
          <w:sz w:val="24"/>
          <w:szCs w:val="24"/>
        </w:rPr>
        <w:t> :</w:t>
      </w:r>
    </w:p>
    <w:p w14:paraId="1C60AD62" w14:textId="77777777" w:rsidR="000958A5" w:rsidRDefault="000958A5" w:rsidP="000F7AA4">
      <w:pPr>
        <w:tabs>
          <w:tab w:val="left" w:pos="1159"/>
        </w:tabs>
        <w:jc w:val="center"/>
        <w:rPr>
          <w:sz w:val="24"/>
          <w:szCs w:val="24"/>
        </w:rPr>
      </w:pPr>
    </w:p>
    <w:p w14:paraId="43E84FDC" w14:textId="77777777" w:rsidR="000958A5" w:rsidRDefault="000958A5" w:rsidP="000F7AA4">
      <w:pPr>
        <w:tabs>
          <w:tab w:val="left" w:pos="1159"/>
        </w:tabs>
        <w:jc w:val="center"/>
        <w:rPr>
          <w:sz w:val="24"/>
          <w:szCs w:val="24"/>
        </w:rPr>
      </w:pPr>
    </w:p>
    <w:p w14:paraId="424C7ACC" w14:textId="77777777" w:rsidR="00A04256" w:rsidRDefault="00A04256" w:rsidP="000F7AA4">
      <w:pPr>
        <w:tabs>
          <w:tab w:val="left" w:pos="1159"/>
        </w:tabs>
        <w:jc w:val="center"/>
        <w:rPr>
          <w:sz w:val="24"/>
          <w:szCs w:val="24"/>
        </w:rPr>
      </w:pPr>
    </w:p>
    <w:p w14:paraId="0B0FAFB7" w14:textId="77777777" w:rsidR="000958A5" w:rsidRDefault="000958A5" w:rsidP="000F7AA4">
      <w:pPr>
        <w:tabs>
          <w:tab w:val="left" w:pos="1159"/>
        </w:tabs>
        <w:jc w:val="center"/>
        <w:rPr>
          <w:sz w:val="24"/>
          <w:szCs w:val="24"/>
        </w:rPr>
      </w:pPr>
    </w:p>
    <w:p w14:paraId="73D4BD85" w14:textId="77777777" w:rsidR="000958A5" w:rsidRDefault="000958A5" w:rsidP="000F7AA4">
      <w:pPr>
        <w:tabs>
          <w:tab w:val="left" w:pos="1159"/>
        </w:tabs>
        <w:jc w:val="center"/>
        <w:rPr>
          <w:sz w:val="24"/>
          <w:szCs w:val="24"/>
        </w:rPr>
      </w:pPr>
    </w:p>
    <w:p w14:paraId="43778071" w14:textId="77777777" w:rsidR="000958A5" w:rsidRDefault="000958A5" w:rsidP="000958A5">
      <w:pPr>
        <w:tabs>
          <w:tab w:val="left" w:pos="1159"/>
        </w:tabs>
        <w:rPr>
          <w:sz w:val="24"/>
          <w:szCs w:val="24"/>
        </w:rPr>
      </w:pPr>
    </w:p>
    <w:p w14:paraId="5A8742E5" w14:textId="77777777" w:rsidR="00A04256" w:rsidRDefault="000958A5" w:rsidP="00A04256">
      <w:pPr>
        <w:rPr>
          <w:sz w:val="24"/>
          <w:szCs w:val="24"/>
        </w:rPr>
      </w:pPr>
      <w:r>
        <w:rPr>
          <w:noProof/>
          <w:lang w:eastAsia="fr-FR"/>
        </w:rPr>
        <w:drawing>
          <wp:anchor distT="0" distB="0" distL="114300" distR="114300" simplePos="0" relativeHeight="251677696" behindDoc="1" locked="0" layoutInCell="1" allowOverlap="1" wp14:anchorId="4D74EC45" wp14:editId="199902B6">
            <wp:simplePos x="0" y="0"/>
            <wp:positionH relativeFrom="column">
              <wp:posOffset>3382645</wp:posOffset>
            </wp:positionH>
            <wp:positionV relativeFrom="paragraph">
              <wp:posOffset>171450</wp:posOffset>
            </wp:positionV>
            <wp:extent cx="3141980" cy="2414905"/>
            <wp:effectExtent l="0" t="0" r="0" b="0"/>
            <wp:wrapTight wrapText="bothSides">
              <wp:wrapPolygon edited="0">
                <wp:start x="0" y="0"/>
                <wp:lineTo x="0" y="21469"/>
                <wp:lineTo x="21478" y="21469"/>
                <wp:lineTo x="21478" y="0"/>
                <wp:lineTo x="0" y="0"/>
              </wp:wrapPolygon>
            </wp:wrapTight>
            <wp:docPr id="161543699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436994" name="Image 1615436994"/>
                    <pic:cNvPicPr/>
                  </pic:nvPicPr>
                  <pic:blipFill>
                    <a:blip r:embed="rId30">
                      <a:extLst>
                        <a:ext uri="{28A0092B-C50C-407E-A947-70E740481C1C}">
                          <a14:useLocalDpi xmlns:a14="http://schemas.microsoft.com/office/drawing/2010/main" val="0"/>
                        </a:ext>
                      </a:extLst>
                    </a:blip>
                    <a:stretch>
                      <a:fillRect/>
                    </a:stretch>
                  </pic:blipFill>
                  <pic:spPr>
                    <a:xfrm>
                      <a:off x="0" y="0"/>
                      <a:ext cx="3141980" cy="2414905"/>
                    </a:xfrm>
                    <a:prstGeom prst="rect">
                      <a:avLst/>
                    </a:prstGeom>
                  </pic:spPr>
                </pic:pic>
              </a:graphicData>
            </a:graphic>
            <wp14:sizeRelH relativeFrom="page">
              <wp14:pctWidth>0</wp14:pctWidth>
            </wp14:sizeRelH>
            <wp14:sizeRelV relativeFrom="page">
              <wp14:pctHeight>0</wp14:pctHeight>
            </wp14:sizeRelV>
          </wp:anchor>
        </w:drawing>
      </w:r>
      <w:r w:rsidR="00B913BA">
        <w:rPr>
          <w:sz w:val="24"/>
          <w:szCs w:val="24"/>
        </w:rPr>
        <w:t>Lors d’un choc</w:t>
      </w:r>
      <w:r>
        <w:rPr>
          <w:sz w:val="24"/>
          <w:szCs w:val="24"/>
        </w:rPr>
        <w:t xml:space="preserve"> </w:t>
      </w:r>
      <w:r w:rsidR="00B913BA" w:rsidRPr="00B913BA">
        <w:rPr>
          <w:color w:val="FF0000"/>
          <w:sz w:val="24"/>
          <w:szCs w:val="24"/>
        </w:rPr>
        <w:t>LATERAL</w:t>
      </w:r>
      <w:r w:rsidR="00A04256">
        <w:rPr>
          <w:sz w:val="24"/>
          <w:szCs w:val="24"/>
        </w:rPr>
        <w:t> :</w:t>
      </w:r>
      <w:r w:rsidRPr="000958A5">
        <w:rPr>
          <w:noProof/>
          <w:lang w:eastAsia="fr-FR"/>
        </w:rPr>
        <w:t xml:space="preserve"> </w:t>
      </w:r>
    </w:p>
    <w:p w14:paraId="121E2ED9" w14:textId="77777777" w:rsidR="00A04256" w:rsidRDefault="00A04256" w:rsidP="000F7AA4">
      <w:pPr>
        <w:jc w:val="center"/>
        <w:rPr>
          <w:sz w:val="24"/>
          <w:szCs w:val="24"/>
        </w:rPr>
      </w:pPr>
    </w:p>
    <w:p w14:paraId="2AF804A3" w14:textId="77777777" w:rsidR="000958A5" w:rsidRDefault="000958A5" w:rsidP="000F7AA4">
      <w:pPr>
        <w:jc w:val="center"/>
        <w:rPr>
          <w:sz w:val="24"/>
          <w:szCs w:val="24"/>
        </w:rPr>
      </w:pPr>
    </w:p>
    <w:p w14:paraId="07D6B7D6" w14:textId="77777777" w:rsidR="000958A5" w:rsidRDefault="000958A5" w:rsidP="000F7AA4">
      <w:pPr>
        <w:jc w:val="center"/>
        <w:rPr>
          <w:sz w:val="24"/>
          <w:szCs w:val="24"/>
        </w:rPr>
      </w:pPr>
    </w:p>
    <w:p w14:paraId="53573F51" w14:textId="77777777" w:rsidR="000958A5" w:rsidRDefault="000958A5" w:rsidP="000F7AA4">
      <w:pPr>
        <w:jc w:val="center"/>
        <w:rPr>
          <w:sz w:val="24"/>
          <w:szCs w:val="24"/>
        </w:rPr>
      </w:pPr>
    </w:p>
    <w:p w14:paraId="5524F791" w14:textId="77777777" w:rsidR="000958A5" w:rsidRDefault="000958A5" w:rsidP="000F7AA4">
      <w:pPr>
        <w:jc w:val="center"/>
        <w:rPr>
          <w:sz w:val="24"/>
          <w:szCs w:val="24"/>
        </w:rPr>
      </w:pPr>
    </w:p>
    <w:p w14:paraId="063A5A29" w14:textId="77777777" w:rsidR="000958A5" w:rsidRDefault="000958A5" w:rsidP="000F7AA4">
      <w:pPr>
        <w:jc w:val="center"/>
        <w:rPr>
          <w:sz w:val="24"/>
          <w:szCs w:val="24"/>
        </w:rPr>
      </w:pPr>
    </w:p>
    <w:p w14:paraId="07A17A44" w14:textId="77777777" w:rsidR="000958A5" w:rsidRDefault="000958A5" w:rsidP="000958A5">
      <w:pPr>
        <w:rPr>
          <w:sz w:val="24"/>
          <w:szCs w:val="24"/>
        </w:rPr>
      </w:pPr>
    </w:p>
    <w:p w14:paraId="58DC2BFD" w14:textId="77777777" w:rsidR="000958A5" w:rsidRDefault="000958A5" w:rsidP="000958A5">
      <w:pPr>
        <w:tabs>
          <w:tab w:val="left" w:pos="1159"/>
        </w:tabs>
        <w:jc w:val="center"/>
        <w:rPr>
          <w:sz w:val="24"/>
          <w:szCs w:val="24"/>
        </w:rPr>
      </w:pPr>
      <w:r>
        <w:rPr>
          <w:sz w:val="24"/>
          <w:szCs w:val="24"/>
        </w:rPr>
        <w:t>En jaune, cheminement de l’énergie durant le choc</w:t>
      </w:r>
    </w:p>
    <w:p w14:paraId="119065F9" w14:textId="77777777" w:rsidR="000958A5" w:rsidRDefault="000958A5" w:rsidP="000F7AA4">
      <w:pPr>
        <w:jc w:val="center"/>
        <w:rPr>
          <w:sz w:val="24"/>
          <w:szCs w:val="24"/>
        </w:rPr>
      </w:pPr>
    </w:p>
    <w:p w14:paraId="6BA4CBDC" w14:textId="77777777" w:rsidR="00D42836" w:rsidRPr="000F7AA4" w:rsidRDefault="000F7AA4" w:rsidP="000F7AA4">
      <w:pPr>
        <w:rPr>
          <w:sz w:val="24"/>
          <w:szCs w:val="24"/>
        </w:rPr>
      </w:pPr>
      <w:r>
        <w:rPr>
          <w:sz w:val="24"/>
          <w:szCs w:val="24"/>
        </w:rPr>
        <w:t>Entourer les éléments en acier :</w:t>
      </w:r>
      <w:r>
        <w:rPr>
          <w:noProof/>
          <w:sz w:val="24"/>
          <w:szCs w:val="24"/>
        </w:rPr>
        <w:drawing>
          <wp:inline distT="0" distB="0" distL="0" distR="0" wp14:anchorId="1E09CC52" wp14:editId="78F03536">
            <wp:extent cx="6749934" cy="3282740"/>
            <wp:effectExtent l="0" t="0" r="0" b="0"/>
            <wp:docPr id="92613059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130593" name="Image 926130593"/>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798076" cy="3306153"/>
                    </a:xfrm>
                    <a:prstGeom prst="rect">
                      <a:avLst/>
                    </a:prstGeom>
                  </pic:spPr>
                </pic:pic>
              </a:graphicData>
            </a:graphic>
          </wp:inline>
        </w:drawing>
      </w:r>
    </w:p>
    <w:sectPr w:rsidR="00D42836" w:rsidRPr="000F7AA4" w:rsidSect="00E24D1F">
      <w:footerReference w:type="default" r:id="rId32"/>
      <w:pgSz w:w="11906" w:h="16838"/>
      <w:pgMar w:top="720" w:right="720" w:bottom="720" w:left="720"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661EBD" w14:textId="77777777" w:rsidR="006D34CB" w:rsidRDefault="006D34CB" w:rsidP="00E24D1F">
      <w:pPr>
        <w:spacing w:after="0" w:line="240" w:lineRule="auto"/>
      </w:pPr>
      <w:r>
        <w:separator/>
      </w:r>
    </w:p>
  </w:endnote>
  <w:endnote w:type="continuationSeparator" w:id="0">
    <w:p w14:paraId="1F74EFBC" w14:textId="77777777" w:rsidR="006D34CB" w:rsidRDefault="006D34CB" w:rsidP="00E24D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n-ea">
    <w:panose1 w:val="00000000000000000000"/>
    <w:charset w:val="00"/>
    <w:family w:val="roman"/>
    <w:notTrueType/>
    <w:pitch w:val="default"/>
  </w:font>
  <w:font w:name="+mn-cs">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7017130"/>
      <w:docPartObj>
        <w:docPartGallery w:val="Page Numbers (Bottom of Page)"/>
        <w:docPartUnique/>
      </w:docPartObj>
    </w:sdtPr>
    <w:sdtContent>
      <w:sdt>
        <w:sdtPr>
          <w:id w:val="-1769616900"/>
          <w:docPartObj>
            <w:docPartGallery w:val="Page Numbers (Top of Page)"/>
            <w:docPartUnique/>
          </w:docPartObj>
        </w:sdtPr>
        <w:sdtContent>
          <w:p w14:paraId="31A6C8D1" w14:textId="77777777" w:rsidR="00E24D1F" w:rsidRDefault="00E24D1F">
            <w:pPr>
              <w:pStyle w:val="Pieddepage"/>
              <w:jc w:val="right"/>
            </w:pPr>
            <w:r>
              <w:t xml:space="preserve">Page </w:t>
            </w:r>
            <w:r w:rsidR="00FE357F">
              <w:rPr>
                <w:b/>
                <w:bCs/>
                <w:sz w:val="24"/>
                <w:szCs w:val="24"/>
              </w:rPr>
              <w:fldChar w:fldCharType="begin"/>
            </w:r>
            <w:r>
              <w:rPr>
                <w:b/>
                <w:bCs/>
              </w:rPr>
              <w:instrText>PAGE</w:instrText>
            </w:r>
            <w:r w:rsidR="00FE357F">
              <w:rPr>
                <w:b/>
                <w:bCs/>
                <w:sz w:val="24"/>
                <w:szCs w:val="24"/>
              </w:rPr>
              <w:fldChar w:fldCharType="separate"/>
            </w:r>
            <w:r w:rsidR="0087052D">
              <w:rPr>
                <w:b/>
                <w:bCs/>
                <w:noProof/>
              </w:rPr>
              <w:t>7</w:t>
            </w:r>
            <w:r w:rsidR="00FE357F">
              <w:rPr>
                <w:b/>
                <w:bCs/>
                <w:sz w:val="24"/>
                <w:szCs w:val="24"/>
              </w:rPr>
              <w:fldChar w:fldCharType="end"/>
            </w:r>
            <w:r>
              <w:t xml:space="preserve"> sur </w:t>
            </w:r>
            <w:r w:rsidR="00FE357F">
              <w:rPr>
                <w:b/>
                <w:bCs/>
                <w:sz w:val="24"/>
                <w:szCs w:val="24"/>
              </w:rPr>
              <w:fldChar w:fldCharType="begin"/>
            </w:r>
            <w:r>
              <w:rPr>
                <w:b/>
                <w:bCs/>
              </w:rPr>
              <w:instrText>NUMPAGES</w:instrText>
            </w:r>
            <w:r w:rsidR="00FE357F">
              <w:rPr>
                <w:b/>
                <w:bCs/>
                <w:sz w:val="24"/>
                <w:szCs w:val="24"/>
              </w:rPr>
              <w:fldChar w:fldCharType="separate"/>
            </w:r>
            <w:r w:rsidR="0087052D">
              <w:rPr>
                <w:b/>
                <w:bCs/>
                <w:noProof/>
              </w:rPr>
              <w:t>7</w:t>
            </w:r>
            <w:r w:rsidR="00FE357F">
              <w:rPr>
                <w:b/>
                <w:bCs/>
                <w:sz w:val="24"/>
                <w:szCs w:val="24"/>
              </w:rPr>
              <w:fldChar w:fldCharType="end"/>
            </w:r>
          </w:p>
        </w:sdtContent>
      </w:sdt>
    </w:sdtContent>
  </w:sdt>
  <w:p w14:paraId="6672CDFF" w14:textId="77777777" w:rsidR="00E24D1F" w:rsidRDefault="00E24D1F">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4E0590" w14:textId="77777777" w:rsidR="006D34CB" w:rsidRDefault="006D34CB" w:rsidP="00E24D1F">
      <w:pPr>
        <w:spacing w:after="0" w:line="240" w:lineRule="auto"/>
      </w:pPr>
      <w:r>
        <w:separator/>
      </w:r>
    </w:p>
  </w:footnote>
  <w:footnote w:type="continuationSeparator" w:id="0">
    <w:p w14:paraId="4C45912F" w14:textId="77777777" w:rsidR="006D34CB" w:rsidRDefault="006D34CB" w:rsidP="00E24D1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624154"/>
    <w:multiLevelType w:val="hybridMultilevel"/>
    <w:tmpl w:val="38BE4CE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 w15:restartNumberingAfterBreak="0">
    <w:nsid w:val="10914060"/>
    <w:multiLevelType w:val="hybridMultilevel"/>
    <w:tmpl w:val="A7DAC456"/>
    <w:lvl w:ilvl="0" w:tplc="D25A7DC6">
      <w:start w:val="1"/>
      <w:numFmt w:val="bullet"/>
      <w:lvlText w:val=""/>
      <w:lvlJc w:val="left"/>
      <w:pPr>
        <w:tabs>
          <w:tab w:val="num" w:pos="360"/>
        </w:tabs>
        <w:ind w:left="360" w:hanging="360"/>
      </w:pPr>
      <w:rPr>
        <w:rFonts w:ascii="Wingdings" w:hAnsi="Wingdings" w:hint="default"/>
      </w:rPr>
    </w:lvl>
    <w:lvl w:ilvl="1" w:tplc="B5C01392" w:tentative="1">
      <w:start w:val="1"/>
      <w:numFmt w:val="bullet"/>
      <w:lvlText w:val=""/>
      <w:lvlJc w:val="left"/>
      <w:pPr>
        <w:tabs>
          <w:tab w:val="num" w:pos="1080"/>
        </w:tabs>
        <w:ind w:left="1080" w:hanging="360"/>
      </w:pPr>
      <w:rPr>
        <w:rFonts w:ascii="Wingdings" w:hAnsi="Wingdings" w:hint="default"/>
      </w:rPr>
    </w:lvl>
    <w:lvl w:ilvl="2" w:tplc="4FEC61B2" w:tentative="1">
      <w:start w:val="1"/>
      <w:numFmt w:val="bullet"/>
      <w:lvlText w:val=""/>
      <w:lvlJc w:val="left"/>
      <w:pPr>
        <w:tabs>
          <w:tab w:val="num" w:pos="1800"/>
        </w:tabs>
        <w:ind w:left="1800" w:hanging="360"/>
      </w:pPr>
      <w:rPr>
        <w:rFonts w:ascii="Wingdings" w:hAnsi="Wingdings" w:hint="default"/>
      </w:rPr>
    </w:lvl>
    <w:lvl w:ilvl="3" w:tplc="492A3336" w:tentative="1">
      <w:start w:val="1"/>
      <w:numFmt w:val="bullet"/>
      <w:lvlText w:val=""/>
      <w:lvlJc w:val="left"/>
      <w:pPr>
        <w:tabs>
          <w:tab w:val="num" w:pos="2520"/>
        </w:tabs>
        <w:ind w:left="2520" w:hanging="360"/>
      </w:pPr>
      <w:rPr>
        <w:rFonts w:ascii="Wingdings" w:hAnsi="Wingdings" w:hint="default"/>
      </w:rPr>
    </w:lvl>
    <w:lvl w:ilvl="4" w:tplc="FF4470B8" w:tentative="1">
      <w:start w:val="1"/>
      <w:numFmt w:val="bullet"/>
      <w:lvlText w:val=""/>
      <w:lvlJc w:val="left"/>
      <w:pPr>
        <w:tabs>
          <w:tab w:val="num" w:pos="3240"/>
        </w:tabs>
        <w:ind w:left="3240" w:hanging="360"/>
      </w:pPr>
      <w:rPr>
        <w:rFonts w:ascii="Wingdings" w:hAnsi="Wingdings" w:hint="default"/>
      </w:rPr>
    </w:lvl>
    <w:lvl w:ilvl="5" w:tplc="DAEC258A" w:tentative="1">
      <w:start w:val="1"/>
      <w:numFmt w:val="bullet"/>
      <w:lvlText w:val=""/>
      <w:lvlJc w:val="left"/>
      <w:pPr>
        <w:tabs>
          <w:tab w:val="num" w:pos="3960"/>
        </w:tabs>
        <w:ind w:left="3960" w:hanging="360"/>
      </w:pPr>
      <w:rPr>
        <w:rFonts w:ascii="Wingdings" w:hAnsi="Wingdings" w:hint="default"/>
      </w:rPr>
    </w:lvl>
    <w:lvl w:ilvl="6" w:tplc="689EED74" w:tentative="1">
      <w:start w:val="1"/>
      <w:numFmt w:val="bullet"/>
      <w:lvlText w:val=""/>
      <w:lvlJc w:val="left"/>
      <w:pPr>
        <w:tabs>
          <w:tab w:val="num" w:pos="4680"/>
        </w:tabs>
        <w:ind w:left="4680" w:hanging="360"/>
      </w:pPr>
      <w:rPr>
        <w:rFonts w:ascii="Wingdings" w:hAnsi="Wingdings" w:hint="default"/>
      </w:rPr>
    </w:lvl>
    <w:lvl w:ilvl="7" w:tplc="F8F219FC" w:tentative="1">
      <w:start w:val="1"/>
      <w:numFmt w:val="bullet"/>
      <w:lvlText w:val=""/>
      <w:lvlJc w:val="left"/>
      <w:pPr>
        <w:tabs>
          <w:tab w:val="num" w:pos="5400"/>
        </w:tabs>
        <w:ind w:left="5400" w:hanging="360"/>
      </w:pPr>
      <w:rPr>
        <w:rFonts w:ascii="Wingdings" w:hAnsi="Wingdings" w:hint="default"/>
      </w:rPr>
    </w:lvl>
    <w:lvl w:ilvl="8" w:tplc="17D0DDFE" w:tentative="1">
      <w:start w:val="1"/>
      <w:numFmt w:val="bullet"/>
      <w:lvlText w:val=""/>
      <w:lvlJc w:val="left"/>
      <w:pPr>
        <w:tabs>
          <w:tab w:val="num" w:pos="6120"/>
        </w:tabs>
        <w:ind w:left="6120" w:hanging="360"/>
      </w:pPr>
      <w:rPr>
        <w:rFonts w:ascii="Wingdings" w:hAnsi="Wingdings" w:hint="default"/>
      </w:rPr>
    </w:lvl>
  </w:abstractNum>
  <w:abstractNum w:abstractNumId="2" w15:restartNumberingAfterBreak="0">
    <w:nsid w:val="133E68A5"/>
    <w:multiLevelType w:val="hybridMultilevel"/>
    <w:tmpl w:val="87A8BEBC"/>
    <w:lvl w:ilvl="0" w:tplc="B6661AEE">
      <w:start w:val="1"/>
      <w:numFmt w:val="bullet"/>
      <w:lvlText w:val=""/>
      <w:lvlJc w:val="left"/>
      <w:pPr>
        <w:tabs>
          <w:tab w:val="num" w:pos="360"/>
        </w:tabs>
        <w:ind w:left="360" w:hanging="360"/>
      </w:pPr>
      <w:rPr>
        <w:rFonts w:ascii="Wingdings" w:hAnsi="Wingdings" w:hint="default"/>
      </w:rPr>
    </w:lvl>
    <w:lvl w:ilvl="1" w:tplc="74CC1F8A" w:tentative="1">
      <w:start w:val="1"/>
      <w:numFmt w:val="bullet"/>
      <w:lvlText w:val=""/>
      <w:lvlJc w:val="left"/>
      <w:pPr>
        <w:tabs>
          <w:tab w:val="num" w:pos="1080"/>
        </w:tabs>
        <w:ind w:left="1080" w:hanging="360"/>
      </w:pPr>
      <w:rPr>
        <w:rFonts w:ascii="Wingdings" w:hAnsi="Wingdings" w:hint="default"/>
      </w:rPr>
    </w:lvl>
    <w:lvl w:ilvl="2" w:tplc="6C068A3C" w:tentative="1">
      <w:start w:val="1"/>
      <w:numFmt w:val="bullet"/>
      <w:lvlText w:val=""/>
      <w:lvlJc w:val="left"/>
      <w:pPr>
        <w:tabs>
          <w:tab w:val="num" w:pos="1800"/>
        </w:tabs>
        <w:ind w:left="1800" w:hanging="360"/>
      </w:pPr>
      <w:rPr>
        <w:rFonts w:ascii="Wingdings" w:hAnsi="Wingdings" w:hint="default"/>
      </w:rPr>
    </w:lvl>
    <w:lvl w:ilvl="3" w:tplc="83F49280" w:tentative="1">
      <w:start w:val="1"/>
      <w:numFmt w:val="bullet"/>
      <w:lvlText w:val=""/>
      <w:lvlJc w:val="left"/>
      <w:pPr>
        <w:tabs>
          <w:tab w:val="num" w:pos="2520"/>
        </w:tabs>
        <w:ind w:left="2520" w:hanging="360"/>
      </w:pPr>
      <w:rPr>
        <w:rFonts w:ascii="Wingdings" w:hAnsi="Wingdings" w:hint="default"/>
      </w:rPr>
    </w:lvl>
    <w:lvl w:ilvl="4" w:tplc="B63816D6" w:tentative="1">
      <w:start w:val="1"/>
      <w:numFmt w:val="bullet"/>
      <w:lvlText w:val=""/>
      <w:lvlJc w:val="left"/>
      <w:pPr>
        <w:tabs>
          <w:tab w:val="num" w:pos="3240"/>
        </w:tabs>
        <w:ind w:left="3240" w:hanging="360"/>
      </w:pPr>
      <w:rPr>
        <w:rFonts w:ascii="Wingdings" w:hAnsi="Wingdings" w:hint="default"/>
      </w:rPr>
    </w:lvl>
    <w:lvl w:ilvl="5" w:tplc="5C1E81C2" w:tentative="1">
      <w:start w:val="1"/>
      <w:numFmt w:val="bullet"/>
      <w:lvlText w:val=""/>
      <w:lvlJc w:val="left"/>
      <w:pPr>
        <w:tabs>
          <w:tab w:val="num" w:pos="3960"/>
        </w:tabs>
        <w:ind w:left="3960" w:hanging="360"/>
      </w:pPr>
      <w:rPr>
        <w:rFonts w:ascii="Wingdings" w:hAnsi="Wingdings" w:hint="default"/>
      </w:rPr>
    </w:lvl>
    <w:lvl w:ilvl="6" w:tplc="8EF2696E" w:tentative="1">
      <w:start w:val="1"/>
      <w:numFmt w:val="bullet"/>
      <w:lvlText w:val=""/>
      <w:lvlJc w:val="left"/>
      <w:pPr>
        <w:tabs>
          <w:tab w:val="num" w:pos="4680"/>
        </w:tabs>
        <w:ind w:left="4680" w:hanging="360"/>
      </w:pPr>
      <w:rPr>
        <w:rFonts w:ascii="Wingdings" w:hAnsi="Wingdings" w:hint="default"/>
      </w:rPr>
    </w:lvl>
    <w:lvl w:ilvl="7" w:tplc="054A5244" w:tentative="1">
      <w:start w:val="1"/>
      <w:numFmt w:val="bullet"/>
      <w:lvlText w:val=""/>
      <w:lvlJc w:val="left"/>
      <w:pPr>
        <w:tabs>
          <w:tab w:val="num" w:pos="5400"/>
        </w:tabs>
        <w:ind w:left="5400" w:hanging="360"/>
      </w:pPr>
      <w:rPr>
        <w:rFonts w:ascii="Wingdings" w:hAnsi="Wingdings" w:hint="default"/>
      </w:rPr>
    </w:lvl>
    <w:lvl w:ilvl="8" w:tplc="7B669D52"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162E17B3"/>
    <w:multiLevelType w:val="hybridMultilevel"/>
    <w:tmpl w:val="C44C5408"/>
    <w:lvl w:ilvl="0" w:tplc="457AEC42">
      <w:start w:val="1"/>
      <w:numFmt w:val="bullet"/>
      <w:lvlText w:val=""/>
      <w:lvlJc w:val="left"/>
      <w:pPr>
        <w:tabs>
          <w:tab w:val="num" w:pos="720"/>
        </w:tabs>
        <w:ind w:left="720" w:hanging="360"/>
      </w:pPr>
      <w:rPr>
        <w:rFonts w:ascii="Wingdings" w:hAnsi="Wingdings" w:hint="default"/>
      </w:rPr>
    </w:lvl>
    <w:lvl w:ilvl="1" w:tplc="2ABAAA9E" w:tentative="1">
      <w:start w:val="1"/>
      <w:numFmt w:val="bullet"/>
      <w:lvlText w:val=""/>
      <w:lvlJc w:val="left"/>
      <w:pPr>
        <w:tabs>
          <w:tab w:val="num" w:pos="1440"/>
        </w:tabs>
        <w:ind w:left="1440" w:hanging="360"/>
      </w:pPr>
      <w:rPr>
        <w:rFonts w:ascii="Wingdings" w:hAnsi="Wingdings" w:hint="default"/>
      </w:rPr>
    </w:lvl>
    <w:lvl w:ilvl="2" w:tplc="F8F46C24" w:tentative="1">
      <w:start w:val="1"/>
      <w:numFmt w:val="bullet"/>
      <w:lvlText w:val=""/>
      <w:lvlJc w:val="left"/>
      <w:pPr>
        <w:tabs>
          <w:tab w:val="num" w:pos="2160"/>
        </w:tabs>
        <w:ind w:left="2160" w:hanging="360"/>
      </w:pPr>
      <w:rPr>
        <w:rFonts w:ascii="Wingdings" w:hAnsi="Wingdings" w:hint="default"/>
      </w:rPr>
    </w:lvl>
    <w:lvl w:ilvl="3" w:tplc="21FAEE4A" w:tentative="1">
      <w:start w:val="1"/>
      <w:numFmt w:val="bullet"/>
      <w:lvlText w:val=""/>
      <w:lvlJc w:val="left"/>
      <w:pPr>
        <w:tabs>
          <w:tab w:val="num" w:pos="2880"/>
        </w:tabs>
        <w:ind w:left="2880" w:hanging="360"/>
      </w:pPr>
      <w:rPr>
        <w:rFonts w:ascii="Wingdings" w:hAnsi="Wingdings" w:hint="default"/>
      </w:rPr>
    </w:lvl>
    <w:lvl w:ilvl="4" w:tplc="413CF464" w:tentative="1">
      <w:start w:val="1"/>
      <w:numFmt w:val="bullet"/>
      <w:lvlText w:val=""/>
      <w:lvlJc w:val="left"/>
      <w:pPr>
        <w:tabs>
          <w:tab w:val="num" w:pos="3600"/>
        </w:tabs>
        <w:ind w:left="3600" w:hanging="360"/>
      </w:pPr>
      <w:rPr>
        <w:rFonts w:ascii="Wingdings" w:hAnsi="Wingdings" w:hint="default"/>
      </w:rPr>
    </w:lvl>
    <w:lvl w:ilvl="5" w:tplc="5B2C246E" w:tentative="1">
      <w:start w:val="1"/>
      <w:numFmt w:val="bullet"/>
      <w:lvlText w:val=""/>
      <w:lvlJc w:val="left"/>
      <w:pPr>
        <w:tabs>
          <w:tab w:val="num" w:pos="4320"/>
        </w:tabs>
        <w:ind w:left="4320" w:hanging="360"/>
      </w:pPr>
      <w:rPr>
        <w:rFonts w:ascii="Wingdings" w:hAnsi="Wingdings" w:hint="default"/>
      </w:rPr>
    </w:lvl>
    <w:lvl w:ilvl="6" w:tplc="FF5E64F8" w:tentative="1">
      <w:start w:val="1"/>
      <w:numFmt w:val="bullet"/>
      <w:lvlText w:val=""/>
      <w:lvlJc w:val="left"/>
      <w:pPr>
        <w:tabs>
          <w:tab w:val="num" w:pos="5040"/>
        </w:tabs>
        <w:ind w:left="5040" w:hanging="360"/>
      </w:pPr>
      <w:rPr>
        <w:rFonts w:ascii="Wingdings" w:hAnsi="Wingdings" w:hint="default"/>
      </w:rPr>
    </w:lvl>
    <w:lvl w:ilvl="7" w:tplc="D3F4D566" w:tentative="1">
      <w:start w:val="1"/>
      <w:numFmt w:val="bullet"/>
      <w:lvlText w:val=""/>
      <w:lvlJc w:val="left"/>
      <w:pPr>
        <w:tabs>
          <w:tab w:val="num" w:pos="5760"/>
        </w:tabs>
        <w:ind w:left="5760" w:hanging="360"/>
      </w:pPr>
      <w:rPr>
        <w:rFonts w:ascii="Wingdings" w:hAnsi="Wingdings" w:hint="default"/>
      </w:rPr>
    </w:lvl>
    <w:lvl w:ilvl="8" w:tplc="487E709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D590EAF"/>
    <w:multiLevelType w:val="hybridMultilevel"/>
    <w:tmpl w:val="4E6AC652"/>
    <w:lvl w:ilvl="0" w:tplc="386852D6">
      <w:start w:val="1"/>
      <w:numFmt w:val="lowerLetter"/>
      <w:lvlText w:val="%1)"/>
      <w:lvlJc w:val="left"/>
      <w:pPr>
        <w:ind w:left="405" w:hanging="360"/>
      </w:pPr>
      <w:rPr>
        <w:rFonts w:hint="default"/>
      </w:rPr>
    </w:lvl>
    <w:lvl w:ilvl="1" w:tplc="040C0019" w:tentative="1">
      <w:start w:val="1"/>
      <w:numFmt w:val="lowerLetter"/>
      <w:lvlText w:val="%2."/>
      <w:lvlJc w:val="left"/>
      <w:pPr>
        <w:ind w:left="1125" w:hanging="360"/>
      </w:pPr>
    </w:lvl>
    <w:lvl w:ilvl="2" w:tplc="040C001B" w:tentative="1">
      <w:start w:val="1"/>
      <w:numFmt w:val="lowerRoman"/>
      <w:lvlText w:val="%3."/>
      <w:lvlJc w:val="right"/>
      <w:pPr>
        <w:ind w:left="1845" w:hanging="180"/>
      </w:pPr>
    </w:lvl>
    <w:lvl w:ilvl="3" w:tplc="040C000F" w:tentative="1">
      <w:start w:val="1"/>
      <w:numFmt w:val="decimal"/>
      <w:lvlText w:val="%4."/>
      <w:lvlJc w:val="left"/>
      <w:pPr>
        <w:ind w:left="2565" w:hanging="360"/>
      </w:pPr>
    </w:lvl>
    <w:lvl w:ilvl="4" w:tplc="040C0019" w:tentative="1">
      <w:start w:val="1"/>
      <w:numFmt w:val="lowerLetter"/>
      <w:lvlText w:val="%5."/>
      <w:lvlJc w:val="left"/>
      <w:pPr>
        <w:ind w:left="3285" w:hanging="360"/>
      </w:pPr>
    </w:lvl>
    <w:lvl w:ilvl="5" w:tplc="040C001B" w:tentative="1">
      <w:start w:val="1"/>
      <w:numFmt w:val="lowerRoman"/>
      <w:lvlText w:val="%6."/>
      <w:lvlJc w:val="right"/>
      <w:pPr>
        <w:ind w:left="4005" w:hanging="180"/>
      </w:pPr>
    </w:lvl>
    <w:lvl w:ilvl="6" w:tplc="040C000F" w:tentative="1">
      <w:start w:val="1"/>
      <w:numFmt w:val="decimal"/>
      <w:lvlText w:val="%7."/>
      <w:lvlJc w:val="left"/>
      <w:pPr>
        <w:ind w:left="4725" w:hanging="360"/>
      </w:pPr>
    </w:lvl>
    <w:lvl w:ilvl="7" w:tplc="040C0019" w:tentative="1">
      <w:start w:val="1"/>
      <w:numFmt w:val="lowerLetter"/>
      <w:lvlText w:val="%8."/>
      <w:lvlJc w:val="left"/>
      <w:pPr>
        <w:ind w:left="5445" w:hanging="360"/>
      </w:pPr>
    </w:lvl>
    <w:lvl w:ilvl="8" w:tplc="040C001B" w:tentative="1">
      <w:start w:val="1"/>
      <w:numFmt w:val="lowerRoman"/>
      <w:lvlText w:val="%9."/>
      <w:lvlJc w:val="right"/>
      <w:pPr>
        <w:ind w:left="6165" w:hanging="180"/>
      </w:pPr>
    </w:lvl>
  </w:abstractNum>
  <w:abstractNum w:abstractNumId="5" w15:restartNumberingAfterBreak="0">
    <w:nsid w:val="1E490F70"/>
    <w:multiLevelType w:val="hybridMultilevel"/>
    <w:tmpl w:val="407C3C04"/>
    <w:lvl w:ilvl="0" w:tplc="040C0001">
      <w:start w:val="1"/>
      <w:numFmt w:val="bullet"/>
      <w:lvlText w:val=""/>
      <w:lvlJc w:val="left"/>
      <w:pPr>
        <w:tabs>
          <w:tab w:val="num" w:pos="360"/>
        </w:tabs>
        <w:ind w:left="360" w:hanging="360"/>
      </w:pPr>
      <w:rPr>
        <w:rFonts w:ascii="Symbol" w:hAnsi="Symbol" w:hint="default"/>
      </w:rPr>
    </w:lvl>
    <w:lvl w:ilvl="1" w:tplc="B0541014" w:tentative="1">
      <w:start w:val="1"/>
      <w:numFmt w:val="bullet"/>
      <w:lvlText w:val=""/>
      <w:lvlJc w:val="left"/>
      <w:pPr>
        <w:tabs>
          <w:tab w:val="num" w:pos="1080"/>
        </w:tabs>
        <w:ind w:left="1080" w:hanging="360"/>
      </w:pPr>
      <w:rPr>
        <w:rFonts w:ascii="Wingdings" w:hAnsi="Wingdings" w:hint="default"/>
      </w:rPr>
    </w:lvl>
    <w:lvl w:ilvl="2" w:tplc="0C94CACE" w:tentative="1">
      <w:start w:val="1"/>
      <w:numFmt w:val="bullet"/>
      <w:lvlText w:val=""/>
      <w:lvlJc w:val="left"/>
      <w:pPr>
        <w:tabs>
          <w:tab w:val="num" w:pos="1800"/>
        </w:tabs>
        <w:ind w:left="1800" w:hanging="360"/>
      </w:pPr>
      <w:rPr>
        <w:rFonts w:ascii="Wingdings" w:hAnsi="Wingdings" w:hint="default"/>
      </w:rPr>
    </w:lvl>
    <w:lvl w:ilvl="3" w:tplc="E230D29A" w:tentative="1">
      <w:start w:val="1"/>
      <w:numFmt w:val="bullet"/>
      <w:lvlText w:val=""/>
      <w:lvlJc w:val="left"/>
      <w:pPr>
        <w:tabs>
          <w:tab w:val="num" w:pos="2520"/>
        </w:tabs>
        <w:ind w:left="2520" w:hanging="360"/>
      </w:pPr>
      <w:rPr>
        <w:rFonts w:ascii="Wingdings" w:hAnsi="Wingdings" w:hint="default"/>
      </w:rPr>
    </w:lvl>
    <w:lvl w:ilvl="4" w:tplc="F0244700" w:tentative="1">
      <w:start w:val="1"/>
      <w:numFmt w:val="bullet"/>
      <w:lvlText w:val=""/>
      <w:lvlJc w:val="left"/>
      <w:pPr>
        <w:tabs>
          <w:tab w:val="num" w:pos="3240"/>
        </w:tabs>
        <w:ind w:left="3240" w:hanging="360"/>
      </w:pPr>
      <w:rPr>
        <w:rFonts w:ascii="Wingdings" w:hAnsi="Wingdings" w:hint="default"/>
      </w:rPr>
    </w:lvl>
    <w:lvl w:ilvl="5" w:tplc="17B4D1D8" w:tentative="1">
      <w:start w:val="1"/>
      <w:numFmt w:val="bullet"/>
      <w:lvlText w:val=""/>
      <w:lvlJc w:val="left"/>
      <w:pPr>
        <w:tabs>
          <w:tab w:val="num" w:pos="3960"/>
        </w:tabs>
        <w:ind w:left="3960" w:hanging="360"/>
      </w:pPr>
      <w:rPr>
        <w:rFonts w:ascii="Wingdings" w:hAnsi="Wingdings" w:hint="default"/>
      </w:rPr>
    </w:lvl>
    <w:lvl w:ilvl="6" w:tplc="043CE3FA" w:tentative="1">
      <w:start w:val="1"/>
      <w:numFmt w:val="bullet"/>
      <w:lvlText w:val=""/>
      <w:lvlJc w:val="left"/>
      <w:pPr>
        <w:tabs>
          <w:tab w:val="num" w:pos="4680"/>
        </w:tabs>
        <w:ind w:left="4680" w:hanging="360"/>
      </w:pPr>
      <w:rPr>
        <w:rFonts w:ascii="Wingdings" w:hAnsi="Wingdings" w:hint="default"/>
      </w:rPr>
    </w:lvl>
    <w:lvl w:ilvl="7" w:tplc="A96050F6" w:tentative="1">
      <w:start w:val="1"/>
      <w:numFmt w:val="bullet"/>
      <w:lvlText w:val=""/>
      <w:lvlJc w:val="left"/>
      <w:pPr>
        <w:tabs>
          <w:tab w:val="num" w:pos="5400"/>
        </w:tabs>
        <w:ind w:left="5400" w:hanging="360"/>
      </w:pPr>
      <w:rPr>
        <w:rFonts w:ascii="Wingdings" w:hAnsi="Wingdings" w:hint="default"/>
      </w:rPr>
    </w:lvl>
    <w:lvl w:ilvl="8" w:tplc="6746836E"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1ECE7507"/>
    <w:multiLevelType w:val="hybridMultilevel"/>
    <w:tmpl w:val="AABA387A"/>
    <w:lvl w:ilvl="0" w:tplc="30C8B3A2">
      <w:start w:val="1"/>
      <w:numFmt w:val="bullet"/>
      <w:lvlText w:val=""/>
      <w:lvlJc w:val="left"/>
      <w:pPr>
        <w:tabs>
          <w:tab w:val="num" w:pos="720"/>
        </w:tabs>
        <w:ind w:left="720" w:hanging="360"/>
      </w:pPr>
      <w:rPr>
        <w:rFonts w:ascii="Wingdings" w:hAnsi="Wingdings" w:hint="default"/>
      </w:rPr>
    </w:lvl>
    <w:lvl w:ilvl="1" w:tplc="EFD693C6" w:tentative="1">
      <w:start w:val="1"/>
      <w:numFmt w:val="bullet"/>
      <w:lvlText w:val=""/>
      <w:lvlJc w:val="left"/>
      <w:pPr>
        <w:tabs>
          <w:tab w:val="num" w:pos="1440"/>
        </w:tabs>
        <w:ind w:left="1440" w:hanging="360"/>
      </w:pPr>
      <w:rPr>
        <w:rFonts w:ascii="Wingdings" w:hAnsi="Wingdings" w:hint="default"/>
      </w:rPr>
    </w:lvl>
    <w:lvl w:ilvl="2" w:tplc="BBF41D08" w:tentative="1">
      <w:start w:val="1"/>
      <w:numFmt w:val="bullet"/>
      <w:lvlText w:val=""/>
      <w:lvlJc w:val="left"/>
      <w:pPr>
        <w:tabs>
          <w:tab w:val="num" w:pos="2160"/>
        </w:tabs>
        <w:ind w:left="2160" w:hanging="360"/>
      </w:pPr>
      <w:rPr>
        <w:rFonts w:ascii="Wingdings" w:hAnsi="Wingdings" w:hint="default"/>
      </w:rPr>
    </w:lvl>
    <w:lvl w:ilvl="3" w:tplc="108E80D2" w:tentative="1">
      <w:start w:val="1"/>
      <w:numFmt w:val="bullet"/>
      <w:lvlText w:val=""/>
      <w:lvlJc w:val="left"/>
      <w:pPr>
        <w:tabs>
          <w:tab w:val="num" w:pos="2880"/>
        </w:tabs>
        <w:ind w:left="2880" w:hanging="360"/>
      </w:pPr>
      <w:rPr>
        <w:rFonts w:ascii="Wingdings" w:hAnsi="Wingdings" w:hint="default"/>
      </w:rPr>
    </w:lvl>
    <w:lvl w:ilvl="4" w:tplc="808AB0FC" w:tentative="1">
      <w:start w:val="1"/>
      <w:numFmt w:val="bullet"/>
      <w:lvlText w:val=""/>
      <w:lvlJc w:val="left"/>
      <w:pPr>
        <w:tabs>
          <w:tab w:val="num" w:pos="3600"/>
        </w:tabs>
        <w:ind w:left="3600" w:hanging="360"/>
      </w:pPr>
      <w:rPr>
        <w:rFonts w:ascii="Wingdings" w:hAnsi="Wingdings" w:hint="default"/>
      </w:rPr>
    </w:lvl>
    <w:lvl w:ilvl="5" w:tplc="39DCF69E" w:tentative="1">
      <w:start w:val="1"/>
      <w:numFmt w:val="bullet"/>
      <w:lvlText w:val=""/>
      <w:lvlJc w:val="left"/>
      <w:pPr>
        <w:tabs>
          <w:tab w:val="num" w:pos="4320"/>
        </w:tabs>
        <w:ind w:left="4320" w:hanging="360"/>
      </w:pPr>
      <w:rPr>
        <w:rFonts w:ascii="Wingdings" w:hAnsi="Wingdings" w:hint="default"/>
      </w:rPr>
    </w:lvl>
    <w:lvl w:ilvl="6" w:tplc="980A4D3A" w:tentative="1">
      <w:start w:val="1"/>
      <w:numFmt w:val="bullet"/>
      <w:lvlText w:val=""/>
      <w:lvlJc w:val="left"/>
      <w:pPr>
        <w:tabs>
          <w:tab w:val="num" w:pos="5040"/>
        </w:tabs>
        <w:ind w:left="5040" w:hanging="360"/>
      </w:pPr>
      <w:rPr>
        <w:rFonts w:ascii="Wingdings" w:hAnsi="Wingdings" w:hint="default"/>
      </w:rPr>
    </w:lvl>
    <w:lvl w:ilvl="7" w:tplc="35B264D4" w:tentative="1">
      <w:start w:val="1"/>
      <w:numFmt w:val="bullet"/>
      <w:lvlText w:val=""/>
      <w:lvlJc w:val="left"/>
      <w:pPr>
        <w:tabs>
          <w:tab w:val="num" w:pos="5760"/>
        </w:tabs>
        <w:ind w:left="5760" w:hanging="360"/>
      </w:pPr>
      <w:rPr>
        <w:rFonts w:ascii="Wingdings" w:hAnsi="Wingdings" w:hint="default"/>
      </w:rPr>
    </w:lvl>
    <w:lvl w:ilvl="8" w:tplc="B31CBDDC"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F123618"/>
    <w:multiLevelType w:val="hybridMultilevel"/>
    <w:tmpl w:val="4B28CD96"/>
    <w:lvl w:ilvl="0" w:tplc="E6FCE0A2">
      <w:start w:val="1"/>
      <w:numFmt w:val="lowerLetter"/>
      <w:lvlText w:val="%1)"/>
      <w:lvlJc w:val="left"/>
      <w:pPr>
        <w:ind w:left="405" w:hanging="360"/>
      </w:pPr>
      <w:rPr>
        <w:rFonts w:hint="default"/>
      </w:rPr>
    </w:lvl>
    <w:lvl w:ilvl="1" w:tplc="040C0019" w:tentative="1">
      <w:start w:val="1"/>
      <w:numFmt w:val="lowerLetter"/>
      <w:lvlText w:val="%2."/>
      <w:lvlJc w:val="left"/>
      <w:pPr>
        <w:ind w:left="1125" w:hanging="360"/>
      </w:pPr>
    </w:lvl>
    <w:lvl w:ilvl="2" w:tplc="040C001B" w:tentative="1">
      <w:start w:val="1"/>
      <w:numFmt w:val="lowerRoman"/>
      <w:lvlText w:val="%3."/>
      <w:lvlJc w:val="right"/>
      <w:pPr>
        <w:ind w:left="1845" w:hanging="180"/>
      </w:pPr>
    </w:lvl>
    <w:lvl w:ilvl="3" w:tplc="040C000F" w:tentative="1">
      <w:start w:val="1"/>
      <w:numFmt w:val="decimal"/>
      <w:lvlText w:val="%4."/>
      <w:lvlJc w:val="left"/>
      <w:pPr>
        <w:ind w:left="2565" w:hanging="360"/>
      </w:pPr>
    </w:lvl>
    <w:lvl w:ilvl="4" w:tplc="040C0019" w:tentative="1">
      <w:start w:val="1"/>
      <w:numFmt w:val="lowerLetter"/>
      <w:lvlText w:val="%5."/>
      <w:lvlJc w:val="left"/>
      <w:pPr>
        <w:ind w:left="3285" w:hanging="360"/>
      </w:pPr>
    </w:lvl>
    <w:lvl w:ilvl="5" w:tplc="040C001B" w:tentative="1">
      <w:start w:val="1"/>
      <w:numFmt w:val="lowerRoman"/>
      <w:lvlText w:val="%6."/>
      <w:lvlJc w:val="right"/>
      <w:pPr>
        <w:ind w:left="4005" w:hanging="180"/>
      </w:pPr>
    </w:lvl>
    <w:lvl w:ilvl="6" w:tplc="040C000F" w:tentative="1">
      <w:start w:val="1"/>
      <w:numFmt w:val="decimal"/>
      <w:lvlText w:val="%7."/>
      <w:lvlJc w:val="left"/>
      <w:pPr>
        <w:ind w:left="4725" w:hanging="360"/>
      </w:pPr>
    </w:lvl>
    <w:lvl w:ilvl="7" w:tplc="040C0019" w:tentative="1">
      <w:start w:val="1"/>
      <w:numFmt w:val="lowerLetter"/>
      <w:lvlText w:val="%8."/>
      <w:lvlJc w:val="left"/>
      <w:pPr>
        <w:ind w:left="5445" w:hanging="360"/>
      </w:pPr>
    </w:lvl>
    <w:lvl w:ilvl="8" w:tplc="040C001B" w:tentative="1">
      <w:start w:val="1"/>
      <w:numFmt w:val="lowerRoman"/>
      <w:lvlText w:val="%9."/>
      <w:lvlJc w:val="right"/>
      <w:pPr>
        <w:ind w:left="6165" w:hanging="180"/>
      </w:pPr>
    </w:lvl>
  </w:abstractNum>
  <w:abstractNum w:abstractNumId="8" w15:restartNumberingAfterBreak="0">
    <w:nsid w:val="203C49EF"/>
    <w:multiLevelType w:val="hybridMultilevel"/>
    <w:tmpl w:val="2C40075E"/>
    <w:lvl w:ilvl="0" w:tplc="074EA798">
      <w:start w:val="1"/>
      <w:numFmt w:val="bullet"/>
      <w:lvlText w:val=""/>
      <w:lvlJc w:val="left"/>
      <w:pPr>
        <w:tabs>
          <w:tab w:val="num" w:pos="720"/>
        </w:tabs>
        <w:ind w:left="720" w:hanging="360"/>
      </w:pPr>
      <w:rPr>
        <w:rFonts w:ascii="Wingdings" w:hAnsi="Wingdings" w:hint="default"/>
      </w:rPr>
    </w:lvl>
    <w:lvl w:ilvl="1" w:tplc="F8AA1AC8" w:tentative="1">
      <w:start w:val="1"/>
      <w:numFmt w:val="bullet"/>
      <w:lvlText w:val=""/>
      <w:lvlJc w:val="left"/>
      <w:pPr>
        <w:tabs>
          <w:tab w:val="num" w:pos="1440"/>
        </w:tabs>
        <w:ind w:left="1440" w:hanging="360"/>
      </w:pPr>
      <w:rPr>
        <w:rFonts w:ascii="Wingdings" w:hAnsi="Wingdings" w:hint="default"/>
      </w:rPr>
    </w:lvl>
    <w:lvl w:ilvl="2" w:tplc="CFACA042" w:tentative="1">
      <w:start w:val="1"/>
      <w:numFmt w:val="bullet"/>
      <w:lvlText w:val=""/>
      <w:lvlJc w:val="left"/>
      <w:pPr>
        <w:tabs>
          <w:tab w:val="num" w:pos="2160"/>
        </w:tabs>
        <w:ind w:left="2160" w:hanging="360"/>
      </w:pPr>
      <w:rPr>
        <w:rFonts w:ascii="Wingdings" w:hAnsi="Wingdings" w:hint="default"/>
      </w:rPr>
    </w:lvl>
    <w:lvl w:ilvl="3" w:tplc="84FADA56" w:tentative="1">
      <w:start w:val="1"/>
      <w:numFmt w:val="bullet"/>
      <w:lvlText w:val=""/>
      <w:lvlJc w:val="left"/>
      <w:pPr>
        <w:tabs>
          <w:tab w:val="num" w:pos="2880"/>
        </w:tabs>
        <w:ind w:left="2880" w:hanging="360"/>
      </w:pPr>
      <w:rPr>
        <w:rFonts w:ascii="Wingdings" w:hAnsi="Wingdings" w:hint="default"/>
      </w:rPr>
    </w:lvl>
    <w:lvl w:ilvl="4" w:tplc="BAE470A8" w:tentative="1">
      <w:start w:val="1"/>
      <w:numFmt w:val="bullet"/>
      <w:lvlText w:val=""/>
      <w:lvlJc w:val="left"/>
      <w:pPr>
        <w:tabs>
          <w:tab w:val="num" w:pos="3600"/>
        </w:tabs>
        <w:ind w:left="3600" w:hanging="360"/>
      </w:pPr>
      <w:rPr>
        <w:rFonts w:ascii="Wingdings" w:hAnsi="Wingdings" w:hint="default"/>
      </w:rPr>
    </w:lvl>
    <w:lvl w:ilvl="5" w:tplc="61AA322E" w:tentative="1">
      <w:start w:val="1"/>
      <w:numFmt w:val="bullet"/>
      <w:lvlText w:val=""/>
      <w:lvlJc w:val="left"/>
      <w:pPr>
        <w:tabs>
          <w:tab w:val="num" w:pos="4320"/>
        </w:tabs>
        <w:ind w:left="4320" w:hanging="360"/>
      </w:pPr>
      <w:rPr>
        <w:rFonts w:ascii="Wingdings" w:hAnsi="Wingdings" w:hint="default"/>
      </w:rPr>
    </w:lvl>
    <w:lvl w:ilvl="6" w:tplc="6922D65C" w:tentative="1">
      <w:start w:val="1"/>
      <w:numFmt w:val="bullet"/>
      <w:lvlText w:val=""/>
      <w:lvlJc w:val="left"/>
      <w:pPr>
        <w:tabs>
          <w:tab w:val="num" w:pos="5040"/>
        </w:tabs>
        <w:ind w:left="5040" w:hanging="360"/>
      </w:pPr>
      <w:rPr>
        <w:rFonts w:ascii="Wingdings" w:hAnsi="Wingdings" w:hint="default"/>
      </w:rPr>
    </w:lvl>
    <w:lvl w:ilvl="7" w:tplc="12BACD58" w:tentative="1">
      <w:start w:val="1"/>
      <w:numFmt w:val="bullet"/>
      <w:lvlText w:val=""/>
      <w:lvlJc w:val="left"/>
      <w:pPr>
        <w:tabs>
          <w:tab w:val="num" w:pos="5760"/>
        </w:tabs>
        <w:ind w:left="5760" w:hanging="360"/>
      </w:pPr>
      <w:rPr>
        <w:rFonts w:ascii="Wingdings" w:hAnsi="Wingdings" w:hint="default"/>
      </w:rPr>
    </w:lvl>
    <w:lvl w:ilvl="8" w:tplc="529C7B3E"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3C4567E"/>
    <w:multiLevelType w:val="hybridMultilevel"/>
    <w:tmpl w:val="B900C5F4"/>
    <w:lvl w:ilvl="0" w:tplc="C240B03E">
      <w:start w:val="1"/>
      <w:numFmt w:val="bullet"/>
      <w:lvlText w:val=""/>
      <w:lvlJc w:val="left"/>
      <w:pPr>
        <w:tabs>
          <w:tab w:val="num" w:pos="720"/>
        </w:tabs>
        <w:ind w:left="720" w:hanging="360"/>
      </w:pPr>
      <w:rPr>
        <w:rFonts w:ascii="Wingdings" w:hAnsi="Wingdings" w:hint="default"/>
      </w:rPr>
    </w:lvl>
    <w:lvl w:ilvl="1" w:tplc="C7A0C388" w:tentative="1">
      <w:start w:val="1"/>
      <w:numFmt w:val="bullet"/>
      <w:lvlText w:val=""/>
      <w:lvlJc w:val="left"/>
      <w:pPr>
        <w:tabs>
          <w:tab w:val="num" w:pos="1440"/>
        </w:tabs>
        <w:ind w:left="1440" w:hanging="360"/>
      </w:pPr>
      <w:rPr>
        <w:rFonts w:ascii="Wingdings" w:hAnsi="Wingdings" w:hint="default"/>
      </w:rPr>
    </w:lvl>
    <w:lvl w:ilvl="2" w:tplc="DC02D38A" w:tentative="1">
      <w:start w:val="1"/>
      <w:numFmt w:val="bullet"/>
      <w:lvlText w:val=""/>
      <w:lvlJc w:val="left"/>
      <w:pPr>
        <w:tabs>
          <w:tab w:val="num" w:pos="2160"/>
        </w:tabs>
        <w:ind w:left="2160" w:hanging="360"/>
      </w:pPr>
      <w:rPr>
        <w:rFonts w:ascii="Wingdings" w:hAnsi="Wingdings" w:hint="default"/>
      </w:rPr>
    </w:lvl>
    <w:lvl w:ilvl="3" w:tplc="0B7E5DA0" w:tentative="1">
      <w:start w:val="1"/>
      <w:numFmt w:val="bullet"/>
      <w:lvlText w:val=""/>
      <w:lvlJc w:val="left"/>
      <w:pPr>
        <w:tabs>
          <w:tab w:val="num" w:pos="2880"/>
        </w:tabs>
        <w:ind w:left="2880" w:hanging="360"/>
      </w:pPr>
      <w:rPr>
        <w:rFonts w:ascii="Wingdings" w:hAnsi="Wingdings" w:hint="default"/>
      </w:rPr>
    </w:lvl>
    <w:lvl w:ilvl="4" w:tplc="3AE83E00" w:tentative="1">
      <w:start w:val="1"/>
      <w:numFmt w:val="bullet"/>
      <w:lvlText w:val=""/>
      <w:lvlJc w:val="left"/>
      <w:pPr>
        <w:tabs>
          <w:tab w:val="num" w:pos="3600"/>
        </w:tabs>
        <w:ind w:left="3600" w:hanging="360"/>
      </w:pPr>
      <w:rPr>
        <w:rFonts w:ascii="Wingdings" w:hAnsi="Wingdings" w:hint="default"/>
      </w:rPr>
    </w:lvl>
    <w:lvl w:ilvl="5" w:tplc="D36C65DC" w:tentative="1">
      <w:start w:val="1"/>
      <w:numFmt w:val="bullet"/>
      <w:lvlText w:val=""/>
      <w:lvlJc w:val="left"/>
      <w:pPr>
        <w:tabs>
          <w:tab w:val="num" w:pos="4320"/>
        </w:tabs>
        <w:ind w:left="4320" w:hanging="360"/>
      </w:pPr>
      <w:rPr>
        <w:rFonts w:ascii="Wingdings" w:hAnsi="Wingdings" w:hint="default"/>
      </w:rPr>
    </w:lvl>
    <w:lvl w:ilvl="6" w:tplc="059C764E" w:tentative="1">
      <w:start w:val="1"/>
      <w:numFmt w:val="bullet"/>
      <w:lvlText w:val=""/>
      <w:lvlJc w:val="left"/>
      <w:pPr>
        <w:tabs>
          <w:tab w:val="num" w:pos="5040"/>
        </w:tabs>
        <w:ind w:left="5040" w:hanging="360"/>
      </w:pPr>
      <w:rPr>
        <w:rFonts w:ascii="Wingdings" w:hAnsi="Wingdings" w:hint="default"/>
      </w:rPr>
    </w:lvl>
    <w:lvl w:ilvl="7" w:tplc="2BA0E768" w:tentative="1">
      <w:start w:val="1"/>
      <w:numFmt w:val="bullet"/>
      <w:lvlText w:val=""/>
      <w:lvlJc w:val="left"/>
      <w:pPr>
        <w:tabs>
          <w:tab w:val="num" w:pos="5760"/>
        </w:tabs>
        <w:ind w:left="5760" w:hanging="360"/>
      </w:pPr>
      <w:rPr>
        <w:rFonts w:ascii="Wingdings" w:hAnsi="Wingdings" w:hint="default"/>
      </w:rPr>
    </w:lvl>
    <w:lvl w:ilvl="8" w:tplc="3A449B76"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6848C3"/>
    <w:multiLevelType w:val="hybridMultilevel"/>
    <w:tmpl w:val="402C220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30206ACF"/>
    <w:multiLevelType w:val="hybridMultilevel"/>
    <w:tmpl w:val="B70267DA"/>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2" w15:restartNumberingAfterBreak="0">
    <w:nsid w:val="311771C3"/>
    <w:multiLevelType w:val="hybridMultilevel"/>
    <w:tmpl w:val="33EE9336"/>
    <w:lvl w:ilvl="0" w:tplc="008A1F68">
      <w:start w:val="1"/>
      <w:numFmt w:val="bullet"/>
      <w:lvlText w:val=""/>
      <w:lvlJc w:val="left"/>
      <w:pPr>
        <w:tabs>
          <w:tab w:val="num" w:pos="720"/>
        </w:tabs>
        <w:ind w:left="720" w:hanging="360"/>
      </w:pPr>
      <w:rPr>
        <w:rFonts w:ascii="Wingdings" w:hAnsi="Wingdings" w:hint="default"/>
      </w:rPr>
    </w:lvl>
    <w:lvl w:ilvl="1" w:tplc="64F8ECCA" w:tentative="1">
      <w:start w:val="1"/>
      <w:numFmt w:val="bullet"/>
      <w:lvlText w:val=""/>
      <w:lvlJc w:val="left"/>
      <w:pPr>
        <w:tabs>
          <w:tab w:val="num" w:pos="1440"/>
        </w:tabs>
        <w:ind w:left="1440" w:hanging="360"/>
      </w:pPr>
      <w:rPr>
        <w:rFonts w:ascii="Wingdings" w:hAnsi="Wingdings" w:hint="default"/>
      </w:rPr>
    </w:lvl>
    <w:lvl w:ilvl="2" w:tplc="8660BAC4" w:tentative="1">
      <w:start w:val="1"/>
      <w:numFmt w:val="bullet"/>
      <w:lvlText w:val=""/>
      <w:lvlJc w:val="left"/>
      <w:pPr>
        <w:tabs>
          <w:tab w:val="num" w:pos="2160"/>
        </w:tabs>
        <w:ind w:left="2160" w:hanging="360"/>
      </w:pPr>
      <w:rPr>
        <w:rFonts w:ascii="Wingdings" w:hAnsi="Wingdings" w:hint="default"/>
      </w:rPr>
    </w:lvl>
    <w:lvl w:ilvl="3" w:tplc="6CF09500" w:tentative="1">
      <w:start w:val="1"/>
      <w:numFmt w:val="bullet"/>
      <w:lvlText w:val=""/>
      <w:lvlJc w:val="left"/>
      <w:pPr>
        <w:tabs>
          <w:tab w:val="num" w:pos="2880"/>
        </w:tabs>
        <w:ind w:left="2880" w:hanging="360"/>
      </w:pPr>
      <w:rPr>
        <w:rFonts w:ascii="Wingdings" w:hAnsi="Wingdings" w:hint="default"/>
      </w:rPr>
    </w:lvl>
    <w:lvl w:ilvl="4" w:tplc="A09C17DA" w:tentative="1">
      <w:start w:val="1"/>
      <w:numFmt w:val="bullet"/>
      <w:lvlText w:val=""/>
      <w:lvlJc w:val="left"/>
      <w:pPr>
        <w:tabs>
          <w:tab w:val="num" w:pos="3600"/>
        </w:tabs>
        <w:ind w:left="3600" w:hanging="360"/>
      </w:pPr>
      <w:rPr>
        <w:rFonts w:ascii="Wingdings" w:hAnsi="Wingdings" w:hint="default"/>
      </w:rPr>
    </w:lvl>
    <w:lvl w:ilvl="5" w:tplc="5C103C1C" w:tentative="1">
      <w:start w:val="1"/>
      <w:numFmt w:val="bullet"/>
      <w:lvlText w:val=""/>
      <w:lvlJc w:val="left"/>
      <w:pPr>
        <w:tabs>
          <w:tab w:val="num" w:pos="4320"/>
        </w:tabs>
        <w:ind w:left="4320" w:hanging="360"/>
      </w:pPr>
      <w:rPr>
        <w:rFonts w:ascii="Wingdings" w:hAnsi="Wingdings" w:hint="default"/>
      </w:rPr>
    </w:lvl>
    <w:lvl w:ilvl="6" w:tplc="8DC665CE" w:tentative="1">
      <w:start w:val="1"/>
      <w:numFmt w:val="bullet"/>
      <w:lvlText w:val=""/>
      <w:lvlJc w:val="left"/>
      <w:pPr>
        <w:tabs>
          <w:tab w:val="num" w:pos="5040"/>
        </w:tabs>
        <w:ind w:left="5040" w:hanging="360"/>
      </w:pPr>
      <w:rPr>
        <w:rFonts w:ascii="Wingdings" w:hAnsi="Wingdings" w:hint="default"/>
      </w:rPr>
    </w:lvl>
    <w:lvl w:ilvl="7" w:tplc="29EEE15A" w:tentative="1">
      <w:start w:val="1"/>
      <w:numFmt w:val="bullet"/>
      <w:lvlText w:val=""/>
      <w:lvlJc w:val="left"/>
      <w:pPr>
        <w:tabs>
          <w:tab w:val="num" w:pos="5760"/>
        </w:tabs>
        <w:ind w:left="5760" w:hanging="360"/>
      </w:pPr>
      <w:rPr>
        <w:rFonts w:ascii="Wingdings" w:hAnsi="Wingdings" w:hint="default"/>
      </w:rPr>
    </w:lvl>
    <w:lvl w:ilvl="8" w:tplc="C412978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30034B7"/>
    <w:multiLevelType w:val="multilevel"/>
    <w:tmpl w:val="29180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99077C4"/>
    <w:multiLevelType w:val="hybridMultilevel"/>
    <w:tmpl w:val="1F22D6AA"/>
    <w:lvl w:ilvl="0" w:tplc="040C0001">
      <w:start w:val="1"/>
      <w:numFmt w:val="bullet"/>
      <w:lvlText w:val=""/>
      <w:lvlJc w:val="left"/>
      <w:pPr>
        <w:tabs>
          <w:tab w:val="num" w:pos="360"/>
        </w:tabs>
        <w:ind w:left="360" w:hanging="360"/>
      </w:pPr>
      <w:rPr>
        <w:rFonts w:ascii="Symbol" w:hAnsi="Symbol" w:hint="default"/>
      </w:rPr>
    </w:lvl>
    <w:lvl w:ilvl="1" w:tplc="826AC5C8" w:tentative="1">
      <w:start w:val="1"/>
      <w:numFmt w:val="bullet"/>
      <w:lvlText w:val=""/>
      <w:lvlJc w:val="left"/>
      <w:pPr>
        <w:tabs>
          <w:tab w:val="num" w:pos="1080"/>
        </w:tabs>
        <w:ind w:left="1080" w:hanging="360"/>
      </w:pPr>
      <w:rPr>
        <w:rFonts w:ascii="Wingdings" w:hAnsi="Wingdings" w:hint="default"/>
      </w:rPr>
    </w:lvl>
    <w:lvl w:ilvl="2" w:tplc="205484F8" w:tentative="1">
      <w:start w:val="1"/>
      <w:numFmt w:val="bullet"/>
      <w:lvlText w:val=""/>
      <w:lvlJc w:val="left"/>
      <w:pPr>
        <w:tabs>
          <w:tab w:val="num" w:pos="1800"/>
        </w:tabs>
        <w:ind w:left="1800" w:hanging="360"/>
      </w:pPr>
      <w:rPr>
        <w:rFonts w:ascii="Wingdings" w:hAnsi="Wingdings" w:hint="default"/>
      </w:rPr>
    </w:lvl>
    <w:lvl w:ilvl="3" w:tplc="AD54ECFC" w:tentative="1">
      <w:start w:val="1"/>
      <w:numFmt w:val="bullet"/>
      <w:lvlText w:val=""/>
      <w:lvlJc w:val="left"/>
      <w:pPr>
        <w:tabs>
          <w:tab w:val="num" w:pos="2520"/>
        </w:tabs>
        <w:ind w:left="2520" w:hanging="360"/>
      </w:pPr>
      <w:rPr>
        <w:rFonts w:ascii="Wingdings" w:hAnsi="Wingdings" w:hint="default"/>
      </w:rPr>
    </w:lvl>
    <w:lvl w:ilvl="4" w:tplc="028064EE" w:tentative="1">
      <w:start w:val="1"/>
      <w:numFmt w:val="bullet"/>
      <w:lvlText w:val=""/>
      <w:lvlJc w:val="left"/>
      <w:pPr>
        <w:tabs>
          <w:tab w:val="num" w:pos="3240"/>
        </w:tabs>
        <w:ind w:left="3240" w:hanging="360"/>
      </w:pPr>
      <w:rPr>
        <w:rFonts w:ascii="Wingdings" w:hAnsi="Wingdings" w:hint="default"/>
      </w:rPr>
    </w:lvl>
    <w:lvl w:ilvl="5" w:tplc="8460D298" w:tentative="1">
      <w:start w:val="1"/>
      <w:numFmt w:val="bullet"/>
      <w:lvlText w:val=""/>
      <w:lvlJc w:val="left"/>
      <w:pPr>
        <w:tabs>
          <w:tab w:val="num" w:pos="3960"/>
        </w:tabs>
        <w:ind w:left="3960" w:hanging="360"/>
      </w:pPr>
      <w:rPr>
        <w:rFonts w:ascii="Wingdings" w:hAnsi="Wingdings" w:hint="default"/>
      </w:rPr>
    </w:lvl>
    <w:lvl w:ilvl="6" w:tplc="B67082F0" w:tentative="1">
      <w:start w:val="1"/>
      <w:numFmt w:val="bullet"/>
      <w:lvlText w:val=""/>
      <w:lvlJc w:val="left"/>
      <w:pPr>
        <w:tabs>
          <w:tab w:val="num" w:pos="4680"/>
        </w:tabs>
        <w:ind w:left="4680" w:hanging="360"/>
      </w:pPr>
      <w:rPr>
        <w:rFonts w:ascii="Wingdings" w:hAnsi="Wingdings" w:hint="default"/>
      </w:rPr>
    </w:lvl>
    <w:lvl w:ilvl="7" w:tplc="A926AC38" w:tentative="1">
      <w:start w:val="1"/>
      <w:numFmt w:val="bullet"/>
      <w:lvlText w:val=""/>
      <w:lvlJc w:val="left"/>
      <w:pPr>
        <w:tabs>
          <w:tab w:val="num" w:pos="5400"/>
        </w:tabs>
        <w:ind w:left="5400" w:hanging="360"/>
      </w:pPr>
      <w:rPr>
        <w:rFonts w:ascii="Wingdings" w:hAnsi="Wingdings" w:hint="default"/>
      </w:rPr>
    </w:lvl>
    <w:lvl w:ilvl="8" w:tplc="85EC41D4"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F847104"/>
    <w:multiLevelType w:val="hybridMultilevel"/>
    <w:tmpl w:val="FE3E58DA"/>
    <w:lvl w:ilvl="0" w:tplc="2D9890D0">
      <w:start w:val="1"/>
      <w:numFmt w:val="bullet"/>
      <w:lvlText w:val=""/>
      <w:lvlJc w:val="left"/>
      <w:pPr>
        <w:tabs>
          <w:tab w:val="num" w:pos="360"/>
        </w:tabs>
        <w:ind w:left="360" w:hanging="360"/>
      </w:pPr>
      <w:rPr>
        <w:rFonts w:ascii="Wingdings" w:hAnsi="Wingdings" w:hint="default"/>
      </w:rPr>
    </w:lvl>
    <w:lvl w:ilvl="1" w:tplc="EF9CCED4" w:tentative="1">
      <w:start w:val="1"/>
      <w:numFmt w:val="bullet"/>
      <w:lvlText w:val=""/>
      <w:lvlJc w:val="left"/>
      <w:pPr>
        <w:tabs>
          <w:tab w:val="num" w:pos="1080"/>
        </w:tabs>
        <w:ind w:left="1080" w:hanging="360"/>
      </w:pPr>
      <w:rPr>
        <w:rFonts w:ascii="Wingdings" w:hAnsi="Wingdings" w:hint="default"/>
      </w:rPr>
    </w:lvl>
    <w:lvl w:ilvl="2" w:tplc="517086C6" w:tentative="1">
      <w:start w:val="1"/>
      <w:numFmt w:val="bullet"/>
      <w:lvlText w:val=""/>
      <w:lvlJc w:val="left"/>
      <w:pPr>
        <w:tabs>
          <w:tab w:val="num" w:pos="1800"/>
        </w:tabs>
        <w:ind w:left="1800" w:hanging="360"/>
      </w:pPr>
      <w:rPr>
        <w:rFonts w:ascii="Wingdings" w:hAnsi="Wingdings" w:hint="default"/>
      </w:rPr>
    </w:lvl>
    <w:lvl w:ilvl="3" w:tplc="DF40394A" w:tentative="1">
      <w:start w:val="1"/>
      <w:numFmt w:val="bullet"/>
      <w:lvlText w:val=""/>
      <w:lvlJc w:val="left"/>
      <w:pPr>
        <w:tabs>
          <w:tab w:val="num" w:pos="2520"/>
        </w:tabs>
        <w:ind w:left="2520" w:hanging="360"/>
      </w:pPr>
      <w:rPr>
        <w:rFonts w:ascii="Wingdings" w:hAnsi="Wingdings" w:hint="default"/>
      </w:rPr>
    </w:lvl>
    <w:lvl w:ilvl="4" w:tplc="47C6C7C8" w:tentative="1">
      <w:start w:val="1"/>
      <w:numFmt w:val="bullet"/>
      <w:lvlText w:val=""/>
      <w:lvlJc w:val="left"/>
      <w:pPr>
        <w:tabs>
          <w:tab w:val="num" w:pos="3240"/>
        </w:tabs>
        <w:ind w:left="3240" w:hanging="360"/>
      </w:pPr>
      <w:rPr>
        <w:rFonts w:ascii="Wingdings" w:hAnsi="Wingdings" w:hint="default"/>
      </w:rPr>
    </w:lvl>
    <w:lvl w:ilvl="5" w:tplc="FBC6847E" w:tentative="1">
      <w:start w:val="1"/>
      <w:numFmt w:val="bullet"/>
      <w:lvlText w:val=""/>
      <w:lvlJc w:val="left"/>
      <w:pPr>
        <w:tabs>
          <w:tab w:val="num" w:pos="3960"/>
        </w:tabs>
        <w:ind w:left="3960" w:hanging="360"/>
      </w:pPr>
      <w:rPr>
        <w:rFonts w:ascii="Wingdings" w:hAnsi="Wingdings" w:hint="default"/>
      </w:rPr>
    </w:lvl>
    <w:lvl w:ilvl="6" w:tplc="45846B9A" w:tentative="1">
      <w:start w:val="1"/>
      <w:numFmt w:val="bullet"/>
      <w:lvlText w:val=""/>
      <w:lvlJc w:val="left"/>
      <w:pPr>
        <w:tabs>
          <w:tab w:val="num" w:pos="4680"/>
        </w:tabs>
        <w:ind w:left="4680" w:hanging="360"/>
      </w:pPr>
      <w:rPr>
        <w:rFonts w:ascii="Wingdings" w:hAnsi="Wingdings" w:hint="default"/>
      </w:rPr>
    </w:lvl>
    <w:lvl w:ilvl="7" w:tplc="59F441E2" w:tentative="1">
      <w:start w:val="1"/>
      <w:numFmt w:val="bullet"/>
      <w:lvlText w:val=""/>
      <w:lvlJc w:val="left"/>
      <w:pPr>
        <w:tabs>
          <w:tab w:val="num" w:pos="5400"/>
        </w:tabs>
        <w:ind w:left="5400" w:hanging="360"/>
      </w:pPr>
      <w:rPr>
        <w:rFonts w:ascii="Wingdings" w:hAnsi="Wingdings" w:hint="default"/>
      </w:rPr>
    </w:lvl>
    <w:lvl w:ilvl="8" w:tplc="C63A5806"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422665AE"/>
    <w:multiLevelType w:val="hybridMultilevel"/>
    <w:tmpl w:val="002CD274"/>
    <w:lvl w:ilvl="0" w:tplc="49E0955E">
      <w:start w:val="1"/>
      <w:numFmt w:val="bullet"/>
      <w:lvlText w:val=""/>
      <w:lvlJc w:val="left"/>
      <w:pPr>
        <w:tabs>
          <w:tab w:val="num" w:pos="2345"/>
        </w:tabs>
        <w:ind w:left="2345" w:hanging="360"/>
      </w:pPr>
      <w:rPr>
        <w:rFonts w:ascii="Wingdings" w:hAnsi="Wingdings" w:hint="default"/>
      </w:rPr>
    </w:lvl>
    <w:lvl w:ilvl="1" w:tplc="AC6C39FA" w:tentative="1">
      <w:start w:val="1"/>
      <w:numFmt w:val="bullet"/>
      <w:lvlText w:val=""/>
      <w:lvlJc w:val="left"/>
      <w:pPr>
        <w:tabs>
          <w:tab w:val="num" w:pos="3065"/>
        </w:tabs>
        <w:ind w:left="3065" w:hanging="360"/>
      </w:pPr>
      <w:rPr>
        <w:rFonts w:ascii="Wingdings" w:hAnsi="Wingdings" w:hint="default"/>
      </w:rPr>
    </w:lvl>
    <w:lvl w:ilvl="2" w:tplc="7C7060FA" w:tentative="1">
      <w:start w:val="1"/>
      <w:numFmt w:val="bullet"/>
      <w:lvlText w:val=""/>
      <w:lvlJc w:val="left"/>
      <w:pPr>
        <w:tabs>
          <w:tab w:val="num" w:pos="3785"/>
        </w:tabs>
        <w:ind w:left="3785" w:hanging="360"/>
      </w:pPr>
      <w:rPr>
        <w:rFonts w:ascii="Wingdings" w:hAnsi="Wingdings" w:hint="default"/>
      </w:rPr>
    </w:lvl>
    <w:lvl w:ilvl="3" w:tplc="B4E0A122" w:tentative="1">
      <w:start w:val="1"/>
      <w:numFmt w:val="bullet"/>
      <w:lvlText w:val=""/>
      <w:lvlJc w:val="left"/>
      <w:pPr>
        <w:tabs>
          <w:tab w:val="num" w:pos="4505"/>
        </w:tabs>
        <w:ind w:left="4505" w:hanging="360"/>
      </w:pPr>
      <w:rPr>
        <w:rFonts w:ascii="Wingdings" w:hAnsi="Wingdings" w:hint="default"/>
      </w:rPr>
    </w:lvl>
    <w:lvl w:ilvl="4" w:tplc="0CBE2A2A" w:tentative="1">
      <w:start w:val="1"/>
      <w:numFmt w:val="bullet"/>
      <w:lvlText w:val=""/>
      <w:lvlJc w:val="left"/>
      <w:pPr>
        <w:tabs>
          <w:tab w:val="num" w:pos="5225"/>
        </w:tabs>
        <w:ind w:left="5225" w:hanging="360"/>
      </w:pPr>
      <w:rPr>
        <w:rFonts w:ascii="Wingdings" w:hAnsi="Wingdings" w:hint="default"/>
      </w:rPr>
    </w:lvl>
    <w:lvl w:ilvl="5" w:tplc="1B54D57E" w:tentative="1">
      <w:start w:val="1"/>
      <w:numFmt w:val="bullet"/>
      <w:lvlText w:val=""/>
      <w:lvlJc w:val="left"/>
      <w:pPr>
        <w:tabs>
          <w:tab w:val="num" w:pos="5945"/>
        </w:tabs>
        <w:ind w:left="5945" w:hanging="360"/>
      </w:pPr>
      <w:rPr>
        <w:rFonts w:ascii="Wingdings" w:hAnsi="Wingdings" w:hint="default"/>
      </w:rPr>
    </w:lvl>
    <w:lvl w:ilvl="6" w:tplc="FD7AEA56" w:tentative="1">
      <w:start w:val="1"/>
      <w:numFmt w:val="bullet"/>
      <w:lvlText w:val=""/>
      <w:lvlJc w:val="left"/>
      <w:pPr>
        <w:tabs>
          <w:tab w:val="num" w:pos="6665"/>
        </w:tabs>
        <w:ind w:left="6665" w:hanging="360"/>
      </w:pPr>
      <w:rPr>
        <w:rFonts w:ascii="Wingdings" w:hAnsi="Wingdings" w:hint="default"/>
      </w:rPr>
    </w:lvl>
    <w:lvl w:ilvl="7" w:tplc="7944A844" w:tentative="1">
      <w:start w:val="1"/>
      <w:numFmt w:val="bullet"/>
      <w:lvlText w:val=""/>
      <w:lvlJc w:val="left"/>
      <w:pPr>
        <w:tabs>
          <w:tab w:val="num" w:pos="7385"/>
        </w:tabs>
        <w:ind w:left="7385" w:hanging="360"/>
      </w:pPr>
      <w:rPr>
        <w:rFonts w:ascii="Wingdings" w:hAnsi="Wingdings" w:hint="default"/>
      </w:rPr>
    </w:lvl>
    <w:lvl w:ilvl="8" w:tplc="E022347E" w:tentative="1">
      <w:start w:val="1"/>
      <w:numFmt w:val="bullet"/>
      <w:lvlText w:val=""/>
      <w:lvlJc w:val="left"/>
      <w:pPr>
        <w:tabs>
          <w:tab w:val="num" w:pos="8105"/>
        </w:tabs>
        <w:ind w:left="8105" w:hanging="360"/>
      </w:pPr>
      <w:rPr>
        <w:rFonts w:ascii="Wingdings" w:hAnsi="Wingdings" w:hint="default"/>
      </w:rPr>
    </w:lvl>
  </w:abstractNum>
  <w:abstractNum w:abstractNumId="17" w15:restartNumberingAfterBreak="0">
    <w:nsid w:val="48D838FD"/>
    <w:multiLevelType w:val="hybridMultilevel"/>
    <w:tmpl w:val="E2F096B6"/>
    <w:lvl w:ilvl="0" w:tplc="284EB9D2">
      <w:start w:val="1"/>
      <w:numFmt w:val="bullet"/>
      <w:lvlText w:val=""/>
      <w:lvlJc w:val="left"/>
      <w:pPr>
        <w:tabs>
          <w:tab w:val="num" w:pos="360"/>
        </w:tabs>
        <w:ind w:left="360" w:hanging="360"/>
      </w:pPr>
      <w:rPr>
        <w:rFonts w:ascii="Wingdings" w:hAnsi="Wingdings" w:hint="default"/>
      </w:rPr>
    </w:lvl>
    <w:lvl w:ilvl="1" w:tplc="44DE750A" w:tentative="1">
      <w:start w:val="1"/>
      <w:numFmt w:val="bullet"/>
      <w:lvlText w:val=""/>
      <w:lvlJc w:val="left"/>
      <w:pPr>
        <w:tabs>
          <w:tab w:val="num" w:pos="1080"/>
        </w:tabs>
        <w:ind w:left="1080" w:hanging="360"/>
      </w:pPr>
      <w:rPr>
        <w:rFonts w:ascii="Wingdings" w:hAnsi="Wingdings" w:hint="default"/>
      </w:rPr>
    </w:lvl>
    <w:lvl w:ilvl="2" w:tplc="6002C4FA" w:tentative="1">
      <w:start w:val="1"/>
      <w:numFmt w:val="bullet"/>
      <w:lvlText w:val=""/>
      <w:lvlJc w:val="left"/>
      <w:pPr>
        <w:tabs>
          <w:tab w:val="num" w:pos="1800"/>
        </w:tabs>
        <w:ind w:left="1800" w:hanging="360"/>
      </w:pPr>
      <w:rPr>
        <w:rFonts w:ascii="Wingdings" w:hAnsi="Wingdings" w:hint="default"/>
      </w:rPr>
    </w:lvl>
    <w:lvl w:ilvl="3" w:tplc="51D24334" w:tentative="1">
      <w:start w:val="1"/>
      <w:numFmt w:val="bullet"/>
      <w:lvlText w:val=""/>
      <w:lvlJc w:val="left"/>
      <w:pPr>
        <w:tabs>
          <w:tab w:val="num" w:pos="2520"/>
        </w:tabs>
        <w:ind w:left="2520" w:hanging="360"/>
      </w:pPr>
      <w:rPr>
        <w:rFonts w:ascii="Wingdings" w:hAnsi="Wingdings" w:hint="default"/>
      </w:rPr>
    </w:lvl>
    <w:lvl w:ilvl="4" w:tplc="86B4182C" w:tentative="1">
      <w:start w:val="1"/>
      <w:numFmt w:val="bullet"/>
      <w:lvlText w:val=""/>
      <w:lvlJc w:val="left"/>
      <w:pPr>
        <w:tabs>
          <w:tab w:val="num" w:pos="3240"/>
        </w:tabs>
        <w:ind w:left="3240" w:hanging="360"/>
      </w:pPr>
      <w:rPr>
        <w:rFonts w:ascii="Wingdings" w:hAnsi="Wingdings" w:hint="default"/>
      </w:rPr>
    </w:lvl>
    <w:lvl w:ilvl="5" w:tplc="B1907BD4" w:tentative="1">
      <w:start w:val="1"/>
      <w:numFmt w:val="bullet"/>
      <w:lvlText w:val=""/>
      <w:lvlJc w:val="left"/>
      <w:pPr>
        <w:tabs>
          <w:tab w:val="num" w:pos="3960"/>
        </w:tabs>
        <w:ind w:left="3960" w:hanging="360"/>
      </w:pPr>
      <w:rPr>
        <w:rFonts w:ascii="Wingdings" w:hAnsi="Wingdings" w:hint="default"/>
      </w:rPr>
    </w:lvl>
    <w:lvl w:ilvl="6" w:tplc="F23A293C" w:tentative="1">
      <w:start w:val="1"/>
      <w:numFmt w:val="bullet"/>
      <w:lvlText w:val=""/>
      <w:lvlJc w:val="left"/>
      <w:pPr>
        <w:tabs>
          <w:tab w:val="num" w:pos="4680"/>
        </w:tabs>
        <w:ind w:left="4680" w:hanging="360"/>
      </w:pPr>
      <w:rPr>
        <w:rFonts w:ascii="Wingdings" w:hAnsi="Wingdings" w:hint="default"/>
      </w:rPr>
    </w:lvl>
    <w:lvl w:ilvl="7" w:tplc="27DCA466" w:tentative="1">
      <w:start w:val="1"/>
      <w:numFmt w:val="bullet"/>
      <w:lvlText w:val=""/>
      <w:lvlJc w:val="left"/>
      <w:pPr>
        <w:tabs>
          <w:tab w:val="num" w:pos="5400"/>
        </w:tabs>
        <w:ind w:left="5400" w:hanging="360"/>
      </w:pPr>
      <w:rPr>
        <w:rFonts w:ascii="Wingdings" w:hAnsi="Wingdings" w:hint="default"/>
      </w:rPr>
    </w:lvl>
    <w:lvl w:ilvl="8" w:tplc="90AC9A2E"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4A8C11F3"/>
    <w:multiLevelType w:val="hybridMultilevel"/>
    <w:tmpl w:val="ACCC9152"/>
    <w:lvl w:ilvl="0" w:tplc="8610AC58">
      <w:start w:val="1"/>
      <w:numFmt w:val="bullet"/>
      <w:lvlText w:val=""/>
      <w:lvlJc w:val="left"/>
      <w:pPr>
        <w:tabs>
          <w:tab w:val="num" w:pos="720"/>
        </w:tabs>
        <w:ind w:left="720" w:hanging="360"/>
      </w:pPr>
      <w:rPr>
        <w:rFonts w:ascii="Wingdings" w:hAnsi="Wingdings" w:hint="default"/>
      </w:rPr>
    </w:lvl>
    <w:lvl w:ilvl="1" w:tplc="1C9CE7AA" w:tentative="1">
      <w:start w:val="1"/>
      <w:numFmt w:val="bullet"/>
      <w:lvlText w:val=""/>
      <w:lvlJc w:val="left"/>
      <w:pPr>
        <w:tabs>
          <w:tab w:val="num" w:pos="1440"/>
        </w:tabs>
        <w:ind w:left="1440" w:hanging="360"/>
      </w:pPr>
      <w:rPr>
        <w:rFonts w:ascii="Wingdings" w:hAnsi="Wingdings" w:hint="default"/>
      </w:rPr>
    </w:lvl>
    <w:lvl w:ilvl="2" w:tplc="0FDA80E0" w:tentative="1">
      <w:start w:val="1"/>
      <w:numFmt w:val="bullet"/>
      <w:lvlText w:val=""/>
      <w:lvlJc w:val="left"/>
      <w:pPr>
        <w:tabs>
          <w:tab w:val="num" w:pos="2160"/>
        </w:tabs>
        <w:ind w:left="2160" w:hanging="360"/>
      </w:pPr>
      <w:rPr>
        <w:rFonts w:ascii="Wingdings" w:hAnsi="Wingdings" w:hint="default"/>
      </w:rPr>
    </w:lvl>
    <w:lvl w:ilvl="3" w:tplc="A3EC3E36" w:tentative="1">
      <w:start w:val="1"/>
      <w:numFmt w:val="bullet"/>
      <w:lvlText w:val=""/>
      <w:lvlJc w:val="left"/>
      <w:pPr>
        <w:tabs>
          <w:tab w:val="num" w:pos="2880"/>
        </w:tabs>
        <w:ind w:left="2880" w:hanging="360"/>
      </w:pPr>
      <w:rPr>
        <w:rFonts w:ascii="Wingdings" w:hAnsi="Wingdings" w:hint="default"/>
      </w:rPr>
    </w:lvl>
    <w:lvl w:ilvl="4" w:tplc="F5741460" w:tentative="1">
      <w:start w:val="1"/>
      <w:numFmt w:val="bullet"/>
      <w:lvlText w:val=""/>
      <w:lvlJc w:val="left"/>
      <w:pPr>
        <w:tabs>
          <w:tab w:val="num" w:pos="3600"/>
        </w:tabs>
        <w:ind w:left="3600" w:hanging="360"/>
      </w:pPr>
      <w:rPr>
        <w:rFonts w:ascii="Wingdings" w:hAnsi="Wingdings" w:hint="default"/>
      </w:rPr>
    </w:lvl>
    <w:lvl w:ilvl="5" w:tplc="1FBA8E52" w:tentative="1">
      <w:start w:val="1"/>
      <w:numFmt w:val="bullet"/>
      <w:lvlText w:val=""/>
      <w:lvlJc w:val="left"/>
      <w:pPr>
        <w:tabs>
          <w:tab w:val="num" w:pos="4320"/>
        </w:tabs>
        <w:ind w:left="4320" w:hanging="360"/>
      </w:pPr>
      <w:rPr>
        <w:rFonts w:ascii="Wingdings" w:hAnsi="Wingdings" w:hint="default"/>
      </w:rPr>
    </w:lvl>
    <w:lvl w:ilvl="6" w:tplc="62C21084" w:tentative="1">
      <w:start w:val="1"/>
      <w:numFmt w:val="bullet"/>
      <w:lvlText w:val=""/>
      <w:lvlJc w:val="left"/>
      <w:pPr>
        <w:tabs>
          <w:tab w:val="num" w:pos="5040"/>
        </w:tabs>
        <w:ind w:left="5040" w:hanging="360"/>
      </w:pPr>
      <w:rPr>
        <w:rFonts w:ascii="Wingdings" w:hAnsi="Wingdings" w:hint="default"/>
      </w:rPr>
    </w:lvl>
    <w:lvl w:ilvl="7" w:tplc="087A7F0E" w:tentative="1">
      <w:start w:val="1"/>
      <w:numFmt w:val="bullet"/>
      <w:lvlText w:val=""/>
      <w:lvlJc w:val="left"/>
      <w:pPr>
        <w:tabs>
          <w:tab w:val="num" w:pos="5760"/>
        </w:tabs>
        <w:ind w:left="5760" w:hanging="360"/>
      </w:pPr>
      <w:rPr>
        <w:rFonts w:ascii="Wingdings" w:hAnsi="Wingdings" w:hint="default"/>
      </w:rPr>
    </w:lvl>
    <w:lvl w:ilvl="8" w:tplc="C3F06ABE"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B7F1799"/>
    <w:multiLevelType w:val="hybridMultilevel"/>
    <w:tmpl w:val="DD0A78A2"/>
    <w:lvl w:ilvl="0" w:tplc="040C0001">
      <w:start w:val="1"/>
      <w:numFmt w:val="bullet"/>
      <w:lvlText w:val=""/>
      <w:lvlJc w:val="left"/>
      <w:pPr>
        <w:ind w:left="826" w:hanging="360"/>
      </w:pPr>
      <w:rPr>
        <w:rFonts w:ascii="Symbol" w:hAnsi="Symbol" w:hint="default"/>
      </w:rPr>
    </w:lvl>
    <w:lvl w:ilvl="1" w:tplc="040C0003" w:tentative="1">
      <w:start w:val="1"/>
      <w:numFmt w:val="bullet"/>
      <w:lvlText w:val="o"/>
      <w:lvlJc w:val="left"/>
      <w:pPr>
        <w:ind w:left="1546" w:hanging="360"/>
      </w:pPr>
      <w:rPr>
        <w:rFonts w:ascii="Courier New" w:hAnsi="Courier New" w:cs="Courier New" w:hint="default"/>
      </w:rPr>
    </w:lvl>
    <w:lvl w:ilvl="2" w:tplc="040C0005" w:tentative="1">
      <w:start w:val="1"/>
      <w:numFmt w:val="bullet"/>
      <w:lvlText w:val=""/>
      <w:lvlJc w:val="left"/>
      <w:pPr>
        <w:ind w:left="2266" w:hanging="360"/>
      </w:pPr>
      <w:rPr>
        <w:rFonts w:ascii="Wingdings" w:hAnsi="Wingdings" w:hint="default"/>
      </w:rPr>
    </w:lvl>
    <w:lvl w:ilvl="3" w:tplc="040C0001" w:tentative="1">
      <w:start w:val="1"/>
      <w:numFmt w:val="bullet"/>
      <w:lvlText w:val=""/>
      <w:lvlJc w:val="left"/>
      <w:pPr>
        <w:ind w:left="2986" w:hanging="360"/>
      </w:pPr>
      <w:rPr>
        <w:rFonts w:ascii="Symbol" w:hAnsi="Symbol" w:hint="default"/>
      </w:rPr>
    </w:lvl>
    <w:lvl w:ilvl="4" w:tplc="040C0003" w:tentative="1">
      <w:start w:val="1"/>
      <w:numFmt w:val="bullet"/>
      <w:lvlText w:val="o"/>
      <w:lvlJc w:val="left"/>
      <w:pPr>
        <w:ind w:left="3706" w:hanging="360"/>
      </w:pPr>
      <w:rPr>
        <w:rFonts w:ascii="Courier New" w:hAnsi="Courier New" w:cs="Courier New" w:hint="default"/>
      </w:rPr>
    </w:lvl>
    <w:lvl w:ilvl="5" w:tplc="040C0005" w:tentative="1">
      <w:start w:val="1"/>
      <w:numFmt w:val="bullet"/>
      <w:lvlText w:val=""/>
      <w:lvlJc w:val="left"/>
      <w:pPr>
        <w:ind w:left="4426" w:hanging="360"/>
      </w:pPr>
      <w:rPr>
        <w:rFonts w:ascii="Wingdings" w:hAnsi="Wingdings" w:hint="default"/>
      </w:rPr>
    </w:lvl>
    <w:lvl w:ilvl="6" w:tplc="040C0001" w:tentative="1">
      <w:start w:val="1"/>
      <w:numFmt w:val="bullet"/>
      <w:lvlText w:val=""/>
      <w:lvlJc w:val="left"/>
      <w:pPr>
        <w:ind w:left="5146" w:hanging="360"/>
      </w:pPr>
      <w:rPr>
        <w:rFonts w:ascii="Symbol" w:hAnsi="Symbol" w:hint="default"/>
      </w:rPr>
    </w:lvl>
    <w:lvl w:ilvl="7" w:tplc="040C0003" w:tentative="1">
      <w:start w:val="1"/>
      <w:numFmt w:val="bullet"/>
      <w:lvlText w:val="o"/>
      <w:lvlJc w:val="left"/>
      <w:pPr>
        <w:ind w:left="5866" w:hanging="360"/>
      </w:pPr>
      <w:rPr>
        <w:rFonts w:ascii="Courier New" w:hAnsi="Courier New" w:cs="Courier New" w:hint="default"/>
      </w:rPr>
    </w:lvl>
    <w:lvl w:ilvl="8" w:tplc="040C0005" w:tentative="1">
      <w:start w:val="1"/>
      <w:numFmt w:val="bullet"/>
      <w:lvlText w:val=""/>
      <w:lvlJc w:val="left"/>
      <w:pPr>
        <w:ind w:left="6586" w:hanging="360"/>
      </w:pPr>
      <w:rPr>
        <w:rFonts w:ascii="Wingdings" w:hAnsi="Wingdings" w:hint="default"/>
      </w:rPr>
    </w:lvl>
  </w:abstractNum>
  <w:abstractNum w:abstractNumId="20" w15:restartNumberingAfterBreak="0">
    <w:nsid w:val="4D405098"/>
    <w:multiLevelType w:val="hybridMultilevel"/>
    <w:tmpl w:val="1ED65BCE"/>
    <w:lvl w:ilvl="0" w:tplc="59C8A9D0">
      <w:start w:val="1"/>
      <w:numFmt w:val="bullet"/>
      <w:lvlText w:val=""/>
      <w:lvlJc w:val="left"/>
      <w:pPr>
        <w:tabs>
          <w:tab w:val="num" w:pos="720"/>
        </w:tabs>
        <w:ind w:left="720" w:hanging="360"/>
      </w:pPr>
      <w:rPr>
        <w:rFonts w:ascii="Wingdings" w:hAnsi="Wingdings" w:hint="default"/>
      </w:rPr>
    </w:lvl>
    <w:lvl w:ilvl="1" w:tplc="35AC70CA" w:tentative="1">
      <w:start w:val="1"/>
      <w:numFmt w:val="bullet"/>
      <w:lvlText w:val=""/>
      <w:lvlJc w:val="left"/>
      <w:pPr>
        <w:tabs>
          <w:tab w:val="num" w:pos="1440"/>
        </w:tabs>
        <w:ind w:left="1440" w:hanging="360"/>
      </w:pPr>
      <w:rPr>
        <w:rFonts w:ascii="Wingdings" w:hAnsi="Wingdings" w:hint="default"/>
      </w:rPr>
    </w:lvl>
    <w:lvl w:ilvl="2" w:tplc="685CFCD8" w:tentative="1">
      <w:start w:val="1"/>
      <w:numFmt w:val="bullet"/>
      <w:lvlText w:val=""/>
      <w:lvlJc w:val="left"/>
      <w:pPr>
        <w:tabs>
          <w:tab w:val="num" w:pos="2160"/>
        </w:tabs>
        <w:ind w:left="2160" w:hanging="360"/>
      </w:pPr>
      <w:rPr>
        <w:rFonts w:ascii="Wingdings" w:hAnsi="Wingdings" w:hint="default"/>
      </w:rPr>
    </w:lvl>
    <w:lvl w:ilvl="3" w:tplc="7D3A9BC4" w:tentative="1">
      <w:start w:val="1"/>
      <w:numFmt w:val="bullet"/>
      <w:lvlText w:val=""/>
      <w:lvlJc w:val="left"/>
      <w:pPr>
        <w:tabs>
          <w:tab w:val="num" w:pos="2880"/>
        </w:tabs>
        <w:ind w:left="2880" w:hanging="360"/>
      </w:pPr>
      <w:rPr>
        <w:rFonts w:ascii="Wingdings" w:hAnsi="Wingdings" w:hint="default"/>
      </w:rPr>
    </w:lvl>
    <w:lvl w:ilvl="4" w:tplc="39503290" w:tentative="1">
      <w:start w:val="1"/>
      <w:numFmt w:val="bullet"/>
      <w:lvlText w:val=""/>
      <w:lvlJc w:val="left"/>
      <w:pPr>
        <w:tabs>
          <w:tab w:val="num" w:pos="3600"/>
        </w:tabs>
        <w:ind w:left="3600" w:hanging="360"/>
      </w:pPr>
      <w:rPr>
        <w:rFonts w:ascii="Wingdings" w:hAnsi="Wingdings" w:hint="default"/>
      </w:rPr>
    </w:lvl>
    <w:lvl w:ilvl="5" w:tplc="41D4E25E" w:tentative="1">
      <w:start w:val="1"/>
      <w:numFmt w:val="bullet"/>
      <w:lvlText w:val=""/>
      <w:lvlJc w:val="left"/>
      <w:pPr>
        <w:tabs>
          <w:tab w:val="num" w:pos="4320"/>
        </w:tabs>
        <w:ind w:left="4320" w:hanging="360"/>
      </w:pPr>
      <w:rPr>
        <w:rFonts w:ascii="Wingdings" w:hAnsi="Wingdings" w:hint="default"/>
      </w:rPr>
    </w:lvl>
    <w:lvl w:ilvl="6" w:tplc="D3F05D4A" w:tentative="1">
      <w:start w:val="1"/>
      <w:numFmt w:val="bullet"/>
      <w:lvlText w:val=""/>
      <w:lvlJc w:val="left"/>
      <w:pPr>
        <w:tabs>
          <w:tab w:val="num" w:pos="5040"/>
        </w:tabs>
        <w:ind w:left="5040" w:hanging="360"/>
      </w:pPr>
      <w:rPr>
        <w:rFonts w:ascii="Wingdings" w:hAnsi="Wingdings" w:hint="default"/>
      </w:rPr>
    </w:lvl>
    <w:lvl w:ilvl="7" w:tplc="4A54CBE0" w:tentative="1">
      <w:start w:val="1"/>
      <w:numFmt w:val="bullet"/>
      <w:lvlText w:val=""/>
      <w:lvlJc w:val="left"/>
      <w:pPr>
        <w:tabs>
          <w:tab w:val="num" w:pos="5760"/>
        </w:tabs>
        <w:ind w:left="5760" w:hanging="360"/>
      </w:pPr>
      <w:rPr>
        <w:rFonts w:ascii="Wingdings" w:hAnsi="Wingdings" w:hint="default"/>
      </w:rPr>
    </w:lvl>
    <w:lvl w:ilvl="8" w:tplc="F2B8057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0B45388"/>
    <w:multiLevelType w:val="hybridMultilevel"/>
    <w:tmpl w:val="A6963538"/>
    <w:lvl w:ilvl="0" w:tplc="2F7AB30A">
      <w:start w:val="1"/>
      <w:numFmt w:val="bullet"/>
      <w:lvlText w:val=""/>
      <w:lvlJc w:val="left"/>
      <w:pPr>
        <w:tabs>
          <w:tab w:val="num" w:pos="360"/>
        </w:tabs>
        <w:ind w:left="360" w:hanging="360"/>
      </w:pPr>
      <w:rPr>
        <w:rFonts w:ascii="Wingdings" w:hAnsi="Wingdings" w:hint="default"/>
      </w:rPr>
    </w:lvl>
    <w:lvl w:ilvl="1" w:tplc="0D5CDC4A" w:tentative="1">
      <w:start w:val="1"/>
      <w:numFmt w:val="bullet"/>
      <w:lvlText w:val=""/>
      <w:lvlJc w:val="left"/>
      <w:pPr>
        <w:tabs>
          <w:tab w:val="num" w:pos="1080"/>
        </w:tabs>
        <w:ind w:left="1080" w:hanging="360"/>
      </w:pPr>
      <w:rPr>
        <w:rFonts w:ascii="Wingdings" w:hAnsi="Wingdings" w:hint="default"/>
      </w:rPr>
    </w:lvl>
    <w:lvl w:ilvl="2" w:tplc="9BAEF160" w:tentative="1">
      <w:start w:val="1"/>
      <w:numFmt w:val="bullet"/>
      <w:lvlText w:val=""/>
      <w:lvlJc w:val="left"/>
      <w:pPr>
        <w:tabs>
          <w:tab w:val="num" w:pos="1800"/>
        </w:tabs>
        <w:ind w:left="1800" w:hanging="360"/>
      </w:pPr>
      <w:rPr>
        <w:rFonts w:ascii="Wingdings" w:hAnsi="Wingdings" w:hint="default"/>
      </w:rPr>
    </w:lvl>
    <w:lvl w:ilvl="3" w:tplc="A18AD346" w:tentative="1">
      <w:start w:val="1"/>
      <w:numFmt w:val="bullet"/>
      <w:lvlText w:val=""/>
      <w:lvlJc w:val="left"/>
      <w:pPr>
        <w:tabs>
          <w:tab w:val="num" w:pos="2520"/>
        </w:tabs>
        <w:ind w:left="2520" w:hanging="360"/>
      </w:pPr>
      <w:rPr>
        <w:rFonts w:ascii="Wingdings" w:hAnsi="Wingdings" w:hint="default"/>
      </w:rPr>
    </w:lvl>
    <w:lvl w:ilvl="4" w:tplc="C0A4F9D8" w:tentative="1">
      <w:start w:val="1"/>
      <w:numFmt w:val="bullet"/>
      <w:lvlText w:val=""/>
      <w:lvlJc w:val="left"/>
      <w:pPr>
        <w:tabs>
          <w:tab w:val="num" w:pos="3240"/>
        </w:tabs>
        <w:ind w:left="3240" w:hanging="360"/>
      </w:pPr>
      <w:rPr>
        <w:rFonts w:ascii="Wingdings" w:hAnsi="Wingdings" w:hint="default"/>
      </w:rPr>
    </w:lvl>
    <w:lvl w:ilvl="5" w:tplc="79402128" w:tentative="1">
      <w:start w:val="1"/>
      <w:numFmt w:val="bullet"/>
      <w:lvlText w:val=""/>
      <w:lvlJc w:val="left"/>
      <w:pPr>
        <w:tabs>
          <w:tab w:val="num" w:pos="3960"/>
        </w:tabs>
        <w:ind w:left="3960" w:hanging="360"/>
      </w:pPr>
      <w:rPr>
        <w:rFonts w:ascii="Wingdings" w:hAnsi="Wingdings" w:hint="default"/>
      </w:rPr>
    </w:lvl>
    <w:lvl w:ilvl="6" w:tplc="44F87224" w:tentative="1">
      <w:start w:val="1"/>
      <w:numFmt w:val="bullet"/>
      <w:lvlText w:val=""/>
      <w:lvlJc w:val="left"/>
      <w:pPr>
        <w:tabs>
          <w:tab w:val="num" w:pos="4680"/>
        </w:tabs>
        <w:ind w:left="4680" w:hanging="360"/>
      </w:pPr>
      <w:rPr>
        <w:rFonts w:ascii="Wingdings" w:hAnsi="Wingdings" w:hint="default"/>
      </w:rPr>
    </w:lvl>
    <w:lvl w:ilvl="7" w:tplc="67D60362" w:tentative="1">
      <w:start w:val="1"/>
      <w:numFmt w:val="bullet"/>
      <w:lvlText w:val=""/>
      <w:lvlJc w:val="left"/>
      <w:pPr>
        <w:tabs>
          <w:tab w:val="num" w:pos="5400"/>
        </w:tabs>
        <w:ind w:left="5400" w:hanging="360"/>
      </w:pPr>
      <w:rPr>
        <w:rFonts w:ascii="Wingdings" w:hAnsi="Wingdings" w:hint="default"/>
      </w:rPr>
    </w:lvl>
    <w:lvl w:ilvl="8" w:tplc="14460E4E"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5B981691"/>
    <w:multiLevelType w:val="hybridMultilevel"/>
    <w:tmpl w:val="DABA96C6"/>
    <w:lvl w:ilvl="0" w:tplc="90103534">
      <w:start w:val="1"/>
      <w:numFmt w:val="bullet"/>
      <w:lvlText w:val=""/>
      <w:lvlJc w:val="left"/>
      <w:pPr>
        <w:tabs>
          <w:tab w:val="num" w:pos="360"/>
        </w:tabs>
        <w:ind w:left="360" w:hanging="360"/>
      </w:pPr>
      <w:rPr>
        <w:rFonts w:ascii="Wingdings" w:hAnsi="Wingdings" w:hint="default"/>
      </w:rPr>
    </w:lvl>
    <w:lvl w:ilvl="1" w:tplc="6BCCDF9E" w:tentative="1">
      <w:start w:val="1"/>
      <w:numFmt w:val="bullet"/>
      <w:lvlText w:val=""/>
      <w:lvlJc w:val="left"/>
      <w:pPr>
        <w:tabs>
          <w:tab w:val="num" w:pos="1080"/>
        </w:tabs>
        <w:ind w:left="1080" w:hanging="360"/>
      </w:pPr>
      <w:rPr>
        <w:rFonts w:ascii="Wingdings" w:hAnsi="Wingdings" w:hint="default"/>
      </w:rPr>
    </w:lvl>
    <w:lvl w:ilvl="2" w:tplc="49B06D26" w:tentative="1">
      <w:start w:val="1"/>
      <w:numFmt w:val="bullet"/>
      <w:lvlText w:val=""/>
      <w:lvlJc w:val="left"/>
      <w:pPr>
        <w:tabs>
          <w:tab w:val="num" w:pos="1800"/>
        </w:tabs>
        <w:ind w:left="1800" w:hanging="360"/>
      </w:pPr>
      <w:rPr>
        <w:rFonts w:ascii="Wingdings" w:hAnsi="Wingdings" w:hint="default"/>
      </w:rPr>
    </w:lvl>
    <w:lvl w:ilvl="3" w:tplc="CFE0772E" w:tentative="1">
      <w:start w:val="1"/>
      <w:numFmt w:val="bullet"/>
      <w:lvlText w:val=""/>
      <w:lvlJc w:val="left"/>
      <w:pPr>
        <w:tabs>
          <w:tab w:val="num" w:pos="2520"/>
        </w:tabs>
        <w:ind w:left="2520" w:hanging="360"/>
      </w:pPr>
      <w:rPr>
        <w:rFonts w:ascii="Wingdings" w:hAnsi="Wingdings" w:hint="default"/>
      </w:rPr>
    </w:lvl>
    <w:lvl w:ilvl="4" w:tplc="A80A17F0" w:tentative="1">
      <w:start w:val="1"/>
      <w:numFmt w:val="bullet"/>
      <w:lvlText w:val=""/>
      <w:lvlJc w:val="left"/>
      <w:pPr>
        <w:tabs>
          <w:tab w:val="num" w:pos="3240"/>
        </w:tabs>
        <w:ind w:left="3240" w:hanging="360"/>
      </w:pPr>
      <w:rPr>
        <w:rFonts w:ascii="Wingdings" w:hAnsi="Wingdings" w:hint="default"/>
      </w:rPr>
    </w:lvl>
    <w:lvl w:ilvl="5" w:tplc="CA1AE088" w:tentative="1">
      <w:start w:val="1"/>
      <w:numFmt w:val="bullet"/>
      <w:lvlText w:val=""/>
      <w:lvlJc w:val="left"/>
      <w:pPr>
        <w:tabs>
          <w:tab w:val="num" w:pos="3960"/>
        </w:tabs>
        <w:ind w:left="3960" w:hanging="360"/>
      </w:pPr>
      <w:rPr>
        <w:rFonts w:ascii="Wingdings" w:hAnsi="Wingdings" w:hint="default"/>
      </w:rPr>
    </w:lvl>
    <w:lvl w:ilvl="6" w:tplc="7BF6EA8E" w:tentative="1">
      <w:start w:val="1"/>
      <w:numFmt w:val="bullet"/>
      <w:lvlText w:val=""/>
      <w:lvlJc w:val="left"/>
      <w:pPr>
        <w:tabs>
          <w:tab w:val="num" w:pos="4680"/>
        </w:tabs>
        <w:ind w:left="4680" w:hanging="360"/>
      </w:pPr>
      <w:rPr>
        <w:rFonts w:ascii="Wingdings" w:hAnsi="Wingdings" w:hint="default"/>
      </w:rPr>
    </w:lvl>
    <w:lvl w:ilvl="7" w:tplc="D11CD7A0" w:tentative="1">
      <w:start w:val="1"/>
      <w:numFmt w:val="bullet"/>
      <w:lvlText w:val=""/>
      <w:lvlJc w:val="left"/>
      <w:pPr>
        <w:tabs>
          <w:tab w:val="num" w:pos="5400"/>
        </w:tabs>
        <w:ind w:left="5400" w:hanging="360"/>
      </w:pPr>
      <w:rPr>
        <w:rFonts w:ascii="Wingdings" w:hAnsi="Wingdings" w:hint="default"/>
      </w:rPr>
    </w:lvl>
    <w:lvl w:ilvl="8" w:tplc="96A00920"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6328409F"/>
    <w:multiLevelType w:val="hybridMultilevel"/>
    <w:tmpl w:val="96107DDC"/>
    <w:lvl w:ilvl="0" w:tplc="C8D62FD6">
      <w:start w:val="1"/>
      <w:numFmt w:val="bullet"/>
      <w:lvlText w:val=""/>
      <w:lvlJc w:val="left"/>
      <w:pPr>
        <w:tabs>
          <w:tab w:val="num" w:pos="720"/>
        </w:tabs>
        <w:ind w:left="720" w:hanging="360"/>
      </w:pPr>
      <w:rPr>
        <w:rFonts w:ascii="Wingdings" w:hAnsi="Wingdings" w:hint="default"/>
      </w:rPr>
    </w:lvl>
    <w:lvl w:ilvl="1" w:tplc="9C365ABE" w:tentative="1">
      <w:start w:val="1"/>
      <w:numFmt w:val="bullet"/>
      <w:lvlText w:val=""/>
      <w:lvlJc w:val="left"/>
      <w:pPr>
        <w:tabs>
          <w:tab w:val="num" w:pos="1440"/>
        </w:tabs>
        <w:ind w:left="1440" w:hanging="360"/>
      </w:pPr>
      <w:rPr>
        <w:rFonts w:ascii="Wingdings" w:hAnsi="Wingdings" w:hint="default"/>
      </w:rPr>
    </w:lvl>
    <w:lvl w:ilvl="2" w:tplc="7FFECBC4" w:tentative="1">
      <w:start w:val="1"/>
      <w:numFmt w:val="bullet"/>
      <w:lvlText w:val=""/>
      <w:lvlJc w:val="left"/>
      <w:pPr>
        <w:tabs>
          <w:tab w:val="num" w:pos="2160"/>
        </w:tabs>
        <w:ind w:left="2160" w:hanging="360"/>
      </w:pPr>
      <w:rPr>
        <w:rFonts w:ascii="Wingdings" w:hAnsi="Wingdings" w:hint="default"/>
      </w:rPr>
    </w:lvl>
    <w:lvl w:ilvl="3" w:tplc="A9FEE4EC" w:tentative="1">
      <w:start w:val="1"/>
      <w:numFmt w:val="bullet"/>
      <w:lvlText w:val=""/>
      <w:lvlJc w:val="left"/>
      <w:pPr>
        <w:tabs>
          <w:tab w:val="num" w:pos="2880"/>
        </w:tabs>
        <w:ind w:left="2880" w:hanging="360"/>
      </w:pPr>
      <w:rPr>
        <w:rFonts w:ascii="Wingdings" w:hAnsi="Wingdings" w:hint="default"/>
      </w:rPr>
    </w:lvl>
    <w:lvl w:ilvl="4" w:tplc="D91CA760" w:tentative="1">
      <w:start w:val="1"/>
      <w:numFmt w:val="bullet"/>
      <w:lvlText w:val=""/>
      <w:lvlJc w:val="left"/>
      <w:pPr>
        <w:tabs>
          <w:tab w:val="num" w:pos="3600"/>
        </w:tabs>
        <w:ind w:left="3600" w:hanging="360"/>
      </w:pPr>
      <w:rPr>
        <w:rFonts w:ascii="Wingdings" w:hAnsi="Wingdings" w:hint="default"/>
      </w:rPr>
    </w:lvl>
    <w:lvl w:ilvl="5" w:tplc="C234F074" w:tentative="1">
      <w:start w:val="1"/>
      <w:numFmt w:val="bullet"/>
      <w:lvlText w:val=""/>
      <w:lvlJc w:val="left"/>
      <w:pPr>
        <w:tabs>
          <w:tab w:val="num" w:pos="4320"/>
        </w:tabs>
        <w:ind w:left="4320" w:hanging="360"/>
      </w:pPr>
      <w:rPr>
        <w:rFonts w:ascii="Wingdings" w:hAnsi="Wingdings" w:hint="default"/>
      </w:rPr>
    </w:lvl>
    <w:lvl w:ilvl="6" w:tplc="19E02DF0" w:tentative="1">
      <w:start w:val="1"/>
      <w:numFmt w:val="bullet"/>
      <w:lvlText w:val=""/>
      <w:lvlJc w:val="left"/>
      <w:pPr>
        <w:tabs>
          <w:tab w:val="num" w:pos="5040"/>
        </w:tabs>
        <w:ind w:left="5040" w:hanging="360"/>
      </w:pPr>
      <w:rPr>
        <w:rFonts w:ascii="Wingdings" w:hAnsi="Wingdings" w:hint="default"/>
      </w:rPr>
    </w:lvl>
    <w:lvl w:ilvl="7" w:tplc="B4BE5574" w:tentative="1">
      <w:start w:val="1"/>
      <w:numFmt w:val="bullet"/>
      <w:lvlText w:val=""/>
      <w:lvlJc w:val="left"/>
      <w:pPr>
        <w:tabs>
          <w:tab w:val="num" w:pos="5760"/>
        </w:tabs>
        <w:ind w:left="5760" w:hanging="360"/>
      </w:pPr>
      <w:rPr>
        <w:rFonts w:ascii="Wingdings" w:hAnsi="Wingdings" w:hint="default"/>
      </w:rPr>
    </w:lvl>
    <w:lvl w:ilvl="8" w:tplc="D7687088"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9374078"/>
    <w:multiLevelType w:val="hybridMultilevel"/>
    <w:tmpl w:val="FAAAECC8"/>
    <w:lvl w:ilvl="0" w:tplc="76C24C50">
      <w:start w:val="1"/>
      <w:numFmt w:val="bullet"/>
      <w:lvlText w:val=""/>
      <w:lvlJc w:val="left"/>
      <w:pPr>
        <w:tabs>
          <w:tab w:val="num" w:pos="720"/>
        </w:tabs>
        <w:ind w:left="720" w:hanging="360"/>
      </w:pPr>
      <w:rPr>
        <w:rFonts w:ascii="Wingdings" w:hAnsi="Wingdings" w:hint="default"/>
      </w:rPr>
    </w:lvl>
    <w:lvl w:ilvl="1" w:tplc="F00217D4" w:tentative="1">
      <w:start w:val="1"/>
      <w:numFmt w:val="bullet"/>
      <w:lvlText w:val=""/>
      <w:lvlJc w:val="left"/>
      <w:pPr>
        <w:tabs>
          <w:tab w:val="num" w:pos="1440"/>
        </w:tabs>
        <w:ind w:left="1440" w:hanging="360"/>
      </w:pPr>
      <w:rPr>
        <w:rFonts w:ascii="Wingdings" w:hAnsi="Wingdings" w:hint="default"/>
      </w:rPr>
    </w:lvl>
    <w:lvl w:ilvl="2" w:tplc="99BC5182" w:tentative="1">
      <w:start w:val="1"/>
      <w:numFmt w:val="bullet"/>
      <w:lvlText w:val=""/>
      <w:lvlJc w:val="left"/>
      <w:pPr>
        <w:tabs>
          <w:tab w:val="num" w:pos="2160"/>
        </w:tabs>
        <w:ind w:left="2160" w:hanging="360"/>
      </w:pPr>
      <w:rPr>
        <w:rFonts w:ascii="Wingdings" w:hAnsi="Wingdings" w:hint="default"/>
      </w:rPr>
    </w:lvl>
    <w:lvl w:ilvl="3" w:tplc="38E6199C" w:tentative="1">
      <w:start w:val="1"/>
      <w:numFmt w:val="bullet"/>
      <w:lvlText w:val=""/>
      <w:lvlJc w:val="left"/>
      <w:pPr>
        <w:tabs>
          <w:tab w:val="num" w:pos="2880"/>
        </w:tabs>
        <w:ind w:left="2880" w:hanging="360"/>
      </w:pPr>
      <w:rPr>
        <w:rFonts w:ascii="Wingdings" w:hAnsi="Wingdings" w:hint="default"/>
      </w:rPr>
    </w:lvl>
    <w:lvl w:ilvl="4" w:tplc="FC9ECDA2" w:tentative="1">
      <w:start w:val="1"/>
      <w:numFmt w:val="bullet"/>
      <w:lvlText w:val=""/>
      <w:lvlJc w:val="left"/>
      <w:pPr>
        <w:tabs>
          <w:tab w:val="num" w:pos="3600"/>
        </w:tabs>
        <w:ind w:left="3600" w:hanging="360"/>
      </w:pPr>
      <w:rPr>
        <w:rFonts w:ascii="Wingdings" w:hAnsi="Wingdings" w:hint="default"/>
      </w:rPr>
    </w:lvl>
    <w:lvl w:ilvl="5" w:tplc="74345556" w:tentative="1">
      <w:start w:val="1"/>
      <w:numFmt w:val="bullet"/>
      <w:lvlText w:val=""/>
      <w:lvlJc w:val="left"/>
      <w:pPr>
        <w:tabs>
          <w:tab w:val="num" w:pos="4320"/>
        </w:tabs>
        <w:ind w:left="4320" w:hanging="360"/>
      </w:pPr>
      <w:rPr>
        <w:rFonts w:ascii="Wingdings" w:hAnsi="Wingdings" w:hint="default"/>
      </w:rPr>
    </w:lvl>
    <w:lvl w:ilvl="6" w:tplc="4288C3BE" w:tentative="1">
      <w:start w:val="1"/>
      <w:numFmt w:val="bullet"/>
      <w:lvlText w:val=""/>
      <w:lvlJc w:val="left"/>
      <w:pPr>
        <w:tabs>
          <w:tab w:val="num" w:pos="5040"/>
        </w:tabs>
        <w:ind w:left="5040" w:hanging="360"/>
      </w:pPr>
      <w:rPr>
        <w:rFonts w:ascii="Wingdings" w:hAnsi="Wingdings" w:hint="default"/>
      </w:rPr>
    </w:lvl>
    <w:lvl w:ilvl="7" w:tplc="FBF4772E" w:tentative="1">
      <w:start w:val="1"/>
      <w:numFmt w:val="bullet"/>
      <w:lvlText w:val=""/>
      <w:lvlJc w:val="left"/>
      <w:pPr>
        <w:tabs>
          <w:tab w:val="num" w:pos="5760"/>
        </w:tabs>
        <w:ind w:left="5760" w:hanging="360"/>
      </w:pPr>
      <w:rPr>
        <w:rFonts w:ascii="Wingdings" w:hAnsi="Wingdings" w:hint="default"/>
      </w:rPr>
    </w:lvl>
    <w:lvl w:ilvl="8" w:tplc="B4EAE92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D16469A"/>
    <w:multiLevelType w:val="hybridMultilevel"/>
    <w:tmpl w:val="AD7296A6"/>
    <w:lvl w:ilvl="0" w:tplc="F7181F96">
      <w:start w:val="1"/>
      <w:numFmt w:val="bullet"/>
      <w:lvlText w:val=""/>
      <w:lvlJc w:val="left"/>
      <w:pPr>
        <w:tabs>
          <w:tab w:val="num" w:pos="720"/>
        </w:tabs>
        <w:ind w:left="720" w:hanging="360"/>
      </w:pPr>
      <w:rPr>
        <w:rFonts w:ascii="Wingdings" w:hAnsi="Wingdings" w:hint="default"/>
      </w:rPr>
    </w:lvl>
    <w:lvl w:ilvl="1" w:tplc="048CBA26" w:tentative="1">
      <w:start w:val="1"/>
      <w:numFmt w:val="bullet"/>
      <w:lvlText w:val=""/>
      <w:lvlJc w:val="left"/>
      <w:pPr>
        <w:tabs>
          <w:tab w:val="num" w:pos="1440"/>
        </w:tabs>
        <w:ind w:left="1440" w:hanging="360"/>
      </w:pPr>
      <w:rPr>
        <w:rFonts w:ascii="Wingdings" w:hAnsi="Wingdings" w:hint="default"/>
      </w:rPr>
    </w:lvl>
    <w:lvl w:ilvl="2" w:tplc="D7FA4C0C" w:tentative="1">
      <w:start w:val="1"/>
      <w:numFmt w:val="bullet"/>
      <w:lvlText w:val=""/>
      <w:lvlJc w:val="left"/>
      <w:pPr>
        <w:tabs>
          <w:tab w:val="num" w:pos="2160"/>
        </w:tabs>
        <w:ind w:left="2160" w:hanging="360"/>
      </w:pPr>
      <w:rPr>
        <w:rFonts w:ascii="Wingdings" w:hAnsi="Wingdings" w:hint="default"/>
      </w:rPr>
    </w:lvl>
    <w:lvl w:ilvl="3" w:tplc="FFF2ADCC" w:tentative="1">
      <w:start w:val="1"/>
      <w:numFmt w:val="bullet"/>
      <w:lvlText w:val=""/>
      <w:lvlJc w:val="left"/>
      <w:pPr>
        <w:tabs>
          <w:tab w:val="num" w:pos="2880"/>
        </w:tabs>
        <w:ind w:left="2880" w:hanging="360"/>
      </w:pPr>
      <w:rPr>
        <w:rFonts w:ascii="Wingdings" w:hAnsi="Wingdings" w:hint="default"/>
      </w:rPr>
    </w:lvl>
    <w:lvl w:ilvl="4" w:tplc="0B90FF2A" w:tentative="1">
      <w:start w:val="1"/>
      <w:numFmt w:val="bullet"/>
      <w:lvlText w:val=""/>
      <w:lvlJc w:val="left"/>
      <w:pPr>
        <w:tabs>
          <w:tab w:val="num" w:pos="3600"/>
        </w:tabs>
        <w:ind w:left="3600" w:hanging="360"/>
      </w:pPr>
      <w:rPr>
        <w:rFonts w:ascii="Wingdings" w:hAnsi="Wingdings" w:hint="default"/>
      </w:rPr>
    </w:lvl>
    <w:lvl w:ilvl="5" w:tplc="B85E9BF6" w:tentative="1">
      <w:start w:val="1"/>
      <w:numFmt w:val="bullet"/>
      <w:lvlText w:val=""/>
      <w:lvlJc w:val="left"/>
      <w:pPr>
        <w:tabs>
          <w:tab w:val="num" w:pos="4320"/>
        </w:tabs>
        <w:ind w:left="4320" w:hanging="360"/>
      </w:pPr>
      <w:rPr>
        <w:rFonts w:ascii="Wingdings" w:hAnsi="Wingdings" w:hint="default"/>
      </w:rPr>
    </w:lvl>
    <w:lvl w:ilvl="6" w:tplc="BDACE978" w:tentative="1">
      <w:start w:val="1"/>
      <w:numFmt w:val="bullet"/>
      <w:lvlText w:val=""/>
      <w:lvlJc w:val="left"/>
      <w:pPr>
        <w:tabs>
          <w:tab w:val="num" w:pos="5040"/>
        </w:tabs>
        <w:ind w:left="5040" w:hanging="360"/>
      </w:pPr>
      <w:rPr>
        <w:rFonts w:ascii="Wingdings" w:hAnsi="Wingdings" w:hint="default"/>
      </w:rPr>
    </w:lvl>
    <w:lvl w:ilvl="7" w:tplc="32183C98" w:tentative="1">
      <w:start w:val="1"/>
      <w:numFmt w:val="bullet"/>
      <w:lvlText w:val=""/>
      <w:lvlJc w:val="left"/>
      <w:pPr>
        <w:tabs>
          <w:tab w:val="num" w:pos="5760"/>
        </w:tabs>
        <w:ind w:left="5760" w:hanging="360"/>
      </w:pPr>
      <w:rPr>
        <w:rFonts w:ascii="Wingdings" w:hAnsi="Wingdings" w:hint="default"/>
      </w:rPr>
    </w:lvl>
    <w:lvl w:ilvl="8" w:tplc="06484010"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6112D9A"/>
    <w:multiLevelType w:val="hybridMultilevel"/>
    <w:tmpl w:val="344A59F8"/>
    <w:lvl w:ilvl="0" w:tplc="128626A2">
      <w:start w:val="1"/>
      <w:numFmt w:val="bullet"/>
      <w:lvlText w:val=""/>
      <w:lvlJc w:val="left"/>
      <w:pPr>
        <w:tabs>
          <w:tab w:val="num" w:pos="360"/>
        </w:tabs>
        <w:ind w:left="360" w:hanging="360"/>
      </w:pPr>
      <w:rPr>
        <w:rFonts w:ascii="Wingdings" w:hAnsi="Wingdings" w:hint="default"/>
      </w:rPr>
    </w:lvl>
    <w:lvl w:ilvl="1" w:tplc="608C4A6E" w:tentative="1">
      <w:start w:val="1"/>
      <w:numFmt w:val="bullet"/>
      <w:lvlText w:val=""/>
      <w:lvlJc w:val="left"/>
      <w:pPr>
        <w:tabs>
          <w:tab w:val="num" w:pos="1080"/>
        </w:tabs>
        <w:ind w:left="1080" w:hanging="360"/>
      </w:pPr>
      <w:rPr>
        <w:rFonts w:ascii="Wingdings" w:hAnsi="Wingdings" w:hint="default"/>
      </w:rPr>
    </w:lvl>
    <w:lvl w:ilvl="2" w:tplc="C7606378" w:tentative="1">
      <w:start w:val="1"/>
      <w:numFmt w:val="bullet"/>
      <w:lvlText w:val=""/>
      <w:lvlJc w:val="left"/>
      <w:pPr>
        <w:tabs>
          <w:tab w:val="num" w:pos="1800"/>
        </w:tabs>
        <w:ind w:left="1800" w:hanging="360"/>
      </w:pPr>
      <w:rPr>
        <w:rFonts w:ascii="Wingdings" w:hAnsi="Wingdings" w:hint="default"/>
      </w:rPr>
    </w:lvl>
    <w:lvl w:ilvl="3" w:tplc="817E65DA" w:tentative="1">
      <w:start w:val="1"/>
      <w:numFmt w:val="bullet"/>
      <w:lvlText w:val=""/>
      <w:lvlJc w:val="left"/>
      <w:pPr>
        <w:tabs>
          <w:tab w:val="num" w:pos="2520"/>
        </w:tabs>
        <w:ind w:left="2520" w:hanging="360"/>
      </w:pPr>
      <w:rPr>
        <w:rFonts w:ascii="Wingdings" w:hAnsi="Wingdings" w:hint="default"/>
      </w:rPr>
    </w:lvl>
    <w:lvl w:ilvl="4" w:tplc="D7FED868" w:tentative="1">
      <w:start w:val="1"/>
      <w:numFmt w:val="bullet"/>
      <w:lvlText w:val=""/>
      <w:lvlJc w:val="left"/>
      <w:pPr>
        <w:tabs>
          <w:tab w:val="num" w:pos="3240"/>
        </w:tabs>
        <w:ind w:left="3240" w:hanging="360"/>
      </w:pPr>
      <w:rPr>
        <w:rFonts w:ascii="Wingdings" w:hAnsi="Wingdings" w:hint="default"/>
      </w:rPr>
    </w:lvl>
    <w:lvl w:ilvl="5" w:tplc="BD285054" w:tentative="1">
      <w:start w:val="1"/>
      <w:numFmt w:val="bullet"/>
      <w:lvlText w:val=""/>
      <w:lvlJc w:val="left"/>
      <w:pPr>
        <w:tabs>
          <w:tab w:val="num" w:pos="3960"/>
        </w:tabs>
        <w:ind w:left="3960" w:hanging="360"/>
      </w:pPr>
      <w:rPr>
        <w:rFonts w:ascii="Wingdings" w:hAnsi="Wingdings" w:hint="default"/>
      </w:rPr>
    </w:lvl>
    <w:lvl w:ilvl="6" w:tplc="FBE4E22A" w:tentative="1">
      <w:start w:val="1"/>
      <w:numFmt w:val="bullet"/>
      <w:lvlText w:val=""/>
      <w:lvlJc w:val="left"/>
      <w:pPr>
        <w:tabs>
          <w:tab w:val="num" w:pos="4680"/>
        </w:tabs>
        <w:ind w:left="4680" w:hanging="360"/>
      </w:pPr>
      <w:rPr>
        <w:rFonts w:ascii="Wingdings" w:hAnsi="Wingdings" w:hint="default"/>
      </w:rPr>
    </w:lvl>
    <w:lvl w:ilvl="7" w:tplc="1FF8F3FE" w:tentative="1">
      <w:start w:val="1"/>
      <w:numFmt w:val="bullet"/>
      <w:lvlText w:val=""/>
      <w:lvlJc w:val="left"/>
      <w:pPr>
        <w:tabs>
          <w:tab w:val="num" w:pos="5400"/>
        </w:tabs>
        <w:ind w:left="5400" w:hanging="360"/>
      </w:pPr>
      <w:rPr>
        <w:rFonts w:ascii="Wingdings" w:hAnsi="Wingdings" w:hint="default"/>
      </w:rPr>
    </w:lvl>
    <w:lvl w:ilvl="8" w:tplc="008899B6"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7688103A"/>
    <w:multiLevelType w:val="multilevel"/>
    <w:tmpl w:val="8E1C3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89C5D2B"/>
    <w:multiLevelType w:val="hybridMultilevel"/>
    <w:tmpl w:val="A01E4108"/>
    <w:lvl w:ilvl="0" w:tplc="E6943FDE">
      <w:start w:val="4"/>
      <w:numFmt w:val="bullet"/>
      <w:lvlText w:val="-"/>
      <w:lvlJc w:val="left"/>
      <w:pPr>
        <w:ind w:left="360" w:hanging="360"/>
      </w:pPr>
      <w:rPr>
        <w:rFonts w:ascii="Calibri" w:eastAsia="MS Mincho"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72959987">
    <w:abstractNumId w:val="2"/>
  </w:num>
  <w:num w:numId="2" w16cid:durableId="1473406423">
    <w:abstractNumId w:val="9"/>
  </w:num>
  <w:num w:numId="3" w16cid:durableId="1036812270">
    <w:abstractNumId w:val="23"/>
  </w:num>
  <w:num w:numId="4" w16cid:durableId="478769260">
    <w:abstractNumId w:val="5"/>
  </w:num>
  <w:num w:numId="5" w16cid:durableId="1498113326">
    <w:abstractNumId w:val="0"/>
  </w:num>
  <w:num w:numId="6" w16cid:durableId="841160522">
    <w:abstractNumId w:val="14"/>
  </w:num>
  <w:num w:numId="7" w16cid:durableId="1702389645">
    <w:abstractNumId w:val="22"/>
  </w:num>
  <w:num w:numId="8" w16cid:durableId="2128427614">
    <w:abstractNumId w:val="3"/>
  </w:num>
  <w:num w:numId="9" w16cid:durableId="41366246">
    <w:abstractNumId w:val="26"/>
  </w:num>
  <w:num w:numId="10" w16cid:durableId="373653343">
    <w:abstractNumId w:val="17"/>
  </w:num>
  <w:num w:numId="11" w16cid:durableId="1154446080">
    <w:abstractNumId w:val="1"/>
  </w:num>
  <w:num w:numId="12" w16cid:durableId="269701535">
    <w:abstractNumId w:val="12"/>
  </w:num>
  <w:num w:numId="13" w16cid:durableId="1891460438">
    <w:abstractNumId w:val="24"/>
  </w:num>
  <w:num w:numId="14" w16cid:durableId="1125586903">
    <w:abstractNumId w:val="20"/>
  </w:num>
  <w:num w:numId="15" w16cid:durableId="2131246348">
    <w:abstractNumId w:val="18"/>
  </w:num>
  <w:num w:numId="16" w16cid:durableId="1725564192">
    <w:abstractNumId w:val="6"/>
  </w:num>
  <w:num w:numId="17" w16cid:durableId="626087287">
    <w:abstractNumId w:val="8"/>
  </w:num>
  <w:num w:numId="18" w16cid:durableId="48112173">
    <w:abstractNumId w:val="21"/>
  </w:num>
  <w:num w:numId="19" w16cid:durableId="226302666">
    <w:abstractNumId w:val="16"/>
  </w:num>
  <w:num w:numId="20" w16cid:durableId="1939363809">
    <w:abstractNumId w:val="10"/>
  </w:num>
  <w:num w:numId="21" w16cid:durableId="1096318632">
    <w:abstractNumId w:val="25"/>
  </w:num>
  <w:num w:numId="22" w16cid:durableId="1722286633">
    <w:abstractNumId w:val="15"/>
  </w:num>
  <w:num w:numId="23" w16cid:durableId="60905047">
    <w:abstractNumId w:val="7"/>
  </w:num>
  <w:num w:numId="24" w16cid:durableId="1140153219">
    <w:abstractNumId w:val="4"/>
  </w:num>
  <w:num w:numId="25" w16cid:durableId="2016493658">
    <w:abstractNumId w:val="28"/>
  </w:num>
  <w:num w:numId="26" w16cid:durableId="1197694377">
    <w:abstractNumId w:val="13"/>
  </w:num>
  <w:num w:numId="27" w16cid:durableId="1175802819">
    <w:abstractNumId w:val="27"/>
  </w:num>
  <w:num w:numId="28" w16cid:durableId="463885686">
    <w:abstractNumId w:val="19"/>
  </w:num>
  <w:num w:numId="29" w16cid:durableId="94144903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76F"/>
    <w:rsid w:val="00025856"/>
    <w:rsid w:val="000958A5"/>
    <w:rsid w:val="000C0A5C"/>
    <w:rsid w:val="000F7AA4"/>
    <w:rsid w:val="00106E3F"/>
    <w:rsid w:val="00115A64"/>
    <w:rsid w:val="0018476F"/>
    <w:rsid w:val="001D36DC"/>
    <w:rsid w:val="001F196B"/>
    <w:rsid w:val="0022794B"/>
    <w:rsid w:val="00247791"/>
    <w:rsid w:val="002E43D1"/>
    <w:rsid w:val="00376757"/>
    <w:rsid w:val="00380073"/>
    <w:rsid w:val="004E3E7B"/>
    <w:rsid w:val="00521D75"/>
    <w:rsid w:val="00524FB5"/>
    <w:rsid w:val="00546C92"/>
    <w:rsid w:val="005E3591"/>
    <w:rsid w:val="006533CD"/>
    <w:rsid w:val="00681C2C"/>
    <w:rsid w:val="006821B6"/>
    <w:rsid w:val="006B614D"/>
    <w:rsid w:val="006C444A"/>
    <w:rsid w:val="006D34B1"/>
    <w:rsid w:val="006D34CB"/>
    <w:rsid w:val="0076537D"/>
    <w:rsid w:val="00766171"/>
    <w:rsid w:val="007825B9"/>
    <w:rsid w:val="00817625"/>
    <w:rsid w:val="00861C8E"/>
    <w:rsid w:val="0087052D"/>
    <w:rsid w:val="008C3EAC"/>
    <w:rsid w:val="009522D9"/>
    <w:rsid w:val="00975250"/>
    <w:rsid w:val="009D616D"/>
    <w:rsid w:val="00A04256"/>
    <w:rsid w:val="00B135A0"/>
    <w:rsid w:val="00B913BA"/>
    <w:rsid w:val="00C40FF3"/>
    <w:rsid w:val="00CA383E"/>
    <w:rsid w:val="00D04FEA"/>
    <w:rsid w:val="00D42836"/>
    <w:rsid w:val="00D71E58"/>
    <w:rsid w:val="00E22849"/>
    <w:rsid w:val="00E24D1F"/>
    <w:rsid w:val="00E90CCE"/>
    <w:rsid w:val="00EE7966"/>
    <w:rsid w:val="00FE357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61B1AB"/>
  <w15:docId w15:val="{08DD1B77-0FDF-4B1B-825A-60FECE8348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0A5C"/>
    <w:pPr>
      <w:spacing w:after="200" w:line="276" w:lineRule="auto"/>
    </w:pPr>
    <w:rPr>
      <w:rFonts w:ascii="Calibri" w:eastAsia="MS Mincho" w:hAnsi="Calibri" w:cs="Times New Roman"/>
      <w:lang w:eastAsia="ja-JP"/>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76537D"/>
    <w:pPr>
      <w:ind w:left="720"/>
      <w:contextualSpacing/>
    </w:pPr>
  </w:style>
  <w:style w:type="paragraph" w:styleId="En-tte">
    <w:name w:val="header"/>
    <w:basedOn w:val="Normal"/>
    <w:link w:val="En-tteCar"/>
    <w:uiPriority w:val="99"/>
    <w:unhideWhenUsed/>
    <w:rsid w:val="00E24D1F"/>
    <w:pPr>
      <w:tabs>
        <w:tab w:val="center" w:pos="4536"/>
        <w:tab w:val="right" w:pos="9072"/>
      </w:tabs>
      <w:spacing w:after="0" w:line="240" w:lineRule="auto"/>
    </w:pPr>
  </w:style>
  <w:style w:type="character" w:customStyle="1" w:styleId="En-tteCar">
    <w:name w:val="En-tête Car"/>
    <w:basedOn w:val="Policepardfaut"/>
    <w:link w:val="En-tte"/>
    <w:uiPriority w:val="99"/>
    <w:rsid w:val="00E24D1F"/>
    <w:rPr>
      <w:rFonts w:ascii="Calibri" w:eastAsia="MS Mincho" w:hAnsi="Calibri" w:cs="Times New Roman"/>
      <w:lang w:eastAsia="ja-JP"/>
    </w:rPr>
  </w:style>
  <w:style w:type="paragraph" w:styleId="Pieddepage">
    <w:name w:val="footer"/>
    <w:basedOn w:val="Normal"/>
    <w:link w:val="PieddepageCar"/>
    <w:uiPriority w:val="99"/>
    <w:unhideWhenUsed/>
    <w:rsid w:val="00E24D1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E24D1F"/>
    <w:rPr>
      <w:rFonts w:ascii="Calibri" w:eastAsia="MS Mincho" w:hAnsi="Calibri" w:cs="Times New Roman"/>
      <w:lang w:eastAsia="ja-JP"/>
    </w:rPr>
  </w:style>
  <w:style w:type="paragraph" w:styleId="Textedebulles">
    <w:name w:val="Balloon Text"/>
    <w:basedOn w:val="Normal"/>
    <w:link w:val="TextedebullesCar"/>
    <w:uiPriority w:val="99"/>
    <w:semiHidden/>
    <w:unhideWhenUsed/>
    <w:rsid w:val="001F196B"/>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F196B"/>
    <w:rPr>
      <w:rFonts w:ascii="Tahoma" w:eastAsia="MS Mincho" w:hAnsi="Tahoma" w:cs="Tahoma"/>
      <w:sz w:val="16"/>
      <w:szCs w:val="16"/>
      <w:lang w:eastAsia="ja-JP"/>
    </w:rPr>
  </w:style>
  <w:style w:type="paragraph" w:styleId="NormalWeb">
    <w:name w:val="Normal (Web)"/>
    <w:basedOn w:val="Normal"/>
    <w:uiPriority w:val="99"/>
    <w:unhideWhenUsed/>
    <w:rsid w:val="00681C2C"/>
    <w:pPr>
      <w:spacing w:before="100" w:beforeAutospacing="1" w:after="100" w:afterAutospacing="1" w:line="240" w:lineRule="auto"/>
    </w:pPr>
    <w:rPr>
      <w:rFonts w:ascii="Times New Roman" w:eastAsia="Times New Roman" w:hAnsi="Times New Roman"/>
      <w:sz w:val="24"/>
      <w:szCs w:val="24"/>
      <w:lang w:eastAsia="fr-FR"/>
    </w:rPr>
  </w:style>
  <w:style w:type="character" w:styleId="lev">
    <w:name w:val="Strong"/>
    <w:basedOn w:val="Policepardfaut"/>
    <w:uiPriority w:val="22"/>
    <w:qFormat/>
    <w:rsid w:val="000958A5"/>
    <w:rPr>
      <w:b/>
      <w:bCs/>
    </w:rPr>
  </w:style>
  <w:style w:type="character" w:customStyle="1" w:styleId="apple-converted-space">
    <w:name w:val="apple-converted-space"/>
    <w:basedOn w:val="Policepardfaut"/>
    <w:rsid w:val="000958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6418">
      <w:bodyDiv w:val="1"/>
      <w:marLeft w:val="0"/>
      <w:marRight w:val="0"/>
      <w:marTop w:val="0"/>
      <w:marBottom w:val="0"/>
      <w:divBdr>
        <w:top w:val="none" w:sz="0" w:space="0" w:color="auto"/>
        <w:left w:val="none" w:sz="0" w:space="0" w:color="auto"/>
        <w:bottom w:val="none" w:sz="0" w:space="0" w:color="auto"/>
        <w:right w:val="none" w:sz="0" w:space="0" w:color="auto"/>
      </w:divBdr>
    </w:div>
    <w:div w:id="67043690">
      <w:bodyDiv w:val="1"/>
      <w:marLeft w:val="0"/>
      <w:marRight w:val="0"/>
      <w:marTop w:val="0"/>
      <w:marBottom w:val="0"/>
      <w:divBdr>
        <w:top w:val="none" w:sz="0" w:space="0" w:color="auto"/>
        <w:left w:val="none" w:sz="0" w:space="0" w:color="auto"/>
        <w:bottom w:val="none" w:sz="0" w:space="0" w:color="auto"/>
        <w:right w:val="none" w:sz="0" w:space="0" w:color="auto"/>
      </w:divBdr>
      <w:divsChild>
        <w:div w:id="1745449051">
          <w:marLeft w:val="0"/>
          <w:marRight w:val="0"/>
          <w:marTop w:val="0"/>
          <w:marBottom w:val="0"/>
          <w:divBdr>
            <w:top w:val="none" w:sz="0" w:space="0" w:color="auto"/>
            <w:left w:val="none" w:sz="0" w:space="0" w:color="auto"/>
            <w:bottom w:val="none" w:sz="0" w:space="0" w:color="auto"/>
            <w:right w:val="none" w:sz="0" w:space="0" w:color="auto"/>
          </w:divBdr>
          <w:divsChild>
            <w:div w:id="1010989431">
              <w:marLeft w:val="0"/>
              <w:marRight w:val="0"/>
              <w:marTop w:val="0"/>
              <w:marBottom w:val="0"/>
              <w:divBdr>
                <w:top w:val="none" w:sz="0" w:space="0" w:color="auto"/>
                <w:left w:val="none" w:sz="0" w:space="0" w:color="auto"/>
                <w:bottom w:val="none" w:sz="0" w:space="0" w:color="auto"/>
                <w:right w:val="none" w:sz="0" w:space="0" w:color="auto"/>
              </w:divBdr>
              <w:divsChild>
                <w:div w:id="1322080694">
                  <w:marLeft w:val="0"/>
                  <w:marRight w:val="0"/>
                  <w:marTop w:val="0"/>
                  <w:marBottom w:val="0"/>
                  <w:divBdr>
                    <w:top w:val="none" w:sz="0" w:space="0" w:color="auto"/>
                    <w:left w:val="none" w:sz="0" w:space="0" w:color="auto"/>
                    <w:bottom w:val="none" w:sz="0" w:space="0" w:color="auto"/>
                    <w:right w:val="none" w:sz="0" w:space="0" w:color="auto"/>
                  </w:divBdr>
                  <w:divsChild>
                    <w:div w:id="147575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6260">
      <w:bodyDiv w:val="1"/>
      <w:marLeft w:val="0"/>
      <w:marRight w:val="0"/>
      <w:marTop w:val="0"/>
      <w:marBottom w:val="0"/>
      <w:divBdr>
        <w:top w:val="none" w:sz="0" w:space="0" w:color="auto"/>
        <w:left w:val="none" w:sz="0" w:space="0" w:color="auto"/>
        <w:bottom w:val="none" w:sz="0" w:space="0" w:color="auto"/>
        <w:right w:val="none" w:sz="0" w:space="0" w:color="auto"/>
      </w:divBdr>
      <w:divsChild>
        <w:div w:id="298070735">
          <w:marLeft w:val="288"/>
          <w:marRight w:val="0"/>
          <w:marTop w:val="240"/>
          <w:marBottom w:val="0"/>
          <w:divBdr>
            <w:top w:val="none" w:sz="0" w:space="0" w:color="auto"/>
            <w:left w:val="none" w:sz="0" w:space="0" w:color="auto"/>
            <w:bottom w:val="none" w:sz="0" w:space="0" w:color="auto"/>
            <w:right w:val="none" w:sz="0" w:space="0" w:color="auto"/>
          </w:divBdr>
        </w:div>
        <w:div w:id="831683185">
          <w:marLeft w:val="288"/>
          <w:marRight w:val="0"/>
          <w:marTop w:val="240"/>
          <w:marBottom w:val="0"/>
          <w:divBdr>
            <w:top w:val="none" w:sz="0" w:space="0" w:color="auto"/>
            <w:left w:val="none" w:sz="0" w:space="0" w:color="auto"/>
            <w:bottom w:val="none" w:sz="0" w:space="0" w:color="auto"/>
            <w:right w:val="none" w:sz="0" w:space="0" w:color="auto"/>
          </w:divBdr>
        </w:div>
        <w:div w:id="1923948513">
          <w:marLeft w:val="288"/>
          <w:marRight w:val="0"/>
          <w:marTop w:val="240"/>
          <w:marBottom w:val="0"/>
          <w:divBdr>
            <w:top w:val="none" w:sz="0" w:space="0" w:color="auto"/>
            <w:left w:val="none" w:sz="0" w:space="0" w:color="auto"/>
            <w:bottom w:val="none" w:sz="0" w:space="0" w:color="auto"/>
            <w:right w:val="none" w:sz="0" w:space="0" w:color="auto"/>
          </w:divBdr>
        </w:div>
      </w:divsChild>
    </w:div>
    <w:div w:id="199825840">
      <w:bodyDiv w:val="1"/>
      <w:marLeft w:val="0"/>
      <w:marRight w:val="0"/>
      <w:marTop w:val="0"/>
      <w:marBottom w:val="0"/>
      <w:divBdr>
        <w:top w:val="none" w:sz="0" w:space="0" w:color="auto"/>
        <w:left w:val="none" w:sz="0" w:space="0" w:color="auto"/>
        <w:bottom w:val="none" w:sz="0" w:space="0" w:color="auto"/>
        <w:right w:val="none" w:sz="0" w:space="0" w:color="auto"/>
      </w:divBdr>
      <w:divsChild>
        <w:div w:id="670792599">
          <w:marLeft w:val="288"/>
          <w:marRight w:val="0"/>
          <w:marTop w:val="240"/>
          <w:marBottom w:val="0"/>
          <w:divBdr>
            <w:top w:val="none" w:sz="0" w:space="0" w:color="auto"/>
            <w:left w:val="none" w:sz="0" w:space="0" w:color="auto"/>
            <w:bottom w:val="none" w:sz="0" w:space="0" w:color="auto"/>
            <w:right w:val="none" w:sz="0" w:space="0" w:color="auto"/>
          </w:divBdr>
        </w:div>
      </w:divsChild>
    </w:div>
    <w:div w:id="224267919">
      <w:bodyDiv w:val="1"/>
      <w:marLeft w:val="0"/>
      <w:marRight w:val="0"/>
      <w:marTop w:val="0"/>
      <w:marBottom w:val="0"/>
      <w:divBdr>
        <w:top w:val="none" w:sz="0" w:space="0" w:color="auto"/>
        <w:left w:val="none" w:sz="0" w:space="0" w:color="auto"/>
        <w:bottom w:val="none" w:sz="0" w:space="0" w:color="auto"/>
        <w:right w:val="none" w:sz="0" w:space="0" w:color="auto"/>
      </w:divBdr>
      <w:divsChild>
        <w:div w:id="566767941">
          <w:marLeft w:val="288"/>
          <w:marRight w:val="0"/>
          <w:marTop w:val="240"/>
          <w:marBottom w:val="0"/>
          <w:divBdr>
            <w:top w:val="none" w:sz="0" w:space="0" w:color="auto"/>
            <w:left w:val="none" w:sz="0" w:space="0" w:color="auto"/>
            <w:bottom w:val="none" w:sz="0" w:space="0" w:color="auto"/>
            <w:right w:val="none" w:sz="0" w:space="0" w:color="auto"/>
          </w:divBdr>
        </w:div>
        <w:div w:id="843208162">
          <w:marLeft w:val="288"/>
          <w:marRight w:val="0"/>
          <w:marTop w:val="240"/>
          <w:marBottom w:val="0"/>
          <w:divBdr>
            <w:top w:val="none" w:sz="0" w:space="0" w:color="auto"/>
            <w:left w:val="none" w:sz="0" w:space="0" w:color="auto"/>
            <w:bottom w:val="none" w:sz="0" w:space="0" w:color="auto"/>
            <w:right w:val="none" w:sz="0" w:space="0" w:color="auto"/>
          </w:divBdr>
        </w:div>
        <w:div w:id="1880125458">
          <w:marLeft w:val="288"/>
          <w:marRight w:val="0"/>
          <w:marTop w:val="240"/>
          <w:marBottom w:val="0"/>
          <w:divBdr>
            <w:top w:val="none" w:sz="0" w:space="0" w:color="auto"/>
            <w:left w:val="none" w:sz="0" w:space="0" w:color="auto"/>
            <w:bottom w:val="none" w:sz="0" w:space="0" w:color="auto"/>
            <w:right w:val="none" w:sz="0" w:space="0" w:color="auto"/>
          </w:divBdr>
        </w:div>
      </w:divsChild>
    </w:div>
    <w:div w:id="321205645">
      <w:bodyDiv w:val="1"/>
      <w:marLeft w:val="0"/>
      <w:marRight w:val="0"/>
      <w:marTop w:val="0"/>
      <w:marBottom w:val="0"/>
      <w:divBdr>
        <w:top w:val="none" w:sz="0" w:space="0" w:color="auto"/>
        <w:left w:val="none" w:sz="0" w:space="0" w:color="auto"/>
        <w:bottom w:val="none" w:sz="0" w:space="0" w:color="auto"/>
        <w:right w:val="none" w:sz="0" w:space="0" w:color="auto"/>
      </w:divBdr>
      <w:divsChild>
        <w:div w:id="1083454374">
          <w:marLeft w:val="288"/>
          <w:marRight w:val="0"/>
          <w:marTop w:val="240"/>
          <w:marBottom w:val="0"/>
          <w:divBdr>
            <w:top w:val="none" w:sz="0" w:space="0" w:color="auto"/>
            <w:left w:val="none" w:sz="0" w:space="0" w:color="auto"/>
            <w:bottom w:val="none" w:sz="0" w:space="0" w:color="auto"/>
            <w:right w:val="none" w:sz="0" w:space="0" w:color="auto"/>
          </w:divBdr>
        </w:div>
        <w:div w:id="808134672">
          <w:marLeft w:val="288"/>
          <w:marRight w:val="0"/>
          <w:marTop w:val="240"/>
          <w:marBottom w:val="0"/>
          <w:divBdr>
            <w:top w:val="none" w:sz="0" w:space="0" w:color="auto"/>
            <w:left w:val="none" w:sz="0" w:space="0" w:color="auto"/>
            <w:bottom w:val="none" w:sz="0" w:space="0" w:color="auto"/>
            <w:right w:val="none" w:sz="0" w:space="0" w:color="auto"/>
          </w:divBdr>
        </w:div>
      </w:divsChild>
    </w:div>
    <w:div w:id="350303700">
      <w:bodyDiv w:val="1"/>
      <w:marLeft w:val="0"/>
      <w:marRight w:val="0"/>
      <w:marTop w:val="0"/>
      <w:marBottom w:val="0"/>
      <w:divBdr>
        <w:top w:val="none" w:sz="0" w:space="0" w:color="auto"/>
        <w:left w:val="none" w:sz="0" w:space="0" w:color="auto"/>
        <w:bottom w:val="none" w:sz="0" w:space="0" w:color="auto"/>
        <w:right w:val="none" w:sz="0" w:space="0" w:color="auto"/>
      </w:divBdr>
      <w:divsChild>
        <w:div w:id="676662947">
          <w:marLeft w:val="0"/>
          <w:marRight w:val="0"/>
          <w:marTop w:val="0"/>
          <w:marBottom w:val="0"/>
          <w:divBdr>
            <w:top w:val="none" w:sz="0" w:space="0" w:color="auto"/>
            <w:left w:val="none" w:sz="0" w:space="0" w:color="auto"/>
            <w:bottom w:val="none" w:sz="0" w:space="0" w:color="auto"/>
            <w:right w:val="none" w:sz="0" w:space="0" w:color="auto"/>
          </w:divBdr>
          <w:divsChild>
            <w:div w:id="524833922">
              <w:marLeft w:val="0"/>
              <w:marRight w:val="0"/>
              <w:marTop w:val="0"/>
              <w:marBottom w:val="0"/>
              <w:divBdr>
                <w:top w:val="none" w:sz="0" w:space="0" w:color="auto"/>
                <w:left w:val="none" w:sz="0" w:space="0" w:color="auto"/>
                <w:bottom w:val="none" w:sz="0" w:space="0" w:color="auto"/>
                <w:right w:val="none" w:sz="0" w:space="0" w:color="auto"/>
              </w:divBdr>
              <w:divsChild>
                <w:div w:id="249430988">
                  <w:marLeft w:val="0"/>
                  <w:marRight w:val="0"/>
                  <w:marTop w:val="0"/>
                  <w:marBottom w:val="0"/>
                  <w:divBdr>
                    <w:top w:val="none" w:sz="0" w:space="0" w:color="auto"/>
                    <w:left w:val="none" w:sz="0" w:space="0" w:color="auto"/>
                    <w:bottom w:val="none" w:sz="0" w:space="0" w:color="auto"/>
                    <w:right w:val="none" w:sz="0" w:space="0" w:color="auto"/>
                  </w:divBdr>
                  <w:divsChild>
                    <w:div w:id="148863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0196414">
      <w:bodyDiv w:val="1"/>
      <w:marLeft w:val="0"/>
      <w:marRight w:val="0"/>
      <w:marTop w:val="0"/>
      <w:marBottom w:val="0"/>
      <w:divBdr>
        <w:top w:val="none" w:sz="0" w:space="0" w:color="auto"/>
        <w:left w:val="none" w:sz="0" w:space="0" w:color="auto"/>
        <w:bottom w:val="none" w:sz="0" w:space="0" w:color="auto"/>
        <w:right w:val="none" w:sz="0" w:space="0" w:color="auto"/>
      </w:divBdr>
    </w:div>
    <w:div w:id="422536575">
      <w:bodyDiv w:val="1"/>
      <w:marLeft w:val="0"/>
      <w:marRight w:val="0"/>
      <w:marTop w:val="0"/>
      <w:marBottom w:val="0"/>
      <w:divBdr>
        <w:top w:val="none" w:sz="0" w:space="0" w:color="auto"/>
        <w:left w:val="none" w:sz="0" w:space="0" w:color="auto"/>
        <w:bottom w:val="none" w:sz="0" w:space="0" w:color="auto"/>
        <w:right w:val="none" w:sz="0" w:space="0" w:color="auto"/>
      </w:divBdr>
      <w:divsChild>
        <w:div w:id="1212037455">
          <w:marLeft w:val="288"/>
          <w:marRight w:val="0"/>
          <w:marTop w:val="240"/>
          <w:marBottom w:val="0"/>
          <w:divBdr>
            <w:top w:val="none" w:sz="0" w:space="0" w:color="auto"/>
            <w:left w:val="none" w:sz="0" w:space="0" w:color="auto"/>
            <w:bottom w:val="none" w:sz="0" w:space="0" w:color="auto"/>
            <w:right w:val="none" w:sz="0" w:space="0" w:color="auto"/>
          </w:divBdr>
        </w:div>
      </w:divsChild>
    </w:div>
    <w:div w:id="480314521">
      <w:bodyDiv w:val="1"/>
      <w:marLeft w:val="0"/>
      <w:marRight w:val="0"/>
      <w:marTop w:val="0"/>
      <w:marBottom w:val="0"/>
      <w:divBdr>
        <w:top w:val="none" w:sz="0" w:space="0" w:color="auto"/>
        <w:left w:val="none" w:sz="0" w:space="0" w:color="auto"/>
        <w:bottom w:val="none" w:sz="0" w:space="0" w:color="auto"/>
        <w:right w:val="none" w:sz="0" w:space="0" w:color="auto"/>
      </w:divBdr>
      <w:divsChild>
        <w:div w:id="823857699">
          <w:marLeft w:val="288"/>
          <w:marRight w:val="0"/>
          <w:marTop w:val="240"/>
          <w:marBottom w:val="0"/>
          <w:divBdr>
            <w:top w:val="none" w:sz="0" w:space="0" w:color="auto"/>
            <w:left w:val="none" w:sz="0" w:space="0" w:color="auto"/>
            <w:bottom w:val="none" w:sz="0" w:space="0" w:color="auto"/>
            <w:right w:val="none" w:sz="0" w:space="0" w:color="auto"/>
          </w:divBdr>
        </w:div>
        <w:div w:id="1157264195">
          <w:marLeft w:val="288"/>
          <w:marRight w:val="0"/>
          <w:marTop w:val="240"/>
          <w:marBottom w:val="0"/>
          <w:divBdr>
            <w:top w:val="none" w:sz="0" w:space="0" w:color="auto"/>
            <w:left w:val="none" w:sz="0" w:space="0" w:color="auto"/>
            <w:bottom w:val="none" w:sz="0" w:space="0" w:color="auto"/>
            <w:right w:val="none" w:sz="0" w:space="0" w:color="auto"/>
          </w:divBdr>
        </w:div>
        <w:div w:id="2053840348">
          <w:marLeft w:val="288"/>
          <w:marRight w:val="0"/>
          <w:marTop w:val="240"/>
          <w:marBottom w:val="0"/>
          <w:divBdr>
            <w:top w:val="none" w:sz="0" w:space="0" w:color="auto"/>
            <w:left w:val="none" w:sz="0" w:space="0" w:color="auto"/>
            <w:bottom w:val="none" w:sz="0" w:space="0" w:color="auto"/>
            <w:right w:val="none" w:sz="0" w:space="0" w:color="auto"/>
          </w:divBdr>
        </w:div>
      </w:divsChild>
    </w:div>
    <w:div w:id="498933215">
      <w:bodyDiv w:val="1"/>
      <w:marLeft w:val="0"/>
      <w:marRight w:val="0"/>
      <w:marTop w:val="0"/>
      <w:marBottom w:val="0"/>
      <w:divBdr>
        <w:top w:val="none" w:sz="0" w:space="0" w:color="auto"/>
        <w:left w:val="none" w:sz="0" w:space="0" w:color="auto"/>
        <w:bottom w:val="none" w:sz="0" w:space="0" w:color="auto"/>
        <w:right w:val="none" w:sz="0" w:space="0" w:color="auto"/>
      </w:divBdr>
      <w:divsChild>
        <w:div w:id="802041490">
          <w:marLeft w:val="0"/>
          <w:marRight w:val="0"/>
          <w:marTop w:val="0"/>
          <w:marBottom w:val="0"/>
          <w:divBdr>
            <w:top w:val="none" w:sz="0" w:space="0" w:color="auto"/>
            <w:left w:val="none" w:sz="0" w:space="0" w:color="auto"/>
            <w:bottom w:val="none" w:sz="0" w:space="0" w:color="auto"/>
            <w:right w:val="none" w:sz="0" w:space="0" w:color="auto"/>
          </w:divBdr>
          <w:divsChild>
            <w:div w:id="398596626">
              <w:marLeft w:val="0"/>
              <w:marRight w:val="0"/>
              <w:marTop w:val="0"/>
              <w:marBottom w:val="0"/>
              <w:divBdr>
                <w:top w:val="none" w:sz="0" w:space="0" w:color="auto"/>
                <w:left w:val="none" w:sz="0" w:space="0" w:color="auto"/>
                <w:bottom w:val="none" w:sz="0" w:space="0" w:color="auto"/>
                <w:right w:val="none" w:sz="0" w:space="0" w:color="auto"/>
              </w:divBdr>
              <w:divsChild>
                <w:div w:id="1256134148">
                  <w:marLeft w:val="0"/>
                  <w:marRight w:val="0"/>
                  <w:marTop w:val="0"/>
                  <w:marBottom w:val="0"/>
                  <w:divBdr>
                    <w:top w:val="none" w:sz="0" w:space="0" w:color="auto"/>
                    <w:left w:val="none" w:sz="0" w:space="0" w:color="auto"/>
                    <w:bottom w:val="none" w:sz="0" w:space="0" w:color="auto"/>
                    <w:right w:val="none" w:sz="0" w:space="0" w:color="auto"/>
                  </w:divBdr>
                  <w:divsChild>
                    <w:div w:id="370230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2325304">
      <w:bodyDiv w:val="1"/>
      <w:marLeft w:val="0"/>
      <w:marRight w:val="0"/>
      <w:marTop w:val="0"/>
      <w:marBottom w:val="0"/>
      <w:divBdr>
        <w:top w:val="none" w:sz="0" w:space="0" w:color="auto"/>
        <w:left w:val="none" w:sz="0" w:space="0" w:color="auto"/>
        <w:bottom w:val="none" w:sz="0" w:space="0" w:color="auto"/>
        <w:right w:val="none" w:sz="0" w:space="0" w:color="auto"/>
      </w:divBdr>
      <w:divsChild>
        <w:div w:id="547767961">
          <w:marLeft w:val="288"/>
          <w:marRight w:val="0"/>
          <w:marTop w:val="240"/>
          <w:marBottom w:val="0"/>
          <w:divBdr>
            <w:top w:val="none" w:sz="0" w:space="0" w:color="auto"/>
            <w:left w:val="none" w:sz="0" w:space="0" w:color="auto"/>
            <w:bottom w:val="none" w:sz="0" w:space="0" w:color="auto"/>
            <w:right w:val="none" w:sz="0" w:space="0" w:color="auto"/>
          </w:divBdr>
        </w:div>
        <w:div w:id="1916434712">
          <w:marLeft w:val="288"/>
          <w:marRight w:val="0"/>
          <w:marTop w:val="240"/>
          <w:marBottom w:val="0"/>
          <w:divBdr>
            <w:top w:val="none" w:sz="0" w:space="0" w:color="auto"/>
            <w:left w:val="none" w:sz="0" w:space="0" w:color="auto"/>
            <w:bottom w:val="none" w:sz="0" w:space="0" w:color="auto"/>
            <w:right w:val="none" w:sz="0" w:space="0" w:color="auto"/>
          </w:divBdr>
        </w:div>
        <w:div w:id="1261453370">
          <w:marLeft w:val="288"/>
          <w:marRight w:val="0"/>
          <w:marTop w:val="240"/>
          <w:marBottom w:val="0"/>
          <w:divBdr>
            <w:top w:val="none" w:sz="0" w:space="0" w:color="auto"/>
            <w:left w:val="none" w:sz="0" w:space="0" w:color="auto"/>
            <w:bottom w:val="none" w:sz="0" w:space="0" w:color="auto"/>
            <w:right w:val="none" w:sz="0" w:space="0" w:color="auto"/>
          </w:divBdr>
        </w:div>
      </w:divsChild>
    </w:div>
    <w:div w:id="705759587">
      <w:bodyDiv w:val="1"/>
      <w:marLeft w:val="0"/>
      <w:marRight w:val="0"/>
      <w:marTop w:val="0"/>
      <w:marBottom w:val="0"/>
      <w:divBdr>
        <w:top w:val="none" w:sz="0" w:space="0" w:color="auto"/>
        <w:left w:val="none" w:sz="0" w:space="0" w:color="auto"/>
        <w:bottom w:val="none" w:sz="0" w:space="0" w:color="auto"/>
        <w:right w:val="none" w:sz="0" w:space="0" w:color="auto"/>
      </w:divBdr>
      <w:divsChild>
        <w:div w:id="1097597109">
          <w:marLeft w:val="288"/>
          <w:marRight w:val="0"/>
          <w:marTop w:val="240"/>
          <w:marBottom w:val="0"/>
          <w:divBdr>
            <w:top w:val="none" w:sz="0" w:space="0" w:color="auto"/>
            <w:left w:val="none" w:sz="0" w:space="0" w:color="auto"/>
            <w:bottom w:val="none" w:sz="0" w:space="0" w:color="auto"/>
            <w:right w:val="none" w:sz="0" w:space="0" w:color="auto"/>
          </w:divBdr>
        </w:div>
      </w:divsChild>
    </w:div>
    <w:div w:id="832375959">
      <w:bodyDiv w:val="1"/>
      <w:marLeft w:val="0"/>
      <w:marRight w:val="0"/>
      <w:marTop w:val="0"/>
      <w:marBottom w:val="0"/>
      <w:divBdr>
        <w:top w:val="none" w:sz="0" w:space="0" w:color="auto"/>
        <w:left w:val="none" w:sz="0" w:space="0" w:color="auto"/>
        <w:bottom w:val="none" w:sz="0" w:space="0" w:color="auto"/>
        <w:right w:val="none" w:sz="0" w:space="0" w:color="auto"/>
      </w:divBdr>
      <w:divsChild>
        <w:div w:id="1522550151">
          <w:marLeft w:val="288"/>
          <w:marRight w:val="0"/>
          <w:marTop w:val="240"/>
          <w:marBottom w:val="0"/>
          <w:divBdr>
            <w:top w:val="none" w:sz="0" w:space="0" w:color="auto"/>
            <w:left w:val="none" w:sz="0" w:space="0" w:color="auto"/>
            <w:bottom w:val="none" w:sz="0" w:space="0" w:color="auto"/>
            <w:right w:val="none" w:sz="0" w:space="0" w:color="auto"/>
          </w:divBdr>
        </w:div>
        <w:div w:id="1250120648">
          <w:marLeft w:val="288"/>
          <w:marRight w:val="0"/>
          <w:marTop w:val="240"/>
          <w:marBottom w:val="0"/>
          <w:divBdr>
            <w:top w:val="none" w:sz="0" w:space="0" w:color="auto"/>
            <w:left w:val="none" w:sz="0" w:space="0" w:color="auto"/>
            <w:bottom w:val="none" w:sz="0" w:space="0" w:color="auto"/>
            <w:right w:val="none" w:sz="0" w:space="0" w:color="auto"/>
          </w:divBdr>
        </w:div>
        <w:div w:id="1816872479">
          <w:marLeft w:val="288"/>
          <w:marRight w:val="0"/>
          <w:marTop w:val="240"/>
          <w:marBottom w:val="0"/>
          <w:divBdr>
            <w:top w:val="none" w:sz="0" w:space="0" w:color="auto"/>
            <w:left w:val="none" w:sz="0" w:space="0" w:color="auto"/>
            <w:bottom w:val="none" w:sz="0" w:space="0" w:color="auto"/>
            <w:right w:val="none" w:sz="0" w:space="0" w:color="auto"/>
          </w:divBdr>
        </w:div>
      </w:divsChild>
    </w:div>
    <w:div w:id="844055208">
      <w:bodyDiv w:val="1"/>
      <w:marLeft w:val="0"/>
      <w:marRight w:val="0"/>
      <w:marTop w:val="0"/>
      <w:marBottom w:val="0"/>
      <w:divBdr>
        <w:top w:val="none" w:sz="0" w:space="0" w:color="auto"/>
        <w:left w:val="none" w:sz="0" w:space="0" w:color="auto"/>
        <w:bottom w:val="none" w:sz="0" w:space="0" w:color="auto"/>
        <w:right w:val="none" w:sz="0" w:space="0" w:color="auto"/>
      </w:divBdr>
      <w:divsChild>
        <w:div w:id="706023473">
          <w:marLeft w:val="0"/>
          <w:marRight w:val="0"/>
          <w:marTop w:val="0"/>
          <w:marBottom w:val="0"/>
          <w:divBdr>
            <w:top w:val="none" w:sz="0" w:space="0" w:color="auto"/>
            <w:left w:val="none" w:sz="0" w:space="0" w:color="auto"/>
            <w:bottom w:val="none" w:sz="0" w:space="0" w:color="auto"/>
            <w:right w:val="none" w:sz="0" w:space="0" w:color="auto"/>
          </w:divBdr>
          <w:divsChild>
            <w:div w:id="1663897562">
              <w:marLeft w:val="0"/>
              <w:marRight w:val="0"/>
              <w:marTop w:val="0"/>
              <w:marBottom w:val="0"/>
              <w:divBdr>
                <w:top w:val="none" w:sz="0" w:space="0" w:color="auto"/>
                <w:left w:val="none" w:sz="0" w:space="0" w:color="auto"/>
                <w:bottom w:val="none" w:sz="0" w:space="0" w:color="auto"/>
                <w:right w:val="none" w:sz="0" w:space="0" w:color="auto"/>
              </w:divBdr>
              <w:divsChild>
                <w:div w:id="1817601134">
                  <w:marLeft w:val="0"/>
                  <w:marRight w:val="0"/>
                  <w:marTop w:val="0"/>
                  <w:marBottom w:val="0"/>
                  <w:divBdr>
                    <w:top w:val="none" w:sz="0" w:space="0" w:color="auto"/>
                    <w:left w:val="none" w:sz="0" w:space="0" w:color="auto"/>
                    <w:bottom w:val="none" w:sz="0" w:space="0" w:color="auto"/>
                    <w:right w:val="none" w:sz="0" w:space="0" w:color="auto"/>
                  </w:divBdr>
                  <w:divsChild>
                    <w:div w:id="986477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9420404">
      <w:bodyDiv w:val="1"/>
      <w:marLeft w:val="0"/>
      <w:marRight w:val="0"/>
      <w:marTop w:val="0"/>
      <w:marBottom w:val="0"/>
      <w:divBdr>
        <w:top w:val="none" w:sz="0" w:space="0" w:color="auto"/>
        <w:left w:val="none" w:sz="0" w:space="0" w:color="auto"/>
        <w:bottom w:val="none" w:sz="0" w:space="0" w:color="auto"/>
        <w:right w:val="none" w:sz="0" w:space="0" w:color="auto"/>
      </w:divBdr>
    </w:div>
    <w:div w:id="902183933">
      <w:bodyDiv w:val="1"/>
      <w:marLeft w:val="0"/>
      <w:marRight w:val="0"/>
      <w:marTop w:val="0"/>
      <w:marBottom w:val="0"/>
      <w:divBdr>
        <w:top w:val="none" w:sz="0" w:space="0" w:color="auto"/>
        <w:left w:val="none" w:sz="0" w:space="0" w:color="auto"/>
        <w:bottom w:val="none" w:sz="0" w:space="0" w:color="auto"/>
        <w:right w:val="none" w:sz="0" w:space="0" w:color="auto"/>
      </w:divBdr>
      <w:divsChild>
        <w:div w:id="1295408569">
          <w:marLeft w:val="288"/>
          <w:marRight w:val="0"/>
          <w:marTop w:val="240"/>
          <w:marBottom w:val="0"/>
          <w:divBdr>
            <w:top w:val="none" w:sz="0" w:space="0" w:color="auto"/>
            <w:left w:val="none" w:sz="0" w:space="0" w:color="auto"/>
            <w:bottom w:val="none" w:sz="0" w:space="0" w:color="auto"/>
            <w:right w:val="none" w:sz="0" w:space="0" w:color="auto"/>
          </w:divBdr>
        </w:div>
      </w:divsChild>
    </w:div>
    <w:div w:id="982198874">
      <w:bodyDiv w:val="1"/>
      <w:marLeft w:val="0"/>
      <w:marRight w:val="0"/>
      <w:marTop w:val="0"/>
      <w:marBottom w:val="0"/>
      <w:divBdr>
        <w:top w:val="none" w:sz="0" w:space="0" w:color="auto"/>
        <w:left w:val="none" w:sz="0" w:space="0" w:color="auto"/>
        <w:bottom w:val="none" w:sz="0" w:space="0" w:color="auto"/>
        <w:right w:val="none" w:sz="0" w:space="0" w:color="auto"/>
      </w:divBdr>
      <w:divsChild>
        <w:div w:id="1473062893">
          <w:marLeft w:val="288"/>
          <w:marRight w:val="0"/>
          <w:marTop w:val="240"/>
          <w:marBottom w:val="0"/>
          <w:divBdr>
            <w:top w:val="none" w:sz="0" w:space="0" w:color="auto"/>
            <w:left w:val="none" w:sz="0" w:space="0" w:color="auto"/>
            <w:bottom w:val="none" w:sz="0" w:space="0" w:color="auto"/>
            <w:right w:val="none" w:sz="0" w:space="0" w:color="auto"/>
          </w:divBdr>
        </w:div>
      </w:divsChild>
    </w:div>
    <w:div w:id="1208881429">
      <w:bodyDiv w:val="1"/>
      <w:marLeft w:val="0"/>
      <w:marRight w:val="0"/>
      <w:marTop w:val="0"/>
      <w:marBottom w:val="0"/>
      <w:divBdr>
        <w:top w:val="none" w:sz="0" w:space="0" w:color="auto"/>
        <w:left w:val="none" w:sz="0" w:space="0" w:color="auto"/>
        <w:bottom w:val="none" w:sz="0" w:space="0" w:color="auto"/>
        <w:right w:val="none" w:sz="0" w:space="0" w:color="auto"/>
      </w:divBdr>
      <w:divsChild>
        <w:div w:id="1436947175">
          <w:marLeft w:val="288"/>
          <w:marRight w:val="0"/>
          <w:marTop w:val="240"/>
          <w:marBottom w:val="0"/>
          <w:divBdr>
            <w:top w:val="none" w:sz="0" w:space="0" w:color="auto"/>
            <w:left w:val="none" w:sz="0" w:space="0" w:color="auto"/>
            <w:bottom w:val="none" w:sz="0" w:space="0" w:color="auto"/>
            <w:right w:val="none" w:sz="0" w:space="0" w:color="auto"/>
          </w:divBdr>
        </w:div>
      </w:divsChild>
    </w:div>
    <w:div w:id="1240363570">
      <w:bodyDiv w:val="1"/>
      <w:marLeft w:val="0"/>
      <w:marRight w:val="0"/>
      <w:marTop w:val="0"/>
      <w:marBottom w:val="0"/>
      <w:divBdr>
        <w:top w:val="none" w:sz="0" w:space="0" w:color="auto"/>
        <w:left w:val="none" w:sz="0" w:space="0" w:color="auto"/>
        <w:bottom w:val="none" w:sz="0" w:space="0" w:color="auto"/>
        <w:right w:val="none" w:sz="0" w:space="0" w:color="auto"/>
      </w:divBdr>
      <w:divsChild>
        <w:div w:id="1460687162">
          <w:marLeft w:val="0"/>
          <w:marRight w:val="0"/>
          <w:marTop w:val="0"/>
          <w:marBottom w:val="0"/>
          <w:divBdr>
            <w:top w:val="none" w:sz="0" w:space="0" w:color="auto"/>
            <w:left w:val="none" w:sz="0" w:space="0" w:color="auto"/>
            <w:bottom w:val="none" w:sz="0" w:space="0" w:color="auto"/>
            <w:right w:val="none" w:sz="0" w:space="0" w:color="auto"/>
          </w:divBdr>
          <w:divsChild>
            <w:div w:id="76244377">
              <w:marLeft w:val="0"/>
              <w:marRight w:val="0"/>
              <w:marTop w:val="0"/>
              <w:marBottom w:val="0"/>
              <w:divBdr>
                <w:top w:val="none" w:sz="0" w:space="0" w:color="auto"/>
                <w:left w:val="none" w:sz="0" w:space="0" w:color="auto"/>
                <w:bottom w:val="none" w:sz="0" w:space="0" w:color="auto"/>
                <w:right w:val="none" w:sz="0" w:space="0" w:color="auto"/>
              </w:divBdr>
              <w:divsChild>
                <w:div w:id="1410957147">
                  <w:marLeft w:val="0"/>
                  <w:marRight w:val="0"/>
                  <w:marTop w:val="0"/>
                  <w:marBottom w:val="0"/>
                  <w:divBdr>
                    <w:top w:val="none" w:sz="0" w:space="0" w:color="auto"/>
                    <w:left w:val="none" w:sz="0" w:space="0" w:color="auto"/>
                    <w:bottom w:val="none" w:sz="0" w:space="0" w:color="auto"/>
                    <w:right w:val="none" w:sz="0" w:space="0" w:color="auto"/>
                  </w:divBdr>
                  <w:divsChild>
                    <w:div w:id="465900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7831734">
      <w:bodyDiv w:val="1"/>
      <w:marLeft w:val="0"/>
      <w:marRight w:val="0"/>
      <w:marTop w:val="0"/>
      <w:marBottom w:val="0"/>
      <w:divBdr>
        <w:top w:val="none" w:sz="0" w:space="0" w:color="auto"/>
        <w:left w:val="none" w:sz="0" w:space="0" w:color="auto"/>
        <w:bottom w:val="none" w:sz="0" w:space="0" w:color="auto"/>
        <w:right w:val="none" w:sz="0" w:space="0" w:color="auto"/>
      </w:divBdr>
      <w:divsChild>
        <w:div w:id="548034043">
          <w:marLeft w:val="288"/>
          <w:marRight w:val="0"/>
          <w:marTop w:val="240"/>
          <w:marBottom w:val="0"/>
          <w:divBdr>
            <w:top w:val="none" w:sz="0" w:space="0" w:color="auto"/>
            <w:left w:val="none" w:sz="0" w:space="0" w:color="auto"/>
            <w:bottom w:val="none" w:sz="0" w:space="0" w:color="auto"/>
            <w:right w:val="none" w:sz="0" w:space="0" w:color="auto"/>
          </w:divBdr>
        </w:div>
        <w:div w:id="206379368">
          <w:marLeft w:val="288"/>
          <w:marRight w:val="0"/>
          <w:marTop w:val="240"/>
          <w:marBottom w:val="0"/>
          <w:divBdr>
            <w:top w:val="none" w:sz="0" w:space="0" w:color="auto"/>
            <w:left w:val="none" w:sz="0" w:space="0" w:color="auto"/>
            <w:bottom w:val="none" w:sz="0" w:space="0" w:color="auto"/>
            <w:right w:val="none" w:sz="0" w:space="0" w:color="auto"/>
          </w:divBdr>
        </w:div>
      </w:divsChild>
    </w:div>
    <w:div w:id="1305238829">
      <w:bodyDiv w:val="1"/>
      <w:marLeft w:val="0"/>
      <w:marRight w:val="0"/>
      <w:marTop w:val="0"/>
      <w:marBottom w:val="0"/>
      <w:divBdr>
        <w:top w:val="none" w:sz="0" w:space="0" w:color="auto"/>
        <w:left w:val="none" w:sz="0" w:space="0" w:color="auto"/>
        <w:bottom w:val="none" w:sz="0" w:space="0" w:color="auto"/>
        <w:right w:val="none" w:sz="0" w:space="0" w:color="auto"/>
      </w:divBdr>
      <w:divsChild>
        <w:div w:id="432357122">
          <w:marLeft w:val="288"/>
          <w:marRight w:val="0"/>
          <w:marTop w:val="240"/>
          <w:marBottom w:val="0"/>
          <w:divBdr>
            <w:top w:val="none" w:sz="0" w:space="0" w:color="auto"/>
            <w:left w:val="none" w:sz="0" w:space="0" w:color="auto"/>
            <w:bottom w:val="none" w:sz="0" w:space="0" w:color="auto"/>
            <w:right w:val="none" w:sz="0" w:space="0" w:color="auto"/>
          </w:divBdr>
        </w:div>
      </w:divsChild>
    </w:div>
    <w:div w:id="1313370114">
      <w:bodyDiv w:val="1"/>
      <w:marLeft w:val="0"/>
      <w:marRight w:val="0"/>
      <w:marTop w:val="0"/>
      <w:marBottom w:val="0"/>
      <w:divBdr>
        <w:top w:val="none" w:sz="0" w:space="0" w:color="auto"/>
        <w:left w:val="none" w:sz="0" w:space="0" w:color="auto"/>
        <w:bottom w:val="none" w:sz="0" w:space="0" w:color="auto"/>
        <w:right w:val="none" w:sz="0" w:space="0" w:color="auto"/>
      </w:divBdr>
      <w:divsChild>
        <w:div w:id="40398170">
          <w:marLeft w:val="288"/>
          <w:marRight w:val="0"/>
          <w:marTop w:val="240"/>
          <w:marBottom w:val="0"/>
          <w:divBdr>
            <w:top w:val="none" w:sz="0" w:space="0" w:color="auto"/>
            <w:left w:val="none" w:sz="0" w:space="0" w:color="auto"/>
            <w:bottom w:val="none" w:sz="0" w:space="0" w:color="auto"/>
            <w:right w:val="none" w:sz="0" w:space="0" w:color="auto"/>
          </w:divBdr>
        </w:div>
        <w:div w:id="945699693">
          <w:marLeft w:val="288"/>
          <w:marRight w:val="0"/>
          <w:marTop w:val="240"/>
          <w:marBottom w:val="0"/>
          <w:divBdr>
            <w:top w:val="none" w:sz="0" w:space="0" w:color="auto"/>
            <w:left w:val="none" w:sz="0" w:space="0" w:color="auto"/>
            <w:bottom w:val="none" w:sz="0" w:space="0" w:color="auto"/>
            <w:right w:val="none" w:sz="0" w:space="0" w:color="auto"/>
          </w:divBdr>
        </w:div>
        <w:div w:id="91899191">
          <w:marLeft w:val="288"/>
          <w:marRight w:val="0"/>
          <w:marTop w:val="240"/>
          <w:marBottom w:val="0"/>
          <w:divBdr>
            <w:top w:val="none" w:sz="0" w:space="0" w:color="auto"/>
            <w:left w:val="none" w:sz="0" w:space="0" w:color="auto"/>
            <w:bottom w:val="none" w:sz="0" w:space="0" w:color="auto"/>
            <w:right w:val="none" w:sz="0" w:space="0" w:color="auto"/>
          </w:divBdr>
        </w:div>
        <w:div w:id="1712147477">
          <w:marLeft w:val="288"/>
          <w:marRight w:val="0"/>
          <w:marTop w:val="240"/>
          <w:marBottom w:val="0"/>
          <w:divBdr>
            <w:top w:val="none" w:sz="0" w:space="0" w:color="auto"/>
            <w:left w:val="none" w:sz="0" w:space="0" w:color="auto"/>
            <w:bottom w:val="none" w:sz="0" w:space="0" w:color="auto"/>
            <w:right w:val="none" w:sz="0" w:space="0" w:color="auto"/>
          </w:divBdr>
        </w:div>
      </w:divsChild>
    </w:div>
    <w:div w:id="1381006398">
      <w:bodyDiv w:val="1"/>
      <w:marLeft w:val="0"/>
      <w:marRight w:val="0"/>
      <w:marTop w:val="0"/>
      <w:marBottom w:val="0"/>
      <w:divBdr>
        <w:top w:val="none" w:sz="0" w:space="0" w:color="auto"/>
        <w:left w:val="none" w:sz="0" w:space="0" w:color="auto"/>
        <w:bottom w:val="none" w:sz="0" w:space="0" w:color="auto"/>
        <w:right w:val="none" w:sz="0" w:space="0" w:color="auto"/>
      </w:divBdr>
      <w:divsChild>
        <w:div w:id="1094938587">
          <w:marLeft w:val="288"/>
          <w:marRight w:val="0"/>
          <w:marTop w:val="240"/>
          <w:marBottom w:val="0"/>
          <w:divBdr>
            <w:top w:val="none" w:sz="0" w:space="0" w:color="auto"/>
            <w:left w:val="none" w:sz="0" w:space="0" w:color="auto"/>
            <w:bottom w:val="none" w:sz="0" w:space="0" w:color="auto"/>
            <w:right w:val="none" w:sz="0" w:space="0" w:color="auto"/>
          </w:divBdr>
        </w:div>
        <w:div w:id="1598518192">
          <w:marLeft w:val="288"/>
          <w:marRight w:val="0"/>
          <w:marTop w:val="240"/>
          <w:marBottom w:val="0"/>
          <w:divBdr>
            <w:top w:val="none" w:sz="0" w:space="0" w:color="auto"/>
            <w:left w:val="none" w:sz="0" w:space="0" w:color="auto"/>
            <w:bottom w:val="none" w:sz="0" w:space="0" w:color="auto"/>
            <w:right w:val="none" w:sz="0" w:space="0" w:color="auto"/>
          </w:divBdr>
        </w:div>
        <w:div w:id="1090664751">
          <w:marLeft w:val="288"/>
          <w:marRight w:val="0"/>
          <w:marTop w:val="240"/>
          <w:marBottom w:val="0"/>
          <w:divBdr>
            <w:top w:val="none" w:sz="0" w:space="0" w:color="auto"/>
            <w:left w:val="none" w:sz="0" w:space="0" w:color="auto"/>
            <w:bottom w:val="none" w:sz="0" w:space="0" w:color="auto"/>
            <w:right w:val="none" w:sz="0" w:space="0" w:color="auto"/>
          </w:divBdr>
        </w:div>
      </w:divsChild>
    </w:div>
    <w:div w:id="1516117478">
      <w:bodyDiv w:val="1"/>
      <w:marLeft w:val="0"/>
      <w:marRight w:val="0"/>
      <w:marTop w:val="0"/>
      <w:marBottom w:val="0"/>
      <w:divBdr>
        <w:top w:val="none" w:sz="0" w:space="0" w:color="auto"/>
        <w:left w:val="none" w:sz="0" w:space="0" w:color="auto"/>
        <w:bottom w:val="none" w:sz="0" w:space="0" w:color="auto"/>
        <w:right w:val="none" w:sz="0" w:space="0" w:color="auto"/>
      </w:divBdr>
      <w:divsChild>
        <w:div w:id="1563327731">
          <w:marLeft w:val="288"/>
          <w:marRight w:val="0"/>
          <w:marTop w:val="240"/>
          <w:marBottom w:val="0"/>
          <w:divBdr>
            <w:top w:val="none" w:sz="0" w:space="0" w:color="auto"/>
            <w:left w:val="none" w:sz="0" w:space="0" w:color="auto"/>
            <w:bottom w:val="none" w:sz="0" w:space="0" w:color="auto"/>
            <w:right w:val="none" w:sz="0" w:space="0" w:color="auto"/>
          </w:divBdr>
        </w:div>
        <w:div w:id="93284674">
          <w:marLeft w:val="288"/>
          <w:marRight w:val="0"/>
          <w:marTop w:val="240"/>
          <w:marBottom w:val="0"/>
          <w:divBdr>
            <w:top w:val="none" w:sz="0" w:space="0" w:color="auto"/>
            <w:left w:val="none" w:sz="0" w:space="0" w:color="auto"/>
            <w:bottom w:val="none" w:sz="0" w:space="0" w:color="auto"/>
            <w:right w:val="none" w:sz="0" w:space="0" w:color="auto"/>
          </w:divBdr>
        </w:div>
        <w:div w:id="1234194546">
          <w:marLeft w:val="288"/>
          <w:marRight w:val="0"/>
          <w:marTop w:val="240"/>
          <w:marBottom w:val="0"/>
          <w:divBdr>
            <w:top w:val="none" w:sz="0" w:space="0" w:color="auto"/>
            <w:left w:val="none" w:sz="0" w:space="0" w:color="auto"/>
            <w:bottom w:val="none" w:sz="0" w:space="0" w:color="auto"/>
            <w:right w:val="none" w:sz="0" w:space="0" w:color="auto"/>
          </w:divBdr>
        </w:div>
        <w:div w:id="1786133">
          <w:marLeft w:val="288"/>
          <w:marRight w:val="0"/>
          <w:marTop w:val="240"/>
          <w:marBottom w:val="0"/>
          <w:divBdr>
            <w:top w:val="none" w:sz="0" w:space="0" w:color="auto"/>
            <w:left w:val="none" w:sz="0" w:space="0" w:color="auto"/>
            <w:bottom w:val="none" w:sz="0" w:space="0" w:color="auto"/>
            <w:right w:val="none" w:sz="0" w:space="0" w:color="auto"/>
          </w:divBdr>
        </w:div>
      </w:divsChild>
    </w:div>
    <w:div w:id="1522470093">
      <w:bodyDiv w:val="1"/>
      <w:marLeft w:val="0"/>
      <w:marRight w:val="0"/>
      <w:marTop w:val="0"/>
      <w:marBottom w:val="0"/>
      <w:divBdr>
        <w:top w:val="none" w:sz="0" w:space="0" w:color="auto"/>
        <w:left w:val="none" w:sz="0" w:space="0" w:color="auto"/>
        <w:bottom w:val="none" w:sz="0" w:space="0" w:color="auto"/>
        <w:right w:val="none" w:sz="0" w:space="0" w:color="auto"/>
      </w:divBdr>
      <w:divsChild>
        <w:div w:id="1810367361">
          <w:marLeft w:val="288"/>
          <w:marRight w:val="0"/>
          <w:marTop w:val="240"/>
          <w:marBottom w:val="0"/>
          <w:divBdr>
            <w:top w:val="none" w:sz="0" w:space="0" w:color="auto"/>
            <w:left w:val="none" w:sz="0" w:space="0" w:color="auto"/>
            <w:bottom w:val="none" w:sz="0" w:space="0" w:color="auto"/>
            <w:right w:val="none" w:sz="0" w:space="0" w:color="auto"/>
          </w:divBdr>
        </w:div>
        <w:div w:id="608436902">
          <w:marLeft w:val="288"/>
          <w:marRight w:val="0"/>
          <w:marTop w:val="240"/>
          <w:marBottom w:val="0"/>
          <w:divBdr>
            <w:top w:val="none" w:sz="0" w:space="0" w:color="auto"/>
            <w:left w:val="none" w:sz="0" w:space="0" w:color="auto"/>
            <w:bottom w:val="none" w:sz="0" w:space="0" w:color="auto"/>
            <w:right w:val="none" w:sz="0" w:space="0" w:color="auto"/>
          </w:divBdr>
        </w:div>
        <w:div w:id="1410269193">
          <w:marLeft w:val="288"/>
          <w:marRight w:val="0"/>
          <w:marTop w:val="240"/>
          <w:marBottom w:val="0"/>
          <w:divBdr>
            <w:top w:val="none" w:sz="0" w:space="0" w:color="auto"/>
            <w:left w:val="none" w:sz="0" w:space="0" w:color="auto"/>
            <w:bottom w:val="none" w:sz="0" w:space="0" w:color="auto"/>
            <w:right w:val="none" w:sz="0" w:space="0" w:color="auto"/>
          </w:divBdr>
        </w:div>
      </w:divsChild>
    </w:div>
    <w:div w:id="1648439886">
      <w:bodyDiv w:val="1"/>
      <w:marLeft w:val="0"/>
      <w:marRight w:val="0"/>
      <w:marTop w:val="0"/>
      <w:marBottom w:val="0"/>
      <w:divBdr>
        <w:top w:val="none" w:sz="0" w:space="0" w:color="auto"/>
        <w:left w:val="none" w:sz="0" w:space="0" w:color="auto"/>
        <w:bottom w:val="none" w:sz="0" w:space="0" w:color="auto"/>
        <w:right w:val="none" w:sz="0" w:space="0" w:color="auto"/>
      </w:divBdr>
      <w:divsChild>
        <w:div w:id="1118061729">
          <w:marLeft w:val="288"/>
          <w:marRight w:val="0"/>
          <w:marTop w:val="240"/>
          <w:marBottom w:val="0"/>
          <w:divBdr>
            <w:top w:val="none" w:sz="0" w:space="0" w:color="auto"/>
            <w:left w:val="none" w:sz="0" w:space="0" w:color="auto"/>
            <w:bottom w:val="none" w:sz="0" w:space="0" w:color="auto"/>
            <w:right w:val="none" w:sz="0" w:space="0" w:color="auto"/>
          </w:divBdr>
        </w:div>
        <w:div w:id="2117551638">
          <w:marLeft w:val="288"/>
          <w:marRight w:val="0"/>
          <w:marTop w:val="240"/>
          <w:marBottom w:val="0"/>
          <w:divBdr>
            <w:top w:val="none" w:sz="0" w:space="0" w:color="auto"/>
            <w:left w:val="none" w:sz="0" w:space="0" w:color="auto"/>
            <w:bottom w:val="none" w:sz="0" w:space="0" w:color="auto"/>
            <w:right w:val="none" w:sz="0" w:space="0" w:color="auto"/>
          </w:divBdr>
        </w:div>
        <w:div w:id="1372920329">
          <w:marLeft w:val="288"/>
          <w:marRight w:val="0"/>
          <w:marTop w:val="240"/>
          <w:marBottom w:val="0"/>
          <w:divBdr>
            <w:top w:val="none" w:sz="0" w:space="0" w:color="auto"/>
            <w:left w:val="none" w:sz="0" w:space="0" w:color="auto"/>
            <w:bottom w:val="none" w:sz="0" w:space="0" w:color="auto"/>
            <w:right w:val="none" w:sz="0" w:space="0" w:color="auto"/>
          </w:divBdr>
        </w:div>
      </w:divsChild>
    </w:div>
    <w:div w:id="1666857236">
      <w:bodyDiv w:val="1"/>
      <w:marLeft w:val="0"/>
      <w:marRight w:val="0"/>
      <w:marTop w:val="0"/>
      <w:marBottom w:val="0"/>
      <w:divBdr>
        <w:top w:val="none" w:sz="0" w:space="0" w:color="auto"/>
        <w:left w:val="none" w:sz="0" w:space="0" w:color="auto"/>
        <w:bottom w:val="none" w:sz="0" w:space="0" w:color="auto"/>
        <w:right w:val="none" w:sz="0" w:space="0" w:color="auto"/>
      </w:divBdr>
      <w:divsChild>
        <w:div w:id="1075010976">
          <w:marLeft w:val="288"/>
          <w:marRight w:val="0"/>
          <w:marTop w:val="240"/>
          <w:marBottom w:val="0"/>
          <w:divBdr>
            <w:top w:val="none" w:sz="0" w:space="0" w:color="auto"/>
            <w:left w:val="none" w:sz="0" w:space="0" w:color="auto"/>
            <w:bottom w:val="none" w:sz="0" w:space="0" w:color="auto"/>
            <w:right w:val="none" w:sz="0" w:space="0" w:color="auto"/>
          </w:divBdr>
        </w:div>
        <w:div w:id="1774089174">
          <w:marLeft w:val="288"/>
          <w:marRight w:val="0"/>
          <w:marTop w:val="240"/>
          <w:marBottom w:val="0"/>
          <w:divBdr>
            <w:top w:val="none" w:sz="0" w:space="0" w:color="auto"/>
            <w:left w:val="none" w:sz="0" w:space="0" w:color="auto"/>
            <w:bottom w:val="none" w:sz="0" w:space="0" w:color="auto"/>
            <w:right w:val="none" w:sz="0" w:space="0" w:color="auto"/>
          </w:divBdr>
        </w:div>
        <w:div w:id="1192453943">
          <w:marLeft w:val="288"/>
          <w:marRight w:val="0"/>
          <w:marTop w:val="240"/>
          <w:marBottom w:val="0"/>
          <w:divBdr>
            <w:top w:val="none" w:sz="0" w:space="0" w:color="auto"/>
            <w:left w:val="none" w:sz="0" w:space="0" w:color="auto"/>
            <w:bottom w:val="none" w:sz="0" w:space="0" w:color="auto"/>
            <w:right w:val="none" w:sz="0" w:space="0" w:color="auto"/>
          </w:divBdr>
        </w:div>
        <w:div w:id="806583087">
          <w:marLeft w:val="288"/>
          <w:marRight w:val="0"/>
          <w:marTop w:val="240"/>
          <w:marBottom w:val="0"/>
          <w:divBdr>
            <w:top w:val="none" w:sz="0" w:space="0" w:color="auto"/>
            <w:left w:val="none" w:sz="0" w:space="0" w:color="auto"/>
            <w:bottom w:val="none" w:sz="0" w:space="0" w:color="auto"/>
            <w:right w:val="none" w:sz="0" w:space="0" w:color="auto"/>
          </w:divBdr>
        </w:div>
      </w:divsChild>
    </w:div>
    <w:div w:id="1732921230">
      <w:bodyDiv w:val="1"/>
      <w:marLeft w:val="0"/>
      <w:marRight w:val="0"/>
      <w:marTop w:val="0"/>
      <w:marBottom w:val="0"/>
      <w:divBdr>
        <w:top w:val="none" w:sz="0" w:space="0" w:color="auto"/>
        <w:left w:val="none" w:sz="0" w:space="0" w:color="auto"/>
        <w:bottom w:val="none" w:sz="0" w:space="0" w:color="auto"/>
        <w:right w:val="none" w:sz="0" w:space="0" w:color="auto"/>
      </w:divBdr>
      <w:divsChild>
        <w:div w:id="1541087388">
          <w:marLeft w:val="288"/>
          <w:marRight w:val="0"/>
          <w:marTop w:val="240"/>
          <w:marBottom w:val="0"/>
          <w:divBdr>
            <w:top w:val="none" w:sz="0" w:space="0" w:color="auto"/>
            <w:left w:val="none" w:sz="0" w:space="0" w:color="auto"/>
            <w:bottom w:val="none" w:sz="0" w:space="0" w:color="auto"/>
            <w:right w:val="none" w:sz="0" w:space="0" w:color="auto"/>
          </w:divBdr>
        </w:div>
        <w:div w:id="210265017">
          <w:marLeft w:val="288"/>
          <w:marRight w:val="0"/>
          <w:marTop w:val="240"/>
          <w:marBottom w:val="0"/>
          <w:divBdr>
            <w:top w:val="none" w:sz="0" w:space="0" w:color="auto"/>
            <w:left w:val="none" w:sz="0" w:space="0" w:color="auto"/>
            <w:bottom w:val="none" w:sz="0" w:space="0" w:color="auto"/>
            <w:right w:val="none" w:sz="0" w:space="0" w:color="auto"/>
          </w:divBdr>
        </w:div>
        <w:div w:id="1424641559">
          <w:marLeft w:val="288"/>
          <w:marRight w:val="0"/>
          <w:marTop w:val="240"/>
          <w:marBottom w:val="0"/>
          <w:divBdr>
            <w:top w:val="none" w:sz="0" w:space="0" w:color="auto"/>
            <w:left w:val="none" w:sz="0" w:space="0" w:color="auto"/>
            <w:bottom w:val="none" w:sz="0" w:space="0" w:color="auto"/>
            <w:right w:val="none" w:sz="0" w:space="0" w:color="auto"/>
          </w:divBdr>
        </w:div>
      </w:divsChild>
    </w:div>
    <w:div w:id="1755586489">
      <w:bodyDiv w:val="1"/>
      <w:marLeft w:val="0"/>
      <w:marRight w:val="0"/>
      <w:marTop w:val="0"/>
      <w:marBottom w:val="0"/>
      <w:divBdr>
        <w:top w:val="none" w:sz="0" w:space="0" w:color="auto"/>
        <w:left w:val="none" w:sz="0" w:space="0" w:color="auto"/>
        <w:bottom w:val="none" w:sz="0" w:space="0" w:color="auto"/>
        <w:right w:val="none" w:sz="0" w:space="0" w:color="auto"/>
      </w:divBdr>
      <w:divsChild>
        <w:div w:id="624972895">
          <w:marLeft w:val="0"/>
          <w:marRight w:val="0"/>
          <w:marTop w:val="0"/>
          <w:marBottom w:val="0"/>
          <w:divBdr>
            <w:top w:val="none" w:sz="0" w:space="0" w:color="auto"/>
            <w:left w:val="none" w:sz="0" w:space="0" w:color="auto"/>
            <w:bottom w:val="none" w:sz="0" w:space="0" w:color="auto"/>
            <w:right w:val="none" w:sz="0" w:space="0" w:color="auto"/>
          </w:divBdr>
          <w:divsChild>
            <w:div w:id="714308934">
              <w:marLeft w:val="0"/>
              <w:marRight w:val="0"/>
              <w:marTop w:val="0"/>
              <w:marBottom w:val="0"/>
              <w:divBdr>
                <w:top w:val="none" w:sz="0" w:space="0" w:color="auto"/>
                <w:left w:val="none" w:sz="0" w:space="0" w:color="auto"/>
                <w:bottom w:val="none" w:sz="0" w:space="0" w:color="auto"/>
                <w:right w:val="none" w:sz="0" w:space="0" w:color="auto"/>
              </w:divBdr>
              <w:divsChild>
                <w:div w:id="1515148932">
                  <w:marLeft w:val="0"/>
                  <w:marRight w:val="0"/>
                  <w:marTop w:val="0"/>
                  <w:marBottom w:val="0"/>
                  <w:divBdr>
                    <w:top w:val="none" w:sz="0" w:space="0" w:color="auto"/>
                    <w:left w:val="none" w:sz="0" w:space="0" w:color="auto"/>
                    <w:bottom w:val="none" w:sz="0" w:space="0" w:color="auto"/>
                    <w:right w:val="none" w:sz="0" w:space="0" w:color="auto"/>
                  </w:divBdr>
                  <w:divsChild>
                    <w:div w:id="773942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2822899">
      <w:bodyDiv w:val="1"/>
      <w:marLeft w:val="0"/>
      <w:marRight w:val="0"/>
      <w:marTop w:val="0"/>
      <w:marBottom w:val="0"/>
      <w:divBdr>
        <w:top w:val="none" w:sz="0" w:space="0" w:color="auto"/>
        <w:left w:val="none" w:sz="0" w:space="0" w:color="auto"/>
        <w:bottom w:val="none" w:sz="0" w:space="0" w:color="auto"/>
        <w:right w:val="none" w:sz="0" w:space="0" w:color="auto"/>
      </w:divBdr>
      <w:divsChild>
        <w:div w:id="1843859281">
          <w:marLeft w:val="288"/>
          <w:marRight w:val="0"/>
          <w:marTop w:val="240"/>
          <w:marBottom w:val="0"/>
          <w:divBdr>
            <w:top w:val="none" w:sz="0" w:space="0" w:color="auto"/>
            <w:left w:val="none" w:sz="0" w:space="0" w:color="auto"/>
            <w:bottom w:val="none" w:sz="0" w:space="0" w:color="auto"/>
            <w:right w:val="none" w:sz="0" w:space="0" w:color="auto"/>
          </w:divBdr>
        </w:div>
        <w:div w:id="900335113">
          <w:marLeft w:val="288"/>
          <w:marRight w:val="0"/>
          <w:marTop w:val="240"/>
          <w:marBottom w:val="0"/>
          <w:divBdr>
            <w:top w:val="none" w:sz="0" w:space="0" w:color="auto"/>
            <w:left w:val="none" w:sz="0" w:space="0" w:color="auto"/>
            <w:bottom w:val="none" w:sz="0" w:space="0" w:color="auto"/>
            <w:right w:val="none" w:sz="0" w:space="0" w:color="auto"/>
          </w:divBdr>
        </w:div>
        <w:div w:id="1629973299">
          <w:marLeft w:val="288"/>
          <w:marRight w:val="0"/>
          <w:marTop w:val="240"/>
          <w:marBottom w:val="0"/>
          <w:divBdr>
            <w:top w:val="none" w:sz="0" w:space="0" w:color="auto"/>
            <w:left w:val="none" w:sz="0" w:space="0" w:color="auto"/>
            <w:bottom w:val="none" w:sz="0" w:space="0" w:color="auto"/>
            <w:right w:val="none" w:sz="0" w:space="0" w:color="auto"/>
          </w:divBdr>
        </w:div>
        <w:div w:id="475026928">
          <w:marLeft w:val="288"/>
          <w:marRight w:val="0"/>
          <w:marTop w:val="240"/>
          <w:marBottom w:val="0"/>
          <w:divBdr>
            <w:top w:val="none" w:sz="0" w:space="0" w:color="auto"/>
            <w:left w:val="none" w:sz="0" w:space="0" w:color="auto"/>
            <w:bottom w:val="none" w:sz="0" w:space="0" w:color="auto"/>
            <w:right w:val="none" w:sz="0" w:space="0" w:color="auto"/>
          </w:divBdr>
        </w:div>
      </w:divsChild>
    </w:div>
    <w:div w:id="1828545586">
      <w:bodyDiv w:val="1"/>
      <w:marLeft w:val="0"/>
      <w:marRight w:val="0"/>
      <w:marTop w:val="0"/>
      <w:marBottom w:val="0"/>
      <w:divBdr>
        <w:top w:val="none" w:sz="0" w:space="0" w:color="auto"/>
        <w:left w:val="none" w:sz="0" w:space="0" w:color="auto"/>
        <w:bottom w:val="none" w:sz="0" w:space="0" w:color="auto"/>
        <w:right w:val="none" w:sz="0" w:space="0" w:color="auto"/>
      </w:divBdr>
      <w:divsChild>
        <w:div w:id="1298948392">
          <w:marLeft w:val="288"/>
          <w:marRight w:val="0"/>
          <w:marTop w:val="240"/>
          <w:marBottom w:val="0"/>
          <w:divBdr>
            <w:top w:val="none" w:sz="0" w:space="0" w:color="auto"/>
            <w:left w:val="none" w:sz="0" w:space="0" w:color="auto"/>
            <w:bottom w:val="none" w:sz="0" w:space="0" w:color="auto"/>
            <w:right w:val="none" w:sz="0" w:space="0" w:color="auto"/>
          </w:divBdr>
        </w:div>
      </w:divsChild>
    </w:div>
    <w:div w:id="1842970484">
      <w:bodyDiv w:val="1"/>
      <w:marLeft w:val="0"/>
      <w:marRight w:val="0"/>
      <w:marTop w:val="0"/>
      <w:marBottom w:val="0"/>
      <w:divBdr>
        <w:top w:val="none" w:sz="0" w:space="0" w:color="auto"/>
        <w:left w:val="none" w:sz="0" w:space="0" w:color="auto"/>
        <w:bottom w:val="none" w:sz="0" w:space="0" w:color="auto"/>
        <w:right w:val="none" w:sz="0" w:space="0" w:color="auto"/>
      </w:divBdr>
      <w:divsChild>
        <w:div w:id="215313525">
          <w:marLeft w:val="288"/>
          <w:marRight w:val="0"/>
          <w:marTop w:val="240"/>
          <w:marBottom w:val="0"/>
          <w:divBdr>
            <w:top w:val="none" w:sz="0" w:space="0" w:color="auto"/>
            <w:left w:val="none" w:sz="0" w:space="0" w:color="auto"/>
            <w:bottom w:val="none" w:sz="0" w:space="0" w:color="auto"/>
            <w:right w:val="none" w:sz="0" w:space="0" w:color="auto"/>
          </w:divBdr>
        </w:div>
      </w:divsChild>
    </w:div>
    <w:div w:id="1901400960">
      <w:bodyDiv w:val="1"/>
      <w:marLeft w:val="0"/>
      <w:marRight w:val="0"/>
      <w:marTop w:val="0"/>
      <w:marBottom w:val="0"/>
      <w:divBdr>
        <w:top w:val="none" w:sz="0" w:space="0" w:color="auto"/>
        <w:left w:val="none" w:sz="0" w:space="0" w:color="auto"/>
        <w:bottom w:val="none" w:sz="0" w:space="0" w:color="auto"/>
        <w:right w:val="none" w:sz="0" w:space="0" w:color="auto"/>
      </w:divBdr>
      <w:divsChild>
        <w:div w:id="539632865">
          <w:marLeft w:val="288"/>
          <w:marRight w:val="0"/>
          <w:marTop w:val="240"/>
          <w:marBottom w:val="0"/>
          <w:divBdr>
            <w:top w:val="none" w:sz="0" w:space="0" w:color="auto"/>
            <w:left w:val="none" w:sz="0" w:space="0" w:color="auto"/>
            <w:bottom w:val="none" w:sz="0" w:space="0" w:color="auto"/>
            <w:right w:val="none" w:sz="0" w:space="0" w:color="auto"/>
          </w:divBdr>
        </w:div>
      </w:divsChild>
    </w:div>
    <w:div w:id="1932003507">
      <w:bodyDiv w:val="1"/>
      <w:marLeft w:val="0"/>
      <w:marRight w:val="0"/>
      <w:marTop w:val="0"/>
      <w:marBottom w:val="0"/>
      <w:divBdr>
        <w:top w:val="none" w:sz="0" w:space="0" w:color="auto"/>
        <w:left w:val="none" w:sz="0" w:space="0" w:color="auto"/>
        <w:bottom w:val="none" w:sz="0" w:space="0" w:color="auto"/>
        <w:right w:val="none" w:sz="0" w:space="0" w:color="auto"/>
      </w:divBdr>
      <w:divsChild>
        <w:div w:id="1886524342">
          <w:marLeft w:val="288"/>
          <w:marRight w:val="0"/>
          <w:marTop w:val="240"/>
          <w:marBottom w:val="0"/>
          <w:divBdr>
            <w:top w:val="none" w:sz="0" w:space="0" w:color="auto"/>
            <w:left w:val="none" w:sz="0" w:space="0" w:color="auto"/>
            <w:bottom w:val="none" w:sz="0" w:space="0" w:color="auto"/>
            <w:right w:val="none" w:sz="0" w:space="0" w:color="auto"/>
          </w:divBdr>
        </w:div>
        <w:div w:id="262765110">
          <w:marLeft w:val="288"/>
          <w:marRight w:val="0"/>
          <w:marTop w:val="240"/>
          <w:marBottom w:val="0"/>
          <w:divBdr>
            <w:top w:val="none" w:sz="0" w:space="0" w:color="auto"/>
            <w:left w:val="none" w:sz="0" w:space="0" w:color="auto"/>
            <w:bottom w:val="none" w:sz="0" w:space="0" w:color="auto"/>
            <w:right w:val="none" w:sz="0" w:space="0" w:color="auto"/>
          </w:divBdr>
        </w:div>
        <w:div w:id="1796020499">
          <w:marLeft w:val="288"/>
          <w:marRight w:val="0"/>
          <w:marTop w:val="240"/>
          <w:marBottom w:val="0"/>
          <w:divBdr>
            <w:top w:val="none" w:sz="0" w:space="0" w:color="auto"/>
            <w:left w:val="none" w:sz="0" w:space="0" w:color="auto"/>
            <w:bottom w:val="none" w:sz="0" w:space="0" w:color="auto"/>
            <w:right w:val="none" w:sz="0" w:space="0" w:color="auto"/>
          </w:divBdr>
        </w:div>
      </w:divsChild>
    </w:div>
    <w:div w:id="1952936826">
      <w:bodyDiv w:val="1"/>
      <w:marLeft w:val="0"/>
      <w:marRight w:val="0"/>
      <w:marTop w:val="0"/>
      <w:marBottom w:val="0"/>
      <w:divBdr>
        <w:top w:val="none" w:sz="0" w:space="0" w:color="auto"/>
        <w:left w:val="none" w:sz="0" w:space="0" w:color="auto"/>
        <w:bottom w:val="none" w:sz="0" w:space="0" w:color="auto"/>
        <w:right w:val="none" w:sz="0" w:space="0" w:color="auto"/>
      </w:divBdr>
      <w:divsChild>
        <w:div w:id="706830433">
          <w:marLeft w:val="288"/>
          <w:marRight w:val="0"/>
          <w:marTop w:val="240"/>
          <w:marBottom w:val="0"/>
          <w:divBdr>
            <w:top w:val="none" w:sz="0" w:space="0" w:color="auto"/>
            <w:left w:val="none" w:sz="0" w:space="0" w:color="auto"/>
            <w:bottom w:val="none" w:sz="0" w:space="0" w:color="auto"/>
            <w:right w:val="none" w:sz="0" w:space="0" w:color="auto"/>
          </w:divBdr>
        </w:div>
        <w:div w:id="289018514">
          <w:marLeft w:val="288"/>
          <w:marRight w:val="0"/>
          <w:marTop w:val="240"/>
          <w:marBottom w:val="0"/>
          <w:divBdr>
            <w:top w:val="none" w:sz="0" w:space="0" w:color="auto"/>
            <w:left w:val="none" w:sz="0" w:space="0" w:color="auto"/>
            <w:bottom w:val="none" w:sz="0" w:space="0" w:color="auto"/>
            <w:right w:val="none" w:sz="0" w:space="0" w:color="auto"/>
          </w:divBdr>
        </w:div>
      </w:divsChild>
    </w:div>
    <w:div w:id="1954750986">
      <w:bodyDiv w:val="1"/>
      <w:marLeft w:val="0"/>
      <w:marRight w:val="0"/>
      <w:marTop w:val="0"/>
      <w:marBottom w:val="0"/>
      <w:divBdr>
        <w:top w:val="none" w:sz="0" w:space="0" w:color="auto"/>
        <w:left w:val="none" w:sz="0" w:space="0" w:color="auto"/>
        <w:bottom w:val="none" w:sz="0" w:space="0" w:color="auto"/>
        <w:right w:val="none" w:sz="0" w:space="0" w:color="auto"/>
      </w:divBdr>
    </w:div>
    <w:div w:id="2016879398">
      <w:bodyDiv w:val="1"/>
      <w:marLeft w:val="0"/>
      <w:marRight w:val="0"/>
      <w:marTop w:val="0"/>
      <w:marBottom w:val="0"/>
      <w:divBdr>
        <w:top w:val="none" w:sz="0" w:space="0" w:color="auto"/>
        <w:left w:val="none" w:sz="0" w:space="0" w:color="auto"/>
        <w:bottom w:val="none" w:sz="0" w:space="0" w:color="auto"/>
        <w:right w:val="none" w:sz="0" w:space="0" w:color="auto"/>
      </w:divBdr>
      <w:divsChild>
        <w:div w:id="273825621">
          <w:marLeft w:val="288"/>
          <w:marRight w:val="0"/>
          <w:marTop w:val="240"/>
          <w:marBottom w:val="0"/>
          <w:divBdr>
            <w:top w:val="none" w:sz="0" w:space="0" w:color="auto"/>
            <w:left w:val="none" w:sz="0" w:space="0" w:color="auto"/>
            <w:bottom w:val="none" w:sz="0" w:space="0" w:color="auto"/>
            <w:right w:val="none" w:sz="0" w:space="0" w:color="auto"/>
          </w:divBdr>
        </w:div>
        <w:div w:id="1004667370">
          <w:marLeft w:val="288"/>
          <w:marRight w:val="0"/>
          <w:marTop w:val="24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11.jpeg"/><Relationship Id="rId34" Type="http://schemas.openxmlformats.org/officeDocument/2006/relationships/theme" Target="theme/theme1.xml"/><Relationship Id="rId7" Type="http://schemas.openxmlformats.org/officeDocument/2006/relationships/hyperlink" Target="https://www.google.fr/url?sa=i&amp;source=images&amp;cd=&amp;ved=2ahUKEwiB8-H4wbnbAhWMIMAKHX5ZDaIQjRx6BAgBEAU&amp;url=http://www.ac-toulouse.fr/&amp;psig=AOvVaw0sqmfNOauFOkSo8aXDAYKe&amp;ust=1528184729192523" TargetMode="External"/><Relationship Id="rId12" Type="http://schemas.openxmlformats.org/officeDocument/2006/relationships/image" Target="media/image10.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11.png"/><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hyperlink" Target="https://www.google.fr/url?sa=i&amp;source=images&amp;cd=&amp;ved=2ahUKEwiB8-H4wbnbAhWMIMAKHX5ZDaIQjRx6BAgBEAU&amp;url=http://www.ac-toulouse.fr/&amp;psig=AOvVaw0sqmfNOauFOkSo8aXDAYKe&amp;ust=1528184729192523"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g"/><Relationship Id="rId8"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1154</Words>
  <Characters>6350</Characters>
  <Application>Microsoft Office Word</Application>
  <DocSecurity>0</DocSecurity>
  <Lines>52</Lines>
  <Paragraphs>14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 leung-chane</dc:creator>
  <cp:keywords/>
  <dc:description/>
  <cp:lastModifiedBy>fdelepee@portail-sti.fr</cp:lastModifiedBy>
  <cp:revision>6</cp:revision>
  <cp:lastPrinted>2020-09-21T17:40:00Z</cp:lastPrinted>
  <dcterms:created xsi:type="dcterms:W3CDTF">2025-06-19T08:50:00Z</dcterms:created>
  <dcterms:modified xsi:type="dcterms:W3CDTF">2025-09-11T16:47:00Z</dcterms:modified>
</cp:coreProperties>
</file>