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9B9DE" w14:textId="11B20573" w:rsidR="0019652C" w:rsidRDefault="00C563A6" w:rsidP="0019652C"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7587B5E9" wp14:editId="7BC3424E">
                <wp:simplePos x="0" y="0"/>
                <wp:positionH relativeFrom="column">
                  <wp:posOffset>5826871</wp:posOffset>
                </wp:positionH>
                <wp:positionV relativeFrom="paragraph">
                  <wp:posOffset>20955</wp:posOffset>
                </wp:positionV>
                <wp:extent cx="819150" cy="642620"/>
                <wp:effectExtent l="0" t="0" r="19050" b="24130"/>
                <wp:wrapNone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9150" cy="642620"/>
                          <a:chOff x="19050" y="0"/>
                          <a:chExt cx="819150" cy="643890"/>
                        </a:xfrm>
                      </wpg:grpSpPr>
                      <pic:pic xmlns:pic="http://schemas.openxmlformats.org/drawingml/2006/picture">
                        <pic:nvPicPr>
                          <pic:cNvPr id="1" name="Image 1" descr="HALTE AUX NUISANCES SONORES ! - Paslières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0"/>
                            <a:ext cx="6064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Zone de texte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" y="1270"/>
                            <a:ext cx="819150" cy="642620"/>
                          </a:xfrm>
                          <a:prstGeom prst="rect">
                            <a:avLst/>
                          </a:prstGeom>
                          <a:noFill/>
                          <a:ln w="9528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8E605A" w14:textId="41D0589E" w:rsidR="00300C7A" w:rsidRDefault="00300C7A" w:rsidP="00300C7A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87B5E9" id="Groupe 3" o:spid="_x0000_s1026" style="position:absolute;margin-left:458.8pt;margin-top:1.65pt;width:64.5pt;height:50.6pt;z-index:251667968;mso-height-relative:margin" coordorigin="190" coordsize="8191,643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alt="HALTE AUX NUISANCES SONORES ! - Paslières" style="position:absolute;left:762;width:6064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">
                  <v:imagedata r:id="rId6" o:title="HALTE AUX NUISANCES SONORES ! - Paslières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190;top:12;width:8192;height:6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" filled="f" strokeweight=".26467mm">
                  <v:textbox>
                    <w:txbxContent>
                      <w:p w14:paraId="758E605A" w14:textId="41D0589E" w:rsidR="00300C7A" w:rsidRDefault="00300C7A" w:rsidP="00300C7A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300C7A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4DCBE40" wp14:editId="223D01B9">
                <wp:simplePos x="0" y="0"/>
                <wp:positionH relativeFrom="column">
                  <wp:posOffset>2021205</wp:posOffset>
                </wp:positionH>
                <wp:positionV relativeFrom="paragraph">
                  <wp:posOffset>20955</wp:posOffset>
                </wp:positionV>
                <wp:extent cx="3810000" cy="642620"/>
                <wp:effectExtent l="0" t="0" r="19050" b="24130"/>
                <wp:wrapNone/>
                <wp:docPr id="1747643206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0" cy="642620"/>
                        </a:xfrm>
                        <a:prstGeom prst="rect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6098AC" w14:textId="43266D7C" w:rsidR="0019652C" w:rsidRPr="003F39D0" w:rsidRDefault="00300C7A" w:rsidP="0019652C">
                            <w:pPr>
                              <w:jc w:val="center"/>
                              <w:rPr>
                                <w:rFonts w:cs="Calibr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bCs/>
                                <w:sz w:val="36"/>
                                <w:szCs w:val="36"/>
                              </w:rPr>
                              <w:t>Le son et les nuisances sonores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DCBE40" id="Zone de texte 8" o:spid="_x0000_s1029" type="#_x0000_t202" style="position:absolute;margin-left:159.15pt;margin-top:1.65pt;width:300pt;height:50.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" filled="f" strokeweight=".26467mm">
                <v:textbox>
                  <w:txbxContent>
                    <w:p w14:paraId="446098AC" w14:textId="43266D7C" w:rsidR="0019652C" w:rsidRPr="003F39D0" w:rsidRDefault="00300C7A" w:rsidP="0019652C">
                      <w:pPr>
                        <w:jc w:val="center"/>
                        <w:rPr>
                          <w:rFonts w:cs="Calibri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cs="Calibri"/>
                          <w:b/>
                          <w:bCs/>
                          <w:sz w:val="36"/>
                          <w:szCs w:val="36"/>
                        </w:rPr>
                        <w:t>Le son et les nuisances sonores</w:t>
                      </w:r>
                    </w:p>
                  </w:txbxContent>
                </v:textbox>
              </v:shape>
            </w:pict>
          </mc:Fallback>
        </mc:AlternateContent>
      </w:r>
      <w:r w:rsidR="000135F6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80021F6" wp14:editId="1977CCE8">
                <wp:simplePos x="0" y="0"/>
                <wp:positionH relativeFrom="column">
                  <wp:posOffset>618490</wp:posOffset>
                </wp:positionH>
                <wp:positionV relativeFrom="paragraph">
                  <wp:posOffset>19685</wp:posOffset>
                </wp:positionV>
                <wp:extent cx="1400810" cy="360680"/>
                <wp:effectExtent l="0" t="0" r="8890" b="1270"/>
                <wp:wrapNone/>
                <wp:docPr id="1342996255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810" cy="360680"/>
                        </a:xfrm>
                        <a:prstGeom prst="rect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A65436" w14:textId="20BF9BB2" w:rsidR="0019652C" w:rsidRDefault="002074D6" w:rsidP="0019652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Chapitre n°</w:t>
                            </w:r>
                            <w:r w:rsidR="008A6B4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0021F6" id="Zone de texte 6" o:spid="_x0000_s1030" type="#_x0000_t202" style="position:absolute;margin-left:48.7pt;margin-top:1.55pt;width:110.3pt;height:28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" filled="f" strokeweight=".26467mm">
                <v:textbox>
                  <w:txbxContent>
                    <w:p w14:paraId="19A65436" w14:textId="20BF9BB2" w:rsidR="0019652C" w:rsidRDefault="002074D6" w:rsidP="0019652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Chapitre n°</w:t>
                      </w:r>
                      <w:r w:rsidR="008A6B4A">
                        <w:rPr>
                          <w:b/>
                          <w:bCs/>
                          <w:sz w:val="28"/>
                          <w:szCs w:val="28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0135F6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9010024" wp14:editId="23FCAAB0">
                <wp:simplePos x="0" y="0"/>
                <wp:positionH relativeFrom="column">
                  <wp:posOffset>-114300</wp:posOffset>
                </wp:positionH>
                <wp:positionV relativeFrom="paragraph">
                  <wp:posOffset>19685</wp:posOffset>
                </wp:positionV>
                <wp:extent cx="732790" cy="642620"/>
                <wp:effectExtent l="0" t="0" r="0" b="5080"/>
                <wp:wrapNone/>
                <wp:docPr id="300616123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2790" cy="642620"/>
                        </a:xfrm>
                        <a:prstGeom prst="rect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C63DC" w14:textId="77777777" w:rsidR="0019652C" w:rsidRDefault="0019652C" w:rsidP="0019652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Cycle 4</w:t>
                            </w:r>
                          </w:p>
                          <w:p w14:paraId="161FB030" w14:textId="1F3F1120" w:rsidR="0019652C" w:rsidRDefault="005D5222" w:rsidP="0019652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4</w:t>
                            </w:r>
                            <w:r w:rsidR="0019652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ème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010024" id="Zone de texte 4" o:spid="_x0000_s1031" type="#_x0000_t202" style="position:absolute;margin-left:-9pt;margin-top:1.55pt;width:57.7pt;height:50.6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" filled="f" strokeweight=".26467mm">
                <v:textbox>
                  <w:txbxContent>
                    <w:p w14:paraId="22CC63DC" w14:textId="77777777" w:rsidR="0019652C" w:rsidRDefault="0019652C" w:rsidP="0019652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Cycle 4</w:t>
                      </w:r>
                    </w:p>
                    <w:p w14:paraId="161FB030" w14:textId="1F3F1120" w:rsidR="0019652C" w:rsidRDefault="005D5222" w:rsidP="0019652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4</w:t>
                      </w:r>
                      <w:r w:rsidR="0019652C">
                        <w:rPr>
                          <w:b/>
                          <w:bCs/>
                          <w:sz w:val="28"/>
                          <w:szCs w:val="28"/>
                        </w:rPr>
                        <w:t>ème</w:t>
                      </w:r>
                    </w:p>
                  </w:txbxContent>
                </v:textbox>
              </v:shape>
            </w:pict>
          </mc:Fallback>
        </mc:AlternateContent>
      </w:r>
      <w:r w:rsidR="0019652C" w:rsidRPr="0039472A">
        <w:t>      </w:t>
      </w:r>
    </w:p>
    <w:p w14:paraId="64BC4C4B" w14:textId="6E2040B1" w:rsidR="0019652C" w:rsidRDefault="000135F6" w:rsidP="00300C7A">
      <w:pPr>
        <w:tabs>
          <w:tab w:val="left" w:pos="943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B5BC78C" wp14:editId="2854A900">
                <wp:simplePos x="0" y="0"/>
                <wp:positionH relativeFrom="column">
                  <wp:posOffset>621030</wp:posOffset>
                </wp:positionH>
                <wp:positionV relativeFrom="paragraph">
                  <wp:posOffset>104140</wp:posOffset>
                </wp:positionV>
                <wp:extent cx="1400810" cy="280670"/>
                <wp:effectExtent l="0" t="0" r="27940" b="24130"/>
                <wp:wrapNone/>
                <wp:docPr id="138947524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81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4678D7" w14:textId="77777777" w:rsidR="0019652C" w:rsidRPr="003F39D0" w:rsidRDefault="0019652C" w:rsidP="0019652C">
                            <w:pPr>
                              <w:jc w:val="center"/>
                              <w:rPr>
                                <w:rFonts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libri"/>
                                <w:sz w:val="24"/>
                                <w:szCs w:val="24"/>
                              </w:rPr>
                              <w:t>Séance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BC78C" id="Zone de texte 2" o:spid="_x0000_s1032" type="#_x0000_t202" style="position:absolute;margin-left:48.9pt;margin-top:8.2pt;width:110.3pt;height:22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" strokeweight=".26467mm">
                <v:textbox>
                  <w:txbxContent>
                    <w:p w14:paraId="7A4678D7" w14:textId="77777777" w:rsidR="0019652C" w:rsidRPr="003F39D0" w:rsidRDefault="0019652C" w:rsidP="0019652C">
                      <w:pPr>
                        <w:jc w:val="center"/>
                        <w:rPr>
                          <w:rFonts w:cs="Calibri"/>
                          <w:sz w:val="24"/>
                          <w:szCs w:val="24"/>
                        </w:rPr>
                      </w:pPr>
                      <w:r>
                        <w:rPr>
                          <w:rFonts w:cs="Calibri"/>
                          <w:sz w:val="24"/>
                          <w:szCs w:val="24"/>
                        </w:rPr>
                        <w:t>Séance 1</w:t>
                      </w:r>
                    </w:p>
                  </w:txbxContent>
                </v:textbox>
              </v:shape>
            </w:pict>
          </mc:Fallback>
        </mc:AlternateContent>
      </w:r>
      <w:r w:rsidR="00300C7A">
        <w:tab/>
      </w:r>
    </w:p>
    <w:p w14:paraId="3D501A3E" w14:textId="77777777" w:rsidR="00300C7A" w:rsidRPr="00300C7A" w:rsidRDefault="00300C7A" w:rsidP="00645D99">
      <w:pPr>
        <w:pStyle w:val="NormalWeb"/>
        <w:rPr>
          <w:rStyle w:val="lev"/>
          <w:b w:val="0"/>
          <w:bCs w:val="0"/>
        </w:rPr>
      </w:pPr>
    </w:p>
    <w:p w14:paraId="0089CEAA" w14:textId="77777777" w:rsidR="002B4A9E" w:rsidRDefault="00300C7A" w:rsidP="00DA613B">
      <w:pPr>
        <w:pStyle w:val="NormalWeb"/>
        <w:numPr>
          <w:ilvl w:val="0"/>
          <w:numId w:val="7"/>
        </w:numPr>
        <w:spacing w:before="0" w:beforeAutospacing="0" w:after="0" w:afterAutospacing="0" w:line="276" w:lineRule="auto"/>
      </w:pPr>
      <w:r>
        <w:rPr>
          <w:rStyle w:val="lev"/>
          <w:rFonts w:eastAsiaTheme="majorEastAsia"/>
        </w:rPr>
        <w:t>Comment le son se propage-t-il ?</w:t>
      </w:r>
      <w:r>
        <w:br/>
        <w:t>a) Dans le vide</w:t>
      </w:r>
      <w:r w:rsidR="002B4A9E" w:rsidRPr="002B4A9E">
        <w:t xml:space="preserve"> </w:t>
      </w:r>
    </w:p>
    <w:p w14:paraId="6443A1D3" w14:textId="50EE96E1" w:rsidR="00645D99" w:rsidRDefault="002B4A9E" w:rsidP="002B4A9E">
      <w:pPr>
        <w:pStyle w:val="NormalWeb"/>
        <w:spacing w:before="0" w:beforeAutospacing="0" w:after="0" w:afterAutospacing="0" w:line="276" w:lineRule="auto"/>
        <w:ind w:left="720"/>
      </w:pPr>
      <w:r>
        <w:t>b) Seulement dans l'air</w:t>
      </w:r>
      <w:r w:rsidR="00300C7A">
        <w:br/>
      </w:r>
      <w:r>
        <w:t>c</w:t>
      </w:r>
      <w:r w:rsidR="00300C7A">
        <w:t>) Dans un milieu matériel (air, eau, solide)</w:t>
      </w:r>
      <w:r w:rsidR="00300C7A">
        <w:br/>
      </w:r>
    </w:p>
    <w:p w14:paraId="29A5023B" w14:textId="12FFCE7C" w:rsidR="00645D99" w:rsidRDefault="00300C7A" w:rsidP="00DA613B">
      <w:pPr>
        <w:pStyle w:val="NormalWeb"/>
        <w:numPr>
          <w:ilvl w:val="0"/>
          <w:numId w:val="7"/>
        </w:numPr>
        <w:spacing w:before="0" w:beforeAutospacing="0" w:after="0" w:afterAutospacing="0" w:line="276" w:lineRule="auto"/>
      </w:pPr>
      <w:r>
        <w:rPr>
          <w:rStyle w:val="lev"/>
          <w:rFonts w:eastAsiaTheme="majorEastAsia"/>
        </w:rPr>
        <w:t>Quel organe du corps humain permet d'entendre les sons ?</w:t>
      </w:r>
      <w:r>
        <w:br/>
        <w:t xml:space="preserve">a) </w:t>
      </w:r>
      <w:r w:rsidR="002B4A9E">
        <w:t>Les oreilles</w:t>
      </w:r>
      <w:r>
        <w:br/>
        <w:t xml:space="preserve">b) </w:t>
      </w:r>
      <w:r w:rsidR="002B4A9E">
        <w:t>Les yeux</w:t>
      </w:r>
      <w:r>
        <w:br/>
        <w:t>c) Le nez</w:t>
      </w:r>
    </w:p>
    <w:p w14:paraId="3670840C" w14:textId="16CF72C7" w:rsidR="00775F7D" w:rsidRDefault="00300C7A" w:rsidP="00DA613B">
      <w:pPr>
        <w:pStyle w:val="NormalWeb"/>
        <w:numPr>
          <w:ilvl w:val="0"/>
          <w:numId w:val="7"/>
        </w:numPr>
        <w:spacing w:before="0" w:beforeAutospacing="0" w:after="0" w:afterAutospacing="0" w:line="276" w:lineRule="auto"/>
      </w:pPr>
      <w:r>
        <w:rPr>
          <w:rStyle w:val="lev"/>
          <w:rFonts w:eastAsiaTheme="majorEastAsia"/>
        </w:rPr>
        <w:t>Quelle est l’unité de mesure du niveau sonore ?</w:t>
      </w:r>
      <w:r>
        <w:br/>
        <w:t>a) Le mètre</w:t>
      </w:r>
      <w:r>
        <w:br/>
        <w:t>b) Le décibel (dB)</w:t>
      </w:r>
      <w:r>
        <w:br/>
        <w:t>c) Le kilogramme</w:t>
      </w:r>
    </w:p>
    <w:p w14:paraId="0B3D5B22" w14:textId="1AB985A1" w:rsidR="00300C7A" w:rsidRDefault="00300C7A" w:rsidP="00DA613B">
      <w:pPr>
        <w:pStyle w:val="NormalWeb"/>
        <w:numPr>
          <w:ilvl w:val="0"/>
          <w:numId w:val="7"/>
        </w:numPr>
        <w:spacing w:before="0" w:beforeAutospacing="0" w:after="0" w:afterAutospacing="0" w:line="276" w:lineRule="auto"/>
        <w:rPr>
          <w:rStyle w:val="lev"/>
          <w:b w:val="0"/>
          <w:bCs w:val="0"/>
        </w:rPr>
      </w:pPr>
      <w:r>
        <w:rPr>
          <w:rStyle w:val="lev"/>
          <w:rFonts w:eastAsiaTheme="majorEastAsia"/>
        </w:rPr>
        <w:t>Pourquoi entend-on plus facilement un son sous l’eau qu</w:t>
      </w:r>
      <w:r w:rsidR="003425AC">
        <w:rPr>
          <w:rStyle w:val="lev"/>
          <w:rFonts w:eastAsiaTheme="majorEastAsia"/>
        </w:rPr>
        <w:t>e dans</w:t>
      </w:r>
      <w:r>
        <w:rPr>
          <w:rStyle w:val="lev"/>
          <w:rFonts w:eastAsiaTheme="majorEastAsia"/>
        </w:rPr>
        <w:t xml:space="preserve"> l’air ?</w:t>
      </w:r>
    </w:p>
    <w:p w14:paraId="6D4737CF" w14:textId="04861FDA" w:rsidR="00300C7A" w:rsidRPr="00300C7A" w:rsidRDefault="00300C7A" w:rsidP="00DA613B">
      <w:pPr>
        <w:pStyle w:val="NormalWeb"/>
        <w:spacing w:before="0" w:beforeAutospacing="0" w:after="0" w:afterAutospacing="0" w:line="276" w:lineRule="auto"/>
        <w:ind w:left="720"/>
        <w:rPr>
          <w:rStyle w:val="lev"/>
          <w:b w:val="0"/>
          <w:bCs w:val="0"/>
        </w:rPr>
      </w:pPr>
      <w:r>
        <w:t xml:space="preserve">a) </w:t>
      </w:r>
      <w:r w:rsidR="002B4A9E">
        <w:t>Le son se propage plus rapidement dans l’eau que dans l’air</w:t>
      </w:r>
      <w:r>
        <w:br/>
        <w:t xml:space="preserve">b) </w:t>
      </w:r>
      <w:r w:rsidR="002B4A9E">
        <w:t>L’eau est plus légère que l’air</w:t>
      </w:r>
      <w:r>
        <w:br/>
        <w:t>c) Les sons disparaissent plus vite dans l’eau</w:t>
      </w:r>
    </w:p>
    <w:p w14:paraId="604F9AB4" w14:textId="760EF57A" w:rsidR="00300C7A" w:rsidRPr="00300C7A" w:rsidRDefault="00300C7A" w:rsidP="00DA613B">
      <w:pPr>
        <w:pStyle w:val="NormalWeb"/>
        <w:numPr>
          <w:ilvl w:val="0"/>
          <w:numId w:val="7"/>
        </w:numPr>
        <w:spacing w:before="0" w:beforeAutospacing="0" w:after="0" w:afterAutospacing="0" w:line="276" w:lineRule="auto"/>
      </w:pPr>
      <w:r>
        <w:rPr>
          <w:rStyle w:val="lev"/>
          <w:rFonts w:eastAsiaTheme="majorEastAsia"/>
        </w:rPr>
        <w:t>À partir de quel niveau sonore un bruit devient-il dangereux pour l’oreille ?</w:t>
      </w:r>
      <w:r>
        <w:br/>
        <w:t>a) 30 dB</w:t>
      </w:r>
      <w:r>
        <w:br/>
        <w:t>b) 85 dB</w:t>
      </w:r>
      <w:r>
        <w:br/>
        <w:t>c) 120 dB</w:t>
      </w:r>
    </w:p>
    <w:p w14:paraId="36195E98" w14:textId="3AEA6087" w:rsidR="00775F7D" w:rsidRDefault="00300C7A" w:rsidP="00DA613B">
      <w:pPr>
        <w:pStyle w:val="NormalWeb"/>
        <w:numPr>
          <w:ilvl w:val="0"/>
          <w:numId w:val="8"/>
        </w:numPr>
        <w:spacing w:before="0" w:beforeAutospacing="0" w:line="276" w:lineRule="auto"/>
      </w:pPr>
      <w:r>
        <w:rPr>
          <w:rStyle w:val="lev"/>
          <w:rFonts w:eastAsiaTheme="majorEastAsia"/>
        </w:rPr>
        <w:t>Lequel de ces bruits est le plus fort ?</w:t>
      </w:r>
      <w:r>
        <w:br/>
        <w:t>a) Une conversation normale</w:t>
      </w:r>
      <w:r>
        <w:br/>
        <w:t xml:space="preserve">b) </w:t>
      </w:r>
      <w:r w:rsidR="002B4A9E">
        <w:t>Un chuchotement</w:t>
      </w:r>
      <w:r>
        <w:br/>
        <w:t xml:space="preserve">c) </w:t>
      </w:r>
      <w:r w:rsidR="002B4A9E">
        <w:t>Un avion au décollage</w:t>
      </w:r>
    </w:p>
    <w:p w14:paraId="027FA75F" w14:textId="16FCC1CB" w:rsidR="00775F7D" w:rsidRDefault="00300C7A" w:rsidP="00DA613B">
      <w:pPr>
        <w:pStyle w:val="NormalWeb"/>
        <w:numPr>
          <w:ilvl w:val="0"/>
          <w:numId w:val="8"/>
        </w:numPr>
        <w:spacing w:before="0" w:beforeAutospacing="0" w:line="276" w:lineRule="auto"/>
      </w:pPr>
      <w:r>
        <w:rPr>
          <w:rStyle w:val="lev"/>
          <w:rFonts w:eastAsiaTheme="majorEastAsia"/>
        </w:rPr>
        <w:t>Quelles peuvent être les conséquences du bruit excessif sur la santé ?</w:t>
      </w:r>
      <w:r>
        <w:br/>
        <w:t>a) Fatigue, stress et perte d’audition</w:t>
      </w:r>
      <w:r>
        <w:br/>
        <w:t>b) Amélioration de la mémoire</w:t>
      </w:r>
      <w:r>
        <w:br/>
        <w:t>c) Augmentation de la vitesse de lecture</w:t>
      </w:r>
    </w:p>
    <w:p w14:paraId="51DD6DCB" w14:textId="4DA66342" w:rsidR="00775F7D" w:rsidRDefault="00300C7A" w:rsidP="00DA613B">
      <w:pPr>
        <w:pStyle w:val="NormalWeb"/>
        <w:numPr>
          <w:ilvl w:val="0"/>
          <w:numId w:val="8"/>
        </w:numPr>
        <w:spacing w:before="0" w:beforeAutospacing="0" w:line="276" w:lineRule="auto"/>
      </w:pPr>
      <w:r>
        <w:rPr>
          <w:rStyle w:val="lev"/>
          <w:rFonts w:eastAsiaTheme="majorEastAsia"/>
        </w:rPr>
        <w:t>Que peut-on faire pour se protéger des nuisances sonores ?</w:t>
      </w:r>
      <w:r>
        <w:br/>
        <w:t xml:space="preserve">a) </w:t>
      </w:r>
      <w:r w:rsidR="002B4A9E">
        <w:t>Se rapprocher de la source du bruit</w:t>
      </w:r>
      <w:r w:rsidR="002B4A9E">
        <w:br/>
        <w:t>b) Augmenter le volume de la musique pour couvrir les bruits</w:t>
      </w:r>
      <w:r>
        <w:br/>
        <w:t xml:space="preserve">c) </w:t>
      </w:r>
      <w:r w:rsidR="002B4A9E">
        <w:t xml:space="preserve">Mettre des bouchons d’oreille dans un endroit très bruyant </w:t>
      </w:r>
    </w:p>
    <w:p w14:paraId="36792818" w14:textId="40B6FD16" w:rsidR="00FB64E3" w:rsidRDefault="00300C7A" w:rsidP="00DA613B">
      <w:pPr>
        <w:pStyle w:val="NormalWeb"/>
        <w:numPr>
          <w:ilvl w:val="0"/>
          <w:numId w:val="8"/>
        </w:numPr>
        <w:spacing w:before="0" w:beforeAutospacing="0" w:line="276" w:lineRule="auto"/>
      </w:pPr>
      <w:r>
        <w:rPr>
          <w:rStyle w:val="lev"/>
          <w:rFonts w:eastAsiaTheme="majorEastAsia"/>
        </w:rPr>
        <w:t>Pourquoi les murs de certaines salles de concert sont-ils recouverts de matériaux spéciaux ?</w:t>
      </w:r>
      <w:r>
        <w:br/>
        <w:t>a) Pour réfléchir le son et l’amplifier</w:t>
      </w:r>
      <w:r>
        <w:br/>
        <w:t>b) Pour absorber le son et éviter les nuisances sonores</w:t>
      </w:r>
      <w:r>
        <w:br/>
        <w:t>c) Pour décorer la salle</w:t>
      </w:r>
    </w:p>
    <w:sectPr w:rsidR="00FB64E3" w:rsidSect="0019652C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D74F4"/>
    <w:multiLevelType w:val="hybridMultilevel"/>
    <w:tmpl w:val="B6265E28"/>
    <w:lvl w:ilvl="0" w:tplc="CA7CB01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57F71"/>
    <w:multiLevelType w:val="hybridMultilevel"/>
    <w:tmpl w:val="DCD8E968"/>
    <w:lvl w:ilvl="0" w:tplc="8F96E47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128FC"/>
    <w:multiLevelType w:val="multilevel"/>
    <w:tmpl w:val="EED27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65579B"/>
    <w:multiLevelType w:val="hybridMultilevel"/>
    <w:tmpl w:val="0020462C"/>
    <w:lvl w:ilvl="0" w:tplc="AB0C964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E053B7"/>
    <w:multiLevelType w:val="multilevel"/>
    <w:tmpl w:val="985EEB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68787E"/>
    <w:multiLevelType w:val="hybridMultilevel"/>
    <w:tmpl w:val="22347B9C"/>
    <w:lvl w:ilvl="0" w:tplc="14F8F2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2226DF"/>
    <w:multiLevelType w:val="hybridMultilevel"/>
    <w:tmpl w:val="2EC83054"/>
    <w:lvl w:ilvl="0" w:tplc="7DA0E24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9C42E6"/>
    <w:multiLevelType w:val="hybridMultilevel"/>
    <w:tmpl w:val="425E82E8"/>
    <w:lvl w:ilvl="0" w:tplc="9EF46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7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52C"/>
    <w:rsid w:val="000135F6"/>
    <w:rsid w:val="00061BC0"/>
    <w:rsid w:val="00103261"/>
    <w:rsid w:val="0019652C"/>
    <w:rsid w:val="002074D6"/>
    <w:rsid w:val="002B4A9E"/>
    <w:rsid w:val="00300C7A"/>
    <w:rsid w:val="003425AC"/>
    <w:rsid w:val="00365DBA"/>
    <w:rsid w:val="003F7AE0"/>
    <w:rsid w:val="00405B9D"/>
    <w:rsid w:val="00456BFE"/>
    <w:rsid w:val="005D2F63"/>
    <w:rsid w:val="005D5222"/>
    <w:rsid w:val="00645D99"/>
    <w:rsid w:val="006F1C9A"/>
    <w:rsid w:val="00775F7D"/>
    <w:rsid w:val="0085363E"/>
    <w:rsid w:val="008A6B4A"/>
    <w:rsid w:val="008C428B"/>
    <w:rsid w:val="009A3C79"/>
    <w:rsid w:val="00B86C19"/>
    <w:rsid w:val="00BB6D52"/>
    <w:rsid w:val="00C563A6"/>
    <w:rsid w:val="00CB00A7"/>
    <w:rsid w:val="00D3149D"/>
    <w:rsid w:val="00D90725"/>
    <w:rsid w:val="00DA5854"/>
    <w:rsid w:val="00DA613B"/>
    <w:rsid w:val="00DC1FFD"/>
    <w:rsid w:val="00E72B15"/>
    <w:rsid w:val="00F04492"/>
    <w:rsid w:val="00FB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DC3F1"/>
  <w15:chartTrackingRefBased/>
  <w15:docId w15:val="{F3DABD2C-9CCB-4805-8F34-9F3793A5E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652C"/>
    <w:pPr>
      <w:suppressAutoHyphens/>
      <w:autoSpaceDN w:val="0"/>
      <w:spacing w:line="249" w:lineRule="auto"/>
    </w:pPr>
    <w:rPr>
      <w:rFonts w:ascii="Calibri" w:eastAsia="Calibri" w:hAnsi="Calibri" w:cs="Arial"/>
      <w:kern w:val="3"/>
    </w:rPr>
  </w:style>
  <w:style w:type="paragraph" w:styleId="Titre1">
    <w:name w:val="heading 1"/>
    <w:basedOn w:val="Normal"/>
    <w:next w:val="Normal"/>
    <w:link w:val="Titre1Car"/>
    <w:uiPriority w:val="9"/>
    <w:qFormat/>
    <w:rsid w:val="001965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965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965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965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965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965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965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965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965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965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965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965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9652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9652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9652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9652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9652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9652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965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965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965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965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965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9652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9652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9652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965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9652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9652C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5D2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300C7A"/>
    <w:rPr>
      <w:b/>
      <w:bCs/>
    </w:rPr>
  </w:style>
  <w:style w:type="paragraph" w:styleId="NormalWeb">
    <w:name w:val="Normal (Web)"/>
    <w:basedOn w:val="Normal"/>
    <w:uiPriority w:val="99"/>
    <w:unhideWhenUsed/>
    <w:rsid w:val="00300C7A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3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211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Duquenne</dc:creator>
  <cp:keywords/>
  <dc:description/>
  <cp:lastModifiedBy>Famille Garbuio</cp:lastModifiedBy>
  <cp:revision>13</cp:revision>
  <dcterms:created xsi:type="dcterms:W3CDTF">2025-03-12T15:24:00Z</dcterms:created>
  <dcterms:modified xsi:type="dcterms:W3CDTF">2025-05-27T16:03:00Z</dcterms:modified>
</cp:coreProperties>
</file>