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13D000" w14:textId="1F0487AE" w:rsidR="00ED1DF0" w:rsidRPr="00ED1DF0" w:rsidRDefault="00ED1DF0" w:rsidP="00ED1DF0">
      <w:pPr>
        <w:tabs>
          <w:tab w:val="left" w:pos="3544"/>
          <w:tab w:val="left" w:pos="7371"/>
        </w:tabs>
        <w:rPr>
          <w:sz w:val="18"/>
          <w:szCs w:val="18"/>
        </w:rPr>
      </w:pPr>
      <w:r w:rsidRPr="00ED1DF0">
        <w:rPr>
          <w:sz w:val="18"/>
          <w:szCs w:val="18"/>
        </w:rPr>
        <w:tab/>
      </w:r>
      <w:r w:rsidRPr="00ED1DF0">
        <w:rPr>
          <w:sz w:val="18"/>
          <w:szCs w:val="18"/>
        </w:rPr>
        <w:tab/>
      </w:r>
    </w:p>
    <w:p w14:paraId="571F4799" w14:textId="32E9B70D" w:rsidR="00ED1DF0" w:rsidRPr="00947F96" w:rsidRDefault="00ED1DF0" w:rsidP="00ED1DF0">
      <w:pPr>
        <w:pStyle w:val="Titre"/>
        <w:rPr>
          <w:sz w:val="40"/>
          <w:szCs w:val="40"/>
        </w:rPr>
      </w:pPr>
      <w:r>
        <w:rPr>
          <w:sz w:val="40"/>
          <w:szCs w:val="40"/>
        </w:rPr>
        <w:t>TP</w:t>
      </w:r>
      <w:r w:rsidR="005A318D">
        <w:rPr>
          <w:sz w:val="40"/>
          <w:szCs w:val="40"/>
        </w:rPr>
        <w:t xml:space="preserve"> Méthodes numériques et IA</w:t>
      </w:r>
      <w:r>
        <w:rPr>
          <w:sz w:val="40"/>
          <w:szCs w:val="40"/>
        </w:rPr>
        <w:t xml:space="preserve"> - </w:t>
      </w:r>
      <w:r w:rsidR="0034279F">
        <w:rPr>
          <w:sz w:val="40"/>
          <w:szCs w:val="40"/>
        </w:rPr>
        <w:t>Corrigé</w:t>
      </w:r>
    </w:p>
    <w:p w14:paraId="292C89C5" w14:textId="4F6A7069" w:rsidR="00D77A28" w:rsidRDefault="008D066B" w:rsidP="00D77A28">
      <w:pPr>
        <w:pStyle w:val="Titre2"/>
      </w:pPr>
      <w:r w:rsidRPr="008D066B">
        <w:t>Fonctionnement proposé :</w:t>
      </w:r>
    </w:p>
    <w:p w14:paraId="06165B93" w14:textId="2AD42F6F" w:rsidR="008D066B" w:rsidRDefault="008D066B" w:rsidP="008D066B">
      <w:r>
        <w:t xml:space="preserve">Ce TP est utilisé en TP en CPGE PT. Il s'étale sur </w:t>
      </w:r>
      <w:r w:rsidRPr="00973482">
        <w:rPr>
          <w:b/>
          <w:bCs/>
        </w:rPr>
        <w:t>2 séances de TP de 2h20</w:t>
      </w:r>
      <w:r>
        <w:t>. Les élèves travaillent chacun devant un poste informatique</w:t>
      </w:r>
      <w:r w:rsidR="00406017">
        <w:t xml:space="preserve"> (</w:t>
      </w:r>
      <w:r w:rsidR="00406017" w:rsidRPr="00973482">
        <w:rPr>
          <w:b/>
          <w:bCs/>
        </w:rPr>
        <w:t>travail individuel</w:t>
      </w:r>
      <w:r w:rsidR="00406017">
        <w:t>)</w:t>
      </w:r>
      <w:r>
        <w:t>.</w:t>
      </w:r>
      <w:r w:rsidR="00E2374A">
        <w:t xml:space="preserve"> Ils regroupent leurs conclusions dans un document réponse.</w:t>
      </w:r>
      <w:r>
        <w:t xml:space="preserve"> L'enseignant passe vérifier les avancées de chaque élève et effectue des </w:t>
      </w:r>
      <w:r w:rsidRPr="00973482">
        <w:rPr>
          <w:b/>
          <w:bCs/>
        </w:rPr>
        <w:t xml:space="preserve">mises en commun / corrections périodiques </w:t>
      </w:r>
      <w:r>
        <w:t>via vidéo-projection des étapes du travail.</w:t>
      </w:r>
    </w:p>
    <w:p w14:paraId="60E5E4EF" w14:textId="0F10799E" w:rsidR="005A318D" w:rsidRDefault="005A318D" w:rsidP="005A318D">
      <w:pPr>
        <w:pStyle w:val="Titre2"/>
      </w:pPr>
      <w:r>
        <w:t xml:space="preserve">Activité 1 – Acquisition des données par </w:t>
      </w:r>
      <w:proofErr w:type="spellStart"/>
      <w:r>
        <w:t>tracking</w:t>
      </w:r>
      <w:proofErr w:type="spellEnd"/>
    </w:p>
    <w:p w14:paraId="1ACB8D2A" w14:textId="27E32E7F" w:rsidR="00EE32CB" w:rsidRDefault="00EE32CB" w:rsidP="00EE32CB">
      <w:pPr>
        <w:pStyle w:val="Titre2"/>
      </w:pPr>
      <w:r>
        <w:t>Ouverture et exécution du fichier python "</w:t>
      </w:r>
      <w:r w:rsidRPr="00EE32CB">
        <w:t>1 - Tracking.py</w:t>
      </w:r>
      <w:r>
        <w:t>"</w:t>
      </w:r>
    </w:p>
    <w:p w14:paraId="4990B7BB" w14:textId="5A96E38F" w:rsidR="00EE32CB" w:rsidRDefault="00EE32CB" w:rsidP="0034279F">
      <w:r>
        <w:t>La procédure est volontairement très détaillée afin de guider les plus néophytes en python.</w:t>
      </w:r>
    </w:p>
    <w:p w14:paraId="0DA1C213" w14:textId="3691C382" w:rsidR="00EE32CB" w:rsidRDefault="00EE32CB" w:rsidP="00EE32CB">
      <w:pPr>
        <w:pStyle w:val="points2"/>
      </w:pPr>
      <w:r>
        <w:t xml:space="preserve">Installer si ce n'est pas encore fait l'interface de développement </w:t>
      </w:r>
      <w:proofErr w:type="spellStart"/>
      <w:r>
        <w:t>Spyder</w:t>
      </w:r>
      <w:proofErr w:type="spellEnd"/>
      <w:r>
        <w:t xml:space="preserve"> IDE (téléchargeable gratuitement – on conseille d'installer </w:t>
      </w:r>
      <w:hyperlink r:id="rId8" w:history="1">
        <w:proofErr w:type="spellStart"/>
        <w:r w:rsidRPr="00EE32CB">
          <w:rPr>
            <w:rStyle w:val="Lienhypertexte"/>
          </w:rPr>
          <w:t>WinPython</w:t>
        </w:r>
        <w:proofErr w:type="spellEnd"/>
      </w:hyperlink>
      <w:r>
        <w:t xml:space="preserve"> qui inclut cette interface et le compilateur python associé).</w:t>
      </w:r>
    </w:p>
    <w:p w14:paraId="2D78ED28" w14:textId="11061657" w:rsidR="00EE32CB" w:rsidRDefault="00EE32CB" w:rsidP="00EE32CB">
      <w:pPr>
        <w:pStyle w:val="points2"/>
      </w:pPr>
      <w:r w:rsidRPr="00EE32CB">
        <w:rPr>
          <w:noProof/>
        </w:rPr>
        <w:drawing>
          <wp:anchor distT="0" distB="0" distL="114300" distR="114300" simplePos="0" relativeHeight="251668480" behindDoc="0" locked="0" layoutInCell="1" allowOverlap="1" wp14:anchorId="47DBB29C" wp14:editId="328DD042">
            <wp:simplePos x="0" y="0"/>
            <wp:positionH relativeFrom="margin">
              <wp:align>right</wp:align>
            </wp:positionH>
            <wp:positionV relativeFrom="paragraph">
              <wp:posOffset>26035</wp:posOffset>
            </wp:positionV>
            <wp:extent cx="2933700" cy="631825"/>
            <wp:effectExtent l="0" t="0" r="0" b="0"/>
            <wp:wrapSquare wrapText="bothSides"/>
            <wp:docPr id="1344589477" name="Image 1" descr="Une image contenant texte, capture d’écran, Police, Logiciel multimédia&#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589477" name="Image 1" descr="Une image contenant texte, capture d’écran, Police, Logiciel multimédia&#10;&#10;Le contenu généré par l’IA peut être incorrect."/>
                    <pic:cNvPicPr/>
                  </pic:nvPicPr>
                  <pic:blipFill>
                    <a:blip r:embed="rId9">
                      <a:extLst>
                        <a:ext uri="{28A0092B-C50C-407E-A947-70E740481C1C}">
                          <a14:useLocalDpi xmlns:a14="http://schemas.microsoft.com/office/drawing/2010/main" val="0"/>
                        </a:ext>
                      </a:extLst>
                    </a:blip>
                    <a:stretch>
                      <a:fillRect/>
                    </a:stretch>
                  </pic:blipFill>
                  <pic:spPr>
                    <a:xfrm>
                      <a:off x="0" y="0"/>
                      <a:ext cx="2933700" cy="631825"/>
                    </a:xfrm>
                    <a:prstGeom prst="rect">
                      <a:avLst/>
                    </a:prstGeom>
                  </pic:spPr>
                </pic:pic>
              </a:graphicData>
            </a:graphic>
            <wp14:sizeRelH relativeFrom="margin">
              <wp14:pctWidth>0</wp14:pctWidth>
            </wp14:sizeRelH>
            <wp14:sizeRelV relativeFrom="margin">
              <wp14:pctHeight>0</wp14:pctHeight>
            </wp14:sizeRelV>
          </wp:anchor>
        </w:drawing>
      </w:r>
      <w:r>
        <w:t xml:space="preserve">Lancer </w:t>
      </w:r>
      <w:proofErr w:type="spellStart"/>
      <w:r>
        <w:t>Spyder</w:t>
      </w:r>
      <w:proofErr w:type="spellEnd"/>
      <w:r>
        <w:t xml:space="preserve"> et sélectionner en haut à droite le répertoire de travail = dossier contenant les fichiers python et la vidéo à traiter.</w:t>
      </w:r>
      <w:r w:rsidRPr="00EE32CB">
        <w:rPr>
          <w:noProof/>
        </w:rPr>
        <w:t xml:space="preserve"> </w:t>
      </w:r>
    </w:p>
    <w:p w14:paraId="61FB6F6C" w14:textId="6B191FD5" w:rsidR="00EE32CB" w:rsidRDefault="00EE32CB" w:rsidP="00EE32CB">
      <w:pPr>
        <w:pStyle w:val="points2"/>
      </w:pPr>
      <w:r w:rsidRPr="00EE32CB">
        <w:rPr>
          <w:noProof/>
        </w:rPr>
        <w:drawing>
          <wp:anchor distT="0" distB="0" distL="114300" distR="114300" simplePos="0" relativeHeight="251669504" behindDoc="0" locked="0" layoutInCell="1" allowOverlap="1" wp14:anchorId="705C4D9A" wp14:editId="78F57857">
            <wp:simplePos x="0" y="0"/>
            <wp:positionH relativeFrom="margin">
              <wp:posOffset>4585970</wp:posOffset>
            </wp:positionH>
            <wp:positionV relativeFrom="paragraph">
              <wp:posOffset>85725</wp:posOffset>
            </wp:positionV>
            <wp:extent cx="1704975" cy="732790"/>
            <wp:effectExtent l="0" t="0" r="9525" b="0"/>
            <wp:wrapSquare wrapText="bothSides"/>
            <wp:docPr id="1675503921" name="Image 1" descr="Une image contenant texte, capture d’écran, Police,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503921" name="Image 1" descr="Une image contenant texte, capture d’écran, Police, nombre&#10;&#10;Le contenu généré par l’IA peut être incorrect."/>
                    <pic:cNvPicPr/>
                  </pic:nvPicPr>
                  <pic:blipFill>
                    <a:blip r:embed="rId10">
                      <a:extLst>
                        <a:ext uri="{28A0092B-C50C-407E-A947-70E740481C1C}">
                          <a14:useLocalDpi xmlns:a14="http://schemas.microsoft.com/office/drawing/2010/main" val="0"/>
                        </a:ext>
                      </a:extLst>
                    </a:blip>
                    <a:stretch>
                      <a:fillRect/>
                    </a:stretch>
                  </pic:blipFill>
                  <pic:spPr>
                    <a:xfrm>
                      <a:off x="0" y="0"/>
                      <a:ext cx="1704975" cy="732790"/>
                    </a:xfrm>
                    <a:prstGeom prst="rect">
                      <a:avLst/>
                    </a:prstGeom>
                  </pic:spPr>
                </pic:pic>
              </a:graphicData>
            </a:graphic>
          </wp:anchor>
        </w:drawing>
      </w:r>
      <w:r>
        <w:rPr>
          <w:noProof/>
        </w:rPr>
        <w:t>Ouvrir (fichier – ouvrir) le fichier "1 – Tracking.py".</w:t>
      </w:r>
    </w:p>
    <w:p w14:paraId="31206E17" w14:textId="641FC262" w:rsidR="00EE32CB" w:rsidRDefault="00EE32CB" w:rsidP="00EE32CB">
      <w:pPr>
        <w:pStyle w:val="points2"/>
      </w:pPr>
      <w:r>
        <w:rPr>
          <w:noProof/>
        </w:rPr>
        <w:t>Exécuter le fichier en cliquant sur la flèche verte</w:t>
      </w:r>
      <w:r w:rsidR="00B83C12">
        <w:rPr>
          <w:noProof/>
        </w:rPr>
        <w:t>.</w:t>
      </w:r>
    </w:p>
    <w:p w14:paraId="6DE547E8" w14:textId="2D3E4E24" w:rsidR="00B83C12" w:rsidRDefault="00B83C12" w:rsidP="00B83C12">
      <w:pPr>
        <w:pStyle w:val="points2"/>
      </w:pPr>
      <w:r w:rsidRPr="00B83C12">
        <w:rPr>
          <w:noProof/>
        </w:rPr>
        <w:drawing>
          <wp:anchor distT="0" distB="0" distL="114300" distR="114300" simplePos="0" relativeHeight="251670528" behindDoc="0" locked="0" layoutInCell="1" allowOverlap="1" wp14:anchorId="411330BD" wp14:editId="1B030A7F">
            <wp:simplePos x="0" y="0"/>
            <wp:positionH relativeFrom="margin">
              <wp:align>right</wp:align>
            </wp:positionH>
            <wp:positionV relativeFrom="paragraph">
              <wp:posOffset>979170</wp:posOffset>
            </wp:positionV>
            <wp:extent cx="2505075" cy="682625"/>
            <wp:effectExtent l="0" t="0" r="9525" b="3175"/>
            <wp:wrapSquare wrapText="bothSides"/>
            <wp:docPr id="2058771963" name="Image 1" descr="Une image contenant texte, capture d’écran, Police,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771963" name="Image 1" descr="Une image contenant texte, capture d’écran, Police, nombre&#10;&#10;Le contenu généré par l’IA peut être incorrect."/>
                    <pic:cNvPicPr/>
                  </pic:nvPicPr>
                  <pic:blipFill>
                    <a:blip r:embed="rId11">
                      <a:extLst>
                        <a:ext uri="{28A0092B-C50C-407E-A947-70E740481C1C}">
                          <a14:useLocalDpi xmlns:a14="http://schemas.microsoft.com/office/drawing/2010/main" val="0"/>
                        </a:ext>
                      </a:extLst>
                    </a:blip>
                    <a:stretch>
                      <a:fillRect/>
                    </a:stretch>
                  </pic:blipFill>
                  <pic:spPr>
                    <a:xfrm>
                      <a:off x="0" y="0"/>
                      <a:ext cx="2505075" cy="682625"/>
                    </a:xfrm>
                    <a:prstGeom prst="rect">
                      <a:avLst/>
                    </a:prstGeom>
                  </pic:spPr>
                </pic:pic>
              </a:graphicData>
            </a:graphic>
            <wp14:sizeRelH relativeFrom="margin">
              <wp14:pctWidth>0</wp14:pctWidth>
            </wp14:sizeRelH>
            <wp14:sizeRelV relativeFrom="margin">
              <wp14:pctHeight>0</wp14:pctHeight>
            </wp14:sizeRelV>
          </wp:anchor>
        </w:drawing>
      </w:r>
      <w:r>
        <w:t>Une fenêtre s'ouvre, présentant la première image de la vidéo : cliquer pour définir un ROI (</w:t>
      </w:r>
      <w:proofErr w:type="spellStart"/>
      <w:r>
        <w:t>Region</w:t>
      </w:r>
      <w:proofErr w:type="spellEnd"/>
      <w:r>
        <w:t xml:space="preserve"> Of </w:t>
      </w:r>
      <w:proofErr w:type="spellStart"/>
      <w:r>
        <w:t>Interest</w:t>
      </w:r>
      <w:proofErr w:type="spellEnd"/>
      <w:r>
        <w:t xml:space="preserve"> = zone à suivre durant le </w:t>
      </w:r>
      <w:proofErr w:type="spellStart"/>
      <w:r>
        <w:t>tracking</w:t>
      </w:r>
      <w:proofErr w:type="spellEnd"/>
      <w:r>
        <w:t>) de forme rectangulaire, autour d'une des roues ou de la voiture complète par exemple. Une fois le ROI défini, appuyer sur Entrée et observer le suivi du ROI effectué par l'algorithme. A la fin, la fenêtre vidéo se ferme automatiquement et le message "</w:t>
      </w:r>
      <w:r w:rsidRPr="00B83C12">
        <w:t xml:space="preserve"> échec de la récupération </w:t>
      </w:r>
      <w:proofErr w:type="spellStart"/>
      <w:r w:rsidRPr="00B83C12">
        <w:t>d une</w:t>
      </w:r>
      <w:proofErr w:type="spellEnd"/>
      <w:r w:rsidRPr="00B83C12">
        <w:t xml:space="preserve"> image / fin vidéo</w:t>
      </w:r>
      <w:r>
        <w:t>" apparaît dans la console (l'algorithme ne trouve plus d'image suivante lorsqu'il arrive en fin de vidéo).</w:t>
      </w:r>
      <w:r w:rsidRPr="00B83C12">
        <w:rPr>
          <w:noProof/>
        </w:rPr>
        <w:t xml:space="preserve"> </w:t>
      </w:r>
    </w:p>
    <w:p w14:paraId="68DAB6AC" w14:textId="77777777" w:rsidR="00C7356E" w:rsidRDefault="00C7356E" w:rsidP="00C7356E">
      <w:r>
        <w:rPr>
          <w:noProof/>
        </w:rPr>
        <w:drawing>
          <wp:inline distT="0" distB="0" distL="0" distR="0" wp14:anchorId="4E2B5775" wp14:editId="3A5A1977">
            <wp:extent cx="6300000" cy="2103175"/>
            <wp:effectExtent l="0" t="0" r="5715" b="0"/>
            <wp:docPr id="24" name="Image 24" descr="Une image contenant texte, capture d’écran, mur, intérieu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 24" descr="Une image contenant texte, capture d’écran, mur, intérieur&#10;&#10;Le contenu généré par l’IA peut être incorrect."/>
                    <pic:cNvPicPr/>
                  </pic:nvPicPr>
                  <pic:blipFill rotWithShape="1">
                    <a:blip r:embed="rId12"/>
                    <a:srcRect t="3771" b="36879"/>
                    <a:stretch/>
                  </pic:blipFill>
                  <pic:spPr bwMode="auto">
                    <a:xfrm>
                      <a:off x="0" y="0"/>
                      <a:ext cx="6300000" cy="2103175"/>
                    </a:xfrm>
                    <a:prstGeom prst="rect">
                      <a:avLst/>
                    </a:prstGeom>
                    <a:ln>
                      <a:noFill/>
                    </a:ln>
                    <a:extLst>
                      <a:ext uri="{53640926-AAD7-44D8-BBD7-CCE9431645EC}">
                        <a14:shadowObscured xmlns:a14="http://schemas.microsoft.com/office/drawing/2010/main"/>
                      </a:ext>
                    </a:extLst>
                  </pic:spPr>
                </pic:pic>
              </a:graphicData>
            </a:graphic>
          </wp:inline>
        </w:drawing>
      </w:r>
    </w:p>
    <w:p w14:paraId="299EDA59" w14:textId="77777777" w:rsidR="00C7356E" w:rsidRDefault="00C7356E" w:rsidP="00C7356E">
      <w:pPr>
        <w:jc w:val="center"/>
      </w:pPr>
      <w:r w:rsidRPr="0034279F">
        <w:rPr>
          <w:u w:val="single"/>
        </w:rPr>
        <w:t>Remarque :</w:t>
      </w:r>
      <w:r>
        <w:t xml:space="preserve"> le </w:t>
      </w:r>
      <w:proofErr w:type="spellStart"/>
      <w:r>
        <w:t>tracking</w:t>
      </w:r>
      <w:proofErr w:type="spellEnd"/>
      <w:r>
        <w:t xml:space="preserve"> fonctionne plus ou moins bien selon le ROI choisi.</w:t>
      </w:r>
    </w:p>
    <w:p w14:paraId="3E542343" w14:textId="5F48A0C5" w:rsidR="00C7356E" w:rsidRDefault="00C7356E" w:rsidP="00EE32CB">
      <w:pPr>
        <w:pStyle w:val="points2"/>
      </w:pPr>
      <w:r>
        <w:t>Le code crée automatiquement dans le répertoire de travail :</w:t>
      </w:r>
    </w:p>
    <w:p w14:paraId="241B8F54" w14:textId="20CE3CA4" w:rsidR="00C7356E" w:rsidRDefault="00C7356E" w:rsidP="00C7356E">
      <w:pPr>
        <w:pStyle w:val="points2"/>
        <w:numPr>
          <w:ilvl w:val="2"/>
          <w:numId w:val="1"/>
        </w:numPr>
      </w:pPr>
      <w:r>
        <w:t>Une vidéo "tracked.avi" présentant le suivi du ROI superposé à la vidéo initiale.</w:t>
      </w:r>
    </w:p>
    <w:p w14:paraId="4CEEBD1F" w14:textId="45FE6AF6" w:rsidR="00C7356E" w:rsidRDefault="00C7356E" w:rsidP="00C7356E">
      <w:pPr>
        <w:pStyle w:val="points2"/>
        <w:numPr>
          <w:ilvl w:val="2"/>
          <w:numId w:val="1"/>
        </w:numPr>
      </w:pPr>
      <w:r>
        <w:t>Un fichier "</w:t>
      </w:r>
      <w:r w:rsidRPr="00C7356E">
        <w:t>image1.jpg</w:t>
      </w:r>
      <w:r>
        <w:t xml:space="preserve">" correspondant à la première image de la vidéo et servant pour la suite du TP (mise à l'échelle pixels </w:t>
      </w:r>
      <w:r>
        <w:sym w:font="Wingdings" w:char="F0E0"/>
      </w:r>
      <w:r>
        <w:t xml:space="preserve"> m).</w:t>
      </w:r>
    </w:p>
    <w:p w14:paraId="7EBDDF94" w14:textId="77777777" w:rsidR="00C7356E" w:rsidRDefault="00C7356E" w:rsidP="00C7356E">
      <w:pPr>
        <w:pStyle w:val="points2"/>
        <w:numPr>
          <w:ilvl w:val="0"/>
          <w:numId w:val="0"/>
        </w:numPr>
        <w:ind w:left="2160"/>
      </w:pPr>
    </w:p>
    <w:p w14:paraId="5ABA13E6" w14:textId="43340943" w:rsidR="00B83C12" w:rsidRDefault="00B83C12" w:rsidP="00EE32CB">
      <w:pPr>
        <w:pStyle w:val="points2"/>
      </w:pPr>
      <w:r>
        <w:lastRenderedPageBreak/>
        <w:t>Vérifier dans l'explorateur de variables que les 3 variables suivantes ont bien été créées :</w:t>
      </w:r>
    </w:p>
    <w:p w14:paraId="6236E2A7" w14:textId="1F1FBF86" w:rsidR="00B83C12" w:rsidRDefault="00B87EC3" w:rsidP="00B83C12">
      <w:pPr>
        <w:pStyle w:val="points2"/>
        <w:numPr>
          <w:ilvl w:val="2"/>
          <w:numId w:val="1"/>
        </w:numPr>
        <w:ind w:left="993" w:hanging="284"/>
      </w:pPr>
      <w:r w:rsidRPr="00B87EC3">
        <w:rPr>
          <w:i/>
          <w:iCs/>
          <w:noProof/>
        </w:rPr>
        <w:drawing>
          <wp:anchor distT="0" distB="0" distL="114300" distR="114300" simplePos="0" relativeHeight="251671552" behindDoc="0" locked="0" layoutInCell="1" allowOverlap="1" wp14:anchorId="048879D2" wp14:editId="30037F0E">
            <wp:simplePos x="0" y="0"/>
            <wp:positionH relativeFrom="margin">
              <wp:posOffset>-167640</wp:posOffset>
            </wp:positionH>
            <wp:positionV relativeFrom="paragraph">
              <wp:posOffset>8890</wp:posOffset>
            </wp:positionV>
            <wp:extent cx="2203450" cy="1562100"/>
            <wp:effectExtent l="0" t="0" r="6350" b="0"/>
            <wp:wrapSquare wrapText="bothSides"/>
            <wp:docPr id="1181207500" name="Image 1" descr="Une image contenant texte, capture d’écran, nombre,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207500" name="Image 1" descr="Une image contenant texte, capture d’écran, nombre, Police&#10;&#10;Le contenu généré par l’IA peut être incorrect."/>
                    <pic:cNvPicPr/>
                  </pic:nvPicPr>
                  <pic:blipFill>
                    <a:blip r:embed="rId13">
                      <a:extLst>
                        <a:ext uri="{28A0092B-C50C-407E-A947-70E740481C1C}">
                          <a14:useLocalDpi xmlns:a14="http://schemas.microsoft.com/office/drawing/2010/main" val="0"/>
                        </a:ext>
                      </a:extLst>
                    </a:blip>
                    <a:stretch>
                      <a:fillRect/>
                    </a:stretch>
                  </pic:blipFill>
                  <pic:spPr>
                    <a:xfrm>
                      <a:off x="0" y="0"/>
                      <a:ext cx="2203450" cy="1562100"/>
                    </a:xfrm>
                    <a:prstGeom prst="rect">
                      <a:avLst/>
                    </a:prstGeom>
                  </pic:spPr>
                </pic:pic>
              </a:graphicData>
            </a:graphic>
            <wp14:sizeRelH relativeFrom="margin">
              <wp14:pctWidth>0</wp14:pctWidth>
            </wp14:sizeRelH>
            <wp14:sizeRelV relativeFrom="margin">
              <wp14:pctHeight>0</wp14:pctHeight>
            </wp14:sizeRelV>
          </wp:anchor>
        </w:drawing>
      </w:r>
      <w:r w:rsidR="00B83C12" w:rsidRPr="00B87EC3">
        <w:rPr>
          <w:i/>
          <w:iCs/>
        </w:rPr>
        <w:t>Time</w:t>
      </w:r>
      <w:r w:rsidR="00B83C12">
        <w:t xml:space="preserve"> : vecteur correspondant aux instants des prises de vue (déduit du </w:t>
      </w:r>
      <w:proofErr w:type="spellStart"/>
      <w:r w:rsidR="00B83C12">
        <w:t>framerate</w:t>
      </w:r>
      <w:proofErr w:type="spellEnd"/>
      <w:r w:rsidR="00B83C12">
        <w:t>)</w:t>
      </w:r>
    </w:p>
    <w:p w14:paraId="2478F745" w14:textId="3682EB7C" w:rsidR="00B83C12" w:rsidRDefault="00B83C12" w:rsidP="00B83C12">
      <w:pPr>
        <w:pStyle w:val="points2"/>
        <w:numPr>
          <w:ilvl w:val="2"/>
          <w:numId w:val="1"/>
        </w:numPr>
        <w:ind w:left="993" w:hanging="284"/>
      </w:pPr>
      <w:proofErr w:type="spellStart"/>
      <w:proofErr w:type="gramStart"/>
      <w:r w:rsidRPr="00B87EC3">
        <w:rPr>
          <w:i/>
          <w:iCs/>
        </w:rPr>
        <w:t>xtrack</w:t>
      </w:r>
      <w:proofErr w:type="spellEnd"/>
      <w:proofErr w:type="gramEnd"/>
      <w:r>
        <w:t xml:space="preserve"> : vecteur contenant la position horizontale du centre du ROI</w:t>
      </w:r>
    </w:p>
    <w:p w14:paraId="768CE68D" w14:textId="5B23039B" w:rsidR="00B83C12" w:rsidRDefault="00B83C12" w:rsidP="00B83C12">
      <w:pPr>
        <w:pStyle w:val="points2"/>
        <w:numPr>
          <w:ilvl w:val="2"/>
          <w:numId w:val="1"/>
        </w:numPr>
        <w:ind w:left="993" w:hanging="284"/>
      </w:pPr>
      <w:proofErr w:type="spellStart"/>
      <w:proofErr w:type="gramStart"/>
      <w:r w:rsidRPr="00B87EC3">
        <w:rPr>
          <w:i/>
          <w:iCs/>
        </w:rPr>
        <w:t>ytrack</w:t>
      </w:r>
      <w:proofErr w:type="spellEnd"/>
      <w:proofErr w:type="gramEnd"/>
      <w:r w:rsidRPr="00B87EC3">
        <w:rPr>
          <w:i/>
          <w:iCs/>
        </w:rPr>
        <w:t xml:space="preserve"> </w:t>
      </w:r>
      <w:r>
        <w:t>: vecteur contenant la position verticale du centre du ROI</w:t>
      </w:r>
    </w:p>
    <w:p w14:paraId="2D1518EA" w14:textId="77777777" w:rsidR="00B87EC3" w:rsidRDefault="00B87EC3" w:rsidP="00B87EC3">
      <w:pPr>
        <w:pStyle w:val="points2"/>
        <w:numPr>
          <w:ilvl w:val="0"/>
          <w:numId w:val="0"/>
        </w:numPr>
        <w:ind w:left="993"/>
      </w:pPr>
    </w:p>
    <w:p w14:paraId="1BCB1D07" w14:textId="6E49C537" w:rsidR="00B83C12" w:rsidRDefault="00B83C12" w:rsidP="00B83C12">
      <w:pPr>
        <w:pStyle w:val="points2"/>
        <w:numPr>
          <w:ilvl w:val="0"/>
          <w:numId w:val="0"/>
        </w:numPr>
        <w:ind w:left="709"/>
      </w:pPr>
      <w:r w:rsidRPr="00B83C12">
        <w:rPr>
          <w:u w:val="single"/>
        </w:rPr>
        <w:t>Remarque :</w:t>
      </w:r>
      <w:r>
        <w:t xml:space="preserve"> la dimension de ces vecteurs correspond au nombre d'images de la vidéo.</w:t>
      </w:r>
      <w:r w:rsidR="00B87EC3" w:rsidRPr="00B87EC3">
        <w:rPr>
          <w:noProof/>
        </w:rPr>
        <w:t xml:space="preserve"> </w:t>
      </w:r>
    </w:p>
    <w:p w14:paraId="6AADDD7F" w14:textId="4F42F2B4" w:rsidR="00EE32CB" w:rsidRDefault="00EE32CB" w:rsidP="0034279F"/>
    <w:p w14:paraId="45688316" w14:textId="77777777" w:rsidR="00FF2F66" w:rsidRPr="00D77A28" w:rsidRDefault="00FF2F66" w:rsidP="00FF2F66">
      <w:pPr>
        <w:pStyle w:val="Titre2"/>
      </w:pPr>
      <w:r w:rsidRPr="00D77A28">
        <w:t>Remarque sur la vidéo traitée :</w:t>
      </w:r>
    </w:p>
    <w:p w14:paraId="5579B2A4" w14:textId="77777777" w:rsidR="00FF2F66" w:rsidRDefault="00FF2F66" w:rsidP="00FF2F66">
      <w:r>
        <w:t>La vidéo proposée ici a été enregistrée avec une caméra type GoPro (résolution 1920 x 1080, 240 images / s) qui permet d'obtenir des résultats satisfaisants même avec un mouvement relativement rapide. Il est également possible d'enregistrer une vidéo avec un smartphone et d'effectuer une analyse similaire. On fera dans ce cas attention aux points suivants :</w:t>
      </w:r>
    </w:p>
    <w:p w14:paraId="38C71AA4" w14:textId="342C3A49" w:rsidR="00FF2F66" w:rsidRDefault="00FF2F66" w:rsidP="00FF2F66">
      <w:pPr>
        <w:pStyle w:val="Paragraphedeliste"/>
        <w:numPr>
          <w:ilvl w:val="0"/>
          <w:numId w:val="42"/>
        </w:numPr>
      </w:pPr>
      <w:r w:rsidRPr="00D77A28">
        <w:rPr>
          <w:b/>
          <w:bCs/>
        </w:rPr>
        <w:t>Conditions d'éclairage</w:t>
      </w:r>
      <w:r>
        <w:t xml:space="preserve"> favorables (fond uni dans l'idéal) : contrastes importants, pas (peu) d'ombres.</w:t>
      </w:r>
    </w:p>
    <w:p w14:paraId="4955CFFB" w14:textId="77777777" w:rsidR="00FF2F66" w:rsidRDefault="00FF2F66" w:rsidP="00FF2F66">
      <w:pPr>
        <w:pStyle w:val="Paragraphedeliste"/>
        <w:numPr>
          <w:ilvl w:val="0"/>
          <w:numId w:val="42"/>
        </w:numPr>
      </w:pPr>
      <w:r w:rsidRPr="00D77A28">
        <w:rPr>
          <w:b/>
          <w:bCs/>
        </w:rPr>
        <w:t xml:space="preserve">Caméra / </w:t>
      </w:r>
      <w:proofErr w:type="spellStart"/>
      <w:r w:rsidRPr="00D77A28">
        <w:rPr>
          <w:b/>
          <w:bCs/>
        </w:rPr>
        <w:t>smarphone</w:t>
      </w:r>
      <w:proofErr w:type="spellEnd"/>
      <w:r w:rsidRPr="00D77A28">
        <w:rPr>
          <w:b/>
          <w:bCs/>
        </w:rPr>
        <w:t xml:space="preserve"> fixe</w:t>
      </w:r>
      <w:r>
        <w:t xml:space="preserve"> par rapport au sol (ou par rapport au référentiel par rapport auquel on effectue le </w:t>
      </w:r>
      <w:proofErr w:type="spellStart"/>
      <w:r>
        <w:t>tracking</w:t>
      </w:r>
      <w:proofErr w:type="spellEnd"/>
      <w:r>
        <w:t>) : une caméra tenue en main ne permettra pas de résultats satisfaisants</w:t>
      </w:r>
    </w:p>
    <w:p w14:paraId="7C18B82E" w14:textId="77777777" w:rsidR="00FF2F66" w:rsidRDefault="00FF2F66" w:rsidP="00FF2F66">
      <w:pPr>
        <w:pStyle w:val="Paragraphedeliste"/>
        <w:numPr>
          <w:ilvl w:val="0"/>
          <w:numId w:val="42"/>
        </w:numPr>
      </w:pPr>
      <w:r>
        <w:t xml:space="preserve">Mouvement de </w:t>
      </w:r>
      <w:r w:rsidRPr="00D77A28">
        <w:rPr>
          <w:b/>
          <w:bCs/>
        </w:rPr>
        <w:t>l'objet occupant la totalité de la zone de prise de vue</w:t>
      </w:r>
      <w:r>
        <w:t xml:space="preserve"> pour obtenir une résolution satisfaisante sur la mesure de position.</w:t>
      </w:r>
    </w:p>
    <w:p w14:paraId="5B5EC168" w14:textId="77777777" w:rsidR="00FF2F66" w:rsidRDefault="00FF2F66" w:rsidP="00FF2F66">
      <w:pPr>
        <w:pStyle w:val="Paragraphedeliste"/>
        <w:numPr>
          <w:ilvl w:val="0"/>
          <w:numId w:val="42"/>
        </w:numPr>
      </w:pPr>
      <w:r w:rsidRPr="00E00E5A">
        <w:rPr>
          <w:b/>
          <w:bCs/>
        </w:rPr>
        <w:t>Réglages de prise de vue</w:t>
      </w:r>
      <w:r>
        <w:t xml:space="preserve"> : pour un mouvement relativement rapide, on privilégiera un </w:t>
      </w:r>
      <w:proofErr w:type="spellStart"/>
      <w:r>
        <w:t>framerate</w:t>
      </w:r>
      <w:proofErr w:type="spellEnd"/>
      <w:r>
        <w:t xml:space="preserve"> (nombre d'images par seconde) élevé, sans pour autant avoir de flou sur l'image (absence de flou favorisée par un bon éclairage). Pour un mouvement plus lent, on privilégiera une résolution de prise de vue élevée. Dans l'idéal, on souhaite une résolution d'image et un </w:t>
      </w:r>
      <w:proofErr w:type="spellStart"/>
      <w:r>
        <w:t>framerate</w:t>
      </w:r>
      <w:proofErr w:type="spellEnd"/>
      <w:r>
        <w:t xml:space="preserve"> élevés, ce qui justifie l'utilisation d'une caméra type GoPro, mais la plupart des smartphones actuels permettent également une acquisition à des </w:t>
      </w:r>
      <w:proofErr w:type="spellStart"/>
      <w:r>
        <w:t>framerates</w:t>
      </w:r>
      <w:proofErr w:type="spellEnd"/>
      <w:r>
        <w:t xml:space="preserve"> élevés (120 ou 240 images/s).</w:t>
      </w:r>
    </w:p>
    <w:p w14:paraId="3143219F" w14:textId="3A338BA4" w:rsidR="00FF2F66" w:rsidRDefault="00FF2F66" w:rsidP="00FF2F66">
      <w:pPr>
        <w:pStyle w:val="Paragraphedeliste"/>
        <w:numPr>
          <w:ilvl w:val="0"/>
          <w:numId w:val="42"/>
        </w:numPr>
      </w:pPr>
      <w:r>
        <w:rPr>
          <w:b/>
          <w:bCs/>
        </w:rPr>
        <w:t xml:space="preserve">Déplacement plan et parallèle </w:t>
      </w:r>
      <w:proofErr w:type="gramStart"/>
      <w:r>
        <w:rPr>
          <w:b/>
          <w:bCs/>
        </w:rPr>
        <w:t>au</w:t>
      </w:r>
      <w:proofErr w:type="gramEnd"/>
      <w:r>
        <w:rPr>
          <w:b/>
          <w:bCs/>
        </w:rPr>
        <w:t xml:space="preserve"> plan focal</w:t>
      </w:r>
      <w:r w:rsidRPr="00FF2F66">
        <w:t xml:space="preserve"> de l'objectif de la caméra.</w:t>
      </w:r>
    </w:p>
    <w:p w14:paraId="42024465" w14:textId="5493D27A" w:rsidR="00C7356E" w:rsidRDefault="00C7356E" w:rsidP="00FF2F66">
      <w:pPr>
        <w:pStyle w:val="Paragraphedeliste"/>
        <w:numPr>
          <w:ilvl w:val="0"/>
          <w:numId w:val="42"/>
        </w:numPr>
      </w:pPr>
      <w:r>
        <w:rPr>
          <w:b/>
          <w:bCs/>
        </w:rPr>
        <w:t xml:space="preserve">Elément de mise à l'échelle : </w:t>
      </w:r>
      <w:r w:rsidRPr="00C7356E">
        <w:t xml:space="preserve">insérer dans le plan de mouvement un objet dont la dimension est connue afin d'effectuer la mise à l'échelle pixels </w:t>
      </w:r>
      <w:r>
        <w:sym w:font="Wingdings" w:char="F0E0"/>
      </w:r>
      <w:r w:rsidRPr="00C7356E">
        <w:t xml:space="preserve"> m.</w:t>
      </w:r>
    </w:p>
    <w:p w14:paraId="25737FE5" w14:textId="77777777" w:rsidR="00457ABD" w:rsidRDefault="00457ABD" w:rsidP="00457ABD">
      <w:pPr>
        <w:ind w:left="360"/>
      </w:pPr>
    </w:p>
    <w:tbl>
      <w:tblPr>
        <w:tblStyle w:val="Grilledutableau"/>
        <w:tblW w:w="10060" w:type="dxa"/>
        <w:tblLayout w:type="fixed"/>
        <w:tblLook w:val="04A0" w:firstRow="1" w:lastRow="0" w:firstColumn="1" w:lastColumn="0" w:noHBand="0" w:noVBand="1"/>
      </w:tblPr>
      <w:tblGrid>
        <w:gridCol w:w="10060"/>
      </w:tblGrid>
      <w:tr w:rsidR="00ED1DF0" w14:paraId="471A365B" w14:textId="77777777" w:rsidTr="00ED1DF0">
        <w:tc>
          <w:tcPr>
            <w:tcW w:w="10060" w:type="dxa"/>
          </w:tcPr>
          <w:p w14:paraId="79F533F0" w14:textId="77777777" w:rsidR="005A318D" w:rsidRDefault="005A318D" w:rsidP="005A318D">
            <w:pPr>
              <w:pStyle w:val="Question"/>
              <w:numPr>
                <w:ilvl w:val="0"/>
                <w:numId w:val="29"/>
              </w:numPr>
              <w:ind w:left="598"/>
            </w:pPr>
            <w:r>
              <w:t xml:space="preserve">A quelle caractéristique du ROI correspondent </w:t>
            </w:r>
            <m:oMath>
              <m:r>
                <w:rPr>
                  <w:rFonts w:ascii="Cambria Math" w:hAnsi="Cambria Math"/>
                </w:rPr>
                <m:t>xtrack</m:t>
              </m:r>
            </m:oMath>
            <w:r>
              <w:t xml:space="preserve"> et </w:t>
            </w:r>
            <m:oMath>
              <m:r>
                <w:rPr>
                  <w:rFonts w:ascii="Cambria Math" w:hAnsi="Cambria Math"/>
                </w:rPr>
                <m:t>ytrack</m:t>
              </m:r>
            </m:oMath>
            <w:r>
              <w:t xml:space="preserve"> ?</w:t>
            </w:r>
          </w:p>
          <w:p w14:paraId="1614B025" w14:textId="32DB3129" w:rsidR="005A318D" w:rsidRPr="0034279F" w:rsidRDefault="0034279F" w:rsidP="0034279F">
            <w:pPr>
              <w:pStyle w:val="Question"/>
              <w:numPr>
                <w:ilvl w:val="0"/>
                <w:numId w:val="0"/>
              </w:numPr>
              <w:ind w:left="598"/>
              <w:rPr>
                <w:rStyle w:val="Accentuationintense"/>
                <w:i w:val="0"/>
                <w:iCs w:val="0"/>
              </w:rPr>
            </w:pPr>
            <w:r w:rsidRPr="0034279F">
              <w:rPr>
                <w:rStyle w:val="Accentuationintense"/>
                <w:i w:val="0"/>
                <w:iCs w:val="0"/>
              </w:rPr>
              <w:t>A la position du centre du ROI (rectangle).</w:t>
            </w:r>
          </w:p>
          <w:p w14:paraId="7CDE6F2E" w14:textId="77777777" w:rsidR="005A318D" w:rsidRDefault="005A318D" w:rsidP="0034279F">
            <w:pPr>
              <w:pStyle w:val="Question"/>
              <w:numPr>
                <w:ilvl w:val="0"/>
                <w:numId w:val="0"/>
              </w:numPr>
              <w:ind w:left="598"/>
            </w:pPr>
            <w:r>
              <w:t>Quel point sert de référence à cette mesure ?</w:t>
            </w:r>
          </w:p>
          <w:p w14:paraId="77BA6AAF" w14:textId="61B61FDE" w:rsidR="005A318D" w:rsidRPr="0034279F" w:rsidRDefault="0034279F" w:rsidP="0034279F">
            <w:pPr>
              <w:pStyle w:val="Question"/>
              <w:numPr>
                <w:ilvl w:val="0"/>
                <w:numId w:val="0"/>
              </w:numPr>
              <w:ind w:left="598"/>
              <w:rPr>
                <w:rStyle w:val="Accentuationintense"/>
                <w:i w:val="0"/>
                <w:iCs w:val="0"/>
              </w:rPr>
            </w:pPr>
            <w:r w:rsidRPr="0034279F">
              <w:rPr>
                <w:rStyle w:val="Accentuationintense"/>
                <w:i w:val="0"/>
                <w:iCs w:val="0"/>
              </w:rPr>
              <w:t>Le point en bas à gauche de l'image sert de référence.</w:t>
            </w:r>
          </w:p>
          <w:p w14:paraId="2105946B" w14:textId="37BBEE05" w:rsidR="00ED1DF0" w:rsidRDefault="005A318D" w:rsidP="0034279F">
            <w:pPr>
              <w:pStyle w:val="Question"/>
              <w:numPr>
                <w:ilvl w:val="0"/>
                <w:numId w:val="0"/>
              </w:numPr>
              <w:ind w:left="598"/>
            </w:pPr>
            <w:r>
              <w:t>Quelles sont les unités de ces variables ?</w:t>
            </w:r>
          </w:p>
          <w:p w14:paraId="6E1B9CD1" w14:textId="405026A7" w:rsidR="00ED1DF0" w:rsidRPr="0034279F" w:rsidRDefault="0034279F" w:rsidP="0034279F">
            <w:pPr>
              <w:pStyle w:val="Question"/>
              <w:numPr>
                <w:ilvl w:val="0"/>
                <w:numId w:val="0"/>
              </w:numPr>
              <w:ind w:left="598"/>
              <w:rPr>
                <w:i w:val="0"/>
                <w:iCs w:val="0"/>
                <w:color w:val="C0504D" w:themeColor="accent2"/>
              </w:rPr>
            </w:pPr>
            <w:r w:rsidRPr="0034279F">
              <w:rPr>
                <w:rStyle w:val="Accentuationintense"/>
                <w:i w:val="0"/>
                <w:iCs w:val="0"/>
              </w:rPr>
              <w:t>Les positions sont relevées en pixels.</w:t>
            </w:r>
          </w:p>
          <w:p w14:paraId="345BF6DC" w14:textId="77777777" w:rsidR="00ED1DF0" w:rsidRPr="00575F14" w:rsidRDefault="00ED1DF0" w:rsidP="00AB6EA1">
            <w:pPr>
              <w:rPr>
                <w:sz w:val="8"/>
                <w:szCs w:val="8"/>
              </w:rPr>
            </w:pPr>
          </w:p>
        </w:tc>
      </w:tr>
      <w:tr w:rsidR="00ED1DF0" w14:paraId="67A12FE1" w14:textId="77777777" w:rsidTr="00ED1DF0">
        <w:tc>
          <w:tcPr>
            <w:tcW w:w="10060" w:type="dxa"/>
          </w:tcPr>
          <w:p w14:paraId="27E8DD0E" w14:textId="29F2960E" w:rsidR="005A318D" w:rsidRDefault="001E1AFF" w:rsidP="005A2614">
            <w:pPr>
              <w:pStyle w:val="Question"/>
              <w:ind w:left="598"/>
            </w:pPr>
            <w:r w:rsidRPr="001E1AFF">
              <w:rPr>
                <w:noProof/>
              </w:rPr>
              <w:drawing>
                <wp:anchor distT="0" distB="0" distL="114300" distR="114300" simplePos="0" relativeHeight="251672576" behindDoc="0" locked="0" layoutInCell="1" allowOverlap="1" wp14:anchorId="0AA06DDE" wp14:editId="26B832A3">
                  <wp:simplePos x="0" y="0"/>
                  <wp:positionH relativeFrom="column">
                    <wp:posOffset>4374514</wp:posOffset>
                  </wp:positionH>
                  <wp:positionV relativeFrom="paragraph">
                    <wp:posOffset>83185</wp:posOffset>
                  </wp:positionV>
                  <wp:extent cx="1846869" cy="1395725"/>
                  <wp:effectExtent l="0" t="0" r="1270" b="0"/>
                  <wp:wrapSquare wrapText="bothSides"/>
                  <wp:docPr id="214314513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145138" name=""/>
                          <pic:cNvPicPr/>
                        </pic:nvPicPr>
                        <pic:blipFill>
                          <a:blip r:embed="rId14">
                            <a:extLst>
                              <a:ext uri="{28A0092B-C50C-407E-A947-70E740481C1C}">
                                <a14:useLocalDpi xmlns:a14="http://schemas.microsoft.com/office/drawing/2010/main" val="0"/>
                              </a:ext>
                            </a:extLst>
                          </a:blip>
                          <a:stretch>
                            <a:fillRect/>
                          </a:stretch>
                        </pic:blipFill>
                        <pic:spPr>
                          <a:xfrm>
                            <a:off x="0" y="0"/>
                            <a:ext cx="1857256" cy="1403575"/>
                          </a:xfrm>
                          <a:prstGeom prst="rect">
                            <a:avLst/>
                          </a:prstGeom>
                        </pic:spPr>
                      </pic:pic>
                    </a:graphicData>
                  </a:graphic>
                  <wp14:sizeRelH relativeFrom="margin">
                    <wp14:pctWidth>0</wp14:pctWidth>
                  </wp14:sizeRelH>
                  <wp14:sizeRelV relativeFrom="margin">
                    <wp14:pctHeight>0</wp14:pctHeight>
                  </wp14:sizeRelV>
                </wp:anchor>
              </w:drawing>
            </w:r>
            <w:r w:rsidR="005A318D">
              <w:t xml:space="preserve">Quelles sont les unités de la variable </w:t>
            </w:r>
            <m:oMath>
              <m:r>
                <w:rPr>
                  <w:rFonts w:ascii="Cambria Math" w:hAnsi="Cambria Math"/>
                </w:rPr>
                <m:t>time</m:t>
              </m:r>
            </m:oMath>
            <w:r w:rsidR="005A318D">
              <w:t xml:space="preserve"> ?</w:t>
            </w:r>
          </w:p>
          <w:p w14:paraId="1DC23005" w14:textId="0C8E76CC" w:rsidR="0034279F" w:rsidRPr="0034279F" w:rsidRDefault="0034279F" w:rsidP="0034279F">
            <w:pPr>
              <w:pStyle w:val="Question"/>
              <w:numPr>
                <w:ilvl w:val="0"/>
                <w:numId w:val="0"/>
              </w:numPr>
              <w:ind w:left="598"/>
              <w:rPr>
                <w:rStyle w:val="Accentuationintense"/>
              </w:rPr>
            </w:pPr>
            <w:r w:rsidRPr="0034279F">
              <w:rPr>
                <w:rStyle w:val="Accentuationintense"/>
              </w:rPr>
              <w:t>Temps relevé en secondes</w:t>
            </w:r>
          </w:p>
          <w:p w14:paraId="53A41221" w14:textId="6F71DA0C" w:rsidR="00ED1DF0" w:rsidRDefault="005A318D" w:rsidP="005A2614">
            <w:pPr>
              <w:pStyle w:val="Question"/>
              <w:numPr>
                <w:ilvl w:val="0"/>
                <w:numId w:val="0"/>
              </w:numPr>
              <w:ind w:left="598"/>
            </w:pPr>
            <w:r>
              <w:t>A partir de quelle information est-elle incrémentée ?</w:t>
            </w:r>
          </w:p>
          <w:p w14:paraId="52F51440" w14:textId="037B50B0" w:rsidR="00ED1DF0" w:rsidRPr="0034279F" w:rsidRDefault="0034279F" w:rsidP="0034279F">
            <w:pPr>
              <w:tabs>
                <w:tab w:val="left" w:pos="4820"/>
              </w:tabs>
              <w:ind w:left="598"/>
              <w:rPr>
                <w:rStyle w:val="Accentuationintense"/>
              </w:rPr>
            </w:pPr>
            <w:r w:rsidRPr="0034279F">
              <w:rPr>
                <w:rStyle w:val="Accentuationintense"/>
              </w:rPr>
              <w:t xml:space="preserve">Incrémentation élaborée à partir du </w:t>
            </w:r>
            <w:proofErr w:type="spellStart"/>
            <w:r w:rsidRPr="0034279F">
              <w:rPr>
                <w:rStyle w:val="Accentuationintense"/>
              </w:rPr>
              <w:t>framerate</w:t>
            </w:r>
            <w:proofErr w:type="spellEnd"/>
            <w:r w:rsidRPr="0034279F">
              <w:rPr>
                <w:rStyle w:val="Accentuationintense"/>
              </w:rPr>
              <w:t xml:space="preserve"> (nbre d'images par secondes) récupéré </w:t>
            </w:r>
            <w:r>
              <w:rPr>
                <w:rStyle w:val="Accentuationintense"/>
              </w:rPr>
              <w:t>dans les données EXIF de</w:t>
            </w:r>
            <w:r w:rsidRPr="0034279F">
              <w:rPr>
                <w:rStyle w:val="Accentuationintense"/>
              </w:rPr>
              <w:t xml:space="preserve"> la vidéo</w:t>
            </w:r>
            <w:r w:rsidR="001E1AFF">
              <w:rPr>
                <w:rStyle w:val="Accentuationintense"/>
              </w:rPr>
              <w:t xml:space="preserve"> (visibles dans les propriétés du fichier depuis un gestionnaire de fichiers)</w:t>
            </w:r>
            <w:r w:rsidRPr="0034279F">
              <w:rPr>
                <w:rStyle w:val="Accentuationintense"/>
              </w:rPr>
              <w:t>.</w:t>
            </w:r>
          </w:p>
          <w:p w14:paraId="485E604C" w14:textId="1BD73400" w:rsidR="00ED1DF0" w:rsidRDefault="00ED1DF0" w:rsidP="005A2614">
            <w:pPr>
              <w:tabs>
                <w:tab w:val="left" w:pos="4820"/>
              </w:tabs>
              <w:ind w:left="598"/>
            </w:pPr>
          </w:p>
        </w:tc>
      </w:tr>
      <w:tr w:rsidR="005A318D" w14:paraId="39B4ACEC" w14:textId="77777777" w:rsidTr="00ED1DF0">
        <w:tc>
          <w:tcPr>
            <w:tcW w:w="10060" w:type="dxa"/>
          </w:tcPr>
          <w:p w14:paraId="531F7EB7" w14:textId="77777777" w:rsidR="005A318D" w:rsidRDefault="005A318D" w:rsidP="005A2614">
            <w:pPr>
              <w:pStyle w:val="Question"/>
              <w:ind w:left="598"/>
            </w:pPr>
            <w:r>
              <w:lastRenderedPageBreak/>
              <w:t xml:space="preserve">Commenter les performances du </w:t>
            </w:r>
            <w:proofErr w:type="spellStart"/>
            <w:r>
              <w:t>tracking</w:t>
            </w:r>
            <w:proofErr w:type="spellEnd"/>
            <w:r>
              <w:t xml:space="preserve"> effectué :</w:t>
            </w:r>
          </w:p>
          <w:p w14:paraId="0755CB29" w14:textId="5C3C92DD" w:rsidR="005A318D" w:rsidRPr="0034279F" w:rsidRDefault="0034279F" w:rsidP="005A2614">
            <w:pPr>
              <w:pStyle w:val="Question"/>
              <w:numPr>
                <w:ilvl w:val="0"/>
                <w:numId w:val="0"/>
              </w:numPr>
              <w:ind w:left="598"/>
              <w:rPr>
                <w:rStyle w:val="Accentuationintense"/>
              </w:rPr>
            </w:pPr>
            <w:r w:rsidRPr="0034279F">
              <w:rPr>
                <w:rStyle w:val="Accentuationintense"/>
              </w:rPr>
              <w:t xml:space="preserve">Le </w:t>
            </w:r>
            <w:proofErr w:type="spellStart"/>
            <w:r w:rsidRPr="0034279F">
              <w:rPr>
                <w:rStyle w:val="Accentuationintense"/>
              </w:rPr>
              <w:t>tracking</w:t>
            </w:r>
            <w:proofErr w:type="spellEnd"/>
            <w:r w:rsidRPr="0034279F">
              <w:rPr>
                <w:rStyle w:val="Accentuationintense"/>
              </w:rPr>
              <w:t xml:space="preserve"> est effectué</w:t>
            </w:r>
            <w:r w:rsidR="001E1AFF">
              <w:rPr>
                <w:rStyle w:val="Accentuationintense"/>
              </w:rPr>
              <w:t xml:space="preserve"> correctement</w:t>
            </w:r>
            <w:r w:rsidRPr="0034279F">
              <w:rPr>
                <w:rStyle w:val="Accentuationintense"/>
              </w:rPr>
              <w:t>, même si on remarque sur certaines images un décalage du ROI récupéré par rapport à la position réelle de la partie à tracker. On note aussi des "oscillations" d'une image à l'autre.</w:t>
            </w:r>
          </w:p>
          <w:p w14:paraId="4B7B4678" w14:textId="300FA243" w:rsidR="005A318D" w:rsidRDefault="005A318D" w:rsidP="005A2614">
            <w:pPr>
              <w:pStyle w:val="Question"/>
              <w:numPr>
                <w:ilvl w:val="0"/>
                <w:numId w:val="0"/>
              </w:numPr>
              <w:ind w:left="598"/>
            </w:pPr>
            <w:r>
              <w:t>Sources d'erreur de la mesure effectuée ?</w:t>
            </w:r>
          </w:p>
          <w:p w14:paraId="07DD082E" w14:textId="0552C413" w:rsidR="005A318D" w:rsidRPr="0034279F" w:rsidRDefault="0034279F" w:rsidP="0034279F">
            <w:pPr>
              <w:pStyle w:val="Question"/>
              <w:numPr>
                <w:ilvl w:val="0"/>
                <w:numId w:val="0"/>
              </w:numPr>
              <w:ind w:left="598"/>
              <w:rPr>
                <w:rStyle w:val="Accentuationintense"/>
              </w:rPr>
            </w:pPr>
            <w:r w:rsidRPr="0034279F">
              <w:rPr>
                <w:rStyle w:val="Accentuationintense"/>
              </w:rPr>
              <w:t xml:space="preserve">On citera principalement les déformations induites par l'objectif de la caméra. De plus, la mesure servant de référence de distance (utilisée dans l'activité 2) n'est pas totalement dans le même plan que le centre de la voiture. Les reflets changeants perturbent également le </w:t>
            </w:r>
            <w:proofErr w:type="spellStart"/>
            <w:r w:rsidRPr="0034279F">
              <w:rPr>
                <w:rStyle w:val="Accentuationintense"/>
              </w:rPr>
              <w:t>tracking</w:t>
            </w:r>
            <w:proofErr w:type="spellEnd"/>
            <w:r w:rsidRPr="0034279F">
              <w:rPr>
                <w:rStyle w:val="Accentuationintense"/>
              </w:rPr>
              <w:t>.</w:t>
            </w:r>
          </w:p>
          <w:p w14:paraId="621423F7" w14:textId="1ADB0978" w:rsidR="005A318D" w:rsidRPr="001E1AFF" w:rsidRDefault="0034279F" w:rsidP="001E1AFF">
            <w:pPr>
              <w:pStyle w:val="Question"/>
              <w:numPr>
                <w:ilvl w:val="0"/>
                <w:numId w:val="0"/>
              </w:numPr>
              <w:ind w:left="598"/>
              <w:rPr>
                <w:color w:val="C0504D" w:themeColor="accent2"/>
              </w:rPr>
            </w:pPr>
            <w:r w:rsidRPr="0034279F">
              <w:rPr>
                <w:rStyle w:val="Accentuationintense"/>
              </w:rPr>
              <w:t>Mais globalement les conditions de lumière et de contraste sont satisfaisantes.</w:t>
            </w:r>
          </w:p>
        </w:tc>
      </w:tr>
    </w:tbl>
    <w:p w14:paraId="62A2AEA9" w14:textId="77777777" w:rsidR="00FF2F66" w:rsidRPr="001E1AFF" w:rsidRDefault="00FF2F66" w:rsidP="001E1AFF">
      <w:pPr>
        <w:pStyle w:val="Normalsansinterline"/>
      </w:pPr>
    </w:p>
    <w:p w14:paraId="49880891" w14:textId="5DF6A622" w:rsidR="00FF2F66" w:rsidRDefault="00FF2F66" w:rsidP="00FF2F66">
      <w:pPr>
        <w:ind w:left="360"/>
      </w:pPr>
      <w:r w:rsidRPr="00FF2F66">
        <w:rPr>
          <w:u w:val="single"/>
        </w:rPr>
        <w:t xml:space="preserve">Remarque </w:t>
      </w:r>
      <w:r w:rsidR="00F66C55">
        <w:rPr>
          <w:u w:val="single"/>
        </w:rPr>
        <w:t xml:space="preserve">1 </w:t>
      </w:r>
      <w:r w:rsidRPr="00FF2F66">
        <w:rPr>
          <w:u w:val="single"/>
        </w:rPr>
        <w:t>:</w:t>
      </w:r>
      <w:r>
        <w:t xml:space="preserve"> Ce TP a également été testé sur une vidéo présentant la décélération d'une trottinette filmée dans la cour du lycée avec un smartphone (image ci-dessous). Le </w:t>
      </w:r>
      <w:proofErr w:type="spellStart"/>
      <w:r>
        <w:t>tracking</w:t>
      </w:r>
      <w:proofErr w:type="spellEnd"/>
      <w:r>
        <w:t xml:space="preserve"> fonctionne également, mais selon le ROI choisi, le faible contraste avec les arbres de l'arrière-plan peut poser </w:t>
      </w:r>
      <w:proofErr w:type="gramStart"/>
      <w:r>
        <w:t>problème</w:t>
      </w:r>
      <w:proofErr w:type="gramEnd"/>
      <w:r>
        <w:t>.</w:t>
      </w:r>
    </w:p>
    <w:p w14:paraId="243EA4A3" w14:textId="40D4B966" w:rsidR="00FF2F66" w:rsidRDefault="00FF2F66" w:rsidP="00F66C55">
      <w:pPr>
        <w:ind w:left="360" w:hanging="218"/>
      </w:pPr>
      <w:r>
        <w:rPr>
          <w:noProof/>
        </w:rPr>
        <w:drawing>
          <wp:inline distT="0" distB="0" distL="0" distR="0" wp14:anchorId="38731BBE" wp14:editId="32FC0937">
            <wp:extent cx="6300470" cy="1152525"/>
            <wp:effectExtent l="0" t="0" r="5080" b="9525"/>
            <wp:docPr id="1571501249" name="Image 1" descr="Une image contenant plein air, ciel, arbre, tex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501249" name="Image 1" descr="Une image contenant plein air, ciel, arbre, texte&#10;&#10;Le contenu généré par l’IA peut être incorrect."/>
                    <pic:cNvPicPr/>
                  </pic:nvPicPr>
                  <pic:blipFill rotWithShape="1">
                    <a:blip r:embed="rId15"/>
                    <a:srcRect t="24727" b="42752"/>
                    <a:stretch/>
                  </pic:blipFill>
                  <pic:spPr bwMode="auto">
                    <a:xfrm>
                      <a:off x="0" y="0"/>
                      <a:ext cx="6300470" cy="1152525"/>
                    </a:xfrm>
                    <a:prstGeom prst="rect">
                      <a:avLst/>
                    </a:prstGeom>
                    <a:ln>
                      <a:noFill/>
                    </a:ln>
                    <a:extLst>
                      <a:ext uri="{53640926-AAD7-44D8-BBD7-CCE9431645EC}">
                        <a14:shadowObscured xmlns:a14="http://schemas.microsoft.com/office/drawing/2010/main"/>
                      </a:ext>
                    </a:extLst>
                  </pic:spPr>
                </pic:pic>
              </a:graphicData>
            </a:graphic>
          </wp:inline>
        </w:drawing>
      </w:r>
    </w:p>
    <w:p w14:paraId="195BDCE7" w14:textId="737372FC" w:rsidR="00F66C55" w:rsidRDefault="00F66C55" w:rsidP="00F66C55">
      <w:pPr>
        <w:ind w:left="360" w:firstLine="66"/>
      </w:pPr>
      <w:r w:rsidRPr="00F66C55">
        <w:rPr>
          <w:u w:val="single"/>
        </w:rPr>
        <w:t xml:space="preserve">Remarque </w:t>
      </w:r>
      <w:r>
        <w:rPr>
          <w:u w:val="single"/>
        </w:rPr>
        <w:t xml:space="preserve">2 </w:t>
      </w:r>
      <w:r w:rsidRPr="00F66C55">
        <w:rPr>
          <w:u w:val="single"/>
        </w:rPr>
        <w:t>:</w:t>
      </w:r>
      <w:r>
        <w:t xml:space="preserve"> La vidéo proposée a été compressée pour être plus facilement manipulable et rendre le calcul de </w:t>
      </w:r>
      <w:proofErr w:type="spellStart"/>
      <w:r>
        <w:t>tracking</w:t>
      </w:r>
      <w:proofErr w:type="spellEnd"/>
      <w:r>
        <w:t xml:space="preserve"> plus rapide. Un service gratuit en ligne (clideo.com) a été utilisé pour cela. Attention aux encodages lors de la compression du fichier, qui peuvent rendre la vidéo illisible par </w:t>
      </w:r>
      <w:proofErr w:type="spellStart"/>
      <w:r>
        <w:t>openCV</w:t>
      </w:r>
      <w:proofErr w:type="spellEnd"/>
      <w:r>
        <w:t>.</w:t>
      </w:r>
    </w:p>
    <w:p w14:paraId="691FD6C6" w14:textId="5D01AC5F" w:rsidR="005A2614" w:rsidRDefault="005A2614" w:rsidP="005A2614">
      <w:pPr>
        <w:pStyle w:val="Titre2"/>
      </w:pPr>
      <w:r>
        <w:t xml:space="preserve">Activité 2 – Traitement des données de </w:t>
      </w:r>
      <w:proofErr w:type="spellStart"/>
      <w:r>
        <w:t>tracking</w:t>
      </w:r>
      <w:proofErr w:type="spellEnd"/>
    </w:p>
    <w:p w14:paraId="6AEBADCA" w14:textId="15D64D96" w:rsidR="000F3207" w:rsidRDefault="000F3207" w:rsidP="000F3207">
      <w:pPr>
        <w:pStyle w:val="points2"/>
      </w:pPr>
      <w:r>
        <w:t>Ouvrir le fichier "image1.jpg" issu du programme précédent dans Paint ou dans un autre éditeur d'images.</w:t>
      </w:r>
    </w:p>
    <w:p w14:paraId="021B633B" w14:textId="529EA3E0" w:rsidR="000F3207" w:rsidRDefault="000F3207" w:rsidP="000F3207">
      <w:pPr>
        <w:pStyle w:val="points2"/>
      </w:pPr>
      <w:r>
        <w:t>Mesurer le nombre de pixels correspondant aux 250mm représentés sur l'image. Pour cela, on peut par exemple tracer une zone de sélection rectangulaire de longueur correspondant aux 250mm et observer ses dimensions en pixels en bas à gauche de l'écran.</w:t>
      </w:r>
    </w:p>
    <w:p w14:paraId="2EB455C6" w14:textId="6C22D4CC" w:rsidR="000F3207" w:rsidRDefault="000F3207" w:rsidP="000F3207">
      <w:pPr>
        <w:pStyle w:val="points2"/>
        <w:numPr>
          <w:ilvl w:val="0"/>
          <w:numId w:val="0"/>
        </w:numPr>
      </w:pPr>
      <w:r w:rsidRPr="000F3207">
        <w:rPr>
          <w:noProof/>
        </w:rPr>
        <w:drawing>
          <wp:inline distT="0" distB="0" distL="0" distR="0" wp14:anchorId="731BCE4C" wp14:editId="0F4A902C">
            <wp:extent cx="6300470" cy="2872740"/>
            <wp:effectExtent l="0" t="0" r="5080" b="3810"/>
            <wp:docPr id="32259771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597717" name=""/>
                    <pic:cNvPicPr/>
                  </pic:nvPicPr>
                  <pic:blipFill>
                    <a:blip r:embed="rId16"/>
                    <a:stretch>
                      <a:fillRect/>
                    </a:stretch>
                  </pic:blipFill>
                  <pic:spPr>
                    <a:xfrm>
                      <a:off x="0" y="0"/>
                      <a:ext cx="6300470" cy="2872740"/>
                    </a:xfrm>
                    <a:prstGeom prst="rect">
                      <a:avLst/>
                    </a:prstGeom>
                  </pic:spPr>
                </pic:pic>
              </a:graphicData>
            </a:graphic>
          </wp:inline>
        </w:drawing>
      </w:r>
    </w:p>
    <w:p w14:paraId="584D16E9" w14:textId="3383C119" w:rsidR="000F3207" w:rsidRDefault="000F3207" w:rsidP="000F3207">
      <w:pPr>
        <w:pStyle w:val="points2"/>
        <w:numPr>
          <w:ilvl w:val="0"/>
          <w:numId w:val="0"/>
        </w:numPr>
      </w:pPr>
      <w:r w:rsidRPr="000F3207">
        <w:rPr>
          <w:u w:val="single"/>
        </w:rPr>
        <w:t>Remarque :</w:t>
      </w:r>
      <w:r>
        <w:t xml:space="preserve"> On néglige ainsi l'erreur induite par le fait que la référence n'est pas tout à fait dans le même plan que la voiture.</w:t>
      </w:r>
    </w:p>
    <w:p w14:paraId="791D851F" w14:textId="20C7E844" w:rsidR="000F3207" w:rsidRDefault="000F3207" w:rsidP="000F3207">
      <w:pPr>
        <w:pStyle w:val="points2"/>
      </w:pPr>
      <w:r>
        <w:lastRenderedPageBreak/>
        <w:t xml:space="preserve">On relève 677 pixels  </w:t>
      </w:r>
      <w:r>
        <w:sym w:font="Symbol" w:char="F0AB"/>
      </w:r>
      <w:r>
        <w:t xml:space="preserve"> 250 mm ce qui amène une variable </w:t>
      </w:r>
      <m:oMath>
        <m:r>
          <w:rPr>
            <w:rFonts w:ascii="Cambria Math" w:hAnsi="Cambria Math"/>
          </w:rPr>
          <m:t>scale = 0.25/677</m:t>
        </m:r>
      </m:oMath>
      <w:r>
        <w:t xml:space="preserve"> qui vient multiplier les vecteurs </w:t>
      </w:r>
      <m:oMath>
        <m:r>
          <w:rPr>
            <w:rFonts w:ascii="Cambria Math" w:hAnsi="Cambria Math"/>
          </w:rPr>
          <m:t>xtrack</m:t>
        </m:r>
      </m:oMath>
      <w:r>
        <w:t xml:space="preserve"> et </w:t>
      </w:r>
      <m:oMath>
        <m:r>
          <w:rPr>
            <w:rFonts w:ascii="Cambria Math" w:hAnsi="Cambria Math"/>
          </w:rPr>
          <m:t>ytrack</m:t>
        </m:r>
      </m:oMath>
      <w:r>
        <w:t>.</w:t>
      </w:r>
    </w:p>
    <w:p w14:paraId="08E00EBA" w14:textId="7F6B6883" w:rsidR="00800C2D" w:rsidRDefault="00800C2D" w:rsidP="000F3207">
      <w:pPr>
        <w:pStyle w:val="points2"/>
      </w:pPr>
      <w:r>
        <w:t>On modifie alors dans le fichier "2 – Traitement.py" les lignes 19, 20 et 21 comme suit :</w:t>
      </w:r>
    </w:p>
    <w:p w14:paraId="12D819D7" w14:textId="6CD35CC4" w:rsidR="00800C2D" w:rsidRDefault="00800C2D" w:rsidP="00800C2D">
      <w:pPr>
        <w:pStyle w:val="points2"/>
        <w:numPr>
          <w:ilvl w:val="0"/>
          <w:numId w:val="0"/>
        </w:numPr>
        <w:ind w:left="284"/>
        <w:jc w:val="center"/>
      </w:pPr>
      <w:r w:rsidRPr="00800C2D">
        <w:rPr>
          <w:noProof/>
        </w:rPr>
        <w:drawing>
          <wp:inline distT="0" distB="0" distL="0" distR="0" wp14:anchorId="039AB4C8" wp14:editId="41C54B99">
            <wp:extent cx="2943225" cy="690387"/>
            <wp:effectExtent l="0" t="0" r="0" b="0"/>
            <wp:docPr id="1027838868" name="Image 1" descr="Une image contenant texte, Polic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838868" name="Image 1" descr="Une image contenant texte, Police, capture d’écran&#10;&#10;Le contenu généré par l’IA peut être incorrect."/>
                    <pic:cNvPicPr/>
                  </pic:nvPicPr>
                  <pic:blipFill>
                    <a:blip r:embed="rId17"/>
                    <a:stretch>
                      <a:fillRect/>
                    </a:stretch>
                  </pic:blipFill>
                  <pic:spPr>
                    <a:xfrm>
                      <a:off x="0" y="0"/>
                      <a:ext cx="2984066" cy="699967"/>
                    </a:xfrm>
                    <a:prstGeom prst="rect">
                      <a:avLst/>
                    </a:prstGeom>
                  </pic:spPr>
                </pic:pic>
              </a:graphicData>
            </a:graphic>
          </wp:inline>
        </w:drawing>
      </w:r>
    </w:p>
    <w:p w14:paraId="21A7013D" w14:textId="447DBF74" w:rsidR="00E950B0" w:rsidRDefault="00E950B0" w:rsidP="00F97E9F">
      <w:r w:rsidRPr="00E950B0">
        <w:rPr>
          <w:noProof/>
        </w:rPr>
        <w:drawing>
          <wp:anchor distT="0" distB="0" distL="114300" distR="114300" simplePos="0" relativeHeight="251673600" behindDoc="0" locked="0" layoutInCell="1" allowOverlap="1" wp14:anchorId="3294825E" wp14:editId="0B20D703">
            <wp:simplePos x="0" y="0"/>
            <wp:positionH relativeFrom="margin">
              <wp:align>right</wp:align>
            </wp:positionH>
            <wp:positionV relativeFrom="paragraph">
              <wp:posOffset>10160</wp:posOffset>
            </wp:positionV>
            <wp:extent cx="2200275" cy="458341"/>
            <wp:effectExtent l="0" t="0" r="0" b="0"/>
            <wp:wrapSquare wrapText="bothSides"/>
            <wp:docPr id="1091735909" name="Image 1" descr="Une image contenant texte, Police, capture d’écran, Graph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735909" name="Image 1" descr="Une image contenant texte, Police, capture d’écran, Graphique&#10;&#10;Le contenu généré par l’IA peut être incorrect."/>
                    <pic:cNvPicPr/>
                  </pic:nvPicPr>
                  <pic:blipFill rotWithShape="1">
                    <a:blip r:embed="rId18" cstate="print">
                      <a:extLst>
                        <a:ext uri="{28A0092B-C50C-407E-A947-70E740481C1C}">
                          <a14:useLocalDpi xmlns:a14="http://schemas.microsoft.com/office/drawing/2010/main" val="0"/>
                        </a:ext>
                      </a:extLst>
                    </a:blip>
                    <a:srcRect l="7105"/>
                    <a:stretch/>
                  </pic:blipFill>
                  <pic:spPr bwMode="auto">
                    <a:xfrm>
                      <a:off x="0" y="0"/>
                      <a:ext cx="2200275" cy="458341"/>
                    </a:xfrm>
                    <a:prstGeom prst="rect">
                      <a:avLst/>
                    </a:prstGeom>
                    <a:ln>
                      <a:noFill/>
                    </a:ln>
                    <a:extLst>
                      <a:ext uri="{53640926-AAD7-44D8-BBD7-CCE9431645EC}">
                        <a14:shadowObscured xmlns:a14="http://schemas.microsoft.com/office/drawing/2010/main"/>
                      </a:ext>
                    </a:extLst>
                  </pic:spPr>
                </pic:pic>
              </a:graphicData>
            </a:graphic>
          </wp:anchor>
        </w:drawing>
      </w:r>
      <w:r w:rsidR="00D639EE" w:rsidRPr="00E950B0">
        <w:rPr>
          <w:u w:val="single"/>
        </w:rPr>
        <w:t>Remarque :</w:t>
      </w:r>
      <w:r w:rsidR="00D639EE">
        <w:t xml:space="preserve"> </w:t>
      </w:r>
      <w:r>
        <w:t xml:space="preserve">On peut aussi intégrer le facteur d'échelle directement aux lignes 20 et 21. La variable </w:t>
      </w:r>
      <m:oMath>
        <m:r>
          <w:rPr>
            <w:rFonts w:ascii="Cambria Math" w:hAnsi="Cambria Math"/>
          </w:rPr>
          <m:t>scale</m:t>
        </m:r>
      </m:oMath>
      <w:r>
        <w:t xml:space="preserve"> de la ligne 19 devient alors inutile (elle n'est pas utilisée ailleurs dans le code).</w:t>
      </w:r>
    </w:p>
    <w:tbl>
      <w:tblPr>
        <w:tblStyle w:val="Grilledutableau"/>
        <w:tblW w:w="10060" w:type="dxa"/>
        <w:tblLayout w:type="fixed"/>
        <w:tblLook w:val="04A0" w:firstRow="1" w:lastRow="0" w:firstColumn="1" w:lastColumn="0" w:noHBand="0" w:noVBand="1"/>
      </w:tblPr>
      <w:tblGrid>
        <w:gridCol w:w="10060"/>
      </w:tblGrid>
      <w:tr w:rsidR="00ED1DF0" w14:paraId="39D2FA19" w14:textId="77777777" w:rsidTr="00ED1DF0">
        <w:tc>
          <w:tcPr>
            <w:tcW w:w="10060" w:type="dxa"/>
          </w:tcPr>
          <w:p w14:paraId="6249A8DB" w14:textId="690187C0" w:rsidR="005A2614" w:rsidRDefault="005A2614" w:rsidP="005A2614">
            <w:pPr>
              <w:pStyle w:val="Question"/>
              <w:ind w:left="598"/>
            </w:pPr>
            <w:r>
              <w:t>Courbe "</w:t>
            </w:r>
            <w:r w:rsidRPr="005D35B6">
              <w:t xml:space="preserve">0 </w:t>
            </w:r>
            <w:r>
              <w:t>–</w:t>
            </w:r>
            <w:r w:rsidRPr="005D35B6">
              <w:t xml:space="preserve"> Trajectoire</w:t>
            </w:r>
            <w:r>
              <w:t>" - évolution pertinente ?</w:t>
            </w:r>
          </w:p>
          <w:p w14:paraId="290BC732" w14:textId="43E58AA7" w:rsidR="000E0005" w:rsidRDefault="000E0005" w:rsidP="000E0005">
            <w:pPr>
              <w:pStyle w:val="Question"/>
              <w:numPr>
                <w:ilvl w:val="0"/>
                <w:numId w:val="0"/>
              </w:numPr>
              <w:ind w:left="238"/>
              <w:jc w:val="center"/>
            </w:pPr>
            <w:r>
              <w:rPr>
                <w:noProof/>
              </w:rPr>
              <w:drawing>
                <wp:inline distT="0" distB="0" distL="0" distR="0" wp14:anchorId="60A5CBBD" wp14:editId="2BC636B3">
                  <wp:extent cx="3780000" cy="2372847"/>
                  <wp:effectExtent l="0" t="0" r="0" b="889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5840"/>
                          <a:stretch/>
                        </pic:blipFill>
                        <pic:spPr bwMode="auto">
                          <a:xfrm>
                            <a:off x="0" y="0"/>
                            <a:ext cx="3780000" cy="2372847"/>
                          </a:xfrm>
                          <a:prstGeom prst="rect">
                            <a:avLst/>
                          </a:prstGeom>
                          <a:noFill/>
                          <a:ln>
                            <a:noFill/>
                          </a:ln>
                          <a:extLst>
                            <a:ext uri="{53640926-AAD7-44D8-BBD7-CCE9431645EC}">
                              <a14:shadowObscured xmlns:a14="http://schemas.microsoft.com/office/drawing/2010/main"/>
                            </a:ext>
                          </a:extLst>
                        </pic:spPr>
                      </pic:pic>
                    </a:graphicData>
                  </a:graphic>
                </wp:inline>
              </w:drawing>
            </w:r>
          </w:p>
          <w:p w14:paraId="1DB66D80" w14:textId="4C5C0D1E" w:rsidR="005A2614" w:rsidRPr="0001308E" w:rsidRDefault="000E0005" w:rsidP="0001308E">
            <w:pPr>
              <w:ind w:left="598"/>
              <w:rPr>
                <w:rStyle w:val="Accentuationintense"/>
              </w:rPr>
            </w:pPr>
            <w:r w:rsidRPr="0001308E">
              <w:rPr>
                <w:rStyle w:val="Accentuationintense"/>
              </w:rPr>
              <w:t>La trajectoire est pertinente. L'échelle n'est pas orthonormée, mais en fait le déplacement sur y est très faible (7mm relevés). Le déplacement sur x, d'environ 500 mm est cohérent.</w:t>
            </w:r>
          </w:p>
          <w:p w14:paraId="62C3EAE8" w14:textId="77777777" w:rsidR="005A2614" w:rsidRDefault="005A2614" w:rsidP="00A45456">
            <w:pPr>
              <w:pStyle w:val="Question"/>
              <w:numPr>
                <w:ilvl w:val="0"/>
                <w:numId w:val="0"/>
              </w:numPr>
              <w:ind w:left="598"/>
            </w:pPr>
            <w:r>
              <w:t>Quel phénomène observe-t-on sur l'axe y ?</w:t>
            </w:r>
          </w:p>
          <w:p w14:paraId="579F3ACC" w14:textId="7FF7B25F" w:rsidR="005A2614" w:rsidRPr="0001308E" w:rsidRDefault="000E0005" w:rsidP="0001308E">
            <w:pPr>
              <w:ind w:left="598"/>
              <w:rPr>
                <w:rStyle w:val="Accentuationintense"/>
              </w:rPr>
            </w:pPr>
            <w:r w:rsidRPr="0001308E">
              <w:rPr>
                <w:rStyle w:val="Accentuationintense"/>
              </w:rPr>
              <w:t xml:space="preserve">On observe un effet de quantification, lié ici à la résolution de l'image. </w:t>
            </w:r>
          </w:p>
          <w:p w14:paraId="13B9BEC3" w14:textId="63AD2C38" w:rsidR="005A2614" w:rsidRDefault="005A2614" w:rsidP="00A45456">
            <w:pPr>
              <w:pStyle w:val="Question"/>
              <w:numPr>
                <w:ilvl w:val="0"/>
                <w:numId w:val="0"/>
              </w:numPr>
              <w:ind w:left="598"/>
            </w:pPr>
            <w:r>
              <w:t>Lien avec la caractéristique de la ligne 19 du script :</w:t>
            </w:r>
          </w:p>
          <w:p w14:paraId="5CA228F5" w14:textId="06EED930" w:rsidR="00ED1DF0" w:rsidRPr="0001308E" w:rsidRDefault="0001308E" w:rsidP="0001308E">
            <w:pPr>
              <w:ind w:left="598"/>
              <w:rPr>
                <w:color w:val="C0504D" w:themeColor="accent2"/>
              </w:rPr>
            </w:pPr>
            <w:r w:rsidRPr="0001308E">
              <w:rPr>
                <w:rStyle w:val="Accentuationintense"/>
              </w:rPr>
              <w:t>En se référant à l'échelle, 1 pixel correspond à 0,37mm (250 mm/677 pixels), valeur que l'on retrouve sur la courbe ci-dessus entre 2 "paliers" de quantification.</w:t>
            </w:r>
          </w:p>
          <w:p w14:paraId="1D329D8D" w14:textId="3DCBAB5E" w:rsidR="00992E5A" w:rsidRDefault="00992E5A" w:rsidP="00AB6EA1">
            <w:pPr>
              <w:tabs>
                <w:tab w:val="left" w:pos="4820"/>
              </w:tabs>
            </w:pPr>
          </w:p>
        </w:tc>
      </w:tr>
      <w:tr w:rsidR="00ED1DF0" w14:paraId="46A6312E" w14:textId="77777777" w:rsidTr="00ED1DF0">
        <w:tc>
          <w:tcPr>
            <w:tcW w:w="10060" w:type="dxa"/>
          </w:tcPr>
          <w:p w14:paraId="41F369A5" w14:textId="77777777" w:rsidR="0022283D" w:rsidRDefault="00ED1DF0" w:rsidP="00CC1C5E">
            <w:pPr>
              <w:pStyle w:val="Question"/>
              <w:ind w:left="598"/>
            </w:pPr>
            <w:r>
              <w:t xml:space="preserve"> </w:t>
            </w:r>
            <w:r w:rsidR="0022283D">
              <w:t>Courbe "</w:t>
            </w:r>
            <w:r w:rsidR="0022283D" w:rsidRPr="007939A5">
              <w:t xml:space="preserve"> 1 - Positions</w:t>
            </w:r>
            <w:r w:rsidR="0022283D">
              <w:t>" - évolution pertinente au vu du mouvement de la voiture ?</w:t>
            </w:r>
          </w:p>
          <w:p w14:paraId="614B0B0C" w14:textId="39147345" w:rsidR="0022283D" w:rsidRDefault="00992E5A" w:rsidP="00992E5A">
            <w:pPr>
              <w:pStyle w:val="Question"/>
              <w:numPr>
                <w:ilvl w:val="0"/>
                <w:numId w:val="0"/>
              </w:numPr>
              <w:ind w:left="644"/>
              <w:jc w:val="center"/>
            </w:pPr>
            <w:r>
              <w:rPr>
                <w:noProof/>
              </w:rPr>
              <w:drawing>
                <wp:inline distT="0" distB="0" distL="0" distR="0" wp14:anchorId="7EC98995" wp14:editId="3AA5F124">
                  <wp:extent cx="3780000" cy="2394000"/>
                  <wp:effectExtent l="0" t="0" r="0" b="6350"/>
                  <wp:docPr id="450" name="Imag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5000"/>
                          <a:stretch/>
                        </pic:blipFill>
                        <pic:spPr bwMode="auto">
                          <a:xfrm>
                            <a:off x="0" y="0"/>
                            <a:ext cx="3780000" cy="2394000"/>
                          </a:xfrm>
                          <a:prstGeom prst="rect">
                            <a:avLst/>
                          </a:prstGeom>
                          <a:noFill/>
                          <a:ln>
                            <a:noFill/>
                          </a:ln>
                          <a:extLst>
                            <a:ext uri="{53640926-AAD7-44D8-BBD7-CCE9431645EC}">
                              <a14:shadowObscured xmlns:a14="http://schemas.microsoft.com/office/drawing/2010/main"/>
                            </a:ext>
                          </a:extLst>
                        </pic:spPr>
                      </pic:pic>
                    </a:graphicData>
                  </a:graphic>
                </wp:inline>
              </w:drawing>
            </w:r>
          </w:p>
          <w:p w14:paraId="1FD57C02" w14:textId="72F8146A" w:rsidR="0022283D" w:rsidRPr="00992E5A" w:rsidRDefault="00992E5A" w:rsidP="0022283D">
            <w:pPr>
              <w:pStyle w:val="Question"/>
              <w:numPr>
                <w:ilvl w:val="0"/>
                <w:numId w:val="0"/>
              </w:numPr>
              <w:ind w:left="644"/>
              <w:rPr>
                <w:rStyle w:val="Accentuationintense"/>
              </w:rPr>
            </w:pPr>
            <w:r w:rsidRPr="00992E5A">
              <w:rPr>
                <w:rStyle w:val="Accentuationintense"/>
              </w:rPr>
              <w:lastRenderedPageBreak/>
              <w:t>On remarque toujours un déplacement faible sur y.</w:t>
            </w:r>
          </w:p>
          <w:p w14:paraId="323419F9" w14:textId="2E929B15" w:rsidR="00992E5A" w:rsidRPr="00992E5A" w:rsidRDefault="00992E5A" w:rsidP="0022283D">
            <w:pPr>
              <w:pStyle w:val="Question"/>
              <w:numPr>
                <w:ilvl w:val="0"/>
                <w:numId w:val="0"/>
              </w:numPr>
              <w:ind w:left="644"/>
              <w:rPr>
                <w:rStyle w:val="Accentuationintense"/>
              </w:rPr>
            </w:pPr>
            <w:r w:rsidRPr="00992E5A">
              <w:rPr>
                <w:rStyle w:val="Accentuationintense"/>
              </w:rPr>
              <w:t>Sur x, on note la mise en mouvement, puis l'augmentation de la variable de position jusqu'à stabilisation qui correspond à l'arrêt de la voiture.</w:t>
            </w:r>
          </w:p>
          <w:p w14:paraId="4E95200B" w14:textId="16F3BE3A" w:rsidR="0022283D" w:rsidRDefault="0022283D" w:rsidP="00A45456">
            <w:pPr>
              <w:pStyle w:val="Question"/>
              <w:numPr>
                <w:ilvl w:val="0"/>
                <w:numId w:val="0"/>
              </w:numPr>
              <w:ind w:left="598"/>
            </w:pPr>
            <w:r>
              <w:t>Estimez-vous que les déplacements sur y doivent être pris en compte dans la suite de l'analyse ?</w:t>
            </w:r>
          </w:p>
          <w:p w14:paraId="4C17BE43" w14:textId="2E92442D" w:rsidR="00ED1DF0" w:rsidRPr="00992E5A" w:rsidRDefault="00992E5A" w:rsidP="00992E5A">
            <w:pPr>
              <w:tabs>
                <w:tab w:val="left" w:pos="4820"/>
              </w:tabs>
              <w:ind w:left="598"/>
              <w:rPr>
                <w:rStyle w:val="Accentuationintense"/>
              </w:rPr>
            </w:pPr>
            <w:r w:rsidRPr="00992E5A">
              <w:rPr>
                <w:rStyle w:val="Accentuationintense"/>
              </w:rPr>
              <w:t>Non, ils paraissent négligeables face à ceux sur x.</w:t>
            </w:r>
          </w:p>
          <w:p w14:paraId="480A1A77" w14:textId="73242120" w:rsidR="0022283D" w:rsidRDefault="0022283D" w:rsidP="0022283D">
            <w:pPr>
              <w:tabs>
                <w:tab w:val="left" w:pos="4820"/>
              </w:tabs>
            </w:pPr>
          </w:p>
        </w:tc>
      </w:tr>
      <w:tr w:rsidR="00ED1DF0" w14:paraId="29C0C48D" w14:textId="77777777" w:rsidTr="00ED1DF0">
        <w:tc>
          <w:tcPr>
            <w:tcW w:w="10060" w:type="dxa"/>
          </w:tcPr>
          <w:p w14:paraId="1F8FFB8E" w14:textId="05C93EA9" w:rsidR="00ED1DF0" w:rsidRDefault="00CC1C5E" w:rsidP="00CC1C5E">
            <w:pPr>
              <w:pStyle w:val="Question"/>
              <w:ind w:left="598"/>
            </w:pPr>
            <w:r>
              <w:lastRenderedPageBreak/>
              <w:t xml:space="preserve">Commenter </w:t>
            </w:r>
            <w:r w:rsidRPr="00B06C23">
              <w:rPr>
                <w:u w:val="single"/>
              </w:rPr>
              <w:t>et expliquer</w:t>
            </w:r>
            <w:r>
              <w:t xml:space="preserve"> l'évolution des vitesses obtenue sur la courbe "</w:t>
            </w:r>
            <w:r w:rsidRPr="00B06C23">
              <w:t xml:space="preserve">3 </w:t>
            </w:r>
            <w:r>
              <w:t>–</w:t>
            </w:r>
            <w:r w:rsidRPr="00B06C23">
              <w:t xml:space="preserve"> Vitesses</w:t>
            </w:r>
            <w:r>
              <w:t>". Inclure les mots "résolution" et "échantillonnage" !</w:t>
            </w:r>
          </w:p>
          <w:p w14:paraId="1475883A" w14:textId="777E4417" w:rsidR="00CC1C5E" w:rsidRPr="00B258D0" w:rsidRDefault="00992E5A" w:rsidP="00CC1C5E">
            <w:pPr>
              <w:pStyle w:val="Question"/>
              <w:numPr>
                <w:ilvl w:val="0"/>
                <w:numId w:val="0"/>
              </w:numPr>
              <w:ind w:left="1004" w:hanging="360"/>
              <w:rPr>
                <w:rStyle w:val="Accentuationintense"/>
              </w:rPr>
            </w:pPr>
            <w:r w:rsidRPr="00B258D0">
              <w:rPr>
                <w:rStyle w:val="Accentuationintense"/>
              </w:rPr>
              <w:t>On met ici en œuvre une dérivée numérique du type Euler implicite qui s'écrit (ligne 76) comme :</w:t>
            </w:r>
          </w:p>
          <w:p w14:paraId="420720B7" w14:textId="6A651738" w:rsidR="00992E5A" w:rsidRPr="00713E53" w:rsidRDefault="00B258D0" w:rsidP="00B258D0">
            <w:pPr>
              <w:pStyle w:val="Question"/>
              <w:numPr>
                <w:ilvl w:val="0"/>
                <w:numId w:val="0"/>
              </w:numPr>
              <w:ind w:left="1004" w:hanging="360"/>
              <w:jc w:val="center"/>
              <w:rPr>
                <w:rStyle w:val="Accentuationintense"/>
              </w:rPr>
            </w:pPr>
            <m:oMathPara>
              <m:oMath>
                <m:r>
                  <w:rPr>
                    <w:rStyle w:val="Accentuationintense"/>
                    <w:rFonts w:ascii="Cambria Math" w:hAnsi="Cambria Math"/>
                  </w:rPr>
                  <m:t>dx.append((x[i+1]-x[i])/(t[i+1]-t[i]))</m:t>
                </m:r>
              </m:oMath>
            </m:oMathPara>
          </w:p>
          <w:p w14:paraId="511134C0" w14:textId="4C6B012C" w:rsidR="00713E53" w:rsidRPr="00713E53" w:rsidRDefault="00713E53" w:rsidP="00B258D0">
            <w:pPr>
              <w:pStyle w:val="Question"/>
              <w:numPr>
                <w:ilvl w:val="0"/>
                <w:numId w:val="0"/>
              </w:numPr>
              <w:ind w:left="1004" w:hanging="360"/>
              <w:jc w:val="center"/>
              <w:rPr>
                <w:rStyle w:val="Accentuationintense"/>
              </w:rPr>
            </w:pPr>
            <w:r w:rsidRPr="00713E53">
              <w:rPr>
                <w:rStyle w:val="Accentuationintense"/>
              </w:rPr>
              <w:t>Pou</w:t>
            </w:r>
            <w:r>
              <w:rPr>
                <w:rStyle w:val="Accentuationintense"/>
              </w:rPr>
              <w:t>r rappel, ce schéma se rapport</w:t>
            </w:r>
            <w:r w:rsidR="00495CA2">
              <w:rPr>
                <w:rStyle w:val="Accentuationintense"/>
              </w:rPr>
              <w:t>e</w:t>
            </w:r>
            <w:r>
              <w:rPr>
                <w:rStyle w:val="Accentuationintense"/>
              </w:rPr>
              <w:t xml:space="preserve"> à la définition d'une dérivée : </w:t>
            </w:r>
            <m:oMath>
              <m:f>
                <m:fPr>
                  <m:ctrlPr>
                    <w:rPr>
                      <w:rStyle w:val="Accentuationintense"/>
                      <w:rFonts w:ascii="Cambria Math" w:hAnsi="Cambria Math"/>
                    </w:rPr>
                  </m:ctrlPr>
                </m:fPr>
                <m:num>
                  <m:r>
                    <w:rPr>
                      <w:rStyle w:val="Accentuationintense"/>
                      <w:rFonts w:ascii="Cambria Math" w:hAnsi="Cambria Math"/>
                    </w:rPr>
                    <m:t>d x</m:t>
                  </m:r>
                  <m:d>
                    <m:dPr>
                      <m:ctrlPr>
                        <w:rPr>
                          <w:rStyle w:val="Accentuationintense"/>
                          <w:rFonts w:ascii="Cambria Math" w:hAnsi="Cambria Math"/>
                        </w:rPr>
                      </m:ctrlPr>
                    </m:dPr>
                    <m:e>
                      <m:r>
                        <w:rPr>
                          <w:rStyle w:val="Accentuationintense"/>
                          <w:rFonts w:ascii="Cambria Math" w:hAnsi="Cambria Math"/>
                        </w:rPr>
                        <m:t>t</m:t>
                      </m:r>
                    </m:e>
                  </m:d>
                </m:num>
                <m:den>
                  <m:r>
                    <w:rPr>
                      <w:rStyle w:val="Accentuationintense"/>
                      <w:rFonts w:ascii="Cambria Math" w:hAnsi="Cambria Math"/>
                    </w:rPr>
                    <m:t>dt</m:t>
                  </m:r>
                </m:den>
              </m:f>
              <m:r>
                <w:rPr>
                  <w:rStyle w:val="Accentuationintense"/>
                  <w:rFonts w:ascii="Cambria Math" w:hAnsi="Cambria Math"/>
                </w:rPr>
                <m:t>=</m:t>
              </m:r>
              <m:f>
                <m:fPr>
                  <m:ctrlPr>
                    <w:rPr>
                      <w:rStyle w:val="Accentuationintense"/>
                      <w:rFonts w:ascii="Cambria Math" w:hAnsi="Cambria Math"/>
                    </w:rPr>
                  </m:ctrlPr>
                </m:fPr>
                <m:num>
                  <m:r>
                    <w:rPr>
                      <w:rStyle w:val="Accentuationintense"/>
                      <w:rFonts w:ascii="Cambria Math" w:hAnsi="Cambria Math"/>
                    </w:rPr>
                    <m:t>variation de x entre 2 images</m:t>
                  </m:r>
                </m:num>
                <m:den>
                  <m:r>
                    <w:rPr>
                      <w:rStyle w:val="Accentuationintense"/>
                      <w:rFonts w:ascii="Cambria Math" w:hAnsi="Cambria Math"/>
                    </w:rPr>
                    <m:t>variation de t entre 2 images</m:t>
                  </m:r>
                </m:den>
              </m:f>
            </m:oMath>
          </w:p>
          <w:p w14:paraId="58947C75" w14:textId="15F5078E" w:rsidR="00992E5A" w:rsidRPr="00B258D0" w:rsidRDefault="00992E5A" w:rsidP="00CC1C5E">
            <w:pPr>
              <w:pStyle w:val="Question"/>
              <w:numPr>
                <w:ilvl w:val="0"/>
                <w:numId w:val="0"/>
              </w:numPr>
              <w:ind w:left="1004" w:hanging="360"/>
              <w:rPr>
                <w:rStyle w:val="Accentuationintense"/>
              </w:rPr>
            </w:pPr>
            <w:r w:rsidRPr="00B258D0">
              <w:rPr>
                <w:rStyle w:val="Accentuationintense"/>
              </w:rPr>
              <w:t>Le tracé de la courbe de vitesses associé donne :</w:t>
            </w:r>
          </w:p>
          <w:p w14:paraId="685903F0" w14:textId="468BF255" w:rsidR="00992E5A" w:rsidRDefault="00992E5A" w:rsidP="00992E5A">
            <w:pPr>
              <w:pStyle w:val="Question"/>
              <w:numPr>
                <w:ilvl w:val="0"/>
                <w:numId w:val="0"/>
              </w:numPr>
              <w:ind w:left="1004" w:hanging="360"/>
              <w:jc w:val="center"/>
            </w:pPr>
            <w:r>
              <w:rPr>
                <w:noProof/>
              </w:rPr>
              <w:drawing>
                <wp:inline distT="0" distB="0" distL="0" distR="0" wp14:anchorId="1B2C2C6C" wp14:editId="2568A59B">
                  <wp:extent cx="3780000" cy="2399257"/>
                  <wp:effectExtent l="0" t="0" r="0" b="1270"/>
                  <wp:docPr id="452" name="Imag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4791"/>
                          <a:stretch/>
                        </pic:blipFill>
                        <pic:spPr bwMode="auto">
                          <a:xfrm>
                            <a:off x="0" y="0"/>
                            <a:ext cx="3780000" cy="2399257"/>
                          </a:xfrm>
                          <a:prstGeom prst="rect">
                            <a:avLst/>
                          </a:prstGeom>
                          <a:noFill/>
                          <a:ln>
                            <a:noFill/>
                          </a:ln>
                          <a:extLst>
                            <a:ext uri="{53640926-AAD7-44D8-BBD7-CCE9431645EC}">
                              <a14:shadowObscured xmlns:a14="http://schemas.microsoft.com/office/drawing/2010/main"/>
                            </a:ext>
                          </a:extLst>
                        </pic:spPr>
                      </pic:pic>
                    </a:graphicData>
                  </a:graphic>
                </wp:inline>
              </w:drawing>
            </w:r>
          </w:p>
          <w:p w14:paraId="6F7425BD" w14:textId="2F48F1D6" w:rsidR="00CC1C5E" w:rsidRPr="00B258D0" w:rsidRDefault="00992E5A" w:rsidP="00B258D0">
            <w:pPr>
              <w:pStyle w:val="Question"/>
              <w:numPr>
                <w:ilvl w:val="0"/>
                <w:numId w:val="0"/>
              </w:numPr>
              <w:ind w:left="598"/>
              <w:rPr>
                <w:rStyle w:val="Accentuationintense"/>
              </w:rPr>
            </w:pPr>
            <w:r w:rsidRPr="00B258D0">
              <w:rPr>
                <w:rStyle w:val="Accentuationintense"/>
              </w:rPr>
              <w:t xml:space="preserve">On remarque un "seuillage" de la vitesse qui ne permet pas son exploitation. En analysant la dérivation numérique </w:t>
            </w:r>
            <m:oMath>
              <m:f>
                <m:fPr>
                  <m:ctrlPr>
                    <w:rPr>
                      <w:rStyle w:val="Accentuationintense"/>
                      <w:rFonts w:ascii="Cambria Math" w:hAnsi="Cambria Math"/>
                    </w:rPr>
                  </m:ctrlPr>
                </m:fPr>
                <m:num>
                  <m:r>
                    <w:rPr>
                      <w:rStyle w:val="Accentuationintense"/>
                      <w:rFonts w:ascii="Cambria Math" w:hAnsi="Cambria Math"/>
                    </w:rPr>
                    <m:t>dx</m:t>
                  </m:r>
                  <m:d>
                    <m:dPr>
                      <m:ctrlPr>
                        <w:rPr>
                          <w:rStyle w:val="Accentuationintense"/>
                          <w:rFonts w:ascii="Cambria Math" w:hAnsi="Cambria Math"/>
                        </w:rPr>
                      </m:ctrlPr>
                    </m:dPr>
                    <m:e>
                      <m:r>
                        <w:rPr>
                          <w:rStyle w:val="Accentuationintense"/>
                          <w:rFonts w:ascii="Cambria Math" w:hAnsi="Cambria Math"/>
                        </w:rPr>
                        <m:t>t</m:t>
                      </m:r>
                    </m:e>
                  </m:d>
                </m:num>
                <m:den>
                  <m:r>
                    <w:rPr>
                      <w:rStyle w:val="Accentuationintense"/>
                      <w:rFonts w:ascii="Cambria Math" w:hAnsi="Cambria Math"/>
                    </w:rPr>
                    <m:t>dt</m:t>
                  </m:r>
                </m:den>
              </m:f>
            </m:oMath>
            <w:r w:rsidRPr="00B258D0">
              <w:rPr>
                <w:rStyle w:val="Accentuationintense"/>
              </w:rPr>
              <w:t xml:space="preserve">, on remarque que la variation de position entre 2 images correspond au maximum à 5 pixels alors que l'incrément de temps (période d'échantillonnage) est </w:t>
            </w:r>
            <w:proofErr w:type="gramStart"/>
            <w:r w:rsidRPr="00B258D0">
              <w:rPr>
                <w:rStyle w:val="Accentuationintense"/>
              </w:rPr>
              <w:t>faible et constante</w:t>
            </w:r>
            <w:proofErr w:type="gramEnd"/>
            <w:r w:rsidRPr="00B258D0">
              <w:rPr>
                <w:rStyle w:val="Accentuationintense"/>
              </w:rPr>
              <w:t>.</w:t>
            </w:r>
          </w:p>
          <w:p w14:paraId="1C7261CE" w14:textId="1E52F7A4" w:rsidR="00992E5A" w:rsidRPr="00B258D0" w:rsidRDefault="00992E5A" w:rsidP="00B258D0">
            <w:pPr>
              <w:pStyle w:val="Question"/>
              <w:numPr>
                <w:ilvl w:val="0"/>
                <w:numId w:val="0"/>
              </w:numPr>
              <w:ind w:left="598"/>
              <w:rPr>
                <w:rStyle w:val="Accentuationintense"/>
              </w:rPr>
            </w:pPr>
            <w:r w:rsidRPr="00B258D0">
              <w:rPr>
                <w:rStyle w:val="Accentuationintense"/>
              </w:rPr>
              <w:t>On peut dire que la</w:t>
            </w:r>
            <w:r w:rsidR="00B258D0" w:rsidRPr="00B258D0">
              <w:rPr>
                <w:rStyle w:val="Accentuationintense"/>
              </w:rPr>
              <w:t xml:space="preserve"> résolution de l'image est faible par rapport à la fréquence d'échantillonnage de 240 images/s utilisée, pour permettre un calcul correct d'une dérivée numérique.</w:t>
            </w:r>
          </w:p>
          <w:p w14:paraId="5EEFAC59" w14:textId="488C1501" w:rsidR="00ED1DF0" w:rsidRPr="00B258D0" w:rsidRDefault="00B258D0" w:rsidP="00B258D0">
            <w:pPr>
              <w:pStyle w:val="Question"/>
              <w:numPr>
                <w:ilvl w:val="0"/>
                <w:numId w:val="0"/>
              </w:numPr>
              <w:ind w:left="598"/>
              <w:rPr>
                <w:rStyle w:val="Accentuationintense"/>
              </w:rPr>
            </w:pPr>
            <w:r w:rsidRPr="00B258D0">
              <w:rPr>
                <w:rStyle w:val="Accentuationintense"/>
              </w:rPr>
              <w:t>Pour que cela fonctionne mieux, on pourrait envisager de réduire la fréquence d'échantillonnage (</w:t>
            </w:r>
            <w:proofErr w:type="spellStart"/>
            <w:r w:rsidRPr="00B258D0">
              <w:rPr>
                <w:rStyle w:val="Accentuationintense"/>
              </w:rPr>
              <w:t>framerate</w:t>
            </w:r>
            <w:proofErr w:type="spellEnd"/>
            <w:r w:rsidRPr="00B258D0">
              <w:rPr>
                <w:rStyle w:val="Accentuationintense"/>
              </w:rPr>
              <w:t>) tout en augmentant la résolution, ce qui est possible avec une caméra type GoPro.</w:t>
            </w:r>
          </w:p>
          <w:p w14:paraId="2BB3BF5B" w14:textId="77777777" w:rsidR="00ED1DF0" w:rsidRDefault="00ED1DF0" w:rsidP="00AB6EA1">
            <w:pPr>
              <w:tabs>
                <w:tab w:val="left" w:pos="4820"/>
              </w:tabs>
            </w:pPr>
          </w:p>
        </w:tc>
      </w:tr>
      <w:tr w:rsidR="00CC1C5E" w14:paraId="50B492C7" w14:textId="77777777" w:rsidTr="00ED1DF0">
        <w:tc>
          <w:tcPr>
            <w:tcW w:w="10060" w:type="dxa"/>
          </w:tcPr>
          <w:p w14:paraId="2F211729" w14:textId="54036B5A" w:rsidR="00CC1C5E" w:rsidRDefault="00CC1C5E" w:rsidP="00CC1C5E">
            <w:pPr>
              <w:pStyle w:val="Question"/>
              <w:ind w:left="598"/>
            </w:pPr>
            <w:r>
              <w:t>Caractéristique retenue pour le filtre :</w:t>
            </w:r>
          </w:p>
          <w:p w14:paraId="223A4DBD" w14:textId="4FFC3958" w:rsidR="00851380" w:rsidRPr="00851380" w:rsidRDefault="00851380" w:rsidP="00851380">
            <w:pPr>
              <w:pStyle w:val="Question"/>
              <w:numPr>
                <w:ilvl w:val="0"/>
                <w:numId w:val="0"/>
              </w:numPr>
              <w:ind w:left="598"/>
              <w:rPr>
                <w:rStyle w:val="Accentuationintense"/>
              </w:rPr>
            </w:pPr>
            <w:r w:rsidRPr="00851380">
              <w:rPr>
                <w:rStyle w:val="Accentuationintense"/>
              </w:rPr>
              <w:t>La solution pour contourner l'observation de la question 6 consiste à filtrer le signal de position avant dérivation. On choisit pour cela un filtre du type moyenne glissante, avec un nombre de valeurs (impair) de 21 qui paraît adapté au signal à filtrer :</w:t>
            </w:r>
          </w:p>
          <w:p w14:paraId="1A30D7C3" w14:textId="7DEEAF25" w:rsidR="00851380" w:rsidRDefault="00851380" w:rsidP="00942375">
            <w:pPr>
              <w:pStyle w:val="Question"/>
              <w:numPr>
                <w:ilvl w:val="0"/>
                <w:numId w:val="0"/>
              </w:numPr>
              <w:spacing w:after="0"/>
              <w:ind w:left="598"/>
              <w:jc w:val="center"/>
            </w:pPr>
            <w:r>
              <w:rPr>
                <w:noProof/>
              </w:rPr>
              <w:lastRenderedPageBreak/>
              <w:drawing>
                <wp:inline distT="0" distB="0" distL="0" distR="0" wp14:anchorId="677D8491" wp14:editId="18238316">
                  <wp:extent cx="3780000" cy="2374615"/>
                  <wp:effectExtent l="0" t="0" r="0" b="6985"/>
                  <wp:docPr id="453" name="Imag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5769"/>
                          <a:stretch/>
                        </pic:blipFill>
                        <pic:spPr bwMode="auto">
                          <a:xfrm>
                            <a:off x="0" y="0"/>
                            <a:ext cx="3780000" cy="2374615"/>
                          </a:xfrm>
                          <a:prstGeom prst="rect">
                            <a:avLst/>
                          </a:prstGeom>
                          <a:noFill/>
                          <a:ln>
                            <a:noFill/>
                          </a:ln>
                          <a:extLst>
                            <a:ext uri="{53640926-AAD7-44D8-BBD7-CCE9431645EC}">
                              <a14:shadowObscured xmlns:a14="http://schemas.microsoft.com/office/drawing/2010/main"/>
                            </a:ext>
                          </a:extLst>
                        </pic:spPr>
                      </pic:pic>
                    </a:graphicData>
                  </a:graphic>
                </wp:inline>
              </w:drawing>
            </w:r>
          </w:p>
          <w:p w14:paraId="4CF0DE0E" w14:textId="3180C73F" w:rsidR="00851380" w:rsidRPr="00851380" w:rsidRDefault="00851380" w:rsidP="00851380">
            <w:pPr>
              <w:pStyle w:val="Question"/>
              <w:numPr>
                <w:ilvl w:val="0"/>
                <w:numId w:val="0"/>
              </w:numPr>
              <w:ind w:left="598"/>
              <w:jc w:val="left"/>
              <w:rPr>
                <w:rStyle w:val="Accentuationintense"/>
                <w:rFonts w:ascii="Cambria Math" w:hAnsi="Cambria Math"/>
                <w:oMath/>
              </w:rPr>
            </w:pPr>
            <w:r w:rsidRPr="00851380">
              <w:rPr>
                <w:rStyle w:val="Accentuationintense"/>
              </w:rPr>
              <w:t>Les lignes 54 et 55 deviennent donc :</w:t>
            </w:r>
            <w:r w:rsidR="00942375">
              <w:t xml:space="preserve"> </w:t>
            </w:r>
            <w:r w:rsidR="00942375">
              <w:tab/>
            </w:r>
            <m:oMath>
              <m:r>
                <w:rPr>
                  <w:rStyle w:val="Accentuationintense"/>
                  <w:rFonts w:ascii="Cambria Math" w:hAnsi="Cambria Math"/>
                </w:rPr>
                <m:t>xtrackf=Filtre_MG(xtrack,21)</m:t>
              </m:r>
            </m:oMath>
          </w:p>
          <w:p w14:paraId="75C9B896" w14:textId="34689C2C" w:rsidR="00851380" w:rsidRPr="00942375" w:rsidRDefault="00942375" w:rsidP="00942375">
            <w:pPr>
              <w:pStyle w:val="Question"/>
              <w:numPr>
                <w:ilvl w:val="0"/>
                <w:numId w:val="0"/>
              </w:numPr>
              <w:tabs>
                <w:tab w:val="left" w:pos="4279"/>
              </w:tabs>
              <w:ind w:left="598"/>
              <w:jc w:val="left"/>
              <w:rPr>
                <w:rStyle w:val="Accentuationintense"/>
              </w:rPr>
            </w:pPr>
            <w:r>
              <w:tab/>
            </w:r>
            <m:oMath>
              <m:r>
                <w:rPr>
                  <w:rStyle w:val="Accentuationintense"/>
                  <w:rFonts w:ascii="Cambria Math" w:hAnsi="Cambria Math"/>
                </w:rPr>
                <m:t>ytrackf=Filtre_MG(ytrack,21)</m:t>
              </m:r>
            </m:oMath>
          </w:p>
          <w:p w14:paraId="7AB5F48C" w14:textId="3C9FB8EC" w:rsidR="00942375" w:rsidRDefault="00942375" w:rsidP="00851380">
            <w:pPr>
              <w:pStyle w:val="Question"/>
              <w:numPr>
                <w:ilvl w:val="0"/>
                <w:numId w:val="0"/>
              </w:numPr>
              <w:ind w:left="598"/>
              <w:jc w:val="left"/>
              <w:rPr>
                <w:rStyle w:val="Accentuationintense"/>
              </w:rPr>
            </w:pPr>
            <w:r w:rsidRPr="00942375">
              <w:rPr>
                <w:rStyle w:val="Accentuationintense"/>
              </w:rPr>
              <w:t>Allu</w:t>
            </w:r>
            <w:r>
              <w:rPr>
                <w:rStyle w:val="Accentuationintense"/>
              </w:rPr>
              <w:t>re des courbes avec d'autres fenêtres de filtrage :</w:t>
            </w:r>
          </w:p>
          <w:p w14:paraId="7144C098" w14:textId="759D7164" w:rsidR="00942375" w:rsidRDefault="00942375" w:rsidP="00942375">
            <w:pPr>
              <w:pStyle w:val="Question"/>
              <w:numPr>
                <w:ilvl w:val="0"/>
                <w:numId w:val="0"/>
              </w:numPr>
              <w:ind w:left="598" w:hanging="598"/>
              <w:jc w:val="left"/>
              <w:rPr>
                <w:rStyle w:val="Accentuationintense"/>
              </w:rPr>
            </w:pPr>
            <w:r w:rsidRPr="00942375">
              <w:rPr>
                <w:rStyle w:val="Accentuationintense"/>
                <w:noProof/>
              </w:rPr>
              <w:drawing>
                <wp:inline distT="0" distB="0" distL="0" distR="0" wp14:anchorId="3413F201" wp14:editId="0CAA32A9">
                  <wp:extent cx="6250775" cy="2048842"/>
                  <wp:effectExtent l="0" t="0" r="0" b="8890"/>
                  <wp:docPr id="42377951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779512" name=""/>
                          <pic:cNvPicPr/>
                        </pic:nvPicPr>
                        <pic:blipFill rotWithShape="1">
                          <a:blip r:embed="rId23"/>
                          <a:srcRect t="5964" b="1477"/>
                          <a:stretch/>
                        </pic:blipFill>
                        <pic:spPr bwMode="auto">
                          <a:xfrm>
                            <a:off x="0" y="0"/>
                            <a:ext cx="6250940" cy="2048896"/>
                          </a:xfrm>
                          <a:prstGeom prst="rect">
                            <a:avLst/>
                          </a:prstGeom>
                          <a:ln>
                            <a:noFill/>
                          </a:ln>
                          <a:extLst>
                            <a:ext uri="{53640926-AAD7-44D8-BBD7-CCE9431645EC}">
                              <a14:shadowObscured xmlns:a14="http://schemas.microsoft.com/office/drawing/2010/main"/>
                            </a:ext>
                          </a:extLst>
                        </pic:spPr>
                      </pic:pic>
                    </a:graphicData>
                  </a:graphic>
                </wp:inline>
              </w:drawing>
            </w:r>
          </w:p>
          <w:p w14:paraId="01E99E26" w14:textId="5E7D5666" w:rsidR="00942375" w:rsidRDefault="00942375" w:rsidP="00942375">
            <w:pPr>
              <w:pStyle w:val="Question"/>
              <w:numPr>
                <w:ilvl w:val="0"/>
                <w:numId w:val="0"/>
              </w:numPr>
              <w:ind w:left="598" w:hanging="598"/>
              <w:jc w:val="left"/>
              <w:rPr>
                <w:rStyle w:val="Accentuationintense"/>
              </w:rPr>
            </w:pPr>
            <w:r>
              <w:rPr>
                <w:rStyle w:val="Accentuationintense"/>
              </w:rPr>
              <w:t>Avec n=5 (insuffisant), on note toujours des oscillations sur le signal en sortie de filtre. De plus, cette largeur de fenêtre de filtrage ne permet pas de gommer suffisamment les effets de quantification observés précédemment.</w:t>
            </w:r>
          </w:p>
          <w:p w14:paraId="00EC6B9C" w14:textId="30B6664C" w:rsidR="00942375" w:rsidRDefault="00942375" w:rsidP="00942375">
            <w:pPr>
              <w:pStyle w:val="Question"/>
              <w:numPr>
                <w:ilvl w:val="0"/>
                <w:numId w:val="0"/>
              </w:numPr>
              <w:ind w:left="598" w:hanging="598"/>
              <w:jc w:val="left"/>
              <w:rPr>
                <w:rStyle w:val="Accentuationintense"/>
              </w:rPr>
            </w:pPr>
            <w:r>
              <w:rPr>
                <w:rStyle w:val="Accentuationintense"/>
              </w:rPr>
              <w:t>Avec n=55 (trop grand), le filtrage induit un décalage non souhaité de la courbe.</w:t>
            </w:r>
          </w:p>
          <w:p w14:paraId="0B95CDF3" w14:textId="4B1B3661" w:rsidR="00942375" w:rsidRPr="00942375" w:rsidRDefault="00942375" w:rsidP="00942375">
            <w:pPr>
              <w:pStyle w:val="Question"/>
              <w:numPr>
                <w:ilvl w:val="0"/>
                <w:numId w:val="0"/>
              </w:numPr>
              <w:ind w:left="598" w:hanging="598"/>
              <w:jc w:val="left"/>
              <w:rPr>
                <w:rStyle w:val="Accentuationintense"/>
              </w:rPr>
            </w:pPr>
            <w:proofErr w:type="gramStart"/>
            <w:r>
              <w:rPr>
                <w:rStyle w:val="Accentuationintense"/>
              </w:rPr>
              <w:t>n</w:t>
            </w:r>
            <w:proofErr w:type="gramEnd"/>
            <w:r>
              <w:rPr>
                <w:rStyle w:val="Accentuationintense"/>
              </w:rPr>
              <w:t>=21 (par exemple) permet un bon compromis.</w:t>
            </w:r>
          </w:p>
          <w:p w14:paraId="7B04E81F" w14:textId="03C88843" w:rsidR="00CC1C5E" w:rsidRDefault="00CC1C5E" w:rsidP="00A45456">
            <w:pPr>
              <w:pStyle w:val="Question"/>
              <w:numPr>
                <w:ilvl w:val="0"/>
                <w:numId w:val="0"/>
              </w:numPr>
              <w:ind w:left="598"/>
            </w:pPr>
            <w:r>
              <w:t>Courbe</w:t>
            </w:r>
            <w:r w:rsidRPr="000A1846">
              <w:t xml:space="preserve"> "3 – Vitesses"</w:t>
            </w:r>
            <w:r>
              <w:t xml:space="preserve"> -</w:t>
            </w:r>
            <w:r w:rsidRPr="000A1846">
              <w:t xml:space="preserve"> résultats pertinents ?</w:t>
            </w:r>
          </w:p>
          <w:p w14:paraId="6EA3260D" w14:textId="39621821" w:rsidR="00851380" w:rsidRPr="00851380" w:rsidRDefault="00851380" w:rsidP="00851380">
            <w:pPr>
              <w:pStyle w:val="Question"/>
              <w:numPr>
                <w:ilvl w:val="0"/>
                <w:numId w:val="0"/>
              </w:numPr>
              <w:ind w:left="598"/>
              <w:jc w:val="left"/>
              <w:rPr>
                <w:rStyle w:val="Accentuationintense"/>
              </w:rPr>
            </w:pPr>
            <w:r w:rsidRPr="00851380">
              <w:rPr>
                <w:rStyle w:val="Accentuationintense"/>
              </w:rPr>
              <w:t>Après réglage du filtre, la dérivée numérique obtenue devient bien plus exploitable qu'à la question 6 :</w:t>
            </w:r>
          </w:p>
          <w:p w14:paraId="3F20122F" w14:textId="23F44FB9" w:rsidR="00CC1C5E" w:rsidRDefault="00851380" w:rsidP="00851380">
            <w:pPr>
              <w:pStyle w:val="Question"/>
              <w:numPr>
                <w:ilvl w:val="0"/>
                <w:numId w:val="0"/>
              </w:numPr>
              <w:ind w:left="598"/>
              <w:jc w:val="center"/>
            </w:pPr>
            <w:r>
              <w:rPr>
                <w:noProof/>
              </w:rPr>
              <w:drawing>
                <wp:inline distT="0" distB="0" distL="0" distR="0" wp14:anchorId="070D1F2F" wp14:editId="583C30A8">
                  <wp:extent cx="3780000" cy="2394000"/>
                  <wp:effectExtent l="0" t="0" r="0" b="6350"/>
                  <wp:docPr id="454" name="Imag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5000"/>
                          <a:stretch/>
                        </pic:blipFill>
                        <pic:spPr bwMode="auto">
                          <a:xfrm>
                            <a:off x="0" y="0"/>
                            <a:ext cx="3780000" cy="2394000"/>
                          </a:xfrm>
                          <a:prstGeom prst="rect">
                            <a:avLst/>
                          </a:prstGeom>
                          <a:noFill/>
                          <a:ln>
                            <a:noFill/>
                          </a:ln>
                          <a:extLst>
                            <a:ext uri="{53640926-AAD7-44D8-BBD7-CCE9431645EC}">
                              <a14:shadowObscured xmlns:a14="http://schemas.microsoft.com/office/drawing/2010/main"/>
                            </a:ext>
                          </a:extLst>
                        </pic:spPr>
                      </pic:pic>
                    </a:graphicData>
                  </a:graphic>
                </wp:inline>
              </w:drawing>
            </w:r>
          </w:p>
          <w:p w14:paraId="5C028D2B" w14:textId="37919E86" w:rsidR="00CC1C5E" w:rsidRDefault="00CC1C5E" w:rsidP="00A45456">
            <w:pPr>
              <w:pStyle w:val="Question"/>
              <w:numPr>
                <w:ilvl w:val="0"/>
                <w:numId w:val="0"/>
              </w:numPr>
              <w:ind w:left="598"/>
            </w:pPr>
            <w:r>
              <w:lastRenderedPageBreak/>
              <w:t>Début et fin de la décélération :</w:t>
            </w:r>
          </w:p>
          <w:p w14:paraId="22DFF71E" w14:textId="77777777" w:rsidR="00CC1C5E" w:rsidRDefault="00000000" w:rsidP="00A45456">
            <w:pPr>
              <w:pStyle w:val="Question"/>
              <w:numPr>
                <w:ilvl w:val="0"/>
                <w:numId w:val="0"/>
              </w:numPr>
              <w:tabs>
                <w:tab w:val="left" w:pos="4929"/>
              </w:tabs>
              <w:ind w:left="598"/>
            </w:pPr>
            <m:oMath>
              <m:sSub>
                <m:sSubPr>
                  <m:ctrlPr>
                    <w:rPr>
                      <w:rFonts w:ascii="Cambria Math" w:hAnsi="Cambria Math"/>
                    </w:rPr>
                  </m:ctrlPr>
                </m:sSubPr>
                <m:e>
                  <m:r>
                    <w:rPr>
                      <w:rFonts w:ascii="Cambria Math" w:hAnsi="Cambria Math"/>
                    </w:rPr>
                    <m:t>t</m:t>
                  </m:r>
                </m:e>
                <m:sub>
                  <m:r>
                    <w:rPr>
                      <w:rFonts w:ascii="Cambria Math" w:hAnsi="Cambria Math"/>
                    </w:rPr>
                    <m:t>d</m:t>
                  </m:r>
                </m:sub>
              </m:sSub>
              <m:r>
                <w:rPr>
                  <w:rFonts w:ascii="Cambria Math" w:hAnsi="Cambria Math"/>
                </w:rPr>
                <m:t>=0,2 s</m:t>
              </m:r>
            </m:oMath>
            <w:r w:rsidR="00CC1C5E">
              <w:tab/>
            </w:r>
            <m:oMath>
              <m:sSub>
                <m:sSubPr>
                  <m:ctrlPr>
                    <w:rPr>
                      <w:rFonts w:ascii="Cambria Math" w:hAnsi="Cambria Math"/>
                    </w:rPr>
                  </m:ctrlPr>
                </m:sSubPr>
                <m:e>
                  <m:r>
                    <w:rPr>
                      <w:rFonts w:ascii="Cambria Math" w:hAnsi="Cambria Math"/>
                    </w:rPr>
                    <m:t>t</m:t>
                  </m:r>
                </m:e>
                <m:sub>
                  <m:r>
                    <w:rPr>
                      <w:rFonts w:ascii="Cambria Math" w:hAnsi="Cambria Math"/>
                    </w:rPr>
                    <m:t>f</m:t>
                  </m:r>
                </m:sub>
              </m:sSub>
              <m:r>
                <w:rPr>
                  <w:rFonts w:ascii="Cambria Math" w:hAnsi="Cambria Math"/>
                </w:rPr>
                <m:t>=1,4 s</m:t>
              </m:r>
            </m:oMath>
          </w:p>
          <w:p w14:paraId="317E9299" w14:textId="56754ACD" w:rsidR="00940A94" w:rsidRDefault="00940A94" w:rsidP="00A45456">
            <w:pPr>
              <w:pStyle w:val="Question"/>
              <w:numPr>
                <w:ilvl w:val="0"/>
                <w:numId w:val="0"/>
              </w:numPr>
              <w:tabs>
                <w:tab w:val="left" w:pos="4929"/>
              </w:tabs>
              <w:ind w:left="598"/>
            </w:pPr>
            <w:r w:rsidRPr="00451F28">
              <w:rPr>
                <w:u w:val="single"/>
              </w:rPr>
              <w:t>Remarque :</w:t>
            </w:r>
            <w:r>
              <w:t xml:space="preserve"> Les lignes 101 à 105 du fichier "2 – Traitement.py" permettent de trouver les instants des images les plus proches des instants ci-dessus. En effet, les images ne sont pas acquises exactement en </w:t>
            </w:r>
            <m:oMath>
              <m:sSub>
                <m:sSubPr>
                  <m:ctrlPr>
                    <w:rPr>
                      <w:rFonts w:ascii="Cambria Math" w:hAnsi="Cambria Math"/>
                    </w:rPr>
                  </m:ctrlPr>
                </m:sSubPr>
                <m:e>
                  <m:r>
                    <w:rPr>
                      <w:rFonts w:ascii="Cambria Math" w:hAnsi="Cambria Math"/>
                    </w:rPr>
                    <m:t>t</m:t>
                  </m:r>
                </m:e>
                <m:sub>
                  <m:r>
                    <w:rPr>
                      <w:rFonts w:ascii="Cambria Math" w:hAnsi="Cambria Math"/>
                    </w:rPr>
                    <m:t>d</m:t>
                  </m:r>
                </m:sub>
              </m:sSub>
              <m:r>
                <w:rPr>
                  <w:rFonts w:ascii="Cambria Math" w:hAnsi="Cambria Math"/>
                </w:rPr>
                <m:t>=0,2 s</m:t>
              </m:r>
            </m:oMath>
            <w:r>
              <w:t xml:space="preserve"> et </w:t>
            </w:r>
            <m:oMath>
              <m:sSub>
                <m:sSubPr>
                  <m:ctrlPr>
                    <w:rPr>
                      <w:rFonts w:ascii="Cambria Math" w:hAnsi="Cambria Math"/>
                    </w:rPr>
                  </m:ctrlPr>
                </m:sSubPr>
                <m:e>
                  <m:r>
                    <w:rPr>
                      <w:rFonts w:ascii="Cambria Math" w:hAnsi="Cambria Math"/>
                    </w:rPr>
                    <m:t>t</m:t>
                  </m:r>
                </m:e>
                <m:sub>
                  <m:r>
                    <w:rPr>
                      <w:rFonts w:ascii="Cambria Math" w:hAnsi="Cambria Math"/>
                    </w:rPr>
                    <m:t>f</m:t>
                  </m:r>
                </m:sub>
              </m:sSub>
              <m:r>
                <w:rPr>
                  <w:rFonts w:ascii="Cambria Math" w:hAnsi="Cambria Math"/>
                </w:rPr>
                <m:t>=1,4 s</m:t>
              </m:r>
            </m:oMath>
            <w:r>
              <w:t xml:space="preserve"> mais en des valeurs légèrement différentes :</w:t>
            </w:r>
          </w:p>
          <w:p w14:paraId="342A2AB1" w14:textId="2798DB1C" w:rsidR="00940A94" w:rsidRDefault="00940A94" w:rsidP="00940A94">
            <w:pPr>
              <w:pStyle w:val="Question"/>
              <w:numPr>
                <w:ilvl w:val="0"/>
                <w:numId w:val="0"/>
              </w:numPr>
              <w:tabs>
                <w:tab w:val="left" w:pos="4929"/>
              </w:tabs>
              <w:ind w:left="598"/>
              <w:jc w:val="center"/>
            </w:pPr>
            <w:r w:rsidRPr="00940A94">
              <w:rPr>
                <w:noProof/>
              </w:rPr>
              <w:drawing>
                <wp:inline distT="0" distB="0" distL="0" distR="0" wp14:anchorId="2E1A8150" wp14:editId="49DFA01F">
                  <wp:extent cx="3238952" cy="323895"/>
                  <wp:effectExtent l="0" t="0" r="0" b="0"/>
                  <wp:docPr id="45306953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069538" name=""/>
                          <pic:cNvPicPr/>
                        </pic:nvPicPr>
                        <pic:blipFill>
                          <a:blip r:embed="rId25"/>
                          <a:stretch>
                            <a:fillRect/>
                          </a:stretch>
                        </pic:blipFill>
                        <pic:spPr>
                          <a:xfrm>
                            <a:off x="0" y="0"/>
                            <a:ext cx="3238952" cy="323895"/>
                          </a:xfrm>
                          <a:prstGeom prst="rect">
                            <a:avLst/>
                          </a:prstGeom>
                        </pic:spPr>
                      </pic:pic>
                    </a:graphicData>
                  </a:graphic>
                </wp:inline>
              </w:drawing>
            </w:r>
          </w:p>
        </w:tc>
      </w:tr>
    </w:tbl>
    <w:p w14:paraId="1FE7A1C7" w14:textId="435BCF07" w:rsidR="00752B6A" w:rsidRDefault="00752B6A" w:rsidP="00752B6A">
      <w:pPr>
        <w:pStyle w:val="Titre2"/>
      </w:pPr>
      <w:r>
        <w:lastRenderedPageBreak/>
        <w:t>Activité 3 : Modélisation et identification d'un modèle</w:t>
      </w:r>
    </w:p>
    <w:p w14:paraId="1AE80A92" w14:textId="5F3214CA" w:rsidR="00752B6A" w:rsidRPr="00752B6A" w:rsidRDefault="00752B6A" w:rsidP="00752B6A">
      <w:pPr>
        <w:pStyle w:val="Titre3"/>
      </w:pPr>
      <w:r>
        <w:t>Modélisation</w:t>
      </w:r>
    </w:p>
    <w:tbl>
      <w:tblPr>
        <w:tblStyle w:val="Grilledutableau"/>
        <w:tblW w:w="10060" w:type="dxa"/>
        <w:tblLayout w:type="fixed"/>
        <w:tblLook w:val="04A0" w:firstRow="1" w:lastRow="0" w:firstColumn="1" w:lastColumn="0" w:noHBand="0" w:noVBand="1"/>
      </w:tblPr>
      <w:tblGrid>
        <w:gridCol w:w="10060"/>
      </w:tblGrid>
      <w:tr w:rsidR="00CC1C5E" w14:paraId="1B0EA187" w14:textId="77777777" w:rsidTr="00ED1DF0">
        <w:tc>
          <w:tcPr>
            <w:tcW w:w="10060" w:type="dxa"/>
          </w:tcPr>
          <w:p w14:paraId="6CD00A42" w14:textId="77777777" w:rsidR="00752B6A" w:rsidRDefault="00752B6A" w:rsidP="00752B6A">
            <w:pPr>
              <w:pStyle w:val="Question"/>
              <w:ind w:left="598"/>
            </w:pPr>
            <w:r>
              <w:t xml:space="preserve">Ecrire puis résoudre l'équation précédente dans le cas où </w:t>
            </w:r>
            <m:oMath>
              <m:r>
                <w:rPr>
                  <w:rFonts w:ascii="Cambria Math" w:hAnsi="Cambria Math"/>
                </w:rPr>
                <m:t>ν≈0</m:t>
              </m:r>
            </m:oMath>
            <w:r>
              <w:t>.</w:t>
            </w:r>
          </w:p>
          <w:p w14:paraId="512DC70B" w14:textId="5AC0F18C" w:rsidR="00752B6A" w:rsidRDefault="00000000" w:rsidP="00BC6961">
            <w:pPr>
              <w:ind w:left="349"/>
              <w:jc w:val="center"/>
            </w:pPr>
            <m:oMathPara>
              <m:oMath>
                <m:acc>
                  <m:accPr>
                    <m:chr m:val="̇"/>
                    <m:ctrlPr>
                      <w:rPr>
                        <w:rFonts w:ascii="Cambria Math" w:hAnsi="Cambria Math"/>
                        <w:i/>
                      </w:rPr>
                    </m:ctrlPr>
                  </m:accPr>
                  <m:e>
                    <m:r>
                      <w:rPr>
                        <w:rFonts w:ascii="Cambria Math" w:hAnsi="Cambria Math"/>
                      </w:rPr>
                      <m:t>V</m:t>
                    </m:r>
                  </m:e>
                </m:acc>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m:t>
                        </m:r>
                      </m:sub>
                    </m:sSub>
                  </m:num>
                  <m:den>
                    <m:r>
                      <w:rPr>
                        <w:rFonts w:ascii="Cambria Math" w:hAnsi="Cambria Math"/>
                      </w:rPr>
                      <m:t>m</m:t>
                    </m:r>
                  </m:den>
                </m:f>
                <m:r>
                  <w:rPr>
                    <w:rFonts w:ascii="Cambria Math" w:hAnsi="Cambria Math"/>
                  </w:rPr>
                  <m:t xml:space="preserve"> →   V</m:t>
                </m:r>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m:t>
                        </m:r>
                      </m:sub>
                    </m:sSub>
                  </m:num>
                  <m:den>
                    <m:r>
                      <w:rPr>
                        <w:rFonts w:ascii="Cambria Math" w:hAnsi="Cambria Math"/>
                      </w:rPr>
                      <m:t>m</m:t>
                    </m:r>
                  </m:den>
                </m:f>
                <m:r>
                  <w:rPr>
                    <w:rFonts w:ascii="Cambria Math" w:hAnsi="Cambria Math"/>
                  </w:rPr>
                  <m:t>t+</m:t>
                </m:r>
                <m:sSub>
                  <m:sSubPr>
                    <m:ctrlPr>
                      <w:rPr>
                        <w:rFonts w:ascii="Cambria Math" w:hAnsi="Cambria Math"/>
                        <w:i/>
                      </w:rPr>
                    </m:ctrlPr>
                  </m:sSubPr>
                  <m:e>
                    <m:r>
                      <w:rPr>
                        <w:rFonts w:ascii="Cambria Math" w:hAnsi="Cambria Math"/>
                      </w:rPr>
                      <m:t>V</m:t>
                    </m:r>
                  </m:e>
                  <m:sub>
                    <m:r>
                      <w:rPr>
                        <w:rFonts w:ascii="Cambria Math" w:hAnsi="Cambria Math"/>
                      </w:rPr>
                      <m:t>0</m:t>
                    </m:r>
                  </m:sub>
                </m:sSub>
              </m:oMath>
            </m:oMathPara>
          </w:p>
          <w:p w14:paraId="425664E1" w14:textId="79A7D106" w:rsidR="00752B6A" w:rsidRDefault="00BB7ECA" w:rsidP="00752B6A">
            <w:pPr>
              <w:pStyle w:val="Question"/>
              <w:numPr>
                <w:ilvl w:val="0"/>
                <w:numId w:val="0"/>
              </w:numPr>
              <w:ind w:left="173"/>
            </w:pPr>
            <w:r w:rsidRPr="00BB7ECA">
              <w:rPr>
                <w:rStyle w:val="Accentuationintense"/>
                <w:noProof/>
              </w:rPr>
              <w:drawing>
                <wp:anchor distT="0" distB="0" distL="114300" distR="114300" simplePos="0" relativeHeight="251674624" behindDoc="0" locked="0" layoutInCell="1" allowOverlap="1" wp14:anchorId="4DD2A555" wp14:editId="5424B75D">
                  <wp:simplePos x="0" y="0"/>
                  <wp:positionH relativeFrom="column">
                    <wp:posOffset>3699510</wp:posOffset>
                  </wp:positionH>
                  <wp:positionV relativeFrom="paragraph">
                    <wp:posOffset>163830</wp:posOffset>
                  </wp:positionV>
                  <wp:extent cx="2520950" cy="1472565"/>
                  <wp:effectExtent l="0" t="0" r="0" b="0"/>
                  <wp:wrapSquare wrapText="bothSides"/>
                  <wp:docPr id="154456053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560535"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20950" cy="1472565"/>
                          </a:xfrm>
                          <a:prstGeom prst="rect">
                            <a:avLst/>
                          </a:prstGeom>
                        </pic:spPr>
                      </pic:pic>
                    </a:graphicData>
                  </a:graphic>
                  <wp14:sizeRelH relativeFrom="margin">
                    <wp14:pctWidth>0</wp14:pctWidth>
                  </wp14:sizeRelH>
                  <wp14:sizeRelV relativeFrom="margin">
                    <wp14:pctHeight>0</wp14:pctHeight>
                  </wp14:sizeRelV>
                </wp:anchor>
              </w:drawing>
            </w:r>
            <w:r w:rsidR="00752B6A">
              <w:t xml:space="preserve">Allure de </w:t>
            </w:r>
            <m:oMath>
              <m:r>
                <w:rPr>
                  <w:rFonts w:ascii="Cambria Math" w:hAnsi="Cambria Math"/>
                </w:rPr>
                <m:t>V(t)</m:t>
              </m:r>
            </m:oMath>
            <w:r w:rsidR="00752B6A">
              <w:t xml:space="preserve"> dans ce cas :</w:t>
            </w:r>
          </w:p>
          <w:p w14:paraId="3F98AC94" w14:textId="3B49D388" w:rsidR="00752B6A" w:rsidRPr="00BC6961" w:rsidRDefault="00BC6961" w:rsidP="00BC6961">
            <w:pPr>
              <w:pStyle w:val="Question"/>
              <w:numPr>
                <w:ilvl w:val="0"/>
                <w:numId w:val="0"/>
              </w:numPr>
              <w:ind w:left="599"/>
              <w:rPr>
                <w:rStyle w:val="Accentuationintense"/>
              </w:rPr>
            </w:pPr>
            <w:r w:rsidRPr="00BC6961">
              <w:rPr>
                <w:rStyle w:val="Accentuationintense"/>
              </w:rPr>
              <w:t xml:space="preserve">L'équation de </w:t>
            </w:r>
            <m:oMath>
              <m:r>
                <w:rPr>
                  <w:rStyle w:val="Accentuationintense"/>
                  <w:rFonts w:ascii="Cambria Math" w:hAnsi="Cambria Math"/>
                </w:rPr>
                <m:t>V(t)</m:t>
              </m:r>
            </m:oMath>
            <w:r w:rsidRPr="00BC6961">
              <w:rPr>
                <w:rStyle w:val="Accentuationintense"/>
              </w:rPr>
              <w:t xml:space="preserve"> correspond à une décroissance affine de la vitesse à partir de la vitesse </w:t>
            </w:r>
            <m:oMath>
              <m:sSub>
                <m:sSubPr>
                  <m:ctrlPr>
                    <w:rPr>
                      <w:rStyle w:val="Accentuationintense"/>
                      <w:rFonts w:ascii="Cambria Math" w:hAnsi="Cambria Math"/>
                    </w:rPr>
                  </m:ctrlPr>
                </m:sSubPr>
                <m:e>
                  <m:r>
                    <w:rPr>
                      <w:rStyle w:val="Accentuationintense"/>
                      <w:rFonts w:ascii="Cambria Math" w:hAnsi="Cambria Math"/>
                    </w:rPr>
                    <m:t>V</m:t>
                  </m:r>
                </m:e>
                <m:sub>
                  <m:r>
                    <w:rPr>
                      <w:rStyle w:val="Accentuationintense"/>
                      <w:rFonts w:ascii="Cambria Math" w:hAnsi="Cambria Math"/>
                    </w:rPr>
                    <m:t>0</m:t>
                  </m:r>
                </m:sub>
              </m:sSub>
            </m:oMath>
            <w:r w:rsidRPr="00BC6961">
              <w:rPr>
                <w:rStyle w:val="Accentuationintense"/>
              </w:rPr>
              <w:t>.</w:t>
            </w:r>
          </w:p>
          <w:p w14:paraId="0768D818" w14:textId="13C56288" w:rsidR="00752B6A" w:rsidRDefault="00752B6A" w:rsidP="00752B6A">
            <w:pPr>
              <w:pStyle w:val="Question"/>
              <w:numPr>
                <w:ilvl w:val="0"/>
                <w:numId w:val="0"/>
              </w:numPr>
              <w:ind w:left="173"/>
            </w:pPr>
            <w:r>
              <w:t xml:space="preserve">Allure de </w:t>
            </w:r>
            <m:oMath>
              <m:r>
                <w:rPr>
                  <w:rFonts w:ascii="Cambria Math" w:hAnsi="Cambria Math"/>
                </w:rPr>
                <m:t>V(t)</m:t>
              </m:r>
            </m:oMath>
            <w:r>
              <w:t xml:space="preserve"> si les frottements visqueux ne sont pas négligeables :</w:t>
            </w:r>
          </w:p>
          <w:p w14:paraId="5135E13C" w14:textId="7A596FD8" w:rsidR="00CC1C5E" w:rsidRDefault="00BC6961" w:rsidP="00BB7ECA">
            <w:pPr>
              <w:pStyle w:val="Question"/>
              <w:numPr>
                <w:ilvl w:val="0"/>
                <w:numId w:val="0"/>
              </w:numPr>
              <w:ind w:left="598"/>
            </w:pPr>
            <w:r w:rsidRPr="002061A0">
              <w:rPr>
                <w:rStyle w:val="Accentuationintense"/>
              </w:rPr>
              <w:t xml:space="preserve">L'équation différentielle est alors du 1er ordre avec 2nd membre. L'évolution de </w:t>
            </w:r>
            <m:oMath>
              <m:r>
                <w:rPr>
                  <w:rStyle w:val="Accentuationintense"/>
                  <w:rFonts w:ascii="Cambria Math" w:hAnsi="Cambria Math"/>
                </w:rPr>
                <m:t>V(t)</m:t>
              </m:r>
            </m:oMath>
            <w:r w:rsidRPr="002061A0">
              <w:rPr>
                <w:rStyle w:val="Accentuationintense"/>
              </w:rPr>
              <w:t xml:space="preserve"> est alors non linéaire à partir de la vitesse </w:t>
            </w:r>
            <m:oMath>
              <m:sSub>
                <m:sSubPr>
                  <m:ctrlPr>
                    <w:rPr>
                      <w:rStyle w:val="Accentuationintense"/>
                      <w:rFonts w:ascii="Cambria Math" w:hAnsi="Cambria Math"/>
                    </w:rPr>
                  </m:ctrlPr>
                </m:sSubPr>
                <m:e>
                  <m:r>
                    <w:rPr>
                      <w:rStyle w:val="Accentuationintense"/>
                      <w:rFonts w:ascii="Cambria Math" w:hAnsi="Cambria Math"/>
                    </w:rPr>
                    <m:t>V</m:t>
                  </m:r>
                </m:e>
                <m:sub>
                  <m:r>
                    <w:rPr>
                      <w:rStyle w:val="Accentuationintense"/>
                      <w:rFonts w:ascii="Cambria Math" w:hAnsi="Cambria Math"/>
                    </w:rPr>
                    <m:t>0</m:t>
                  </m:r>
                </m:sub>
              </m:sSub>
            </m:oMath>
            <w:r w:rsidR="00BB7ECA">
              <w:rPr>
                <w:rStyle w:val="Accentuationintense"/>
              </w:rPr>
              <w:t xml:space="preserve">. En conservant le même terme de frottement sec </w:t>
            </w:r>
            <m:oMath>
              <m:sSub>
                <m:sSubPr>
                  <m:ctrlPr>
                    <w:rPr>
                      <w:rStyle w:val="Accentuationintense"/>
                      <w:rFonts w:ascii="Cambria Math" w:hAnsi="Cambria Math"/>
                    </w:rPr>
                  </m:ctrlPr>
                </m:sSubPr>
                <m:e>
                  <m:r>
                    <w:rPr>
                      <w:rStyle w:val="Accentuationintense"/>
                      <w:rFonts w:ascii="Cambria Math" w:hAnsi="Cambria Math"/>
                    </w:rPr>
                    <m:t>F</m:t>
                  </m:r>
                </m:e>
                <m:sub>
                  <m:r>
                    <w:rPr>
                      <w:rStyle w:val="Accentuationintense"/>
                      <w:rFonts w:ascii="Cambria Math" w:hAnsi="Cambria Math"/>
                    </w:rPr>
                    <m:t>f</m:t>
                  </m:r>
                </m:sub>
              </m:sSub>
            </m:oMath>
            <w:r w:rsidR="00BB7ECA">
              <w:rPr>
                <w:rStyle w:val="Accentuationintense"/>
              </w:rPr>
              <w:t>, on atteint la vitesse nulle plus rapidement.</w:t>
            </w:r>
          </w:p>
        </w:tc>
      </w:tr>
      <w:tr w:rsidR="00752B6A" w14:paraId="79B5EFB1" w14:textId="77777777" w:rsidTr="00ED1DF0">
        <w:tc>
          <w:tcPr>
            <w:tcW w:w="10060" w:type="dxa"/>
          </w:tcPr>
          <w:p w14:paraId="5D8B673D" w14:textId="4FE3A0B0" w:rsidR="00752B6A" w:rsidRDefault="00752B6A" w:rsidP="00752B6A">
            <w:pPr>
              <w:pStyle w:val="Question"/>
              <w:ind w:left="598"/>
            </w:pPr>
            <w:r>
              <w:t>Les frottements visqueux doivent-ils être pris en compte pour l'étude de la décélération de la voiture ?</w:t>
            </w:r>
          </w:p>
          <w:p w14:paraId="7F565521" w14:textId="33A493B6" w:rsidR="00A45456" w:rsidRPr="002061A0" w:rsidRDefault="002061A0" w:rsidP="002061A0">
            <w:pPr>
              <w:pStyle w:val="Question"/>
              <w:numPr>
                <w:ilvl w:val="0"/>
                <w:numId w:val="0"/>
              </w:numPr>
              <w:ind w:left="598"/>
              <w:rPr>
                <w:rStyle w:val="Accentuationintense"/>
              </w:rPr>
            </w:pPr>
            <w:r w:rsidRPr="002061A0">
              <w:rPr>
                <w:rStyle w:val="Accentuationintense"/>
              </w:rPr>
              <w:t>Non, car au vu de l'évolution de vitesse obtenue en question 7, on peut modéliser la décroissance de vitesse par une fonction affine.</w:t>
            </w:r>
          </w:p>
          <w:p w14:paraId="4C989DCD" w14:textId="77777777" w:rsidR="00752B6A" w:rsidRDefault="00A45456" w:rsidP="00752B6A">
            <w:pPr>
              <w:pStyle w:val="Question"/>
              <w:numPr>
                <w:ilvl w:val="0"/>
                <w:numId w:val="0"/>
              </w:numPr>
              <w:ind w:left="598"/>
            </w:pPr>
            <w:r>
              <w:t>Quels termes du modèle pourront être identifiés à partir des données expérimentales de la question 7 ?</w:t>
            </w:r>
          </w:p>
          <w:p w14:paraId="3B93619F" w14:textId="1B73632E" w:rsidR="00A45456" w:rsidRPr="002061A0" w:rsidRDefault="002061A0" w:rsidP="002061A0">
            <w:pPr>
              <w:pStyle w:val="Question"/>
              <w:numPr>
                <w:ilvl w:val="0"/>
                <w:numId w:val="0"/>
              </w:numPr>
              <w:ind w:left="599"/>
              <w:rPr>
                <w:rStyle w:val="Accentuationintense"/>
              </w:rPr>
            </w:pPr>
            <w:r w:rsidRPr="002061A0">
              <w:rPr>
                <w:rStyle w:val="Accentuationintense"/>
              </w:rPr>
              <w:t xml:space="preserve">Ordonnée à </w:t>
            </w:r>
            <m:oMath>
              <m:r>
                <w:rPr>
                  <w:rStyle w:val="Accentuationintense"/>
                  <w:rFonts w:ascii="Cambria Math" w:hAnsi="Cambria Math"/>
                </w:rPr>
                <m:t>t</m:t>
              </m:r>
            </m:oMath>
            <w:r w:rsidRPr="002061A0">
              <w:rPr>
                <w:rStyle w:val="Accentuationintense"/>
              </w:rPr>
              <w:t xml:space="preserve"> correspondant au début de la décélération </w:t>
            </w:r>
            <m:oMath>
              <m:r>
                <w:rPr>
                  <w:rStyle w:val="Accentuationintense"/>
                  <w:rFonts w:ascii="Cambria Math" w:hAnsi="Cambria Math"/>
                </w:rPr>
                <m:t>=</m:t>
              </m:r>
              <m:sSub>
                <m:sSubPr>
                  <m:ctrlPr>
                    <w:rPr>
                      <w:rStyle w:val="Accentuationintense"/>
                      <w:rFonts w:ascii="Cambria Math" w:hAnsi="Cambria Math"/>
                    </w:rPr>
                  </m:ctrlPr>
                </m:sSubPr>
                <m:e>
                  <m:r>
                    <w:rPr>
                      <w:rStyle w:val="Accentuationintense"/>
                      <w:rFonts w:ascii="Cambria Math" w:hAnsi="Cambria Math"/>
                    </w:rPr>
                    <m:t>V</m:t>
                  </m:r>
                </m:e>
                <m:sub>
                  <m:r>
                    <w:rPr>
                      <w:rStyle w:val="Accentuationintense"/>
                      <w:rFonts w:ascii="Cambria Math" w:hAnsi="Cambria Math"/>
                    </w:rPr>
                    <m:t>0</m:t>
                  </m:r>
                </m:sub>
              </m:sSub>
            </m:oMath>
            <w:r w:rsidRPr="002061A0">
              <w:rPr>
                <w:rStyle w:val="Accentuationintense"/>
              </w:rPr>
              <w:t>. Attention, il ne s'agit pas de l'ordonnée à l'origine (</w:t>
            </w:r>
            <m:oMath>
              <m:r>
                <w:rPr>
                  <w:rStyle w:val="Accentuationintense"/>
                  <w:rFonts w:ascii="Cambria Math" w:hAnsi="Cambria Math"/>
                </w:rPr>
                <m:t>t=0</m:t>
              </m:r>
            </m:oMath>
            <w:r w:rsidRPr="002061A0">
              <w:rPr>
                <w:rStyle w:val="Accentuationintense"/>
              </w:rPr>
              <w:t xml:space="preserve">) car le début de la décélération est ici en </w:t>
            </w:r>
            <m:oMath>
              <m:sSub>
                <m:sSubPr>
                  <m:ctrlPr>
                    <w:rPr>
                      <w:rStyle w:val="Accentuationintense"/>
                      <w:rFonts w:ascii="Cambria Math" w:hAnsi="Cambria Math"/>
                    </w:rPr>
                  </m:ctrlPr>
                </m:sSubPr>
                <m:e>
                  <m:r>
                    <w:rPr>
                      <w:rStyle w:val="Accentuationintense"/>
                      <w:rFonts w:ascii="Cambria Math" w:hAnsi="Cambria Math"/>
                    </w:rPr>
                    <m:t>t</m:t>
                  </m:r>
                </m:e>
                <m:sub>
                  <m:r>
                    <w:rPr>
                      <w:rStyle w:val="Accentuationintense"/>
                      <w:rFonts w:ascii="Cambria Math" w:hAnsi="Cambria Math"/>
                    </w:rPr>
                    <m:t>d</m:t>
                  </m:r>
                </m:sub>
              </m:sSub>
              <m:r>
                <w:rPr>
                  <w:rStyle w:val="Accentuationintense"/>
                  <w:rFonts w:ascii="Cambria Math" w:hAnsi="Cambria Math"/>
                </w:rPr>
                <m:t>=0,2 s</m:t>
              </m:r>
            </m:oMath>
            <w:r w:rsidRPr="002061A0">
              <w:rPr>
                <w:rStyle w:val="Accentuationintense"/>
              </w:rPr>
              <w:t>.</w:t>
            </w:r>
          </w:p>
          <w:p w14:paraId="0C50255C" w14:textId="22D8054F" w:rsidR="00A45456" w:rsidRPr="002061A0" w:rsidRDefault="002061A0" w:rsidP="002061A0">
            <w:pPr>
              <w:pStyle w:val="Question"/>
              <w:numPr>
                <w:ilvl w:val="0"/>
                <w:numId w:val="0"/>
              </w:numPr>
              <w:ind w:left="598"/>
              <w:rPr>
                <w:color w:val="C0504D" w:themeColor="accent2"/>
              </w:rPr>
            </w:pPr>
            <w:r w:rsidRPr="002061A0">
              <w:rPr>
                <w:rStyle w:val="Accentuationintense"/>
              </w:rPr>
              <w:t xml:space="preserve">Coefficient directeur </w:t>
            </w:r>
            <m:oMath>
              <m:r>
                <w:rPr>
                  <w:rStyle w:val="Accentuationintense"/>
                  <w:rFonts w:ascii="Cambria Math" w:hAnsi="Cambria Math"/>
                </w:rPr>
                <m:t>= -</m:t>
              </m:r>
              <m:f>
                <m:fPr>
                  <m:ctrlPr>
                    <w:rPr>
                      <w:rStyle w:val="Accentuationintense"/>
                      <w:rFonts w:ascii="Cambria Math" w:hAnsi="Cambria Math"/>
                    </w:rPr>
                  </m:ctrlPr>
                </m:fPr>
                <m:num>
                  <m:sSub>
                    <m:sSubPr>
                      <m:ctrlPr>
                        <w:rPr>
                          <w:rStyle w:val="Accentuationintense"/>
                          <w:rFonts w:ascii="Cambria Math" w:hAnsi="Cambria Math"/>
                        </w:rPr>
                      </m:ctrlPr>
                    </m:sSubPr>
                    <m:e>
                      <m:r>
                        <w:rPr>
                          <w:rStyle w:val="Accentuationintense"/>
                          <w:rFonts w:ascii="Cambria Math" w:hAnsi="Cambria Math"/>
                        </w:rPr>
                        <m:t>F</m:t>
                      </m:r>
                    </m:e>
                    <m:sub>
                      <m:r>
                        <w:rPr>
                          <w:rStyle w:val="Accentuationintense"/>
                          <w:rFonts w:ascii="Cambria Math" w:hAnsi="Cambria Math"/>
                        </w:rPr>
                        <m:t>f</m:t>
                      </m:r>
                    </m:sub>
                  </m:sSub>
                </m:num>
                <m:den>
                  <m:r>
                    <w:rPr>
                      <w:rStyle w:val="Accentuationintense"/>
                      <w:rFonts w:ascii="Cambria Math" w:hAnsi="Cambria Math"/>
                    </w:rPr>
                    <m:t>m</m:t>
                  </m:r>
                </m:den>
              </m:f>
            </m:oMath>
            <w:r w:rsidRPr="002061A0">
              <w:rPr>
                <w:rStyle w:val="Accentuationintense"/>
              </w:rPr>
              <w:t>. Il faut connaître l'un des paramètres pour pouvoir déterminer l'autre.</w:t>
            </w:r>
          </w:p>
        </w:tc>
      </w:tr>
    </w:tbl>
    <w:p w14:paraId="7A780F28" w14:textId="10823F2C" w:rsidR="00E4224E" w:rsidRDefault="00752B6A" w:rsidP="007B7F6E">
      <w:pPr>
        <w:pStyle w:val="Titre3"/>
      </w:pPr>
      <w:r>
        <w:t xml:space="preserve">Identification du modèle avec </w:t>
      </w:r>
      <w:proofErr w:type="spellStart"/>
      <w:r>
        <w:t>SGDRegressor</w:t>
      </w:r>
      <w:proofErr w:type="spellEnd"/>
    </w:p>
    <w:p w14:paraId="2D176094" w14:textId="4B0285EC" w:rsidR="005643AC" w:rsidRDefault="005643AC" w:rsidP="005643AC">
      <w:r w:rsidRPr="005643AC">
        <w:rPr>
          <w:noProof/>
        </w:rPr>
        <w:drawing>
          <wp:inline distT="0" distB="0" distL="0" distR="0" wp14:anchorId="3AD89A42" wp14:editId="696FF30D">
            <wp:extent cx="6300470" cy="1849120"/>
            <wp:effectExtent l="0" t="0" r="5080" b="0"/>
            <wp:docPr id="641290489" name="Image 1" descr="Une image contenant texte, capture d’écran,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290489" name="Image 1" descr="Une image contenant texte, capture d’écran, Police, ligne&#10;&#10;Le contenu généré par l’IA peut être incorrect."/>
                    <pic:cNvPicPr/>
                  </pic:nvPicPr>
                  <pic:blipFill>
                    <a:blip r:embed="rId27"/>
                    <a:stretch>
                      <a:fillRect/>
                    </a:stretch>
                  </pic:blipFill>
                  <pic:spPr>
                    <a:xfrm>
                      <a:off x="0" y="0"/>
                      <a:ext cx="6300470" cy="1849120"/>
                    </a:xfrm>
                    <a:prstGeom prst="rect">
                      <a:avLst/>
                    </a:prstGeom>
                  </pic:spPr>
                </pic:pic>
              </a:graphicData>
            </a:graphic>
          </wp:inline>
        </w:drawing>
      </w:r>
    </w:p>
    <w:p w14:paraId="233FE199" w14:textId="77777777" w:rsidR="00942375" w:rsidRPr="005643AC" w:rsidRDefault="00942375" w:rsidP="005643AC"/>
    <w:tbl>
      <w:tblPr>
        <w:tblStyle w:val="Grilledutableau"/>
        <w:tblW w:w="10060" w:type="dxa"/>
        <w:tblLayout w:type="fixed"/>
        <w:tblLook w:val="04A0" w:firstRow="1" w:lastRow="0" w:firstColumn="1" w:lastColumn="0" w:noHBand="0" w:noVBand="1"/>
      </w:tblPr>
      <w:tblGrid>
        <w:gridCol w:w="10060"/>
      </w:tblGrid>
      <w:tr w:rsidR="00A45456" w14:paraId="197314C7" w14:textId="77777777" w:rsidTr="00490928">
        <w:tc>
          <w:tcPr>
            <w:tcW w:w="10060" w:type="dxa"/>
          </w:tcPr>
          <w:p w14:paraId="3B7413F9" w14:textId="77777777" w:rsidR="00A45456" w:rsidRDefault="00A45456" w:rsidP="00A45456">
            <w:pPr>
              <w:pStyle w:val="Question"/>
              <w:ind w:left="598"/>
            </w:pPr>
            <w:r>
              <w:lastRenderedPageBreak/>
              <w:t xml:space="preserve">Pourquoi l'identification avec </w:t>
            </w:r>
            <m:oMath>
              <m:r>
                <w:rPr>
                  <w:rFonts w:ascii="Cambria Math" w:hAnsi="Cambria Math"/>
                </w:rPr>
                <m:t>SGDRegressor</m:t>
              </m:r>
            </m:oMath>
            <w:r>
              <w:t xml:space="preserve"> n'est-elle pas satisfaisante ?</w:t>
            </w:r>
          </w:p>
          <w:p w14:paraId="7BE28057" w14:textId="0D0893AF" w:rsidR="00A45456" w:rsidRDefault="0028686F" w:rsidP="0028686F">
            <w:pPr>
              <w:pStyle w:val="Question"/>
              <w:numPr>
                <w:ilvl w:val="0"/>
                <w:numId w:val="0"/>
              </w:numPr>
              <w:ind w:left="598"/>
              <w:jc w:val="center"/>
            </w:pPr>
            <w:r>
              <w:rPr>
                <w:noProof/>
              </w:rPr>
              <w:drawing>
                <wp:inline distT="0" distB="0" distL="0" distR="0" wp14:anchorId="7B99F12F" wp14:editId="70C09D6E">
                  <wp:extent cx="4319588" cy="2746375"/>
                  <wp:effectExtent l="0" t="0" r="508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t="4631"/>
                          <a:stretch/>
                        </pic:blipFill>
                        <pic:spPr bwMode="auto">
                          <a:xfrm>
                            <a:off x="0" y="0"/>
                            <a:ext cx="4320001" cy="2746637"/>
                          </a:xfrm>
                          <a:prstGeom prst="rect">
                            <a:avLst/>
                          </a:prstGeom>
                          <a:noFill/>
                          <a:ln>
                            <a:noFill/>
                          </a:ln>
                          <a:extLst>
                            <a:ext uri="{53640926-AAD7-44D8-BBD7-CCE9431645EC}">
                              <a14:shadowObscured xmlns:a14="http://schemas.microsoft.com/office/drawing/2010/main"/>
                            </a:ext>
                          </a:extLst>
                        </pic:spPr>
                      </pic:pic>
                    </a:graphicData>
                  </a:graphic>
                </wp:inline>
              </w:drawing>
            </w:r>
          </w:p>
          <w:p w14:paraId="061548C4" w14:textId="5D7E5FC5" w:rsidR="00A45456" w:rsidRPr="00B87EC6" w:rsidRDefault="0028686F" w:rsidP="00A45456">
            <w:pPr>
              <w:pStyle w:val="Question"/>
              <w:numPr>
                <w:ilvl w:val="0"/>
                <w:numId w:val="0"/>
              </w:numPr>
              <w:ind w:left="598"/>
              <w:rPr>
                <w:rStyle w:val="Accentuationintense"/>
              </w:rPr>
            </w:pPr>
            <w:r w:rsidRPr="00B87EC6">
              <w:rPr>
                <w:rStyle w:val="Accentuationintense"/>
              </w:rPr>
              <w:t>L'identification effectuée n'est pas satisfaisante à cause de la tolérance demandée à la régression qui n'est pas assez faible (</w:t>
            </w:r>
            <m:oMath>
              <m:r>
                <w:rPr>
                  <w:rStyle w:val="Accentuationintense"/>
                  <w:rFonts w:ascii="Cambria Math" w:hAnsi="Cambria Math"/>
                </w:rPr>
                <m:t>tol=1e-4</m:t>
              </m:r>
            </m:oMath>
            <w:r w:rsidRPr="00B87EC6">
              <w:rPr>
                <w:rStyle w:val="Accentuationintense"/>
              </w:rPr>
              <w:t>).</w:t>
            </w:r>
          </w:p>
          <w:p w14:paraId="252046A9" w14:textId="04826B4B" w:rsidR="00A45456" w:rsidRDefault="00A45456" w:rsidP="00A45456">
            <w:pPr>
              <w:pStyle w:val="Question"/>
              <w:numPr>
                <w:ilvl w:val="0"/>
                <w:numId w:val="0"/>
              </w:numPr>
              <w:ind w:left="598"/>
            </w:pPr>
            <w:r>
              <w:t>Modification proposée :</w:t>
            </w:r>
          </w:p>
          <w:p w14:paraId="208AB5E1" w14:textId="69143CB6" w:rsidR="00A45456" w:rsidRDefault="0028686F" w:rsidP="00A45456">
            <w:pPr>
              <w:pStyle w:val="Question"/>
              <w:numPr>
                <w:ilvl w:val="0"/>
                <w:numId w:val="0"/>
              </w:numPr>
              <w:ind w:left="598"/>
            </w:pPr>
            <w:r w:rsidRPr="00B87EC6">
              <w:rPr>
                <w:rStyle w:val="Accentuationintense"/>
              </w:rPr>
              <w:t xml:space="preserve">On propose de réduire cette tolérance. On note que </w:t>
            </w:r>
            <m:oMath>
              <m:r>
                <w:rPr>
                  <w:rStyle w:val="Accentuationintense"/>
                  <w:rFonts w:ascii="Cambria Math" w:hAnsi="Cambria Math"/>
                </w:rPr>
                <m:t>tol=1e-8</m:t>
              </m:r>
            </m:oMath>
            <w:r w:rsidRPr="00B87EC6">
              <w:rPr>
                <w:rStyle w:val="Accentuationintense"/>
              </w:rPr>
              <w:t xml:space="preserve"> donne une identification bien meilleure</w:t>
            </w:r>
            <w:r w:rsidR="008C50D1">
              <w:rPr>
                <w:rStyle w:val="Accentuationintense"/>
              </w:rPr>
              <w:t> :</w:t>
            </w:r>
          </w:p>
          <w:p w14:paraId="4EF7F4B1" w14:textId="312EF2A1" w:rsidR="009F3AEC" w:rsidRDefault="00B87EC6" w:rsidP="009F3AEC">
            <w:pPr>
              <w:pStyle w:val="Question"/>
              <w:numPr>
                <w:ilvl w:val="0"/>
                <w:numId w:val="0"/>
              </w:numPr>
              <w:ind w:left="598"/>
              <w:jc w:val="center"/>
            </w:pPr>
            <w:r>
              <w:rPr>
                <w:noProof/>
              </w:rPr>
              <w:drawing>
                <wp:inline distT="0" distB="0" distL="0" distR="0" wp14:anchorId="700EAAA2" wp14:editId="7DB50514">
                  <wp:extent cx="4319588" cy="2714625"/>
                  <wp:effectExtent l="0" t="0" r="508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5733"/>
                          <a:stretch/>
                        </pic:blipFill>
                        <pic:spPr bwMode="auto">
                          <a:xfrm>
                            <a:off x="0" y="0"/>
                            <a:ext cx="4320001" cy="271488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45456" w14:paraId="63E2CFE0" w14:textId="77777777" w:rsidTr="00490928">
        <w:tc>
          <w:tcPr>
            <w:tcW w:w="10060" w:type="dxa"/>
          </w:tcPr>
          <w:p w14:paraId="45F08721" w14:textId="77777777" w:rsidR="00A45456" w:rsidRDefault="00A45456" w:rsidP="00A45456">
            <w:pPr>
              <w:pStyle w:val="Question"/>
              <w:ind w:left="598"/>
            </w:pPr>
            <w:r>
              <w:t>Valeurs des coefficients identifiés par le modèle :</w:t>
            </w:r>
          </w:p>
          <w:p w14:paraId="3BAAF069" w14:textId="7D69B1EC" w:rsidR="00A45456" w:rsidRDefault="008C50D1" w:rsidP="00A45456">
            <w:pPr>
              <w:pStyle w:val="Question"/>
              <w:numPr>
                <w:ilvl w:val="0"/>
                <w:numId w:val="0"/>
              </w:numPr>
              <w:ind w:left="598"/>
              <w:rPr>
                <w:rStyle w:val="Accentuationintense"/>
              </w:rPr>
            </w:pPr>
            <w:r w:rsidRPr="008C50D1">
              <w:rPr>
                <w:rStyle w:val="Accentuationintense"/>
              </w:rPr>
              <w:t xml:space="preserve">L'identification renvoie : coef. </w:t>
            </w:r>
            <w:proofErr w:type="gramStart"/>
            <w:r w:rsidRPr="008C50D1">
              <w:rPr>
                <w:rStyle w:val="Accentuationintense"/>
              </w:rPr>
              <w:t>directeur</w:t>
            </w:r>
            <w:proofErr w:type="gramEnd"/>
            <w:r w:rsidRPr="008C50D1">
              <w:rPr>
                <w:rStyle w:val="Accentuationintense"/>
              </w:rPr>
              <w:t xml:space="preserve"> = -0,634 – ordonnée à l'origine = 0,859</w:t>
            </w:r>
          </w:p>
          <w:p w14:paraId="21C7AB26" w14:textId="67755E1C" w:rsidR="009F3AEC" w:rsidRPr="008C50D1" w:rsidRDefault="009F3AEC" w:rsidP="00A45456">
            <w:pPr>
              <w:pStyle w:val="Question"/>
              <w:numPr>
                <w:ilvl w:val="0"/>
                <w:numId w:val="0"/>
              </w:numPr>
              <w:ind w:left="598"/>
              <w:rPr>
                <w:rStyle w:val="Accentuationintense"/>
              </w:rPr>
            </w:pPr>
            <w:r w:rsidRPr="009F3AEC">
              <w:rPr>
                <w:rStyle w:val="Accentuationintense"/>
                <w:u w:val="single"/>
              </w:rPr>
              <w:t>Remarque :</w:t>
            </w:r>
            <w:r>
              <w:rPr>
                <w:rStyle w:val="Accentuationintense"/>
              </w:rPr>
              <w:t xml:space="preserve"> En exécutant plusieurs fois le même code, les coefficients obtenus varient très légèrement. Ceci est dû à l'utilisation de l'algorithme SGD (</w:t>
            </w:r>
            <w:proofErr w:type="spellStart"/>
            <w:r>
              <w:rPr>
                <w:rStyle w:val="Accentuationintense"/>
              </w:rPr>
              <w:t>Stochastic</w:t>
            </w:r>
            <w:proofErr w:type="spellEnd"/>
            <w:r>
              <w:rPr>
                <w:rStyle w:val="Accentuationintense"/>
              </w:rPr>
              <w:t xml:space="preserve"> Gradient </w:t>
            </w:r>
            <w:proofErr w:type="spellStart"/>
            <w:r>
              <w:rPr>
                <w:rStyle w:val="Accentuationintense"/>
              </w:rPr>
              <w:t>Descent</w:t>
            </w:r>
            <w:proofErr w:type="spellEnd"/>
            <w:r>
              <w:rPr>
                <w:rStyle w:val="Accentuationintense"/>
              </w:rPr>
              <w:t>) qui fait appel à une fonction aléatoire dans le calcul.</w:t>
            </w:r>
          </w:p>
          <w:p w14:paraId="602FD5D6" w14:textId="4BD406E8" w:rsidR="00A45456" w:rsidRDefault="00A45456" w:rsidP="00A45456">
            <w:pPr>
              <w:pStyle w:val="Question"/>
              <w:numPr>
                <w:ilvl w:val="0"/>
                <w:numId w:val="0"/>
              </w:numPr>
              <w:ind w:left="598"/>
            </w:pPr>
            <w:r>
              <w:t xml:space="preserve">Evaluation des frottements secs </w:t>
            </w:r>
            <m:oMath>
              <m:sSub>
                <m:sSubPr>
                  <m:ctrlPr>
                    <w:rPr>
                      <w:rFonts w:ascii="Cambria Math" w:hAnsi="Cambria Math"/>
                    </w:rPr>
                  </m:ctrlPr>
                </m:sSubPr>
                <m:e>
                  <m:r>
                    <w:rPr>
                      <w:rFonts w:ascii="Cambria Math" w:hAnsi="Cambria Math"/>
                    </w:rPr>
                    <m:t>F</m:t>
                  </m:r>
                </m:e>
                <m:sub>
                  <m:r>
                    <w:rPr>
                      <w:rFonts w:ascii="Cambria Math" w:hAnsi="Cambria Math"/>
                    </w:rPr>
                    <m:t>f</m:t>
                  </m:r>
                </m:sub>
              </m:sSub>
            </m:oMath>
            <w:r>
              <w:t xml:space="preserve"> et la vitesse initiale </w:t>
            </w:r>
            <m:oMath>
              <m:sSub>
                <m:sSubPr>
                  <m:ctrlPr>
                    <w:rPr>
                      <w:rFonts w:ascii="Cambria Math" w:hAnsi="Cambria Math"/>
                    </w:rPr>
                  </m:ctrlPr>
                </m:sSubPr>
                <m:e>
                  <m:r>
                    <w:rPr>
                      <w:rFonts w:ascii="Cambria Math" w:hAnsi="Cambria Math"/>
                    </w:rPr>
                    <m:t>V</m:t>
                  </m:r>
                </m:e>
                <m:sub>
                  <m:r>
                    <w:rPr>
                      <w:rFonts w:ascii="Cambria Math" w:hAnsi="Cambria Math"/>
                    </w:rPr>
                    <m:t>0</m:t>
                  </m:r>
                </m:sub>
              </m:sSub>
            </m:oMath>
            <w:r>
              <w:t xml:space="preserve"> :</w:t>
            </w:r>
          </w:p>
          <w:p w14:paraId="6EF0CE09" w14:textId="51099117" w:rsidR="00A45456" w:rsidRPr="008C50D1" w:rsidRDefault="008C50D1" w:rsidP="00A45456">
            <w:pPr>
              <w:pStyle w:val="Question"/>
              <w:numPr>
                <w:ilvl w:val="0"/>
                <w:numId w:val="0"/>
              </w:numPr>
              <w:ind w:left="598"/>
              <w:rPr>
                <w:rStyle w:val="Accentuationintense"/>
              </w:rPr>
            </w:pPr>
            <w:r w:rsidRPr="008C50D1">
              <w:rPr>
                <w:rStyle w:val="Accentuationintense"/>
              </w:rPr>
              <w:t xml:space="preserve">A partir de l'identification, et connaissant la masse </w:t>
            </w:r>
            <m:oMath>
              <m:r>
                <w:rPr>
                  <w:rStyle w:val="Accentuationintense"/>
                  <w:rFonts w:ascii="Cambria Math" w:hAnsi="Cambria Math"/>
                </w:rPr>
                <m:t>m=0,281kg</m:t>
              </m:r>
            </m:oMath>
            <w:r w:rsidRPr="008C50D1">
              <w:rPr>
                <w:rStyle w:val="Accentuationintense"/>
              </w:rPr>
              <w:t xml:space="preserve">, on a </w:t>
            </w:r>
            <m:oMath>
              <m:r>
                <w:rPr>
                  <w:rStyle w:val="Accentuationintense"/>
                  <w:rFonts w:ascii="Cambria Math" w:hAnsi="Cambria Math"/>
                </w:rPr>
                <m:t>-</m:t>
              </m:r>
              <m:f>
                <m:fPr>
                  <m:ctrlPr>
                    <w:rPr>
                      <w:rStyle w:val="Accentuationintense"/>
                      <w:rFonts w:ascii="Cambria Math" w:hAnsi="Cambria Math"/>
                    </w:rPr>
                  </m:ctrlPr>
                </m:fPr>
                <m:num>
                  <m:sSub>
                    <m:sSubPr>
                      <m:ctrlPr>
                        <w:rPr>
                          <w:rStyle w:val="Accentuationintense"/>
                          <w:rFonts w:ascii="Cambria Math" w:hAnsi="Cambria Math"/>
                        </w:rPr>
                      </m:ctrlPr>
                    </m:sSubPr>
                    <m:e>
                      <m:r>
                        <w:rPr>
                          <w:rStyle w:val="Accentuationintense"/>
                          <w:rFonts w:ascii="Cambria Math" w:hAnsi="Cambria Math"/>
                        </w:rPr>
                        <m:t>F</m:t>
                      </m:r>
                    </m:e>
                    <m:sub>
                      <m:r>
                        <w:rPr>
                          <w:rStyle w:val="Accentuationintense"/>
                          <w:rFonts w:ascii="Cambria Math" w:hAnsi="Cambria Math"/>
                        </w:rPr>
                        <m:t>f</m:t>
                      </m:r>
                    </m:sub>
                  </m:sSub>
                </m:num>
                <m:den>
                  <m:r>
                    <w:rPr>
                      <w:rStyle w:val="Accentuationintense"/>
                      <w:rFonts w:ascii="Cambria Math" w:hAnsi="Cambria Math"/>
                    </w:rPr>
                    <m:t>m</m:t>
                  </m:r>
                </m:den>
              </m:f>
              <m:r>
                <w:rPr>
                  <w:rStyle w:val="Accentuationintense"/>
                  <w:rFonts w:ascii="Cambria Math" w:hAnsi="Cambria Math"/>
                </w:rPr>
                <m:t>=-0,634→</m:t>
              </m:r>
              <m:sSub>
                <m:sSubPr>
                  <m:ctrlPr>
                    <w:rPr>
                      <w:rStyle w:val="Accentuationintense"/>
                      <w:rFonts w:ascii="Cambria Math" w:hAnsi="Cambria Math"/>
                    </w:rPr>
                  </m:ctrlPr>
                </m:sSubPr>
                <m:e>
                  <m:r>
                    <w:rPr>
                      <w:rStyle w:val="Accentuationintense"/>
                      <w:rFonts w:ascii="Cambria Math" w:hAnsi="Cambria Math"/>
                    </w:rPr>
                    <m:t>F</m:t>
                  </m:r>
                </m:e>
                <m:sub>
                  <m:r>
                    <w:rPr>
                      <w:rStyle w:val="Accentuationintense"/>
                      <w:rFonts w:ascii="Cambria Math" w:hAnsi="Cambria Math"/>
                    </w:rPr>
                    <m:t>f</m:t>
                  </m:r>
                </m:sub>
              </m:sSub>
              <m:r>
                <w:rPr>
                  <w:rStyle w:val="Accentuationintense"/>
                  <w:rFonts w:ascii="Cambria Math" w:hAnsi="Cambria Math"/>
                </w:rPr>
                <m:t>=0,178 N</m:t>
              </m:r>
            </m:oMath>
          </w:p>
          <w:p w14:paraId="2681FD65" w14:textId="4E040F2D" w:rsidR="00A45456" w:rsidRPr="008C50D1" w:rsidRDefault="008C50D1" w:rsidP="008C50D1">
            <w:pPr>
              <w:pStyle w:val="Question"/>
              <w:numPr>
                <w:ilvl w:val="0"/>
                <w:numId w:val="0"/>
              </w:numPr>
              <w:ind w:left="598"/>
              <w:rPr>
                <w:color w:val="C0504D" w:themeColor="accent2"/>
              </w:rPr>
            </w:pPr>
            <w:r w:rsidRPr="008C50D1">
              <w:rPr>
                <w:rStyle w:val="Accentuationintense"/>
              </w:rPr>
              <w:t xml:space="preserve">La vitesse initiale s'obtient avec </w:t>
            </w:r>
            <m:oMath>
              <m:r>
                <w:rPr>
                  <w:rStyle w:val="Accentuationintense"/>
                  <w:rFonts w:ascii="Cambria Math" w:hAnsi="Cambria Math"/>
                </w:rPr>
                <m:t>V</m:t>
              </m:r>
              <m:d>
                <m:dPr>
                  <m:ctrlPr>
                    <w:rPr>
                      <w:rStyle w:val="Accentuationintense"/>
                      <w:rFonts w:ascii="Cambria Math" w:hAnsi="Cambria Math"/>
                    </w:rPr>
                  </m:ctrlPr>
                </m:dPr>
                <m:e>
                  <m:r>
                    <w:rPr>
                      <w:rStyle w:val="Accentuationintense"/>
                      <w:rFonts w:ascii="Cambria Math" w:hAnsi="Cambria Math"/>
                    </w:rPr>
                    <m:t>t=</m:t>
                  </m:r>
                  <m:sSub>
                    <m:sSubPr>
                      <m:ctrlPr>
                        <w:rPr>
                          <w:rStyle w:val="Accentuationintense"/>
                          <w:rFonts w:ascii="Cambria Math" w:hAnsi="Cambria Math"/>
                        </w:rPr>
                      </m:ctrlPr>
                    </m:sSubPr>
                    <m:e>
                      <m:r>
                        <w:rPr>
                          <w:rStyle w:val="Accentuationintense"/>
                          <w:rFonts w:ascii="Cambria Math" w:hAnsi="Cambria Math"/>
                        </w:rPr>
                        <m:t>t</m:t>
                      </m:r>
                    </m:e>
                    <m:sub>
                      <m:r>
                        <w:rPr>
                          <w:rStyle w:val="Accentuationintense"/>
                          <w:rFonts w:ascii="Cambria Math" w:hAnsi="Cambria Math"/>
                        </w:rPr>
                        <m:t>d</m:t>
                      </m:r>
                    </m:sub>
                  </m:sSub>
                </m:e>
              </m:d>
              <m:r>
                <w:rPr>
                  <w:rStyle w:val="Accentuationintense"/>
                  <w:rFonts w:ascii="Cambria Math" w:hAnsi="Cambria Math"/>
                </w:rPr>
                <m:t>=-0,634×</m:t>
              </m:r>
              <m:sSub>
                <m:sSubPr>
                  <m:ctrlPr>
                    <w:rPr>
                      <w:rStyle w:val="Accentuationintense"/>
                      <w:rFonts w:ascii="Cambria Math" w:hAnsi="Cambria Math"/>
                    </w:rPr>
                  </m:ctrlPr>
                </m:sSubPr>
                <m:e>
                  <m:r>
                    <w:rPr>
                      <w:rStyle w:val="Accentuationintense"/>
                      <w:rFonts w:ascii="Cambria Math" w:hAnsi="Cambria Math"/>
                    </w:rPr>
                    <m:t>t</m:t>
                  </m:r>
                </m:e>
                <m:sub>
                  <m:r>
                    <w:rPr>
                      <w:rStyle w:val="Accentuationintense"/>
                      <w:rFonts w:ascii="Cambria Math" w:hAnsi="Cambria Math"/>
                    </w:rPr>
                    <m:t>d</m:t>
                  </m:r>
                </m:sub>
              </m:sSub>
              <m:r>
                <w:rPr>
                  <w:rStyle w:val="Accentuationintense"/>
                  <w:rFonts w:ascii="Cambria Math" w:hAnsi="Cambria Math"/>
                </w:rPr>
                <m:t>+0,86=0,73 m/s</m:t>
              </m:r>
            </m:oMath>
          </w:p>
        </w:tc>
      </w:tr>
    </w:tbl>
    <w:p w14:paraId="3E58F785" w14:textId="022956EC" w:rsidR="00A45456" w:rsidRDefault="00A45456" w:rsidP="00A45456">
      <w:pPr>
        <w:pStyle w:val="Titre3"/>
      </w:pPr>
      <w:r>
        <w:t>Validation expérimentale du paramètre identifié</w:t>
      </w:r>
    </w:p>
    <w:tbl>
      <w:tblPr>
        <w:tblStyle w:val="Grilledutableau"/>
        <w:tblW w:w="10060" w:type="dxa"/>
        <w:tblLayout w:type="fixed"/>
        <w:tblLook w:val="04A0" w:firstRow="1" w:lastRow="0" w:firstColumn="1" w:lastColumn="0" w:noHBand="0" w:noVBand="1"/>
      </w:tblPr>
      <w:tblGrid>
        <w:gridCol w:w="10060"/>
      </w:tblGrid>
      <w:tr w:rsidR="00A45456" w14:paraId="7CFA1891" w14:textId="77777777" w:rsidTr="00490928">
        <w:tc>
          <w:tcPr>
            <w:tcW w:w="10060" w:type="dxa"/>
          </w:tcPr>
          <w:p w14:paraId="0B23F188" w14:textId="08923BAB" w:rsidR="00A45456" w:rsidRDefault="00A45456" w:rsidP="00A45456">
            <w:pPr>
              <w:pStyle w:val="Question"/>
              <w:ind w:left="598"/>
            </w:pPr>
            <w:r>
              <w:lastRenderedPageBreak/>
              <w:t xml:space="preserve">Protocole expérimental simple permettant d'évaluer les frottements secs </w:t>
            </w:r>
            <m:oMath>
              <m:sSub>
                <m:sSubPr>
                  <m:ctrlPr>
                    <w:rPr>
                      <w:rFonts w:ascii="Cambria Math" w:hAnsi="Cambria Math"/>
                    </w:rPr>
                  </m:ctrlPr>
                </m:sSubPr>
                <m:e>
                  <m:r>
                    <w:rPr>
                      <w:rFonts w:ascii="Cambria Math" w:hAnsi="Cambria Math"/>
                    </w:rPr>
                    <m:t>F</m:t>
                  </m:r>
                </m:e>
                <m:sub>
                  <m:r>
                    <w:rPr>
                      <w:rFonts w:ascii="Cambria Math" w:hAnsi="Cambria Math"/>
                    </w:rPr>
                    <m:t>f</m:t>
                  </m:r>
                </m:sub>
              </m:sSub>
            </m:oMath>
            <w:r>
              <w:t xml:space="preserve"> :</w:t>
            </w:r>
          </w:p>
          <w:p w14:paraId="6D07BF39" w14:textId="6EFA8611" w:rsidR="00A45456" w:rsidRPr="008C50D1" w:rsidRDefault="008C50D1" w:rsidP="008C50D1">
            <w:pPr>
              <w:pStyle w:val="Question"/>
              <w:numPr>
                <w:ilvl w:val="0"/>
                <w:numId w:val="0"/>
              </w:numPr>
              <w:ind w:left="599"/>
              <w:rPr>
                <w:rStyle w:val="Accentuationintense"/>
              </w:rPr>
            </w:pPr>
            <w:r w:rsidRPr="008C50D1">
              <w:rPr>
                <w:rStyle w:val="Accentuationintense"/>
              </w:rPr>
              <w:t>Les frottements secs peuvent être évalués au démarrage de la voiture (à partir d'une situation statique). On peut pour cela chercher quelle est la force de traction nécessaire à la mise en mouvement de la voiture. Concrètement, on peut utiliser un dynamomètre accroché à la voiture, sur lequel on vient tirer pour relever la force nécessaire à la mise en mouvement :</w:t>
            </w:r>
          </w:p>
          <w:p w14:paraId="1BF63DC1" w14:textId="7D24F1A5" w:rsidR="008C50D1" w:rsidRDefault="008C50D1" w:rsidP="00A45456">
            <w:pPr>
              <w:pStyle w:val="Question"/>
              <w:numPr>
                <w:ilvl w:val="0"/>
                <w:numId w:val="0"/>
              </w:numPr>
              <w:ind w:left="598" w:hanging="360"/>
            </w:pPr>
            <w:r>
              <w:rPr>
                <w:noProof/>
              </w:rPr>
              <w:drawing>
                <wp:inline distT="0" distB="0" distL="0" distR="0" wp14:anchorId="44BCDA7E" wp14:editId="2DC55F5B">
                  <wp:extent cx="5996787" cy="1816100"/>
                  <wp:effectExtent l="0" t="0" r="4445"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33604" b="26016"/>
                          <a:stretch/>
                        </pic:blipFill>
                        <pic:spPr bwMode="auto">
                          <a:xfrm>
                            <a:off x="0" y="0"/>
                            <a:ext cx="6008904" cy="1819770"/>
                          </a:xfrm>
                          <a:prstGeom prst="rect">
                            <a:avLst/>
                          </a:prstGeom>
                          <a:noFill/>
                          <a:ln>
                            <a:noFill/>
                          </a:ln>
                          <a:extLst>
                            <a:ext uri="{53640926-AAD7-44D8-BBD7-CCE9431645EC}">
                              <a14:shadowObscured xmlns:a14="http://schemas.microsoft.com/office/drawing/2010/main"/>
                            </a:ext>
                          </a:extLst>
                        </pic:spPr>
                      </pic:pic>
                    </a:graphicData>
                  </a:graphic>
                </wp:inline>
              </w:drawing>
            </w:r>
          </w:p>
          <w:p w14:paraId="765DAEFF" w14:textId="174C343D" w:rsidR="00A45456" w:rsidRDefault="008C50D1" w:rsidP="008C50D1">
            <w:pPr>
              <w:pStyle w:val="Question"/>
              <w:numPr>
                <w:ilvl w:val="0"/>
                <w:numId w:val="0"/>
              </w:numPr>
              <w:ind w:left="598" w:firstLine="1"/>
              <w:rPr>
                <w:rStyle w:val="Accentuationintense"/>
              </w:rPr>
            </w:pPr>
            <w:r>
              <w:rPr>
                <w:rStyle w:val="Accentuationintense"/>
              </w:rPr>
              <w:t xml:space="preserve">L'effort relevé étant très faible, cette mesure peut être un peu délicate dans le cas de la voiture, d'où la valeur de précision pas vraiment négligeable donnée à la question suivante. </w:t>
            </w:r>
            <w:r w:rsidR="00FF2F66">
              <w:rPr>
                <w:rStyle w:val="Accentuationintense"/>
              </w:rPr>
              <w:t xml:space="preserve">Selon </w:t>
            </w:r>
            <w:r>
              <w:rPr>
                <w:rStyle w:val="Accentuationintense"/>
              </w:rPr>
              <w:t xml:space="preserve">le cas d'étude </w:t>
            </w:r>
            <w:r w:rsidR="00FF2F66">
              <w:rPr>
                <w:rStyle w:val="Accentuationintense"/>
              </w:rPr>
              <w:t>traité</w:t>
            </w:r>
            <w:r>
              <w:rPr>
                <w:rStyle w:val="Accentuationintense"/>
              </w:rPr>
              <w:t xml:space="preserve"> (</w:t>
            </w:r>
            <w:r w:rsidR="00FF2F66">
              <w:rPr>
                <w:rStyle w:val="Accentuationintense"/>
              </w:rPr>
              <w:t xml:space="preserve">par exemple la décélération de la </w:t>
            </w:r>
            <w:r>
              <w:rPr>
                <w:rStyle w:val="Accentuationintense"/>
              </w:rPr>
              <w:t>trottinette</w:t>
            </w:r>
            <w:r w:rsidR="00FF2F66">
              <w:rPr>
                <w:rStyle w:val="Accentuationintense"/>
              </w:rPr>
              <w:t xml:space="preserve"> évoquée en page 2 de ce corrigé</w:t>
            </w:r>
            <w:r>
              <w:rPr>
                <w:rStyle w:val="Accentuationintense"/>
              </w:rPr>
              <w:t>)</w:t>
            </w:r>
            <w:r w:rsidR="00FF2F66">
              <w:rPr>
                <w:rStyle w:val="Accentuationintense"/>
              </w:rPr>
              <w:t>, cet effort sera plus ou moins facile à mesurer avec un dynamomètre</w:t>
            </w:r>
            <w:r>
              <w:rPr>
                <w:rStyle w:val="Accentuationintense"/>
              </w:rPr>
              <w:t>.</w:t>
            </w:r>
          </w:p>
          <w:p w14:paraId="53263CDF" w14:textId="2CF52CC5" w:rsidR="00A45456" w:rsidRPr="008C50D1" w:rsidRDefault="008C50D1" w:rsidP="008C50D1">
            <w:pPr>
              <w:pStyle w:val="Question"/>
              <w:numPr>
                <w:ilvl w:val="0"/>
                <w:numId w:val="0"/>
              </w:numPr>
              <w:ind w:left="598" w:firstLine="1"/>
              <w:rPr>
                <w:color w:val="C0504D" w:themeColor="accent2"/>
              </w:rPr>
            </w:pPr>
            <w:r>
              <w:rPr>
                <w:rStyle w:val="Accentuationintense"/>
              </w:rPr>
              <w:t xml:space="preserve">On obtient environ </w:t>
            </w:r>
            <m:oMath>
              <m:sSub>
                <m:sSubPr>
                  <m:ctrlPr>
                    <w:rPr>
                      <w:rStyle w:val="Accentuationintense"/>
                      <w:rFonts w:ascii="Cambria Math" w:hAnsi="Cambria Math"/>
                    </w:rPr>
                  </m:ctrlPr>
                </m:sSubPr>
                <m:e>
                  <m:r>
                    <w:rPr>
                      <w:rStyle w:val="Accentuationintense"/>
                      <w:rFonts w:ascii="Cambria Math" w:hAnsi="Cambria Math"/>
                    </w:rPr>
                    <m:t>F</m:t>
                  </m:r>
                </m:e>
                <m:sub>
                  <m:r>
                    <w:rPr>
                      <w:rStyle w:val="Accentuationintense"/>
                      <w:rFonts w:ascii="Cambria Math" w:hAnsi="Cambria Math"/>
                    </w:rPr>
                    <m:t>f</m:t>
                  </m:r>
                </m:sub>
              </m:sSub>
              <m:r>
                <w:rPr>
                  <w:rStyle w:val="Accentuationintense"/>
                  <w:rFonts w:ascii="Cambria Math" w:hAnsi="Cambria Math"/>
                </w:rPr>
                <m:t>=0,2N</m:t>
              </m:r>
            </m:oMath>
            <w:r>
              <w:rPr>
                <w:rStyle w:val="Accentuationintense"/>
              </w:rPr>
              <w:t>.</w:t>
            </w:r>
          </w:p>
        </w:tc>
      </w:tr>
      <w:tr w:rsidR="00A45456" w14:paraId="0FC682DC" w14:textId="77777777" w:rsidTr="00490928">
        <w:tc>
          <w:tcPr>
            <w:tcW w:w="10060" w:type="dxa"/>
          </w:tcPr>
          <w:p w14:paraId="27DAE265" w14:textId="6E1C299F" w:rsidR="00A45456" w:rsidRDefault="00A45456" w:rsidP="00A45456">
            <w:pPr>
              <w:pStyle w:val="Question"/>
              <w:ind w:left="598"/>
            </w:pPr>
            <w:r>
              <w:rPr>
                <w:rFonts w:eastAsiaTheme="majorEastAsia"/>
                <w:i w:val="0"/>
              </w:rPr>
              <w:t xml:space="preserve">Expérimentalement, </w:t>
            </w:r>
            <m:oMath>
              <m:sSub>
                <m:sSubPr>
                  <m:ctrlPr>
                    <w:rPr>
                      <w:rFonts w:ascii="Cambria Math" w:hAnsi="Cambria Math"/>
                    </w:rPr>
                  </m:ctrlPr>
                </m:sSubPr>
                <m:e>
                  <m:r>
                    <w:rPr>
                      <w:rFonts w:ascii="Cambria Math" w:hAnsi="Cambria Math"/>
                    </w:rPr>
                    <m:t>F</m:t>
                  </m:r>
                </m:e>
                <m:sub>
                  <m:r>
                    <w:rPr>
                      <w:rFonts w:ascii="Cambria Math" w:hAnsi="Cambria Math"/>
                    </w:rPr>
                    <m:t>f</m:t>
                  </m:r>
                </m:sub>
              </m:sSub>
              <m:r>
                <w:rPr>
                  <w:rFonts w:ascii="Cambria Math" w:hAnsi="Cambria Math"/>
                </w:rPr>
                <m:t>≈0,2 N</m:t>
              </m:r>
            </m:oMath>
            <w:r>
              <w:t xml:space="preserve"> (précision de la mesure évaluée à </w:t>
            </w:r>
            <m:oMath>
              <m:r>
                <w:rPr>
                  <w:rFonts w:ascii="Cambria Math" w:hAnsi="Cambria Math"/>
                </w:rPr>
                <m:t>±0,03 N</m:t>
              </m:r>
            </m:oMath>
            <w:r>
              <w:t>). Comparer cette valeur à celle obtenue à la question 11 :</w:t>
            </w:r>
          </w:p>
          <w:p w14:paraId="4975B345" w14:textId="33D32BAC" w:rsidR="00A45456" w:rsidRPr="00FD0640" w:rsidRDefault="00000000" w:rsidP="00A45456">
            <w:pPr>
              <w:pStyle w:val="Question"/>
              <w:numPr>
                <w:ilvl w:val="0"/>
                <w:numId w:val="0"/>
              </w:numPr>
              <w:ind w:left="598"/>
              <w:rPr>
                <w:rStyle w:val="Accentuationintense"/>
              </w:rPr>
            </w:pPr>
            <m:oMathPara>
              <m:oMath>
                <m:sSub>
                  <m:sSubPr>
                    <m:ctrlPr>
                      <w:rPr>
                        <w:rStyle w:val="Accentuationintense"/>
                        <w:rFonts w:ascii="Cambria Math" w:hAnsi="Cambria Math"/>
                      </w:rPr>
                    </m:ctrlPr>
                  </m:sSubPr>
                  <m:e>
                    <m:r>
                      <w:rPr>
                        <w:rStyle w:val="Accentuationintense"/>
                        <w:rFonts w:ascii="Cambria Math" w:hAnsi="Cambria Math"/>
                      </w:rPr>
                      <m:t>F</m:t>
                    </m:r>
                  </m:e>
                  <m:sub>
                    <m:r>
                      <w:rPr>
                        <w:rStyle w:val="Accentuationintense"/>
                        <w:rFonts w:ascii="Cambria Math" w:hAnsi="Cambria Math"/>
                      </w:rPr>
                      <m:t>f identifie</m:t>
                    </m:r>
                  </m:sub>
                </m:sSub>
                <m:r>
                  <w:rPr>
                    <w:rStyle w:val="Accentuationintense"/>
                    <w:rFonts w:ascii="Cambria Math" w:hAnsi="Cambria Math"/>
                  </w:rPr>
                  <m:t xml:space="preserve">=0,178 N   ↔   </m:t>
                </m:r>
                <m:sSub>
                  <m:sSubPr>
                    <m:ctrlPr>
                      <w:rPr>
                        <w:rStyle w:val="Accentuationintense"/>
                        <w:rFonts w:ascii="Cambria Math" w:hAnsi="Cambria Math"/>
                      </w:rPr>
                    </m:ctrlPr>
                  </m:sSubPr>
                  <m:e>
                    <m:r>
                      <w:rPr>
                        <w:rStyle w:val="Accentuationintense"/>
                        <w:rFonts w:ascii="Cambria Math" w:hAnsi="Cambria Math"/>
                      </w:rPr>
                      <m:t>F</m:t>
                    </m:r>
                  </m:e>
                  <m:sub>
                    <m:r>
                      <w:rPr>
                        <w:rStyle w:val="Accentuationintense"/>
                        <w:rFonts w:ascii="Cambria Math" w:hAnsi="Cambria Math"/>
                      </w:rPr>
                      <m:t>f mesure</m:t>
                    </m:r>
                  </m:sub>
                </m:sSub>
                <m:r>
                  <w:rPr>
                    <w:rStyle w:val="Accentuationintense"/>
                    <w:rFonts w:ascii="Cambria Math" w:hAnsi="Cambria Math"/>
                  </w:rPr>
                  <m:t>=0,2 ±0,03 N</m:t>
                </m:r>
              </m:oMath>
            </m:oMathPara>
          </w:p>
          <w:p w14:paraId="185BAB47" w14:textId="3DABD6FE" w:rsidR="00A45456" w:rsidRDefault="00FD0640" w:rsidP="00FD0640">
            <w:pPr>
              <w:pStyle w:val="Question"/>
              <w:numPr>
                <w:ilvl w:val="0"/>
                <w:numId w:val="0"/>
              </w:numPr>
              <w:ind w:left="598"/>
            </w:pPr>
            <w:r>
              <w:rPr>
                <w:rStyle w:val="Accentuationintense"/>
              </w:rPr>
              <w:t>En prenant en compte la tolérance sur la mesure (précision), les deux valeurs mesurées sont en accord.</w:t>
            </w:r>
          </w:p>
        </w:tc>
      </w:tr>
      <w:tr w:rsidR="00A45456" w14:paraId="48EB8C80" w14:textId="77777777" w:rsidTr="00490928">
        <w:tc>
          <w:tcPr>
            <w:tcW w:w="10060" w:type="dxa"/>
          </w:tcPr>
          <w:p w14:paraId="392E6AE8" w14:textId="77777777" w:rsidR="00A45456" w:rsidRDefault="00A45456" w:rsidP="00A45456">
            <w:pPr>
              <w:pStyle w:val="Question"/>
              <w:ind w:left="598"/>
            </w:pPr>
            <w:r>
              <w:t>Commenter la modélisation. Voyez-vous des éléments qui ont été négligés ?</w:t>
            </w:r>
          </w:p>
          <w:p w14:paraId="35FA1F0B" w14:textId="01953D01" w:rsidR="00A45456" w:rsidRDefault="00476CA9" w:rsidP="00476CA9">
            <w:pPr>
              <w:pStyle w:val="Question"/>
              <w:numPr>
                <w:ilvl w:val="0"/>
                <w:numId w:val="0"/>
              </w:numPr>
              <w:ind w:left="598" w:firstLine="1"/>
              <w:rPr>
                <w:rStyle w:val="Accentuationintense"/>
              </w:rPr>
            </w:pPr>
            <w:r>
              <w:rPr>
                <w:rStyle w:val="Accentuationintense"/>
              </w:rPr>
              <w:t>On a considéré dans la modélisation que les frottements visqueux étaient négligeables, ce qui semble pertinent au vu de l'évolution linéaire de la courbe de vitesse.</w:t>
            </w:r>
          </w:p>
          <w:p w14:paraId="55520B15" w14:textId="7F8B8FDA" w:rsidR="00476CA9" w:rsidRDefault="00476CA9" w:rsidP="00476CA9">
            <w:pPr>
              <w:pStyle w:val="Question"/>
              <w:numPr>
                <w:ilvl w:val="0"/>
                <w:numId w:val="0"/>
              </w:numPr>
              <w:ind w:left="598" w:firstLine="1"/>
              <w:rPr>
                <w:rStyle w:val="Accentuationintense"/>
              </w:rPr>
            </w:pPr>
            <w:r>
              <w:rPr>
                <w:rStyle w:val="Accentuationintense"/>
              </w:rPr>
              <w:t xml:space="preserve">Par ailleurs, on a considéré que la voiture se résumait à un simple solide en translation, ce qui n'est pas vrai en réalité car les roues tournent. L'énergie cinétique, limitée à celle d'une masse </w:t>
            </w:r>
            <m:oMath>
              <m:r>
                <w:rPr>
                  <w:rStyle w:val="Accentuationintense"/>
                  <w:rFonts w:ascii="Cambria Math" w:hAnsi="Cambria Math"/>
                </w:rPr>
                <m:t>m</m:t>
              </m:r>
            </m:oMath>
            <w:r>
              <w:rPr>
                <w:rStyle w:val="Accentuationintense"/>
              </w:rPr>
              <w:t xml:space="preserve"> en mouvement de translation dans le modèle, comporte en réalité d'autres termes associés à la rotation des deux essieux qui a été négligée.</w:t>
            </w:r>
          </w:p>
          <w:p w14:paraId="28FB39F7" w14:textId="493F37FC" w:rsidR="00A45456" w:rsidRDefault="00476CA9" w:rsidP="00476CA9">
            <w:pPr>
              <w:pStyle w:val="Question"/>
              <w:numPr>
                <w:ilvl w:val="0"/>
                <w:numId w:val="0"/>
              </w:numPr>
              <w:ind w:left="598" w:firstLine="1"/>
            </w:pPr>
            <w:r>
              <w:rPr>
                <w:rStyle w:val="Accentuationintense"/>
              </w:rPr>
              <w:t xml:space="preserve">Prendre en compte ces inerties reviendrait à chercher une masse équivalente à l'ensemble (notion d'inertie équivalente ramenée à un solide en translation). Cette masse équivalente étant plus grande que </w:t>
            </w:r>
            <m:oMath>
              <m:r>
                <w:rPr>
                  <w:rStyle w:val="Accentuationintense"/>
                  <w:rFonts w:ascii="Cambria Math" w:hAnsi="Cambria Math"/>
                </w:rPr>
                <m:t>m</m:t>
              </m:r>
            </m:oMath>
            <w:r>
              <w:rPr>
                <w:rStyle w:val="Accentuationintense"/>
              </w:rPr>
              <w:t xml:space="preserve">, ceci amènerait une nouvelle valeur de </w:t>
            </w:r>
            <m:oMath>
              <m:sSub>
                <m:sSubPr>
                  <m:ctrlPr>
                    <w:rPr>
                      <w:rStyle w:val="Accentuationintense"/>
                      <w:rFonts w:ascii="Cambria Math" w:hAnsi="Cambria Math"/>
                    </w:rPr>
                  </m:ctrlPr>
                </m:sSubPr>
                <m:e>
                  <m:r>
                    <w:rPr>
                      <w:rStyle w:val="Accentuationintense"/>
                      <w:rFonts w:ascii="Cambria Math" w:hAnsi="Cambria Math"/>
                    </w:rPr>
                    <m:t>F</m:t>
                  </m:r>
                </m:e>
                <m:sub>
                  <m:r>
                    <w:rPr>
                      <w:rStyle w:val="Accentuationintense"/>
                      <w:rFonts w:ascii="Cambria Math" w:hAnsi="Cambria Math"/>
                    </w:rPr>
                    <m:t>f</m:t>
                  </m:r>
                </m:sub>
              </m:sSub>
            </m:oMath>
            <w:r>
              <w:rPr>
                <w:rStyle w:val="Accentuationintense"/>
              </w:rPr>
              <w:t xml:space="preserve"> un peu plus élevée.</w:t>
            </w:r>
          </w:p>
        </w:tc>
      </w:tr>
    </w:tbl>
    <w:p w14:paraId="6FBE47EF" w14:textId="2900A93B" w:rsidR="00752B6A" w:rsidRDefault="00A45456" w:rsidP="00A45456">
      <w:pPr>
        <w:pStyle w:val="Titre3"/>
        <w:rPr>
          <w:rFonts w:eastAsia="Times New Roman"/>
          <w:lang w:eastAsia="fr-FR" w:bidi="en-US"/>
        </w:rPr>
      </w:pPr>
      <w:r>
        <w:rPr>
          <w:rFonts w:eastAsia="Times New Roman"/>
          <w:lang w:eastAsia="fr-FR" w:bidi="en-US"/>
        </w:rPr>
        <w:t>Identification d'un modèle du type "Réseau de Neurones"</w:t>
      </w:r>
    </w:p>
    <w:p w14:paraId="2DC1B726" w14:textId="6FA68B99" w:rsidR="002C74AD" w:rsidRPr="002C74AD" w:rsidRDefault="002C74AD" w:rsidP="002C74AD">
      <w:pPr>
        <w:rPr>
          <w:lang w:eastAsia="fr-FR" w:bidi="en-US"/>
        </w:rPr>
      </w:pPr>
      <w:r>
        <w:rPr>
          <w:lang w:eastAsia="fr-FR" w:bidi="en-US"/>
        </w:rPr>
        <w:t xml:space="preserve">On repère </w:t>
      </w:r>
      <w:proofErr w:type="gramStart"/>
      <w:r>
        <w:rPr>
          <w:lang w:eastAsia="fr-FR" w:bidi="en-US"/>
        </w:rPr>
        <w:t>les différentes parties associés</w:t>
      </w:r>
      <w:proofErr w:type="gramEnd"/>
      <w:r>
        <w:rPr>
          <w:lang w:eastAsia="fr-FR" w:bidi="en-US"/>
        </w:rPr>
        <w:t xml:space="preserve"> au réseau de neurones dans le code ci-dessous :</w:t>
      </w:r>
    </w:p>
    <w:p w14:paraId="58AAD524" w14:textId="3D12E5A1" w:rsidR="00F4034E" w:rsidRDefault="002C74AD" w:rsidP="002C74AD">
      <w:pPr>
        <w:ind w:hanging="567"/>
        <w:rPr>
          <w:lang w:eastAsia="fr-FR" w:bidi="en-US"/>
        </w:rPr>
      </w:pPr>
      <w:r w:rsidRPr="002C74AD">
        <w:rPr>
          <w:noProof/>
          <w:lang w:eastAsia="fr-FR" w:bidi="en-US"/>
        </w:rPr>
        <w:drawing>
          <wp:inline distT="0" distB="0" distL="0" distR="0" wp14:anchorId="19002257" wp14:editId="54B53843">
            <wp:extent cx="6966866" cy="1168400"/>
            <wp:effectExtent l="0" t="0" r="5715" b="0"/>
            <wp:docPr id="2028798414" name="Image 1" descr="Une image contenant texte, capture d’écran,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798414" name="Image 1" descr="Une image contenant texte, capture d’écran, Police, ligne&#10;&#10;Le contenu généré par l’IA peut être incorrect."/>
                    <pic:cNvPicPr/>
                  </pic:nvPicPr>
                  <pic:blipFill>
                    <a:blip r:embed="rId31"/>
                    <a:stretch>
                      <a:fillRect/>
                    </a:stretch>
                  </pic:blipFill>
                  <pic:spPr>
                    <a:xfrm>
                      <a:off x="0" y="0"/>
                      <a:ext cx="6973939" cy="1169586"/>
                    </a:xfrm>
                    <a:prstGeom prst="rect">
                      <a:avLst/>
                    </a:prstGeom>
                  </pic:spPr>
                </pic:pic>
              </a:graphicData>
            </a:graphic>
          </wp:inline>
        </w:drawing>
      </w:r>
    </w:p>
    <w:p w14:paraId="5A09F4F9" w14:textId="66BF2CF4" w:rsidR="00C503F3" w:rsidRDefault="00C503F3" w:rsidP="00C503F3">
      <w:pPr>
        <w:rPr>
          <w:lang w:eastAsia="fr-FR" w:bidi="en-US"/>
        </w:rPr>
      </w:pPr>
      <w:r w:rsidRPr="00C503F3">
        <w:rPr>
          <w:u w:val="single"/>
          <w:lang w:eastAsia="fr-FR" w:bidi="en-US"/>
        </w:rPr>
        <w:lastRenderedPageBreak/>
        <w:t>Remarque :</w:t>
      </w:r>
      <w:r>
        <w:rPr>
          <w:lang w:eastAsia="fr-FR" w:bidi="en-US"/>
        </w:rPr>
        <w:t xml:space="preserve"> On a ici une seule couche cachée comportant 2 neurones. Si on souhaitait par exemple une première couche cachée de 2 neurones puis une seconde couche cachée de 4 neurones, on écrirait ci-dessus </w:t>
      </w:r>
      <m:oMath>
        <m:r>
          <w:rPr>
            <w:rFonts w:ascii="Cambria Math" w:hAnsi="Cambria Math"/>
            <w:lang w:eastAsia="fr-FR" w:bidi="en-US"/>
          </w:rPr>
          <m:t>hidden_layer_sizes=(2,4)</m:t>
        </m:r>
      </m:oMath>
      <w:r>
        <w:rPr>
          <w:lang w:eastAsia="fr-FR" w:bidi="en-US"/>
        </w:rPr>
        <w:t>. On ne s'intéressera pas ici au choix du nombre de couches et de neurones cachés.</w:t>
      </w:r>
    </w:p>
    <w:p w14:paraId="0E5531E9" w14:textId="17C547A4" w:rsidR="002C74AD" w:rsidRPr="00F4034E" w:rsidRDefault="002C74AD" w:rsidP="002C74AD">
      <w:pPr>
        <w:ind w:hanging="567"/>
        <w:jc w:val="center"/>
        <w:rPr>
          <w:lang w:eastAsia="fr-FR" w:bidi="en-US"/>
        </w:rPr>
      </w:pPr>
      <w:r>
        <w:rPr>
          <w:noProof/>
        </w:rPr>
        <w:drawing>
          <wp:inline distT="0" distB="0" distL="0" distR="0" wp14:anchorId="065A2CBB" wp14:editId="1AFBB860">
            <wp:extent cx="4319588" cy="2733675"/>
            <wp:effectExtent l="0" t="0" r="5080" b="0"/>
            <wp:docPr id="1656089385" name="Image 9" descr="Une image contenant texte, ligne, Tracé, diagra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089385" name="Image 9" descr="Une image contenant texte, ligne, Tracé, diagramme&#10;&#10;Le contenu généré par l’IA peut être incorrect."/>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5072"/>
                    <a:stretch/>
                  </pic:blipFill>
                  <pic:spPr bwMode="auto">
                    <a:xfrm>
                      <a:off x="0" y="0"/>
                      <a:ext cx="4320001" cy="2733936"/>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Grilledutableau"/>
        <w:tblW w:w="10060" w:type="dxa"/>
        <w:tblLayout w:type="fixed"/>
        <w:tblLook w:val="04A0" w:firstRow="1" w:lastRow="0" w:firstColumn="1" w:lastColumn="0" w:noHBand="0" w:noVBand="1"/>
      </w:tblPr>
      <w:tblGrid>
        <w:gridCol w:w="10060"/>
      </w:tblGrid>
      <w:tr w:rsidR="00A45456" w14:paraId="0F5974F6" w14:textId="77777777" w:rsidTr="00490928">
        <w:tc>
          <w:tcPr>
            <w:tcW w:w="10060" w:type="dxa"/>
          </w:tcPr>
          <w:p w14:paraId="0BB812F1" w14:textId="16C4D252" w:rsidR="00A45456" w:rsidRDefault="00A45456" w:rsidP="00A45456">
            <w:pPr>
              <w:pStyle w:val="Question"/>
              <w:ind w:left="598"/>
            </w:pPr>
            <w:r>
              <w:t>Représenter le réseau de neurones créé par le script (agencement de plusieurs perceptrons) et y annoter les différents poids et biais extraits du modèle :</w:t>
            </w:r>
          </w:p>
          <w:p w14:paraId="15B1B460" w14:textId="5A1ABF87" w:rsidR="00C503F3" w:rsidRDefault="00C503F3" w:rsidP="00C503F3">
            <w:pPr>
              <w:jc w:val="left"/>
              <w:rPr>
                <w:rStyle w:val="Accentuationintense"/>
              </w:rPr>
            </w:pPr>
            <w:r>
              <w:rPr>
                <w:rStyle w:val="Accentuationintense"/>
              </w:rPr>
              <w:t>Structure du réseau de neurones :</w:t>
            </w:r>
          </w:p>
          <w:p w14:paraId="78928DE5" w14:textId="5A7191AC" w:rsidR="00665C55" w:rsidRDefault="000B68E2" w:rsidP="00C503F3">
            <w:pPr>
              <w:pStyle w:val="Paragraphedeliste"/>
              <w:numPr>
                <w:ilvl w:val="0"/>
                <w:numId w:val="42"/>
              </w:numPr>
              <w:tabs>
                <w:tab w:val="left" w:pos="2420"/>
              </w:tabs>
              <w:jc w:val="left"/>
            </w:pPr>
            <w:r w:rsidRPr="000B68E2">
              <w:rPr>
                <w:rStyle w:val="Accentuationintense"/>
              </w:rPr>
              <w:t>1 attribut d'entrée</w:t>
            </w:r>
            <w:r w:rsidR="00C503F3">
              <w:rPr>
                <w:rStyle w:val="Accentuationintense"/>
              </w:rPr>
              <w:t xml:space="preserve"> = le temps</w:t>
            </w:r>
            <w:r w:rsidRPr="000B68E2">
              <w:rPr>
                <w:rStyle w:val="Accentuationintense"/>
              </w:rPr>
              <w:t xml:space="preserve"> </w:t>
            </w:r>
            <w:r w:rsidRPr="000B68E2">
              <w:rPr>
                <w:rStyle w:val="Accentuationintense"/>
              </w:rPr>
              <w:sym w:font="Wingdings" w:char="F0E8"/>
            </w:r>
            <w:r w:rsidRPr="000B68E2">
              <w:rPr>
                <w:rStyle w:val="Accentuationintense"/>
              </w:rPr>
              <w:t xml:space="preserve"> 1 neurone </w:t>
            </w:r>
            <w:r w:rsidR="00C503F3">
              <w:rPr>
                <w:rStyle w:val="Accentuationintense"/>
              </w:rPr>
              <w:t>dans la couche d'</w:t>
            </w:r>
            <w:r w:rsidRPr="000B68E2">
              <w:rPr>
                <w:rStyle w:val="Accentuationintense"/>
              </w:rPr>
              <w:t>entrée</w:t>
            </w:r>
          </w:p>
          <w:p w14:paraId="67102849" w14:textId="6EED2620" w:rsidR="000B68E2" w:rsidRPr="000B68E2" w:rsidRDefault="000B68E2" w:rsidP="00C503F3">
            <w:pPr>
              <w:pStyle w:val="Paragraphedeliste"/>
              <w:numPr>
                <w:ilvl w:val="0"/>
                <w:numId w:val="42"/>
              </w:numPr>
              <w:tabs>
                <w:tab w:val="left" w:pos="2420"/>
              </w:tabs>
              <w:jc w:val="left"/>
              <w:rPr>
                <w:rStyle w:val="Accentuationintense"/>
              </w:rPr>
            </w:pPr>
            <w:r w:rsidRPr="000B68E2">
              <w:rPr>
                <w:rStyle w:val="Accentuationintense"/>
              </w:rPr>
              <w:t>1 attribut de sortie</w:t>
            </w:r>
            <w:r w:rsidR="00C503F3">
              <w:rPr>
                <w:rStyle w:val="Accentuationintense"/>
              </w:rPr>
              <w:t xml:space="preserve"> = la vitesse</w:t>
            </w:r>
            <w:r w:rsidRPr="000B68E2">
              <w:rPr>
                <w:rStyle w:val="Accentuationintense"/>
              </w:rPr>
              <w:t xml:space="preserve"> </w:t>
            </w:r>
            <w:r w:rsidRPr="000B68E2">
              <w:rPr>
                <w:rStyle w:val="Accentuationintense"/>
              </w:rPr>
              <w:sym w:font="Wingdings" w:char="F0E8"/>
            </w:r>
            <w:r w:rsidRPr="000B68E2">
              <w:rPr>
                <w:rStyle w:val="Accentuationintense"/>
              </w:rPr>
              <w:t xml:space="preserve"> 1 neurone </w:t>
            </w:r>
            <w:r w:rsidR="00C503F3">
              <w:rPr>
                <w:rStyle w:val="Accentuationintense"/>
              </w:rPr>
              <w:t>dans la couche de</w:t>
            </w:r>
            <w:r w:rsidRPr="000B68E2">
              <w:rPr>
                <w:rStyle w:val="Accentuationintense"/>
              </w:rPr>
              <w:t xml:space="preserve"> sortie</w:t>
            </w:r>
          </w:p>
          <w:p w14:paraId="7F5B4C35" w14:textId="19934EF5" w:rsidR="00665C55" w:rsidRPr="00A25C50" w:rsidRDefault="000B68E2" w:rsidP="00C503F3">
            <w:pPr>
              <w:pStyle w:val="Paragraphedeliste"/>
              <w:numPr>
                <w:ilvl w:val="0"/>
                <w:numId w:val="42"/>
              </w:numPr>
              <w:tabs>
                <w:tab w:val="left" w:pos="2420"/>
              </w:tabs>
              <w:jc w:val="left"/>
              <w:rPr>
                <w:rStyle w:val="Accentuationintense"/>
                <w:color w:val="auto"/>
              </w:rPr>
            </w:pPr>
            <w:r w:rsidRPr="000B68E2">
              <w:rPr>
                <w:rStyle w:val="Accentuationintense"/>
              </w:rPr>
              <w:t>1 couche de 2 neurones cachés</w:t>
            </w:r>
            <w:r w:rsidR="00C503F3">
              <w:rPr>
                <w:rStyle w:val="Accentuationintense"/>
              </w:rPr>
              <w:t xml:space="preserve"> (choix lors de la création du réseau de neurones)</w:t>
            </w:r>
          </w:p>
          <w:p w14:paraId="0ED36410" w14:textId="77777777" w:rsidR="00A25C50" w:rsidRDefault="00A25C50" w:rsidP="00A25C50">
            <w:pPr>
              <w:pStyle w:val="Paragraphedeliste"/>
              <w:tabs>
                <w:tab w:val="left" w:pos="2420"/>
              </w:tabs>
              <w:jc w:val="left"/>
            </w:pPr>
          </w:p>
          <w:p w14:paraId="1B0A175E" w14:textId="4681DF2B" w:rsidR="00405038" w:rsidRDefault="00405038" w:rsidP="00665C55">
            <w:pPr>
              <w:jc w:val="center"/>
              <w:rPr>
                <w:rStyle w:val="Accentuationintense"/>
              </w:rPr>
            </w:pPr>
            <w:r>
              <w:rPr>
                <w:rStyle w:val="Accentuationintense"/>
              </w:rPr>
              <w:t xml:space="preserve">Fonction d'activation = </w:t>
            </w:r>
            <w:r w:rsidR="00665C55">
              <w:rPr>
                <w:rStyle w:val="Accentuationintense"/>
              </w:rPr>
              <w:t>sigmoïde sur les 2 neurones de la couche cachée</w:t>
            </w:r>
          </w:p>
          <w:p w14:paraId="56A4B516" w14:textId="77777777" w:rsidR="004070E4" w:rsidRDefault="004070E4" w:rsidP="004070E4">
            <w:pPr>
              <w:jc w:val="left"/>
              <w:rPr>
                <w:rStyle w:val="Accentuationintense"/>
              </w:rPr>
            </w:pPr>
            <w:r>
              <w:rPr>
                <w:rStyle w:val="Accentuationintense"/>
              </w:rPr>
              <w:t xml:space="preserve">Les fonctions données permettent d'extraire les poids (w – </w:t>
            </w:r>
            <w:proofErr w:type="spellStart"/>
            <w:proofErr w:type="gramStart"/>
            <w:r>
              <w:rPr>
                <w:rStyle w:val="Accentuationintense"/>
              </w:rPr>
              <w:t>regr.coefs</w:t>
            </w:r>
            <w:proofErr w:type="spellEnd"/>
            <w:proofErr w:type="gramEnd"/>
            <w:r>
              <w:rPr>
                <w:rStyle w:val="Accentuationintense"/>
              </w:rPr>
              <w:t xml:space="preserve">) et les biais (b – </w:t>
            </w:r>
            <w:proofErr w:type="spellStart"/>
            <w:proofErr w:type="gramStart"/>
            <w:r>
              <w:rPr>
                <w:rStyle w:val="Accentuationintense"/>
              </w:rPr>
              <w:t>regr.intercepts</w:t>
            </w:r>
            <w:proofErr w:type="spellEnd"/>
            <w:proofErr w:type="gramEnd"/>
            <w:r>
              <w:rPr>
                <w:rStyle w:val="Accentuationintense"/>
              </w:rPr>
              <w:t>) des neurones du réseau de neurones. On rappelle que :</w:t>
            </w:r>
          </w:p>
          <w:p w14:paraId="66DB4AAD" w14:textId="794D0AEE" w:rsidR="004070E4" w:rsidRDefault="004070E4" w:rsidP="004070E4">
            <w:pPr>
              <w:pStyle w:val="Paragraphedeliste"/>
              <w:numPr>
                <w:ilvl w:val="0"/>
                <w:numId w:val="42"/>
              </w:numPr>
              <w:jc w:val="left"/>
              <w:rPr>
                <w:rStyle w:val="Accentuationintense"/>
              </w:rPr>
            </w:pPr>
            <w:r>
              <w:rPr>
                <w:rStyle w:val="Accentuationintense"/>
              </w:rPr>
              <w:t>Le neurone d'entrée ne possède aucun coefficient et sert juste d'entrée au réseau.</w:t>
            </w:r>
          </w:p>
          <w:p w14:paraId="44FDF4D3" w14:textId="38E57419" w:rsidR="004070E4" w:rsidRPr="000B68E2" w:rsidRDefault="004070E4" w:rsidP="004070E4">
            <w:pPr>
              <w:pStyle w:val="Paragraphedeliste"/>
              <w:numPr>
                <w:ilvl w:val="0"/>
                <w:numId w:val="42"/>
              </w:numPr>
              <w:jc w:val="left"/>
              <w:rPr>
                <w:rStyle w:val="Accentuationintense"/>
              </w:rPr>
            </w:pPr>
            <w:r>
              <w:rPr>
                <w:rStyle w:val="Accentuationintense"/>
              </w:rPr>
              <w:t xml:space="preserve">Le neurone de sortie ne possède pas de fonction d'activation dans le cas d'un problème de régression (ce qui est le cas ici). Sa sortie correspond directement à son excitabilité </w:t>
            </w:r>
            <m:oMath>
              <m:r>
                <w:rPr>
                  <w:rFonts w:ascii="Cambria Math" w:hAnsi="Cambria Math"/>
                  <w:color w:val="C0504D" w:themeColor="accent2"/>
                </w:rPr>
                <m:t>z=</m:t>
              </m:r>
              <m:nary>
                <m:naryPr>
                  <m:chr m:val="∑"/>
                  <m:limLoc m:val="undOvr"/>
                  <m:ctrlPr>
                    <w:rPr>
                      <w:rFonts w:ascii="Cambria Math" w:hAnsi="Cambria Math"/>
                      <w:i/>
                      <w:iCs/>
                      <w:color w:val="C0504D" w:themeColor="accent2"/>
                    </w:rPr>
                  </m:ctrlPr>
                </m:naryPr>
                <m:sub>
                  <m:r>
                    <w:rPr>
                      <w:rFonts w:ascii="Cambria Math" w:hAnsi="Cambria Math"/>
                      <w:color w:val="C0504D" w:themeColor="accent2"/>
                    </w:rPr>
                    <m:t>i</m:t>
                  </m:r>
                </m:sub>
                <m:sup>
                  <m:r>
                    <w:rPr>
                      <w:rFonts w:ascii="Cambria Math" w:hAnsi="Cambria Math"/>
                      <w:color w:val="C0504D" w:themeColor="accent2"/>
                    </w:rPr>
                    <m:t> </m:t>
                  </m:r>
                </m:sup>
                <m:e>
                  <m:sSub>
                    <m:sSubPr>
                      <m:ctrlPr>
                        <w:rPr>
                          <w:rFonts w:ascii="Cambria Math" w:hAnsi="Cambria Math"/>
                          <w:i/>
                          <w:iCs/>
                          <w:color w:val="C0504D" w:themeColor="accent2"/>
                        </w:rPr>
                      </m:ctrlPr>
                    </m:sSubPr>
                    <m:e>
                      <m:r>
                        <w:rPr>
                          <w:rFonts w:ascii="Cambria Math" w:hAnsi="Cambria Math"/>
                          <w:color w:val="C0504D" w:themeColor="accent2"/>
                        </w:rPr>
                        <m:t>w</m:t>
                      </m:r>
                    </m:e>
                    <m:sub>
                      <m:r>
                        <w:rPr>
                          <w:rFonts w:ascii="Cambria Math" w:hAnsi="Cambria Math"/>
                          <w:color w:val="C0504D" w:themeColor="accent2"/>
                        </w:rPr>
                        <m:t>i</m:t>
                      </m:r>
                    </m:sub>
                  </m:sSub>
                  <m:r>
                    <w:rPr>
                      <w:rFonts w:ascii="Cambria Math" w:hAnsi="Cambria Math"/>
                      <w:color w:val="C0504D" w:themeColor="accent2"/>
                    </w:rPr>
                    <m:t>.</m:t>
                  </m:r>
                  <m:sSub>
                    <m:sSubPr>
                      <m:ctrlPr>
                        <w:rPr>
                          <w:rFonts w:ascii="Cambria Math" w:hAnsi="Cambria Math"/>
                          <w:i/>
                          <w:iCs/>
                          <w:color w:val="C0504D" w:themeColor="accent2"/>
                        </w:rPr>
                      </m:ctrlPr>
                    </m:sSubPr>
                    <m:e>
                      <m:r>
                        <w:rPr>
                          <w:rFonts w:ascii="Cambria Math" w:hAnsi="Cambria Math"/>
                          <w:color w:val="C0504D" w:themeColor="accent2"/>
                        </w:rPr>
                        <m:t>x</m:t>
                      </m:r>
                    </m:e>
                    <m:sub>
                      <m:r>
                        <w:rPr>
                          <w:rFonts w:ascii="Cambria Math" w:hAnsi="Cambria Math"/>
                          <w:color w:val="C0504D" w:themeColor="accent2"/>
                        </w:rPr>
                        <m:t>i</m:t>
                      </m:r>
                    </m:sub>
                  </m:sSub>
                </m:e>
              </m:nary>
              <m:r>
                <w:rPr>
                  <w:rFonts w:ascii="Cambria Math" w:hAnsi="Cambria Math"/>
                  <w:color w:val="C0504D" w:themeColor="accent2"/>
                </w:rPr>
                <m:t>+b</m:t>
              </m:r>
            </m:oMath>
            <w:r>
              <w:rPr>
                <w:rStyle w:val="Accentuationintense"/>
              </w:rPr>
              <w:t xml:space="preserve">, </w:t>
            </w:r>
            <m:oMath>
              <m:sSub>
                <m:sSubPr>
                  <m:ctrlPr>
                    <w:rPr>
                      <w:rStyle w:val="Accentuationintense"/>
                      <w:rFonts w:ascii="Cambria Math" w:hAnsi="Cambria Math"/>
                      <w:i/>
                    </w:rPr>
                  </m:ctrlPr>
                </m:sSubPr>
                <m:e>
                  <m:r>
                    <w:rPr>
                      <w:rStyle w:val="Accentuationintense"/>
                      <w:rFonts w:ascii="Cambria Math" w:hAnsi="Cambria Math"/>
                    </w:rPr>
                    <m:t>x</m:t>
                  </m:r>
                </m:e>
                <m:sub>
                  <m:r>
                    <w:rPr>
                      <w:rStyle w:val="Accentuationintense"/>
                      <w:rFonts w:ascii="Cambria Math" w:hAnsi="Cambria Math"/>
                    </w:rPr>
                    <m:t>i</m:t>
                  </m:r>
                </m:sub>
              </m:sSub>
            </m:oMath>
            <w:r>
              <w:rPr>
                <w:rStyle w:val="Accentuationintense"/>
              </w:rPr>
              <w:t xml:space="preserve"> étant les entrées du neurone (correspondant aux sorties de tous les neurones de la couche précédente).</w:t>
            </w:r>
          </w:p>
          <w:p w14:paraId="3052E2DC" w14:textId="37CC3288" w:rsidR="00A45456" w:rsidRPr="005E3BF4" w:rsidRDefault="00405038" w:rsidP="00AD0108">
            <w:pPr>
              <w:pStyle w:val="Question"/>
              <w:numPr>
                <w:ilvl w:val="0"/>
                <w:numId w:val="0"/>
              </w:numPr>
              <w:ind w:left="644"/>
              <w:rPr>
                <w:rStyle w:val="Accentuationintense"/>
                <w:lang w:val="en-GB"/>
              </w:rPr>
            </w:pPr>
            <w:proofErr w:type="spellStart"/>
            <w:proofErr w:type="gramStart"/>
            <w:r w:rsidRPr="005E3BF4">
              <w:rPr>
                <w:rStyle w:val="Accentuationintense"/>
                <w:lang w:val="en-GB"/>
              </w:rPr>
              <w:t>regr.coefs</w:t>
            </w:r>
            <w:proofErr w:type="spellEnd"/>
            <w:proofErr w:type="gramEnd"/>
            <w:r w:rsidRPr="005E3BF4">
              <w:rPr>
                <w:rStyle w:val="Accentuationintense"/>
                <w:lang w:val="en-GB"/>
              </w:rPr>
              <w:t xml:space="preserve">_ </w:t>
            </w:r>
            <w:r w:rsidRPr="00405038">
              <w:rPr>
                <w:rStyle w:val="Accentuationintense"/>
              </w:rPr>
              <w:sym w:font="Wingdings" w:char="F0E8"/>
            </w:r>
            <w:r w:rsidRPr="005E3BF4">
              <w:rPr>
                <w:rStyle w:val="Accentuationintense"/>
                <w:lang w:val="en-GB"/>
              </w:rPr>
              <w:t xml:space="preserve"> </w:t>
            </w:r>
            <w:r w:rsidR="00AD0108">
              <w:rPr>
                <w:rStyle w:val="Accentuationintense"/>
                <w:lang w:val="en-GB"/>
              </w:rPr>
              <w:t xml:space="preserve"> </w:t>
            </w:r>
            <w:r w:rsidR="00AD0108" w:rsidRPr="00AD0108">
              <w:rPr>
                <w:rStyle w:val="Accentuationintense"/>
                <w:lang w:val="en-GB"/>
              </w:rPr>
              <w:t>[</w:t>
            </w:r>
            <w:proofErr w:type="gramStart"/>
            <w:r w:rsidR="00AD0108" w:rsidRPr="00AD0108">
              <w:rPr>
                <w:rStyle w:val="Accentuationintense"/>
                <w:lang w:val="en-GB"/>
              </w:rPr>
              <w:t>array(</w:t>
            </w:r>
            <w:proofErr w:type="gramEnd"/>
            <w:r w:rsidR="00AD0108" w:rsidRPr="00AD0108">
              <w:rPr>
                <w:rStyle w:val="Accentuationintense"/>
                <w:lang w:val="en-GB"/>
              </w:rPr>
              <w:t>[[-1.</w:t>
            </w:r>
            <w:proofErr w:type="gramStart"/>
            <w:r w:rsidR="00AD0108" w:rsidRPr="00AD0108">
              <w:rPr>
                <w:rStyle w:val="Accentuationintense"/>
                <w:lang w:val="en-GB"/>
              </w:rPr>
              <w:t>8513646 ,</w:t>
            </w:r>
            <w:proofErr w:type="gramEnd"/>
            <w:r w:rsidR="00AD0108" w:rsidRPr="00AD0108">
              <w:rPr>
                <w:rStyle w:val="Accentuationintense"/>
                <w:lang w:val="en-GB"/>
              </w:rPr>
              <w:t xml:space="preserve"> -0.38303323]]</w:t>
            </w:r>
            <w:proofErr w:type="gramStart"/>
            <w:r w:rsidR="00AD0108" w:rsidRPr="00AD0108">
              <w:rPr>
                <w:rStyle w:val="Accentuationintense"/>
                <w:lang w:val="en-GB"/>
              </w:rPr>
              <w:t>),array</w:t>
            </w:r>
            <w:proofErr w:type="gramEnd"/>
            <w:r w:rsidR="00AD0108" w:rsidRPr="00AD0108">
              <w:rPr>
                <w:rStyle w:val="Accentuationintense"/>
                <w:lang w:val="en-GB"/>
              </w:rPr>
              <w:t>([[ 1.50297306], [-0.05856014]])]</w:t>
            </w:r>
          </w:p>
          <w:p w14:paraId="05302722" w14:textId="713A03EF" w:rsidR="00A45456" w:rsidRPr="007871B1" w:rsidRDefault="00405038" w:rsidP="00A45456">
            <w:pPr>
              <w:pStyle w:val="Question"/>
              <w:numPr>
                <w:ilvl w:val="0"/>
                <w:numId w:val="0"/>
              </w:numPr>
              <w:ind w:left="598"/>
              <w:rPr>
                <w:rStyle w:val="Accentuationintense"/>
                <w:lang w:val="en-GB"/>
              </w:rPr>
            </w:pPr>
            <w:proofErr w:type="spellStart"/>
            <w:proofErr w:type="gramStart"/>
            <w:r w:rsidRPr="007871B1">
              <w:rPr>
                <w:rStyle w:val="Accentuationintense"/>
                <w:lang w:val="en-GB"/>
              </w:rPr>
              <w:t>regr.intercepts</w:t>
            </w:r>
            <w:proofErr w:type="spellEnd"/>
            <w:proofErr w:type="gramEnd"/>
            <w:r w:rsidRPr="007871B1">
              <w:rPr>
                <w:rStyle w:val="Accentuationintense"/>
                <w:lang w:val="en-GB"/>
              </w:rPr>
              <w:t xml:space="preserve">_ </w:t>
            </w:r>
            <w:r w:rsidRPr="00405038">
              <w:rPr>
                <w:rStyle w:val="Accentuationintense"/>
              </w:rPr>
              <w:sym w:font="Wingdings" w:char="F0E8"/>
            </w:r>
            <w:r w:rsidRPr="007871B1">
              <w:rPr>
                <w:rStyle w:val="Accentuationintense"/>
                <w:lang w:val="en-GB"/>
              </w:rPr>
              <w:t xml:space="preserve"> </w:t>
            </w:r>
            <w:r w:rsidR="00AD0108" w:rsidRPr="00AD0108">
              <w:rPr>
                <w:rStyle w:val="Accentuationintense"/>
                <w:lang w:val="en-GB"/>
              </w:rPr>
              <w:t>[</w:t>
            </w:r>
            <w:proofErr w:type="gramStart"/>
            <w:r w:rsidR="00AD0108" w:rsidRPr="00AD0108">
              <w:rPr>
                <w:rStyle w:val="Accentuationintense"/>
                <w:lang w:val="en-GB"/>
              </w:rPr>
              <w:t>array(</w:t>
            </w:r>
            <w:proofErr w:type="gramEnd"/>
            <w:r w:rsidR="00AD0108" w:rsidRPr="00AD0108">
              <w:rPr>
                <w:rStyle w:val="Accentuationintense"/>
                <w:lang w:val="en-GB"/>
              </w:rPr>
              <w:t xml:space="preserve">[ 1.15554711, -0.76253507]), </w:t>
            </w:r>
            <w:proofErr w:type="gramStart"/>
            <w:r w:rsidR="00AD0108" w:rsidRPr="00AD0108">
              <w:rPr>
                <w:rStyle w:val="Accentuationintense"/>
                <w:lang w:val="en-GB"/>
              </w:rPr>
              <w:t>array(</w:t>
            </w:r>
            <w:proofErr w:type="gramEnd"/>
            <w:r w:rsidR="00AD0108" w:rsidRPr="00AD0108">
              <w:rPr>
                <w:rStyle w:val="Accentuationintense"/>
                <w:lang w:val="en-GB"/>
              </w:rPr>
              <w:t>[-0.27159376])]</w:t>
            </w:r>
          </w:p>
          <w:p w14:paraId="456A95EF" w14:textId="4ED69CAB" w:rsidR="00405038" w:rsidRPr="00405038" w:rsidRDefault="00405038" w:rsidP="00A45456">
            <w:pPr>
              <w:pStyle w:val="Question"/>
              <w:numPr>
                <w:ilvl w:val="0"/>
                <w:numId w:val="0"/>
              </w:numPr>
              <w:ind w:left="598"/>
              <w:rPr>
                <w:rStyle w:val="Accentuationintense"/>
              </w:rPr>
            </w:pPr>
            <w:r>
              <w:rPr>
                <w:rStyle w:val="Accentuationintense"/>
              </w:rPr>
              <w:t>A partir de ces éléments, on peut construire le réseau de neurones suivant :</w:t>
            </w:r>
          </w:p>
          <w:p w14:paraId="2B78FC0B" w14:textId="246C7A20" w:rsidR="00A45456" w:rsidRDefault="00C358F8" w:rsidP="0097496F">
            <w:pPr>
              <w:pStyle w:val="Question"/>
              <w:numPr>
                <w:ilvl w:val="0"/>
                <w:numId w:val="0"/>
              </w:numPr>
              <w:ind w:left="598"/>
              <w:jc w:val="center"/>
            </w:pPr>
            <w:r w:rsidRPr="00C358F8">
              <w:rPr>
                <w:noProof/>
              </w:rPr>
              <w:lastRenderedPageBreak/>
              <w:drawing>
                <wp:inline distT="0" distB="0" distL="0" distR="0" wp14:anchorId="7095E7CD" wp14:editId="38AACD9F">
                  <wp:extent cx="3960000" cy="2529106"/>
                  <wp:effectExtent l="0" t="0" r="2540" b="5080"/>
                  <wp:docPr id="110940305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403052" name=""/>
                          <pic:cNvPicPr/>
                        </pic:nvPicPr>
                        <pic:blipFill>
                          <a:blip r:embed="rId33"/>
                          <a:stretch>
                            <a:fillRect/>
                          </a:stretch>
                        </pic:blipFill>
                        <pic:spPr>
                          <a:xfrm>
                            <a:off x="0" y="0"/>
                            <a:ext cx="3960000" cy="2529106"/>
                          </a:xfrm>
                          <a:prstGeom prst="rect">
                            <a:avLst/>
                          </a:prstGeom>
                        </pic:spPr>
                      </pic:pic>
                    </a:graphicData>
                  </a:graphic>
                </wp:inline>
              </w:drawing>
            </w:r>
          </w:p>
          <w:p w14:paraId="46CA7E4D" w14:textId="77777777" w:rsidR="005E3BF4" w:rsidRDefault="005E3BF4" w:rsidP="0097496F">
            <w:pPr>
              <w:pStyle w:val="Question"/>
              <w:numPr>
                <w:ilvl w:val="0"/>
                <w:numId w:val="0"/>
              </w:numPr>
              <w:ind w:left="598"/>
              <w:jc w:val="center"/>
            </w:pPr>
          </w:p>
          <w:p w14:paraId="44A52A6D" w14:textId="366C6447" w:rsidR="005E3BF4" w:rsidRDefault="005E3BF4" w:rsidP="0097496F">
            <w:pPr>
              <w:pStyle w:val="Question"/>
              <w:numPr>
                <w:ilvl w:val="0"/>
                <w:numId w:val="0"/>
              </w:numPr>
              <w:ind w:left="598"/>
              <w:jc w:val="center"/>
            </w:pPr>
          </w:p>
        </w:tc>
      </w:tr>
      <w:tr w:rsidR="00A45456" w14:paraId="4285858E" w14:textId="77777777" w:rsidTr="00490928">
        <w:tc>
          <w:tcPr>
            <w:tcW w:w="10060" w:type="dxa"/>
          </w:tcPr>
          <w:p w14:paraId="4B5576ED" w14:textId="77777777" w:rsidR="00A45456" w:rsidRDefault="00A45456" w:rsidP="00A45456">
            <w:pPr>
              <w:pStyle w:val="Question"/>
              <w:ind w:left="598"/>
            </w:pPr>
            <w:r>
              <w:lastRenderedPageBreak/>
              <w:t>Calculant manuellement la réponse du réseau à un échantillon du dataset de test :</w:t>
            </w:r>
          </w:p>
          <w:p w14:paraId="002E2C95" w14:textId="7C696E9F" w:rsidR="001C4F96" w:rsidRPr="001C4F96" w:rsidRDefault="001C4F96" w:rsidP="00A45456">
            <w:pPr>
              <w:tabs>
                <w:tab w:val="left" w:pos="4508"/>
              </w:tabs>
              <w:ind w:left="598"/>
              <w:rPr>
                <w:rStyle w:val="Accentuationintense"/>
                <w:u w:val="single"/>
              </w:rPr>
            </w:pPr>
            <w:r w:rsidRPr="001C4F96">
              <w:rPr>
                <w:rStyle w:val="Accentuationintense"/>
                <w:u w:val="single"/>
              </w:rPr>
              <w:t xml:space="preserve">Recherche d'une valeur de temps proche de </w:t>
            </w:r>
            <m:oMath>
              <m:r>
                <w:rPr>
                  <w:rStyle w:val="Accentuationintense"/>
                  <w:rFonts w:ascii="Cambria Math" w:hAnsi="Cambria Math"/>
                  <w:u w:val="single"/>
                </w:rPr>
                <m:t>t=0,9 s</m:t>
              </m:r>
            </m:oMath>
            <w:r w:rsidRPr="001C4F96">
              <w:rPr>
                <w:rStyle w:val="Accentuationintense"/>
                <w:u w:val="single"/>
              </w:rPr>
              <w:t xml:space="preserve"> :</w:t>
            </w:r>
          </w:p>
          <w:p w14:paraId="44842784" w14:textId="47EB4C02" w:rsidR="001C4F96" w:rsidRDefault="00657099" w:rsidP="00A45456">
            <w:pPr>
              <w:tabs>
                <w:tab w:val="left" w:pos="4508"/>
              </w:tabs>
              <w:ind w:left="598"/>
              <w:rPr>
                <w:rStyle w:val="Accentuationintense"/>
              </w:rPr>
            </w:pPr>
            <w:r>
              <w:rPr>
                <w:rStyle w:val="Accentuationintense"/>
              </w:rPr>
              <w:t xml:space="preserve">Pour aller chercher une valeur proche de </w:t>
            </w:r>
            <m:oMath>
              <m:r>
                <w:rPr>
                  <w:rStyle w:val="Accentuationintense"/>
                  <w:rFonts w:ascii="Cambria Math" w:hAnsi="Cambria Math"/>
                </w:rPr>
                <m:t>t=0,9 s</m:t>
              </m:r>
            </m:oMath>
            <w:r>
              <w:rPr>
                <w:rStyle w:val="Accentuationintense"/>
              </w:rPr>
              <w:t xml:space="preserve">, double cliquer sur la variable </w:t>
            </w:r>
            <m:oMath>
              <m:r>
                <w:rPr>
                  <w:rStyle w:val="Accentuationintense"/>
                  <w:rFonts w:ascii="Cambria Math" w:hAnsi="Cambria Math"/>
                </w:rPr>
                <m:t>tdd_test</m:t>
              </m:r>
            </m:oMath>
            <w:r>
              <w:rPr>
                <w:rStyle w:val="Accentuationintense"/>
              </w:rPr>
              <w:t xml:space="preserve"> depuis l'explorateur de variables, puis chercher l'indice </w:t>
            </w:r>
            <m:oMath>
              <m:r>
                <w:rPr>
                  <w:rStyle w:val="Accentuationintense"/>
                  <w:rFonts w:ascii="Cambria Math" w:hAnsi="Cambria Math"/>
                </w:rPr>
                <m:t>i =71)</m:t>
              </m:r>
            </m:oMath>
            <w:r w:rsidR="00F058A5">
              <w:rPr>
                <w:rStyle w:val="Accentuationintense"/>
              </w:rPr>
              <w:t xml:space="preserve"> </w:t>
            </w:r>
            <w:r>
              <w:rPr>
                <w:rStyle w:val="Accentuationintense"/>
              </w:rPr>
              <w:t>de la valeur proche de 0,9.</w:t>
            </w:r>
            <w:r w:rsidR="00F058A5">
              <w:rPr>
                <w:rStyle w:val="Accentuationintense"/>
              </w:rPr>
              <w:t xml:space="preserve"> Les valeurs sont reclassées dans un ordre aléatoire, ce qui ne facilite pas la recherche. On peut trouver l'indice</w:t>
            </w:r>
            <w:r w:rsidR="001C4F96">
              <w:rPr>
                <w:rStyle w:val="Accentuationintense"/>
              </w:rPr>
              <w:t xml:space="preserve"> </w:t>
            </w:r>
            <m:oMath>
              <m:r>
                <w:rPr>
                  <w:rStyle w:val="Accentuationintense"/>
                  <w:rFonts w:ascii="Cambria Math" w:hAnsi="Cambria Math"/>
                </w:rPr>
                <m:t>i</m:t>
              </m:r>
            </m:oMath>
            <w:r w:rsidR="00F058A5">
              <w:rPr>
                <w:rStyle w:val="Accentuationintense"/>
              </w:rPr>
              <w:t xml:space="preserve"> en copiant les données depuis l'explorateur de variable vers un tableur et en utilisant une fonction de recherche pour trouver la valeur 0,9009 s.</w:t>
            </w:r>
          </w:p>
          <w:p w14:paraId="4FAE0F0B" w14:textId="77777777" w:rsidR="005E3BF4" w:rsidRDefault="005E3BF4" w:rsidP="00A45456">
            <w:pPr>
              <w:tabs>
                <w:tab w:val="left" w:pos="4508"/>
              </w:tabs>
              <w:ind w:left="598"/>
              <w:rPr>
                <w:rStyle w:val="Accentuationintense"/>
              </w:rPr>
            </w:pPr>
          </w:p>
          <w:p w14:paraId="42E10046" w14:textId="77ED3D2F" w:rsidR="001C4F96" w:rsidRPr="001C4F96" w:rsidRDefault="001C4F96" w:rsidP="001C4F96">
            <w:pPr>
              <w:tabs>
                <w:tab w:val="left" w:pos="4508"/>
              </w:tabs>
              <w:ind w:left="598"/>
              <w:rPr>
                <w:rStyle w:val="Accentuationintense"/>
                <w:u w:val="single"/>
              </w:rPr>
            </w:pPr>
            <w:r w:rsidRPr="001C4F96">
              <w:rPr>
                <w:rStyle w:val="Accentuationintense"/>
                <w:u w:val="single"/>
              </w:rPr>
              <w:t>Recherche d</w:t>
            </w:r>
            <w:r>
              <w:rPr>
                <w:rStyle w:val="Accentuationintense"/>
                <w:u w:val="single"/>
              </w:rPr>
              <w:t>e</w:t>
            </w:r>
            <w:r w:rsidRPr="001C4F96">
              <w:rPr>
                <w:rStyle w:val="Accentuationintense"/>
                <w:u w:val="single"/>
              </w:rPr>
              <w:t xml:space="preserve"> </w:t>
            </w:r>
            <w:r>
              <w:rPr>
                <w:rStyle w:val="Accentuationintense"/>
                <w:u w:val="single"/>
              </w:rPr>
              <w:t xml:space="preserve">la </w:t>
            </w:r>
            <w:r w:rsidRPr="001C4F96">
              <w:rPr>
                <w:rStyle w:val="Accentuationintense"/>
                <w:u w:val="single"/>
              </w:rPr>
              <w:t xml:space="preserve">valeur de </w:t>
            </w:r>
            <w:r>
              <w:rPr>
                <w:rStyle w:val="Accentuationintense"/>
                <w:u w:val="single"/>
              </w:rPr>
              <w:t xml:space="preserve">vitesse mesurée </w:t>
            </w:r>
            <w:r w:rsidR="005E3BF4">
              <w:rPr>
                <w:rStyle w:val="Accentuationintense"/>
                <w:u w:val="single"/>
              </w:rPr>
              <w:t xml:space="preserve">(réelle) associée à l'indice </w:t>
            </w:r>
            <m:oMath>
              <m:r>
                <w:rPr>
                  <w:rStyle w:val="Accentuationintense"/>
                  <w:rFonts w:ascii="Cambria Math" w:hAnsi="Cambria Math"/>
                  <w:u w:val="single"/>
                </w:rPr>
                <m:t>i</m:t>
              </m:r>
            </m:oMath>
            <w:r w:rsidRPr="001C4F96">
              <w:rPr>
                <w:rStyle w:val="Accentuationintense"/>
                <w:u w:val="single"/>
              </w:rPr>
              <w:t xml:space="preserve"> :</w:t>
            </w:r>
          </w:p>
          <w:p w14:paraId="6A665019" w14:textId="66CB833D" w:rsidR="00657099" w:rsidRDefault="0052219F" w:rsidP="00A45456">
            <w:pPr>
              <w:tabs>
                <w:tab w:val="left" w:pos="4508"/>
              </w:tabs>
              <w:ind w:left="598"/>
              <w:rPr>
                <w:rStyle w:val="Accentuationintense"/>
              </w:rPr>
            </w:pPr>
            <w:r>
              <w:rPr>
                <w:rStyle w:val="Accentuationintense"/>
              </w:rPr>
              <w:t xml:space="preserve">On cherche la valeur de vitesse mesurée correspondante en </w:t>
            </w:r>
            <w:r w:rsidR="001C4F96">
              <w:rPr>
                <w:rStyle w:val="Accentuationintense"/>
              </w:rPr>
              <w:t>relev</w:t>
            </w:r>
            <w:r>
              <w:rPr>
                <w:rStyle w:val="Accentuationintense"/>
              </w:rPr>
              <w:t xml:space="preserve">ant la valeur de la variable </w:t>
            </w:r>
            <m:oMath>
              <m:r>
                <w:rPr>
                  <w:rStyle w:val="Accentuationintense"/>
                  <w:rFonts w:ascii="Cambria Math" w:hAnsi="Cambria Math"/>
                </w:rPr>
                <m:t>vxd_test</m:t>
              </m:r>
            </m:oMath>
            <w:r w:rsidR="00F058A5">
              <w:rPr>
                <w:rStyle w:val="Accentuationintense"/>
              </w:rPr>
              <w:t xml:space="preserve"> à l'indice </w:t>
            </w:r>
            <m:oMath>
              <m:r>
                <w:rPr>
                  <w:rStyle w:val="Accentuationintense"/>
                  <w:rFonts w:ascii="Cambria Math" w:hAnsi="Cambria Math"/>
                </w:rPr>
                <m:t>i</m:t>
              </m:r>
            </m:oMath>
            <w:r w:rsidR="00F058A5">
              <w:rPr>
                <w:rStyle w:val="Accentuationintense"/>
              </w:rPr>
              <w:t>.</w:t>
            </w:r>
            <w:r w:rsidR="001C4F96">
              <w:rPr>
                <w:rStyle w:val="Accentuationintense"/>
              </w:rPr>
              <w:t xml:space="preserve"> Ici </w:t>
            </w:r>
            <m:oMath>
              <m:r>
                <w:rPr>
                  <w:rStyle w:val="Accentuationintense"/>
                  <w:rFonts w:ascii="Cambria Math" w:hAnsi="Cambria Math"/>
                </w:rPr>
                <m:t>t=0,9009 s</m:t>
              </m:r>
            </m:oMath>
            <w:r w:rsidR="001C4F96">
              <w:rPr>
                <w:rStyle w:val="Accentuationintense"/>
              </w:rPr>
              <w:t xml:space="preserve">  </w:t>
            </w:r>
            <w:r w:rsidR="001C4F96" w:rsidRPr="00665C55">
              <w:rPr>
                <w:rStyle w:val="Accentuationintense"/>
              </w:rPr>
              <w:sym w:font="Wingdings" w:char="F0E8"/>
            </w:r>
            <w:r w:rsidR="001C4F96" w:rsidRPr="00665C55">
              <w:rPr>
                <w:rStyle w:val="Accentuationintense"/>
              </w:rPr>
              <w:t xml:space="preserve"> </w:t>
            </w:r>
            <m:oMath>
              <m:r>
                <w:rPr>
                  <w:rStyle w:val="Accentuationintense"/>
                  <w:rFonts w:ascii="Cambria Math" w:hAnsi="Cambria Math"/>
                </w:rPr>
                <m:t>V</m:t>
              </m:r>
              <m:sSub>
                <m:sSubPr>
                  <m:ctrlPr>
                    <w:rPr>
                      <w:rStyle w:val="Accentuationintense"/>
                      <w:rFonts w:ascii="Cambria Math" w:hAnsi="Cambria Math"/>
                    </w:rPr>
                  </m:ctrlPr>
                </m:sSubPr>
                <m:e>
                  <m:d>
                    <m:dPr>
                      <m:ctrlPr>
                        <w:rPr>
                          <w:rStyle w:val="Accentuationintense"/>
                          <w:rFonts w:ascii="Cambria Math" w:hAnsi="Cambria Math"/>
                        </w:rPr>
                      </m:ctrlPr>
                    </m:dPr>
                    <m:e>
                      <m:sSub>
                        <m:sSubPr>
                          <m:ctrlPr>
                            <w:rPr>
                              <w:rStyle w:val="Accentuationintense"/>
                              <w:rFonts w:ascii="Cambria Math" w:hAnsi="Cambria Math"/>
                              <w:i/>
                            </w:rPr>
                          </m:ctrlPr>
                        </m:sSubPr>
                        <m:e>
                          <m:r>
                            <w:rPr>
                              <w:rStyle w:val="Accentuationintense"/>
                              <w:rFonts w:ascii="Cambria Math" w:hAnsi="Cambria Math"/>
                            </w:rPr>
                            <m:t>t</m:t>
                          </m:r>
                        </m:e>
                        <m:sub>
                          <m:r>
                            <w:rPr>
                              <w:rStyle w:val="Accentuationintense"/>
                              <w:rFonts w:ascii="Cambria Math" w:hAnsi="Cambria Math"/>
                            </w:rPr>
                            <m:t>i</m:t>
                          </m:r>
                        </m:sub>
                      </m:sSub>
                    </m:e>
                  </m:d>
                </m:e>
                <m:sub>
                  <m:r>
                    <w:rPr>
                      <w:rStyle w:val="Accentuationintense"/>
                      <w:rFonts w:ascii="Cambria Math" w:hAnsi="Cambria Math"/>
                    </w:rPr>
                    <m:t>réelle</m:t>
                  </m:r>
                </m:sub>
              </m:sSub>
              <m:r>
                <w:rPr>
                  <w:rStyle w:val="Accentuationintense"/>
                  <w:rFonts w:ascii="Cambria Math" w:hAnsi="Cambria Math"/>
                </w:rPr>
                <m:t>=0,274 m/s</m:t>
              </m:r>
            </m:oMath>
            <w:r w:rsidR="001C4F96">
              <w:rPr>
                <w:rStyle w:val="Accentuationintense"/>
              </w:rPr>
              <w:t>.</w:t>
            </w:r>
          </w:p>
          <w:p w14:paraId="2955FAC5" w14:textId="77777777" w:rsidR="00F058A5" w:rsidRDefault="00F058A5" w:rsidP="00A45456">
            <w:pPr>
              <w:tabs>
                <w:tab w:val="left" w:pos="4508"/>
              </w:tabs>
              <w:ind w:left="598"/>
              <w:rPr>
                <w:rStyle w:val="Accentuationintense"/>
              </w:rPr>
            </w:pPr>
          </w:p>
          <w:p w14:paraId="1ED5FE92" w14:textId="5CD7A852" w:rsidR="005E3BF4" w:rsidRPr="001C4F96" w:rsidRDefault="005E3BF4" w:rsidP="005E3BF4">
            <w:pPr>
              <w:tabs>
                <w:tab w:val="left" w:pos="4508"/>
              </w:tabs>
              <w:ind w:left="598"/>
              <w:rPr>
                <w:rStyle w:val="Accentuationintense"/>
                <w:u w:val="single"/>
              </w:rPr>
            </w:pPr>
            <w:r w:rsidRPr="001C4F96">
              <w:rPr>
                <w:rStyle w:val="Accentuationintense"/>
                <w:u w:val="single"/>
              </w:rPr>
              <w:t>Recherche d</w:t>
            </w:r>
            <w:r>
              <w:rPr>
                <w:rStyle w:val="Accentuationintense"/>
                <w:u w:val="single"/>
              </w:rPr>
              <w:t>e</w:t>
            </w:r>
            <w:r w:rsidRPr="001C4F96">
              <w:rPr>
                <w:rStyle w:val="Accentuationintense"/>
                <w:u w:val="single"/>
              </w:rPr>
              <w:t xml:space="preserve"> </w:t>
            </w:r>
            <w:r>
              <w:rPr>
                <w:rStyle w:val="Accentuationintense"/>
                <w:u w:val="single"/>
              </w:rPr>
              <w:t xml:space="preserve">la </w:t>
            </w:r>
            <w:r w:rsidRPr="001C4F96">
              <w:rPr>
                <w:rStyle w:val="Accentuationintense"/>
                <w:u w:val="single"/>
              </w:rPr>
              <w:t xml:space="preserve">valeur de </w:t>
            </w:r>
            <w:r>
              <w:rPr>
                <w:rStyle w:val="Accentuationintense"/>
                <w:u w:val="single"/>
              </w:rPr>
              <w:t xml:space="preserve">vitesse prédite par le réseau de neurones associée à l'indice </w:t>
            </w:r>
            <m:oMath>
              <m:r>
                <w:rPr>
                  <w:rStyle w:val="Accentuationintense"/>
                  <w:rFonts w:ascii="Cambria Math" w:hAnsi="Cambria Math"/>
                  <w:u w:val="single"/>
                </w:rPr>
                <m:t>i</m:t>
              </m:r>
            </m:oMath>
            <w:r w:rsidRPr="001C4F96">
              <w:rPr>
                <w:rStyle w:val="Accentuationintense"/>
                <w:u w:val="single"/>
              </w:rPr>
              <w:t xml:space="preserve"> :</w:t>
            </w:r>
          </w:p>
          <w:p w14:paraId="001804F3" w14:textId="4E0A3F3B" w:rsidR="005E3BF4" w:rsidRDefault="005E3BF4" w:rsidP="005E3BF4">
            <w:pPr>
              <w:tabs>
                <w:tab w:val="left" w:pos="4508"/>
              </w:tabs>
              <w:ind w:left="598"/>
              <w:rPr>
                <w:rStyle w:val="Accentuationintense"/>
              </w:rPr>
            </w:pPr>
            <w:r>
              <w:rPr>
                <w:rStyle w:val="Accentuationintense"/>
              </w:rPr>
              <w:t xml:space="preserve">On cherche la valeur de vitesse mesurée correspondante en relevant la valeur de la variable </w:t>
            </w:r>
            <m:oMath>
              <m:r>
                <w:rPr>
                  <w:rStyle w:val="Accentuationintense"/>
                  <w:rFonts w:ascii="Cambria Math" w:hAnsi="Cambria Math"/>
                </w:rPr>
                <m:t>vxd_predict</m:t>
              </m:r>
            </m:oMath>
            <w:r>
              <w:rPr>
                <w:rStyle w:val="Accentuationintense"/>
              </w:rPr>
              <w:t xml:space="preserve"> à l'indice </w:t>
            </w:r>
            <m:oMath>
              <m:r>
                <w:rPr>
                  <w:rStyle w:val="Accentuationintense"/>
                  <w:rFonts w:ascii="Cambria Math" w:hAnsi="Cambria Math"/>
                </w:rPr>
                <m:t>i</m:t>
              </m:r>
            </m:oMath>
            <w:r>
              <w:rPr>
                <w:rStyle w:val="Accentuationintense"/>
              </w:rPr>
              <w:t xml:space="preserve">. Ici </w:t>
            </w:r>
            <m:oMath>
              <m:r>
                <w:rPr>
                  <w:rStyle w:val="Accentuationintense"/>
                  <w:rFonts w:ascii="Cambria Math" w:hAnsi="Cambria Math"/>
                </w:rPr>
                <m:t>t=0,9009 s</m:t>
              </m:r>
            </m:oMath>
            <w:r>
              <w:rPr>
                <w:rStyle w:val="Accentuationintense"/>
              </w:rPr>
              <w:t xml:space="preserve">  </w:t>
            </w:r>
            <w:r w:rsidRPr="00665C55">
              <w:rPr>
                <w:rStyle w:val="Accentuationintense"/>
              </w:rPr>
              <w:sym w:font="Wingdings" w:char="F0E8"/>
            </w:r>
            <w:r w:rsidRPr="00665C55">
              <w:rPr>
                <w:rStyle w:val="Accentuationintense"/>
              </w:rPr>
              <w:t xml:space="preserve"> </w:t>
            </w:r>
            <m:oMath>
              <m:r>
                <w:rPr>
                  <w:rStyle w:val="Accentuationintense"/>
                  <w:rFonts w:ascii="Cambria Math" w:hAnsi="Cambria Math"/>
                </w:rPr>
                <m:t>V</m:t>
              </m:r>
              <m:sSub>
                <m:sSubPr>
                  <m:ctrlPr>
                    <w:rPr>
                      <w:rStyle w:val="Accentuationintense"/>
                      <w:rFonts w:ascii="Cambria Math" w:hAnsi="Cambria Math"/>
                    </w:rPr>
                  </m:ctrlPr>
                </m:sSubPr>
                <m:e>
                  <m:d>
                    <m:dPr>
                      <m:ctrlPr>
                        <w:rPr>
                          <w:rStyle w:val="Accentuationintense"/>
                          <w:rFonts w:ascii="Cambria Math" w:hAnsi="Cambria Math"/>
                        </w:rPr>
                      </m:ctrlPr>
                    </m:dPr>
                    <m:e>
                      <m:sSub>
                        <m:sSubPr>
                          <m:ctrlPr>
                            <w:rPr>
                              <w:rStyle w:val="Accentuationintense"/>
                              <w:rFonts w:ascii="Cambria Math" w:hAnsi="Cambria Math"/>
                              <w:i/>
                            </w:rPr>
                          </m:ctrlPr>
                        </m:sSubPr>
                        <m:e>
                          <m:r>
                            <w:rPr>
                              <w:rStyle w:val="Accentuationintense"/>
                              <w:rFonts w:ascii="Cambria Math" w:hAnsi="Cambria Math"/>
                            </w:rPr>
                            <m:t>t</m:t>
                          </m:r>
                        </m:e>
                        <m:sub>
                          <m:r>
                            <w:rPr>
                              <w:rStyle w:val="Accentuationintense"/>
                              <w:rFonts w:ascii="Cambria Math" w:hAnsi="Cambria Math"/>
                            </w:rPr>
                            <m:t>i</m:t>
                          </m:r>
                        </m:sub>
                      </m:sSub>
                    </m:e>
                  </m:d>
                </m:e>
                <m:sub>
                  <m:r>
                    <w:rPr>
                      <w:rStyle w:val="Accentuationintense"/>
                      <w:rFonts w:ascii="Cambria Math" w:hAnsi="Cambria Math"/>
                    </w:rPr>
                    <m:t>predite</m:t>
                  </m:r>
                </m:sub>
              </m:sSub>
              <m:r>
                <w:rPr>
                  <w:rStyle w:val="Accentuationintense"/>
                  <w:rFonts w:ascii="Cambria Math" w:hAnsi="Cambria Math"/>
                </w:rPr>
                <m:t>=0,277 m/s</m:t>
              </m:r>
            </m:oMath>
            <w:r>
              <w:rPr>
                <w:rStyle w:val="Accentuationintense"/>
              </w:rPr>
              <w:t>.</w:t>
            </w:r>
          </w:p>
          <w:p w14:paraId="6269636C" w14:textId="77777777" w:rsidR="005E3BF4" w:rsidRDefault="005E3BF4" w:rsidP="00A45456">
            <w:pPr>
              <w:tabs>
                <w:tab w:val="left" w:pos="4508"/>
              </w:tabs>
              <w:ind w:left="598"/>
              <w:rPr>
                <w:rStyle w:val="Accentuationintense"/>
              </w:rPr>
            </w:pPr>
          </w:p>
          <w:p w14:paraId="037A1580" w14:textId="02CD2446" w:rsidR="00657099" w:rsidRPr="00665C55" w:rsidRDefault="0049421A" w:rsidP="00A45456">
            <w:pPr>
              <w:tabs>
                <w:tab w:val="left" w:pos="4508"/>
              </w:tabs>
              <w:ind w:left="598"/>
              <w:rPr>
                <w:rStyle w:val="Accentuationintense"/>
              </w:rPr>
            </w:pPr>
            <w:r>
              <w:rPr>
                <w:rStyle w:val="Accentuationintense"/>
              </w:rPr>
              <w:t>Retrouvons cette valeur prédite par le réseau de neurones par le calcul, pour comprendre son fonctionnement :</w:t>
            </w:r>
            <w:r w:rsidR="00657099" w:rsidRPr="00665C55">
              <w:rPr>
                <w:rStyle w:val="Accentuationintense"/>
              </w:rPr>
              <w:tab/>
            </w:r>
          </w:p>
          <w:p w14:paraId="63508D42" w14:textId="2212A53D" w:rsidR="00A45456" w:rsidRDefault="00C358F8" w:rsidP="00665C55">
            <w:pPr>
              <w:pStyle w:val="Question"/>
              <w:numPr>
                <w:ilvl w:val="0"/>
                <w:numId w:val="0"/>
              </w:numPr>
              <w:ind w:left="598" w:hanging="360"/>
              <w:jc w:val="center"/>
            </w:pPr>
            <w:r w:rsidRPr="00C358F8">
              <w:rPr>
                <w:noProof/>
              </w:rPr>
              <w:drawing>
                <wp:inline distT="0" distB="0" distL="0" distR="0" wp14:anchorId="4059E75B" wp14:editId="14D39E10">
                  <wp:extent cx="4320000" cy="2749809"/>
                  <wp:effectExtent l="0" t="0" r="4445" b="0"/>
                  <wp:docPr id="6132260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22601" name=""/>
                          <pic:cNvPicPr/>
                        </pic:nvPicPr>
                        <pic:blipFill>
                          <a:blip r:embed="rId34"/>
                          <a:stretch>
                            <a:fillRect/>
                          </a:stretch>
                        </pic:blipFill>
                        <pic:spPr>
                          <a:xfrm>
                            <a:off x="0" y="0"/>
                            <a:ext cx="4320000" cy="2749809"/>
                          </a:xfrm>
                          <a:prstGeom prst="rect">
                            <a:avLst/>
                          </a:prstGeom>
                        </pic:spPr>
                      </pic:pic>
                    </a:graphicData>
                  </a:graphic>
                </wp:inline>
              </w:drawing>
            </w:r>
          </w:p>
          <w:p w14:paraId="495B0718" w14:textId="2E0D9312" w:rsidR="005D2A7C" w:rsidRPr="005D37E5" w:rsidRDefault="005D2A7C" w:rsidP="005D37E5">
            <w:pPr>
              <w:pStyle w:val="Question"/>
              <w:numPr>
                <w:ilvl w:val="0"/>
                <w:numId w:val="0"/>
              </w:numPr>
              <w:ind w:left="598" w:hanging="360"/>
              <w:jc w:val="left"/>
              <w:rPr>
                <w:i w:val="0"/>
                <w:iCs w:val="0"/>
                <w:color w:val="C0504D" w:themeColor="accent2"/>
              </w:rPr>
            </w:pPr>
            <w:r w:rsidRPr="005D37E5">
              <w:rPr>
                <w:i w:val="0"/>
                <w:iCs w:val="0"/>
                <w:color w:val="C0504D" w:themeColor="accent2"/>
              </w:rPr>
              <w:t>Détail du calcul de la sortie de</w:t>
            </w:r>
            <w:r w:rsidR="00CA6CDA">
              <w:rPr>
                <w:i w:val="0"/>
                <w:iCs w:val="0"/>
                <w:color w:val="C0504D" w:themeColor="accent2"/>
              </w:rPr>
              <w:t xml:space="preserve"> chaque</w:t>
            </w:r>
            <w:r w:rsidRPr="005D37E5">
              <w:rPr>
                <w:i w:val="0"/>
                <w:iCs w:val="0"/>
                <w:color w:val="C0504D" w:themeColor="accent2"/>
              </w:rPr>
              <w:t xml:space="preserve"> neurone</w:t>
            </w:r>
            <w:r w:rsidR="00CA6CDA">
              <w:rPr>
                <w:i w:val="0"/>
                <w:iCs w:val="0"/>
                <w:color w:val="C0504D" w:themeColor="accent2"/>
              </w:rPr>
              <w:t xml:space="preserve"> du réseau</w:t>
            </w:r>
            <w:r w:rsidRPr="005D37E5">
              <w:rPr>
                <w:i w:val="0"/>
                <w:iCs w:val="0"/>
                <w:color w:val="C0504D" w:themeColor="accent2"/>
              </w:rPr>
              <w:t xml:space="preserve"> :</w:t>
            </w:r>
          </w:p>
          <w:p w14:paraId="6BD55DD7" w14:textId="7CE389BB" w:rsidR="005D37E5" w:rsidRPr="005D37E5" w:rsidRDefault="005D37E5" w:rsidP="005D37E5">
            <w:pPr>
              <w:pStyle w:val="Question"/>
              <w:numPr>
                <w:ilvl w:val="0"/>
                <w:numId w:val="0"/>
              </w:numPr>
              <w:ind w:left="598" w:hanging="360"/>
              <w:jc w:val="left"/>
              <w:rPr>
                <w:i w:val="0"/>
                <w:iCs w:val="0"/>
                <w:color w:val="C0504D" w:themeColor="accent2"/>
              </w:rPr>
            </w:pPr>
            <w:r w:rsidRPr="005D37E5">
              <w:rPr>
                <w:i w:val="0"/>
                <w:iCs w:val="0"/>
                <w:color w:val="C0504D" w:themeColor="accent2"/>
                <w:u w:val="single"/>
              </w:rPr>
              <w:lastRenderedPageBreak/>
              <w:t xml:space="preserve">Neurone n1 : </w:t>
            </w:r>
            <w:r w:rsidRPr="005D37E5">
              <w:rPr>
                <w:color w:val="C0504D" w:themeColor="accent2"/>
              </w:rPr>
              <w:tab/>
            </w:r>
            <w:r w:rsidRPr="005D37E5">
              <w:rPr>
                <w:i w:val="0"/>
                <w:iCs w:val="0"/>
                <w:color w:val="C0504D" w:themeColor="accent2"/>
              </w:rPr>
              <w:t xml:space="preserve">Excitabilité </w:t>
            </w:r>
            <m:oMath>
              <m:sSub>
                <m:sSubPr>
                  <m:ctrlPr>
                    <w:rPr>
                      <w:rFonts w:ascii="Cambria Math" w:hAnsi="Cambria Math"/>
                      <w:iCs w:val="0"/>
                      <w:color w:val="C0504D" w:themeColor="accent2"/>
                    </w:rPr>
                  </m:ctrlPr>
                </m:sSubPr>
                <m:e>
                  <m:r>
                    <w:rPr>
                      <w:rFonts w:ascii="Cambria Math" w:hAnsi="Cambria Math"/>
                      <w:color w:val="C0504D" w:themeColor="accent2"/>
                    </w:rPr>
                    <m:t>z</m:t>
                  </m:r>
                </m:e>
                <m:sub>
                  <m:r>
                    <w:rPr>
                      <w:rFonts w:ascii="Cambria Math" w:hAnsi="Cambria Math"/>
                      <w:color w:val="C0504D" w:themeColor="accent2"/>
                    </w:rPr>
                    <m:t>1</m:t>
                  </m:r>
                </m:sub>
              </m:sSub>
              <m:r>
                <w:rPr>
                  <w:rFonts w:ascii="Cambria Math" w:hAnsi="Cambria Math"/>
                  <w:color w:val="C0504D" w:themeColor="accent2"/>
                </w:rPr>
                <m:t>=-1,851×0,9009+1,155=-0,512</m:t>
              </m:r>
            </m:oMath>
          </w:p>
          <w:p w14:paraId="29D30879" w14:textId="542913C8" w:rsidR="005D37E5" w:rsidRPr="005D37E5" w:rsidRDefault="005D37E5" w:rsidP="005D37E5">
            <w:pPr>
              <w:pStyle w:val="Question"/>
              <w:numPr>
                <w:ilvl w:val="0"/>
                <w:numId w:val="0"/>
              </w:numPr>
              <w:ind w:left="598" w:hanging="360"/>
              <w:jc w:val="left"/>
              <w:rPr>
                <w:color w:val="C0504D" w:themeColor="accent2"/>
              </w:rPr>
            </w:pPr>
            <w:r w:rsidRPr="005D37E5">
              <w:rPr>
                <w:color w:val="C0504D" w:themeColor="accent2"/>
              </w:rPr>
              <w:tab/>
            </w:r>
            <w:r w:rsidRPr="005D37E5">
              <w:rPr>
                <w:color w:val="C0504D" w:themeColor="accent2"/>
              </w:rPr>
              <w:tab/>
            </w:r>
            <w:r w:rsidRPr="005D37E5">
              <w:rPr>
                <w:color w:val="C0504D" w:themeColor="accent2"/>
              </w:rPr>
              <w:tab/>
            </w:r>
            <w:r w:rsidRPr="005D37E5">
              <w:rPr>
                <w:color w:val="C0504D" w:themeColor="accent2"/>
              </w:rPr>
              <w:tab/>
              <w:t xml:space="preserve">Fonction sigmoïde : </w:t>
            </w:r>
            <m:oMath>
              <m:sSub>
                <m:sSubPr>
                  <m:ctrlPr>
                    <w:rPr>
                      <w:rFonts w:ascii="Cambria Math" w:hAnsi="Cambria Math"/>
                      <w:color w:val="C0504D" w:themeColor="accent2"/>
                    </w:rPr>
                  </m:ctrlPr>
                </m:sSubPr>
                <m:e>
                  <m:r>
                    <w:rPr>
                      <w:rFonts w:ascii="Cambria Math" w:hAnsi="Cambria Math"/>
                      <w:color w:val="C0504D" w:themeColor="accent2"/>
                    </w:rPr>
                    <m:t>Φ</m:t>
                  </m:r>
                  <m:ctrlPr>
                    <w:rPr>
                      <w:rFonts w:ascii="Cambria Math" w:hAnsi="Cambria Math"/>
                      <w:i w:val="0"/>
                      <w:color w:val="C0504D" w:themeColor="accent2"/>
                    </w:rPr>
                  </m:ctrlPr>
                </m:e>
                <m:sub>
                  <m:r>
                    <w:rPr>
                      <w:rFonts w:ascii="Cambria Math" w:hAnsi="Cambria Math"/>
                      <w:color w:val="C0504D" w:themeColor="accent2"/>
                    </w:rPr>
                    <m:t>s1</m:t>
                  </m:r>
                </m:sub>
              </m:sSub>
              <m:d>
                <m:dPr>
                  <m:ctrlPr>
                    <w:rPr>
                      <w:rFonts w:ascii="Cambria Math" w:hAnsi="Cambria Math"/>
                      <w:color w:val="C0504D" w:themeColor="accent2"/>
                    </w:rPr>
                  </m:ctrlPr>
                </m:dPr>
                <m:e>
                  <m:sSub>
                    <m:sSubPr>
                      <m:ctrlPr>
                        <w:rPr>
                          <w:rFonts w:ascii="Cambria Math" w:hAnsi="Cambria Math"/>
                          <w:color w:val="C0504D" w:themeColor="accent2"/>
                        </w:rPr>
                      </m:ctrlPr>
                    </m:sSubPr>
                    <m:e>
                      <m:r>
                        <w:rPr>
                          <w:rFonts w:ascii="Cambria Math" w:hAnsi="Cambria Math"/>
                          <w:color w:val="C0504D" w:themeColor="accent2"/>
                        </w:rPr>
                        <m:t>z</m:t>
                      </m:r>
                    </m:e>
                    <m:sub>
                      <m:r>
                        <w:rPr>
                          <w:rFonts w:ascii="Cambria Math" w:hAnsi="Cambria Math"/>
                          <w:color w:val="C0504D" w:themeColor="accent2"/>
                        </w:rPr>
                        <m:t>1</m:t>
                      </m:r>
                    </m:sub>
                  </m:sSub>
                </m:e>
              </m:d>
              <m:r>
                <w:rPr>
                  <w:rFonts w:ascii="Cambria Math" w:hAnsi="Cambria Math"/>
                  <w:color w:val="C0504D" w:themeColor="accent2"/>
                </w:rPr>
                <m:t>=</m:t>
              </m:r>
              <m:f>
                <m:fPr>
                  <m:ctrlPr>
                    <w:rPr>
                      <w:rFonts w:ascii="Cambria Math" w:hAnsi="Cambria Math"/>
                      <w:color w:val="C0504D" w:themeColor="accent2"/>
                    </w:rPr>
                  </m:ctrlPr>
                </m:fPr>
                <m:num>
                  <m:r>
                    <w:rPr>
                      <w:rFonts w:ascii="Cambria Math" w:hAnsi="Cambria Math"/>
                      <w:color w:val="C0504D" w:themeColor="accent2"/>
                    </w:rPr>
                    <m:t>1</m:t>
                  </m:r>
                </m:num>
                <m:den>
                  <m:r>
                    <w:rPr>
                      <w:rFonts w:ascii="Cambria Math" w:hAnsi="Cambria Math"/>
                      <w:color w:val="C0504D" w:themeColor="accent2"/>
                    </w:rPr>
                    <m:t>1+</m:t>
                  </m:r>
                  <m:sSup>
                    <m:sSupPr>
                      <m:ctrlPr>
                        <w:rPr>
                          <w:rFonts w:ascii="Cambria Math" w:hAnsi="Cambria Math"/>
                          <w:color w:val="C0504D" w:themeColor="accent2"/>
                        </w:rPr>
                      </m:ctrlPr>
                    </m:sSupPr>
                    <m:e>
                      <m:r>
                        <w:rPr>
                          <w:rFonts w:ascii="Cambria Math" w:hAnsi="Cambria Math"/>
                          <w:color w:val="C0504D" w:themeColor="accent2"/>
                        </w:rPr>
                        <m:t>e</m:t>
                      </m:r>
                    </m:e>
                    <m:sup>
                      <m:r>
                        <w:rPr>
                          <w:rFonts w:ascii="Cambria Math" w:hAnsi="Cambria Math"/>
                          <w:color w:val="C0504D" w:themeColor="accent2"/>
                        </w:rPr>
                        <m:t>-</m:t>
                      </m:r>
                      <m:sSub>
                        <m:sSubPr>
                          <m:ctrlPr>
                            <w:rPr>
                              <w:rFonts w:ascii="Cambria Math" w:hAnsi="Cambria Math"/>
                              <w:color w:val="C0504D" w:themeColor="accent2"/>
                            </w:rPr>
                          </m:ctrlPr>
                        </m:sSubPr>
                        <m:e>
                          <m:r>
                            <w:rPr>
                              <w:rFonts w:ascii="Cambria Math" w:hAnsi="Cambria Math"/>
                              <w:color w:val="C0504D" w:themeColor="accent2"/>
                            </w:rPr>
                            <m:t>z</m:t>
                          </m:r>
                        </m:e>
                        <m:sub>
                          <m:r>
                            <w:rPr>
                              <w:rFonts w:ascii="Cambria Math" w:hAnsi="Cambria Math"/>
                              <w:color w:val="C0504D" w:themeColor="accent2"/>
                            </w:rPr>
                            <m:t>1</m:t>
                          </m:r>
                        </m:sub>
                      </m:sSub>
                    </m:sup>
                  </m:sSup>
                </m:den>
              </m:f>
              <m:r>
                <w:rPr>
                  <w:rFonts w:ascii="Cambria Math" w:hAnsi="Cambria Math"/>
                  <w:color w:val="C0504D" w:themeColor="accent2"/>
                </w:rPr>
                <m:t>=</m:t>
              </m:r>
              <m:f>
                <m:fPr>
                  <m:ctrlPr>
                    <w:rPr>
                      <w:rFonts w:ascii="Cambria Math" w:hAnsi="Cambria Math"/>
                      <w:color w:val="C0504D" w:themeColor="accent2"/>
                    </w:rPr>
                  </m:ctrlPr>
                </m:fPr>
                <m:num>
                  <m:r>
                    <w:rPr>
                      <w:rFonts w:ascii="Cambria Math" w:hAnsi="Cambria Math"/>
                      <w:color w:val="C0504D" w:themeColor="accent2"/>
                    </w:rPr>
                    <m:t>1</m:t>
                  </m:r>
                </m:num>
                <m:den>
                  <m:r>
                    <w:rPr>
                      <w:rFonts w:ascii="Cambria Math" w:hAnsi="Cambria Math"/>
                      <w:color w:val="C0504D" w:themeColor="accent2"/>
                    </w:rPr>
                    <m:t>1+</m:t>
                  </m:r>
                  <m:sSup>
                    <m:sSupPr>
                      <m:ctrlPr>
                        <w:rPr>
                          <w:rFonts w:ascii="Cambria Math" w:hAnsi="Cambria Math"/>
                          <w:color w:val="C0504D" w:themeColor="accent2"/>
                        </w:rPr>
                      </m:ctrlPr>
                    </m:sSupPr>
                    <m:e>
                      <m:r>
                        <w:rPr>
                          <w:rFonts w:ascii="Cambria Math" w:hAnsi="Cambria Math"/>
                          <w:color w:val="C0504D" w:themeColor="accent2"/>
                        </w:rPr>
                        <m:t>e</m:t>
                      </m:r>
                    </m:e>
                    <m:sup>
                      <m:r>
                        <w:rPr>
                          <w:rFonts w:ascii="Cambria Math" w:hAnsi="Cambria Math"/>
                          <w:color w:val="C0504D" w:themeColor="accent2"/>
                        </w:rPr>
                        <m:t>0,512</m:t>
                      </m:r>
                    </m:sup>
                  </m:sSup>
                </m:den>
              </m:f>
              <m:r>
                <w:rPr>
                  <w:rFonts w:ascii="Cambria Math" w:hAnsi="Cambria Math"/>
                  <w:color w:val="C0504D" w:themeColor="accent2"/>
                </w:rPr>
                <m:t>=0,374</m:t>
              </m:r>
            </m:oMath>
          </w:p>
          <w:p w14:paraId="6409E0F4" w14:textId="65634960" w:rsidR="007C5CF3" w:rsidRPr="005D37E5" w:rsidRDefault="007C5CF3" w:rsidP="007C5CF3">
            <w:pPr>
              <w:pStyle w:val="Question"/>
              <w:numPr>
                <w:ilvl w:val="0"/>
                <w:numId w:val="0"/>
              </w:numPr>
              <w:ind w:left="598" w:hanging="360"/>
              <w:jc w:val="left"/>
              <w:rPr>
                <w:i w:val="0"/>
                <w:iCs w:val="0"/>
                <w:color w:val="C0504D" w:themeColor="accent2"/>
              </w:rPr>
            </w:pPr>
            <w:r w:rsidRPr="005D37E5">
              <w:rPr>
                <w:i w:val="0"/>
                <w:iCs w:val="0"/>
                <w:color w:val="C0504D" w:themeColor="accent2"/>
                <w:u w:val="single"/>
              </w:rPr>
              <w:t>Neurone n</w:t>
            </w:r>
            <w:r>
              <w:rPr>
                <w:i w:val="0"/>
                <w:iCs w:val="0"/>
                <w:color w:val="C0504D" w:themeColor="accent2"/>
                <w:u w:val="single"/>
              </w:rPr>
              <w:t>2</w:t>
            </w:r>
            <w:r w:rsidRPr="005D37E5">
              <w:rPr>
                <w:i w:val="0"/>
                <w:iCs w:val="0"/>
                <w:color w:val="C0504D" w:themeColor="accent2"/>
                <w:u w:val="single"/>
              </w:rPr>
              <w:t xml:space="preserve"> : </w:t>
            </w:r>
            <w:r w:rsidRPr="005D37E5">
              <w:rPr>
                <w:color w:val="C0504D" w:themeColor="accent2"/>
              </w:rPr>
              <w:tab/>
            </w:r>
            <w:r w:rsidRPr="005D37E5">
              <w:rPr>
                <w:i w:val="0"/>
                <w:iCs w:val="0"/>
                <w:color w:val="C0504D" w:themeColor="accent2"/>
              </w:rPr>
              <w:t xml:space="preserve">Excitabilité </w:t>
            </w:r>
            <m:oMath>
              <m:sSub>
                <m:sSubPr>
                  <m:ctrlPr>
                    <w:rPr>
                      <w:rFonts w:ascii="Cambria Math" w:hAnsi="Cambria Math"/>
                      <w:iCs w:val="0"/>
                      <w:color w:val="C0504D" w:themeColor="accent2"/>
                    </w:rPr>
                  </m:ctrlPr>
                </m:sSubPr>
                <m:e>
                  <m:r>
                    <w:rPr>
                      <w:rFonts w:ascii="Cambria Math" w:hAnsi="Cambria Math"/>
                      <w:color w:val="C0504D" w:themeColor="accent2"/>
                    </w:rPr>
                    <m:t>z</m:t>
                  </m:r>
                </m:e>
                <m:sub>
                  <m:r>
                    <w:rPr>
                      <w:rFonts w:ascii="Cambria Math" w:hAnsi="Cambria Math"/>
                      <w:color w:val="C0504D" w:themeColor="accent2"/>
                    </w:rPr>
                    <m:t>2</m:t>
                  </m:r>
                </m:sub>
              </m:sSub>
              <m:r>
                <w:rPr>
                  <w:rFonts w:ascii="Cambria Math" w:hAnsi="Cambria Math"/>
                  <w:color w:val="C0504D" w:themeColor="accent2"/>
                </w:rPr>
                <m:t>=-0,383×0,9009-0,762=-1,107</m:t>
              </m:r>
            </m:oMath>
          </w:p>
          <w:p w14:paraId="6A07D5B7" w14:textId="5C241B27" w:rsidR="007C5CF3" w:rsidRPr="005D37E5" w:rsidRDefault="007C5CF3" w:rsidP="007C5CF3">
            <w:pPr>
              <w:pStyle w:val="Question"/>
              <w:numPr>
                <w:ilvl w:val="0"/>
                <w:numId w:val="0"/>
              </w:numPr>
              <w:ind w:left="598" w:hanging="360"/>
              <w:jc w:val="left"/>
              <w:rPr>
                <w:color w:val="C0504D" w:themeColor="accent2"/>
              </w:rPr>
            </w:pPr>
            <w:r w:rsidRPr="005D37E5">
              <w:rPr>
                <w:color w:val="C0504D" w:themeColor="accent2"/>
              </w:rPr>
              <w:tab/>
            </w:r>
            <w:r w:rsidRPr="005D37E5">
              <w:rPr>
                <w:color w:val="C0504D" w:themeColor="accent2"/>
              </w:rPr>
              <w:tab/>
            </w:r>
            <w:r w:rsidRPr="005D37E5">
              <w:rPr>
                <w:color w:val="C0504D" w:themeColor="accent2"/>
              </w:rPr>
              <w:tab/>
            </w:r>
            <w:r w:rsidRPr="005D37E5">
              <w:rPr>
                <w:color w:val="C0504D" w:themeColor="accent2"/>
              </w:rPr>
              <w:tab/>
              <w:t xml:space="preserve">Fonction sigmoïde : </w:t>
            </w:r>
            <m:oMath>
              <m:sSub>
                <m:sSubPr>
                  <m:ctrlPr>
                    <w:rPr>
                      <w:rFonts w:ascii="Cambria Math" w:hAnsi="Cambria Math"/>
                      <w:color w:val="C0504D" w:themeColor="accent2"/>
                    </w:rPr>
                  </m:ctrlPr>
                </m:sSubPr>
                <m:e>
                  <m:r>
                    <w:rPr>
                      <w:rFonts w:ascii="Cambria Math" w:hAnsi="Cambria Math"/>
                      <w:color w:val="C0504D" w:themeColor="accent2"/>
                    </w:rPr>
                    <m:t>Φ</m:t>
                  </m:r>
                  <m:ctrlPr>
                    <w:rPr>
                      <w:rFonts w:ascii="Cambria Math" w:hAnsi="Cambria Math"/>
                      <w:i w:val="0"/>
                      <w:color w:val="C0504D" w:themeColor="accent2"/>
                    </w:rPr>
                  </m:ctrlPr>
                </m:e>
                <m:sub>
                  <m:r>
                    <w:rPr>
                      <w:rFonts w:ascii="Cambria Math" w:hAnsi="Cambria Math"/>
                      <w:color w:val="C0504D" w:themeColor="accent2"/>
                    </w:rPr>
                    <m:t>s2</m:t>
                  </m:r>
                </m:sub>
              </m:sSub>
              <m:d>
                <m:dPr>
                  <m:ctrlPr>
                    <w:rPr>
                      <w:rFonts w:ascii="Cambria Math" w:hAnsi="Cambria Math"/>
                      <w:color w:val="C0504D" w:themeColor="accent2"/>
                    </w:rPr>
                  </m:ctrlPr>
                </m:dPr>
                <m:e>
                  <m:sSub>
                    <m:sSubPr>
                      <m:ctrlPr>
                        <w:rPr>
                          <w:rFonts w:ascii="Cambria Math" w:hAnsi="Cambria Math"/>
                          <w:color w:val="C0504D" w:themeColor="accent2"/>
                        </w:rPr>
                      </m:ctrlPr>
                    </m:sSubPr>
                    <m:e>
                      <m:r>
                        <w:rPr>
                          <w:rFonts w:ascii="Cambria Math" w:hAnsi="Cambria Math"/>
                          <w:color w:val="C0504D" w:themeColor="accent2"/>
                        </w:rPr>
                        <m:t>z</m:t>
                      </m:r>
                    </m:e>
                    <m:sub>
                      <m:r>
                        <w:rPr>
                          <w:rFonts w:ascii="Cambria Math" w:hAnsi="Cambria Math"/>
                          <w:color w:val="C0504D" w:themeColor="accent2"/>
                        </w:rPr>
                        <m:t>2</m:t>
                      </m:r>
                    </m:sub>
                  </m:sSub>
                </m:e>
              </m:d>
              <m:r>
                <w:rPr>
                  <w:rFonts w:ascii="Cambria Math" w:hAnsi="Cambria Math"/>
                  <w:color w:val="C0504D" w:themeColor="accent2"/>
                </w:rPr>
                <m:t>=</m:t>
              </m:r>
              <m:f>
                <m:fPr>
                  <m:ctrlPr>
                    <w:rPr>
                      <w:rFonts w:ascii="Cambria Math" w:hAnsi="Cambria Math"/>
                      <w:color w:val="C0504D" w:themeColor="accent2"/>
                    </w:rPr>
                  </m:ctrlPr>
                </m:fPr>
                <m:num>
                  <m:r>
                    <w:rPr>
                      <w:rFonts w:ascii="Cambria Math" w:hAnsi="Cambria Math"/>
                      <w:color w:val="C0504D" w:themeColor="accent2"/>
                    </w:rPr>
                    <m:t>1</m:t>
                  </m:r>
                </m:num>
                <m:den>
                  <m:r>
                    <w:rPr>
                      <w:rFonts w:ascii="Cambria Math" w:hAnsi="Cambria Math"/>
                      <w:color w:val="C0504D" w:themeColor="accent2"/>
                    </w:rPr>
                    <m:t>1+</m:t>
                  </m:r>
                  <m:sSup>
                    <m:sSupPr>
                      <m:ctrlPr>
                        <w:rPr>
                          <w:rFonts w:ascii="Cambria Math" w:hAnsi="Cambria Math"/>
                          <w:color w:val="C0504D" w:themeColor="accent2"/>
                        </w:rPr>
                      </m:ctrlPr>
                    </m:sSupPr>
                    <m:e>
                      <m:r>
                        <w:rPr>
                          <w:rFonts w:ascii="Cambria Math" w:hAnsi="Cambria Math"/>
                          <w:color w:val="C0504D" w:themeColor="accent2"/>
                        </w:rPr>
                        <m:t>e</m:t>
                      </m:r>
                    </m:e>
                    <m:sup>
                      <m:r>
                        <w:rPr>
                          <w:rFonts w:ascii="Cambria Math" w:hAnsi="Cambria Math"/>
                          <w:color w:val="C0504D" w:themeColor="accent2"/>
                        </w:rPr>
                        <m:t>-</m:t>
                      </m:r>
                      <m:sSub>
                        <m:sSubPr>
                          <m:ctrlPr>
                            <w:rPr>
                              <w:rFonts w:ascii="Cambria Math" w:hAnsi="Cambria Math"/>
                              <w:color w:val="C0504D" w:themeColor="accent2"/>
                            </w:rPr>
                          </m:ctrlPr>
                        </m:sSubPr>
                        <m:e>
                          <m:r>
                            <w:rPr>
                              <w:rFonts w:ascii="Cambria Math" w:hAnsi="Cambria Math"/>
                              <w:color w:val="C0504D" w:themeColor="accent2"/>
                            </w:rPr>
                            <m:t>z</m:t>
                          </m:r>
                        </m:e>
                        <m:sub>
                          <m:r>
                            <w:rPr>
                              <w:rFonts w:ascii="Cambria Math" w:hAnsi="Cambria Math"/>
                              <w:color w:val="C0504D" w:themeColor="accent2"/>
                            </w:rPr>
                            <m:t>2</m:t>
                          </m:r>
                        </m:sub>
                      </m:sSub>
                    </m:sup>
                  </m:sSup>
                </m:den>
              </m:f>
              <m:r>
                <w:rPr>
                  <w:rFonts w:ascii="Cambria Math" w:hAnsi="Cambria Math"/>
                  <w:color w:val="C0504D" w:themeColor="accent2"/>
                </w:rPr>
                <m:t>=</m:t>
              </m:r>
              <m:f>
                <m:fPr>
                  <m:ctrlPr>
                    <w:rPr>
                      <w:rFonts w:ascii="Cambria Math" w:hAnsi="Cambria Math"/>
                      <w:color w:val="C0504D" w:themeColor="accent2"/>
                    </w:rPr>
                  </m:ctrlPr>
                </m:fPr>
                <m:num>
                  <m:r>
                    <w:rPr>
                      <w:rFonts w:ascii="Cambria Math" w:hAnsi="Cambria Math"/>
                      <w:color w:val="C0504D" w:themeColor="accent2"/>
                    </w:rPr>
                    <m:t>1</m:t>
                  </m:r>
                </m:num>
                <m:den>
                  <m:r>
                    <w:rPr>
                      <w:rFonts w:ascii="Cambria Math" w:hAnsi="Cambria Math"/>
                      <w:color w:val="C0504D" w:themeColor="accent2"/>
                    </w:rPr>
                    <m:t>1+</m:t>
                  </m:r>
                  <m:sSup>
                    <m:sSupPr>
                      <m:ctrlPr>
                        <w:rPr>
                          <w:rFonts w:ascii="Cambria Math" w:hAnsi="Cambria Math"/>
                          <w:color w:val="C0504D" w:themeColor="accent2"/>
                        </w:rPr>
                      </m:ctrlPr>
                    </m:sSupPr>
                    <m:e>
                      <m:r>
                        <w:rPr>
                          <w:rFonts w:ascii="Cambria Math" w:hAnsi="Cambria Math"/>
                          <w:color w:val="C0504D" w:themeColor="accent2"/>
                        </w:rPr>
                        <m:t>e</m:t>
                      </m:r>
                    </m:e>
                    <m:sup>
                      <m:r>
                        <w:rPr>
                          <w:rFonts w:ascii="Cambria Math" w:hAnsi="Cambria Math"/>
                          <w:color w:val="C0504D" w:themeColor="accent2"/>
                        </w:rPr>
                        <m:t>1,107</m:t>
                      </m:r>
                    </m:sup>
                  </m:sSup>
                </m:den>
              </m:f>
              <m:r>
                <w:rPr>
                  <w:rFonts w:ascii="Cambria Math" w:hAnsi="Cambria Math"/>
                  <w:color w:val="C0504D" w:themeColor="accent2"/>
                </w:rPr>
                <m:t>=0,248</m:t>
              </m:r>
            </m:oMath>
          </w:p>
          <w:p w14:paraId="499ECEF5" w14:textId="3D46A67A" w:rsidR="007C5CF3" w:rsidRPr="005D37E5" w:rsidRDefault="007C5CF3" w:rsidP="007C5CF3">
            <w:pPr>
              <w:pStyle w:val="Question"/>
              <w:numPr>
                <w:ilvl w:val="0"/>
                <w:numId w:val="0"/>
              </w:numPr>
              <w:ind w:left="598" w:hanging="360"/>
              <w:jc w:val="left"/>
              <w:rPr>
                <w:i w:val="0"/>
                <w:iCs w:val="0"/>
                <w:color w:val="C0504D" w:themeColor="accent2"/>
              </w:rPr>
            </w:pPr>
            <w:r w:rsidRPr="005D37E5">
              <w:rPr>
                <w:i w:val="0"/>
                <w:iCs w:val="0"/>
                <w:color w:val="C0504D" w:themeColor="accent2"/>
                <w:u w:val="single"/>
              </w:rPr>
              <w:t>Neurone n</w:t>
            </w:r>
            <w:r>
              <w:rPr>
                <w:i w:val="0"/>
                <w:iCs w:val="0"/>
                <w:color w:val="C0504D" w:themeColor="accent2"/>
                <w:u w:val="single"/>
              </w:rPr>
              <w:t>3</w:t>
            </w:r>
            <w:r w:rsidRPr="005D37E5">
              <w:rPr>
                <w:i w:val="0"/>
                <w:iCs w:val="0"/>
                <w:color w:val="C0504D" w:themeColor="accent2"/>
                <w:u w:val="single"/>
              </w:rPr>
              <w:t xml:space="preserve"> : </w:t>
            </w:r>
            <w:r w:rsidRPr="005D37E5">
              <w:rPr>
                <w:color w:val="C0504D" w:themeColor="accent2"/>
              </w:rPr>
              <w:tab/>
            </w:r>
            <w:r w:rsidRPr="005D37E5">
              <w:rPr>
                <w:i w:val="0"/>
                <w:iCs w:val="0"/>
                <w:color w:val="C0504D" w:themeColor="accent2"/>
              </w:rPr>
              <w:t xml:space="preserve">Excitabilité </w:t>
            </w:r>
            <m:oMath>
              <m:sSub>
                <m:sSubPr>
                  <m:ctrlPr>
                    <w:rPr>
                      <w:rFonts w:ascii="Cambria Math" w:hAnsi="Cambria Math"/>
                      <w:iCs w:val="0"/>
                      <w:color w:val="C0504D" w:themeColor="accent2"/>
                    </w:rPr>
                  </m:ctrlPr>
                </m:sSubPr>
                <m:e>
                  <m:r>
                    <w:rPr>
                      <w:rFonts w:ascii="Cambria Math" w:hAnsi="Cambria Math"/>
                      <w:color w:val="C0504D" w:themeColor="accent2"/>
                    </w:rPr>
                    <m:t>z</m:t>
                  </m:r>
                </m:e>
                <m:sub>
                  <m:r>
                    <w:rPr>
                      <w:rFonts w:ascii="Cambria Math" w:hAnsi="Cambria Math"/>
                      <w:color w:val="C0504D" w:themeColor="accent2"/>
                    </w:rPr>
                    <m:t>3</m:t>
                  </m:r>
                </m:sub>
              </m:sSub>
              <m:r>
                <w:rPr>
                  <w:rFonts w:ascii="Cambria Math" w:hAnsi="Cambria Math"/>
                  <w:color w:val="C0504D" w:themeColor="accent2"/>
                </w:rPr>
                <m:t>=1,502×</m:t>
              </m:r>
              <m:sSub>
                <m:sSubPr>
                  <m:ctrlPr>
                    <w:rPr>
                      <w:rFonts w:ascii="Cambria Math" w:hAnsi="Cambria Math"/>
                      <w:color w:val="C0504D" w:themeColor="accent2"/>
                    </w:rPr>
                  </m:ctrlPr>
                </m:sSubPr>
                <m:e>
                  <m:r>
                    <w:rPr>
                      <w:rFonts w:ascii="Cambria Math" w:hAnsi="Cambria Math"/>
                      <w:color w:val="C0504D" w:themeColor="accent2"/>
                    </w:rPr>
                    <m:t>Φ</m:t>
                  </m:r>
                  <m:ctrlPr>
                    <w:rPr>
                      <w:rFonts w:ascii="Cambria Math" w:hAnsi="Cambria Math"/>
                      <w:i w:val="0"/>
                      <w:color w:val="C0504D" w:themeColor="accent2"/>
                    </w:rPr>
                  </m:ctrlPr>
                </m:e>
                <m:sub>
                  <m:r>
                    <w:rPr>
                      <w:rFonts w:ascii="Cambria Math" w:hAnsi="Cambria Math"/>
                      <w:color w:val="C0504D" w:themeColor="accent2"/>
                    </w:rPr>
                    <m:t>s1</m:t>
                  </m:r>
                </m:sub>
              </m:sSub>
              <m:d>
                <m:dPr>
                  <m:ctrlPr>
                    <w:rPr>
                      <w:rFonts w:ascii="Cambria Math" w:hAnsi="Cambria Math"/>
                      <w:color w:val="C0504D" w:themeColor="accent2"/>
                    </w:rPr>
                  </m:ctrlPr>
                </m:dPr>
                <m:e>
                  <m:sSub>
                    <m:sSubPr>
                      <m:ctrlPr>
                        <w:rPr>
                          <w:rFonts w:ascii="Cambria Math" w:hAnsi="Cambria Math"/>
                          <w:color w:val="C0504D" w:themeColor="accent2"/>
                        </w:rPr>
                      </m:ctrlPr>
                    </m:sSubPr>
                    <m:e>
                      <m:r>
                        <w:rPr>
                          <w:rFonts w:ascii="Cambria Math" w:hAnsi="Cambria Math"/>
                          <w:color w:val="C0504D" w:themeColor="accent2"/>
                        </w:rPr>
                        <m:t>z</m:t>
                      </m:r>
                    </m:e>
                    <m:sub>
                      <m:r>
                        <w:rPr>
                          <w:rFonts w:ascii="Cambria Math" w:hAnsi="Cambria Math"/>
                          <w:color w:val="C0504D" w:themeColor="accent2"/>
                        </w:rPr>
                        <m:t>1</m:t>
                      </m:r>
                    </m:sub>
                  </m:sSub>
                </m:e>
              </m:d>
              <m:r>
                <w:rPr>
                  <w:rFonts w:ascii="Cambria Math" w:hAnsi="Cambria Math"/>
                  <w:color w:val="C0504D" w:themeColor="accent2"/>
                </w:rPr>
                <m:t>-0,058×</m:t>
              </m:r>
              <m:sSub>
                <m:sSubPr>
                  <m:ctrlPr>
                    <w:rPr>
                      <w:rFonts w:ascii="Cambria Math" w:hAnsi="Cambria Math"/>
                      <w:color w:val="C0504D" w:themeColor="accent2"/>
                    </w:rPr>
                  </m:ctrlPr>
                </m:sSubPr>
                <m:e>
                  <m:r>
                    <w:rPr>
                      <w:rFonts w:ascii="Cambria Math" w:hAnsi="Cambria Math"/>
                      <w:color w:val="C0504D" w:themeColor="accent2"/>
                    </w:rPr>
                    <m:t>Φ</m:t>
                  </m:r>
                  <m:ctrlPr>
                    <w:rPr>
                      <w:rFonts w:ascii="Cambria Math" w:hAnsi="Cambria Math"/>
                      <w:i w:val="0"/>
                      <w:color w:val="C0504D" w:themeColor="accent2"/>
                    </w:rPr>
                  </m:ctrlPr>
                </m:e>
                <m:sub>
                  <m:r>
                    <w:rPr>
                      <w:rFonts w:ascii="Cambria Math" w:hAnsi="Cambria Math"/>
                      <w:color w:val="C0504D" w:themeColor="accent2"/>
                    </w:rPr>
                    <m:t>s2</m:t>
                  </m:r>
                </m:sub>
              </m:sSub>
              <m:d>
                <m:dPr>
                  <m:ctrlPr>
                    <w:rPr>
                      <w:rFonts w:ascii="Cambria Math" w:hAnsi="Cambria Math"/>
                      <w:color w:val="C0504D" w:themeColor="accent2"/>
                    </w:rPr>
                  </m:ctrlPr>
                </m:dPr>
                <m:e>
                  <m:sSub>
                    <m:sSubPr>
                      <m:ctrlPr>
                        <w:rPr>
                          <w:rFonts w:ascii="Cambria Math" w:hAnsi="Cambria Math"/>
                          <w:color w:val="C0504D" w:themeColor="accent2"/>
                        </w:rPr>
                      </m:ctrlPr>
                    </m:sSubPr>
                    <m:e>
                      <m:r>
                        <w:rPr>
                          <w:rFonts w:ascii="Cambria Math" w:hAnsi="Cambria Math"/>
                          <w:color w:val="C0504D" w:themeColor="accent2"/>
                        </w:rPr>
                        <m:t>z</m:t>
                      </m:r>
                    </m:e>
                    <m:sub>
                      <m:r>
                        <w:rPr>
                          <w:rFonts w:ascii="Cambria Math" w:hAnsi="Cambria Math"/>
                          <w:color w:val="C0504D" w:themeColor="accent2"/>
                        </w:rPr>
                        <m:t>2</m:t>
                      </m:r>
                    </m:sub>
                  </m:sSub>
                </m:e>
              </m:d>
              <m:r>
                <w:rPr>
                  <w:rFonts w:ascii="Cambria Math" w:hAnsi="Cambria Math"/>
                  <w:color w:val="C0504D" w:themeColor="accent2"/>
                </w:rPr>
                <m:t>-0,271=0,277 m/s</m:t>
              </m:r>
            </m:oMath>
          </w:p>
          <w:p w14:paraId="283C3744" w14:textId="77777777" w:rsidR="005D37E5" w:rsidRDefault="007C5CF3" w:rsidP="00CA6CDA">
            <w:pPr>
              <w:pStyle w:val="Question"/>
              <w:numPr>
                <w:ilvl w:val="0"/>
                <w:numId w:val="0"/>
              </w:numPr>
              <w:ind w:left="598" w:hanging="360"/>
              <w:jc w:val="left"/>
              <w:rPr>
                <w:color w:val="C0504D" w:themeColor="accent2"/>
              </w:rPr>
            </w:pPr>
            <w:r w:rsidRPr="005D37E5">
              <w:rPr>
                <w:color w:val="C0504D" w:themeColor="accent2"/>
              </w:rPr>
              <w:tab/>
            </w:r>
            <w:r w:rsidRPr="005D37E5">
              <w:rPr>
                <w:color w:val="C0504D" w:themeColor="accent2"/>
              </w:rPr>
              <w:tab/>
            </w:r>
            <w:r w:rsidRPr="005D37E5">
              <w:rPr>
                <w:color w:val="C0504D" w:themeColor="accent2"/>
              </w:rPr>
              <w:tab/>
            </w:r>
            <w:r w:rsidRPr="005D37E5">
              <w:rPr>
                <w:color w:val="C0504D" w:themeColor="accent2"/>
              </w:rPr>
              <w:tab/>
            </w:r>
            <w:r>
              <w:rPr>
                <w:color w:val="C0504D" w:themeColor="accent2"/>
              </w:rPr>
              <w:t>Pas de fonction d'activation pour le neurone de sortie si problème de régression.</w:t>
            </w:r>
          </w:p>
          <w:p w14:paraId="5DDEAC51" w14:textId="046DB4D8" w:rsidR="00CA6CDA" w:rsidRPr="00CA6CDA" w:rsidRDefault="00CA6CDA" w:rsidP="00CA6CDA">
            <w:pPr>
              <w:pStyle w:val="Question"/>
              <w:numPr>
                <w:ilvl w:val="0"/>
                <w:numId w:val="0"/>
              </w:numPr>
              <w:ind w:left="598" w:hanging="360"/>
              <w:jc w:val="left"/>
              <w:rPr>
                <w:color w:val="C0504D" w:themeColor="accent2"/>
              </w:rPr>
            </w:pPr>
            <w:r>
              <w:rPr>
                <w:color w:val="C0504D" w:themeColor="accent2"/>
              </w:rPr>
              <w:t xml:space="preserve">On retrouve bien la valeur </w:t>
            </w:r>
            <m:oMath>
              <m:r>
                <w:rPr>
                  <w:rStyle w:val="Accentuationintense"/>
                  <w:rFonts w:ascii="Cambria Math" w:hAnsi="Cambria Math"/>
                </w:rPr>
                <m:t>V</m:t>
              </m:r>
              <m:sSub>
                <m:sSubPr>
                  <m:ctrlPr>
                    <w:rPr>
                      <w:rStyle w:val="Accentuationintense"/>
                      <w:rFonts w:ascii="Cambria Math" w:hAnsi="Cambria Math"/>
                    </w:rPr>
                  </m:ctrlPr>
                </m:sSubPr>
                <m:e>
                  <m:d>
                    <m:dPr>
                      <m:ctrlPr>
                        <w:rPr>
                          <w:rStyle w:val="Accentuationintense"/>
                          <w:rFonts w:ascii="Cambria Math" w:hAnsi="Cambria Math"/>
                        </w:rPr>
                      </m:ctrlPr>
                    </m:dPr>
                    <m:e>
                      <m:sSub>
                        <m:sSubPr>
                          <m:ctrlPr>
                            <w:rPr>
                              <w:rStyle w:val="Accentuationintense"/>
                              <w:rFonts w:ascii="Cambria Math" w:hAnsi="Cambria Math"/>
                              <w:i w:val="0"/>
                            </w:rPr>
                          </m:ctrlPr>
                        </m:sSubPr>
                        <m:e>
                          <m:r>
                            <w:rPr>
                              <w:rStyle w:val="Accentuationintense"/>
                              <w:rFonts w:ascii="Cambria Math" w:hAnsi="Cambria Math"/>
                            </w:rPr>
                            <m:t>t</m:t>
                          </m:r>
                        </m:e>
                        <m:sub>
                          <m:r>
                            <w:rPr>
                              <w:rStyle w:val="Accentuationintense"/>
                              <w:rFonts w:ascii="Cambria Math" w:hAnsi="Cambria Math"/>
                            </w:rPr>
                            <m:t>i</m:t>
                          </m:r>
                        </m:sub>
                      </m:sSub>
                    </m:e>
                  </m:d>
                </m:e>
                <m:sub>
                  <m:r>
                    <w:rPr>
                      <w:rStyle w:val="Accentuationintense"/>
                      <w:rFonts w:ascii="Cambria Math" w:hAnsi="Cambria Math"/>
                    </w:rPr>
                    <m:t>predite</m:t>
                  </m:r>
                </m:sub>
              </m:sSub>
              <m:r>
                <w:rPr>
                  <w:rStyle w:val="Accentuationintense"/>
                  <w:rFonts w:ascii="Cambria Math" w:hAnsi="Cambria Math"/>
                </w:rPr>
                <m:t>=0,277 m/s</m:t>
              </m:r>
            </m:oMath>
            <w:r>
              <w:rPr>
                <w:rStyle w:val="Accentuationintense"/>
              </w:rPr>
              <w:t xml:space="preserve"> relevée dans la variable</w:t>
            </w:r>
            <w:r>
              <w:rPr>
                <w:rStyle w:val="Accentuationintense"/>
                <w:rFonts w:ascii="Cambria Math" w:hAnsi="Cambria Math"/>
                <w:i w:val="0"/>
              </w:rPr>
              <w:t xml:space="preserve"> </w:t>
            </w:r>
            <m:oMath>
              <m:r>
                <w:rPr>
                  <w:rStyle w:val="Accentuationintense"/>
                  <w:rFonts w:ascii="Cambria Math" w:hAnsi="Cambria Math"/>
                </w:rPr>
                <m:t>vxd_predict</m:t>
              </m:r>
            </m:oMath>
            <w:r>
              <w:rPr>
                <w:rStyle w:val="Accentuationintense"/>
                <w:rFonts w:ascii="Cambria Math" w:hAnsi="Cambria Math"/>
                <w:i w:val="0"/>
              </w:rPr>
              <w:t>.</w:t>
            </w:r>
          </w:p>
        </w:tc>
      </w:tr>
    </w:tbl>
    <w:p w14:paraId="2ECE74E0" w14:textId="77777777" w:rsidR="002F227C" w:rsidRDefault="002F227C" w:rsidP="002F227C">
      <w:pPr>
        <w:pStyle w:val="Titre2"/>
      </w:pPr>
    </w:p>
    <w:p w14:paraId="13078B65" w14:textId="77777777" w:rsidR="002F227C" w:rsidRDefault="002F227C">
      <w:pPr>
        <w:jc w:val="left"/>
        <w:rPr>
          <w:smallCaps/>
          <w:sz w:val="28"/>
          <w:szCs w:val="28"/>
        </w:rPr>
      </w:pPr>
      <w:r>
        <w:br w:type="page"/>
      </w:r>
    </w:p>
    <w:p w14:paraId="01DDF8EB" w14:textId="4166779D" w:rsidR="002F227C" w:rsidRDefault="002F227C" w:rsidP="002F227C">
      <w:pPr>
        <w:pStyle w:val="Titre2"/>
      </w:pPr>
      <w:r w:rsidRPr="004C233B">
        <w:lastRenderedPageBreak/>
        <w:t>Variation des paramètres du réseau de neurones :</w:t>
      </w:r>
    </w:p>
    <w:p w14:paraId="3BA3022C" w14:textId="77777777" w:rsidR="002F227C" w:rsidRPr="004C233B" w:rsidRDefault="002F227C" w:rsidP="002F227C">
      <w:pPr>
        <w:rPr>
          <w:u w:val="single"/>
        </w:rPr>
      </w:pPr>
      <w:r>
        <w:rPr>
          <w:u w:val="single"/>
        </w:rPr>
        <w:t>Modification du nombre de couches cachées et du nombre de neurones par couche cachée :</w:t>
      </w:r>
    </w:p>
    <w:p w14:paraId="704FC49B" w14:textId="288C321B" w:rsidR="002F227C" w:rsidRDefault="002F227C" w:rsidP="002F227C">
      <w:pPr>
        <w:jc w:val="left"/>
      </w:pPr>
      <w:r w:rsidRPr="002F227C">
        <w:rPr>
          <w:noProof/>
        </w:rPr>
        <w:drawing>
          <wp:inline distT="0" distB="0" distL="0" distR="0" wp14:anchorId="256AEF6E" wp14:editId="6826CB1D">
            <wp:extent cx="6300470" cy="408940"/>
            <wp:effectExtent l="0" t="0" r="5080" b="0"/>
            <wp:docPr id="141285558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855585" name=""/>
                    <pic:cNvPicPr/>
                  </pic:nvPicPr>
                  <pic:blipFill>
                    <a:blip r:embed="rId35"/>
                    <a:stretch>
                      <a:fillRect/>
                    </a:stretch>
                  </pic:blipFill>
                  <pic:spPr>
                    <a:xfrm>
                      <a:off x="0" y="0"/>
                      <a:ext cx="6316924" cy="410008"/>
                    </a:xfrm>
                    <a:prstGeom prst="rect">
                      <a:avLst/>
                    </a:prstGeom>
                  </pic:spPr>
                </pic:pic>
              </a:graphicData>
            </a:graphic>
          </wp:inline>
        </w:drawing>
      </w:r>
    </w:p>
    <w:p w14:paraId="779731AB" w14:textId="7CFD4A5A" w:rsidR="002F227C" w:rsidRDefault="002F227C" w:rsidP="002F227C">
      <w:pPr>
        <w:jc w:val="left"/>
      </w:pPr>
      <w:r>
        <w:t>1 couche de 2 neurones cachés – tolérance = 10</w:t>
      </w:r>
      <w:r w:rsidRPr="004C233B">
        <w:rPr>
          <w:vertAlign w:val="superscript"/>
        </w:rPr>
        <w:t>-8</w:t>
      </w:r>
      <w:r>
        <w:t xml:space="preserve"> (réseau traité aux questions 15 et 16) :</w:t>
      </w:r>
    </w:p>
    <w:p w14:paraId="7E595C3C" w14:textId="77777777" w:rsidR="002F227C" w:rsidRDefault="002F227C" w:rsidP="002F227C">
      <w:pPr>
        <w:jc w:val="center"/>
      </w:pPr>
      <w:r>
        <w:rPr>
          <w:noProof/>
        </w:rPr>
        <w:drawing>
          <wp:inline distT="0" distB="0" distL="0" distR="0" wp14:anchorId="2628A808" wp14:editId="5AF7230D">
            <wp:extent cx="4320000" cy="2880000"/>
            <wp:effectExtent l="0" t="0" r="4445" b="0"/>
            <wp:docPr id="15" name="Image 15" descr="Une image contenant texte, ligne, Tracé, diagra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15" descr="Une image contenant texte, ligne, Tracé, diagramme&#10;&#10;Le contenu généré par l’IA peut êtr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320000" cy="2880000"/>
                    </a:xfrm>
                    <a:prstGeom prst="rect">
                      <a:avLst/>
                    </a:prstGeom>
                    <a:noFill/>
                    <a:ln>
                      <a:noFill/>
                    </a:ln>
                  </pic:spPr>
                </pic:pic>
              </a:graphicData>
            </a:graphic>
          </wp:inline>
        </w:drawing>
      </w:r>
    </w:p>
    <w:p w14:paraId="45347863" w14:textId="69187581" w:rsidR="002F227C" w:rsidRDefault="002F227C" w:rsidP="002F227C">
      <w:pPr>
        <w:jc w:val="left"/>
      </w:pPr>
      <w:r>
        <w:t>2 couches de 4 neurones cachés – tolérance = 10</w:t>
      </w:r>
      <w:r w:rsidRPr="004C233B">
        <w:rPr>
          <w:vertAlign w:val="superscript"/>
        </w:rPr>
        <w:t>-8</w:t>
      </w:r>
      <w:r>
        <w:t xml:space="preserve"> :</w:t>
      </w:r>
    </w:p>
    <w:p w14:paraId="291011C1" w14:textId="3B3BA95A" w:rsidR="002F227C" w:rsidRDefault="002F227C" w:rsidP="002F227C">
      <w:pPr>
        <w:jc w:val="center"/>
      </w:pPr>
      <w:r>
        <w:rPr>
          <w:noProof/>
        </w:rPr>
        <w:drawing>
          <wp:inline distT="0" distB="0" distL="0" distR="0" wp14:anchorId="55592812" wp14:editId="56089A6A">
            <wp:extent cx="4320000" cy="2880000"/>
            <wp:effectExtent l="0" t="0" r="4445" b="0"/>
            <wp:docPr id="17" name="Image 17" descr="Une image contenant texte, ligne, Tracé, diagra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 17" descr="Une image contenant texte, ligne, Tracé, diagramme&#10;&#10;Le contenu généré par l’IA peut être incorrect."/>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20000" cy="2880000"/>
                    </a:xfrm>
                    <a:prstGeom prst="rect">
                      <a:avLst/>
                    </a:prstGeom>
                    <a:noFill/>
                    <a:ln>
                      <a:noFill/>
                    </a:ln>
                  </pic:spPr>
                </pic:pic>
              </a:graphicData>
            </a:graphic>
          </wp:inline>
        </w:drawing>
      </w:r>
    </w:p>
    <w:p w14:paraId="40E5E64E" w14:textId="77777777" w:rsidR="000C33A4" w:rsidRDefault="002F227C">
      <w:pPr>
        <w:jc w:val="left"/>
      </w:pPr>
      <w:r>
        <w:sym w:font="Wingdings" w:char="F0E8"/>
      </w:r>
      <w:r>
        <w:t xml:space="preserve"> On obtient un résultat très légèrement meilleur qu'avec 2 neurones cachés.</w:t>
      </w:r>
    </w:p>
    <w:p w14:paraId="3A228AEB" w14:textId="77777777" w:rsidR="000C33A4" w:rsidRPr="000C33A4" w:rsidRDefault="000C33A4">
      <w:pPr>
        <w:jc w:val="left"/>
        <w:rPr>
          <w:u w:val="single"/>
        </w:rPr>
      </w:pPr>
      <w:r w:rsidRPr="000C33A4">
        <w:rPr>
          <w:u w:val="single"/>
        </w:rPr>
        <w:t xml:space="preserve">Remarque : </w:t>
      </w:r>
    </w:p>
    <w:p w14:paraId="02639950" w14:textId="507DE343" w:rsidR="002F227C" w:rsidRDefault="000C33A4" w:rsidP="00A34570">
      <w:r>
        <w:t xml:space="preserve">L'apport de neurones cachés (sous forme de nouvelles couches ou d'un plus grand nombre de neurones par couche cachée) apporte de la complexité au modèle. Le modèle peut alors mieux identifier des </w:t>
      </w:r>
      <w:r w:rsidR="00746276">
        <w:t>problèmes de régression complexes. Ici on travaille sur un problème de régression linéaire très simple. Il est donc normal que l'apport de neurones cachés supplémentaires n'apporte pas grand-chose à la précision de l'identification.</w:t>
      </w:r>
      <w:r w:rsidR="002F227C">
        <w:br w:type="page"/>
      </w:r>
    </w:p>
    <w:p w14:paraId="6885DE6B" w14:textId="7ADCC44C" w:rsidR="002F227C" w:rsidRPr="005849BF" w:rsidRDefault="002F227C" w:rsidP="002F227C">
      <w:pPr>
        <w:jc w:val="left"/>
        <w:rPr>
          <w:u w:val="single"/>
        </w:rPr>
      </w:pPr>
      <w:r w:rsidRPr="005849BF">
        <w:rPr>
          <w:u w:val="single"/>
        </w:rPr>
        <w:lastRenderedPageBreak/>
        <w:t>Modification de la tolérance du solveur :</w:t>
      </w:r>
    </w:p>
    <w:p w14:paraId="72B2AFBF" w14:textId="77777777" w:rsidR="002F227C" w:rsidRDefault="002F227C" w:rsidP="002F227C">
      <w:pPr>
        <w:jc w:val="left"/>
      </w:pPr>
      <w:r w:rsidRPr="002F227C">
        <w:rPr>
          <w:noProof/>
        </w:rPr>
        <w:drawing>
          <wp:inline distT="0" distB="0" distL="0" distR="0" wp14:anchorId="6ACCD8FC" wp14:editId="46A68306">
            <wp:extent cx="5499100" cy="482093"/>
            <wp:effectExtent l="0" t="0" r="6350" b="0"/>
            <wp:docPr id="124631208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312085" name=""/>
                    <pic:cNvPicPr/>
                  </pic:nvPicPr>
                  <pic:blipFill>
                    <a:blip r:embed="rId38"/>
                    <a:stretch>
                      <a:fillRect/>
                    </a:stretch>
                  </pic:blipFill>
                  <pic:spPr>
                    <a:xfrm>
                      <a:off x="0" y="0"/>
                      <a:ext cx="5573172" cy="488587"/>
                    </a:xfrm>
                    <a:prstGeom prst="rect">
                      <a:avLst/>
                    </a:prstGeom>
                  </pic:spPr>
                </pic:pic>
              </a:graphicData>
            </a:graphic>
          </wp:inline>
        </w:drawing>
      </w:r>
    </w:p>
    <w:p w14:paraId="4C0D1C69" w14:textId="77777777" w:rsidR="002F227C" w:rsidRDefault="002F227C" w:rsidP="002F227C">
      <w:pPr>
        <w:jc w:val="left"/>
      </w:pPr>
      <w:r>
        <w:t>1 couche de 2 neurones cachés – tolérance = 10</w:t>
      </w:r>
      <w:r w:rsidRPr="004C233B">
        <w:rPr>
          <w:vertAlign w:val="superscript"/>
        </w:rPr>
        <w:t>-</w:t>
      </w:r>
      <w:r>
        <w:rPr>
          <w:vertAlign w:val="superscript"/>
        </w:rPr>
        <w:t>7</w:t>
      </w:r>
      <w:r>
        <w:t xml:space="preserve"> :</w:t>
      </w:r>
    </w:p>
    <w:p w14:paraId="2E07C2E2" w14:textId="77777777" w:rsidR="002F227C" w:rsidRDefault="002F227C" w:rsidP="002F227C">
      <w:pPr>
        <w:jc w:val="center"/>
      </w:pPr>
      <w:r>
        <w:rPr>
          <w:noProof/>
          <w:vertAlign w:val="superscript"/>
        </w:rPr>
        <w:drawing>
          <wp:inline distT="0" distB="0" distL="0" distR="0" wp14:anchorId="43614BEE" wp14:editId="2318B58B">
            <wp:extent cx="4320000" cy="2880000"/>
            <wp:effectExtent l="0" t="0" r="4445" b="0"/>
            <wp:docPr id="16" name="Image 16" descr="Une image contenant texte, ligne, Tracé, diagra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 16" descr="Une image contenant texte, ligne, Tracé, diagramme&#10;&#10;Le contenu généré par l’IA peut être incorrec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320000" cy="2880000"/>
                    </a:xfrm>
                    <a:prstGeom prst="rect">
                      <a:avLst/>
                    </a:prstGeom>
                    <a:noFill/>
                    <a:ln>
                      <a:noFill/>
                    </a:ln>
                  </pic:spPr>
                </pic:pic>
              </a:graphicData>
            </a:graphic>
          </wp:inline>
        </w:drawing>
      </w:r>
    </w:p>
    <w:p w14:paraId="7ACC30AA" w14:textId="77777777" w:rsidR="002F227C" w:rsidRDefault="002F227C" w:rsidP="002F227C">
      <w:pPr>
        <w:jc w:val="left"/>
      </w:pPr>
      <w:r>
        <w:t>1 couche de 2 neurones cachés – tolérance = 10</w:t>
      </w:r>
      <w:r w:rsidRPr="004C233B">
        <w:rPr>
          <w:vertAlign w:val="superscript"/>
        </w:rPr>
        <w:t>-</w:t>
      </w:r>
      <w:r>
        <w:rPr>
          <w:vertAlign w:val="superscript"/>
        </w:rPr>
        <w:t>12</w:t>
      </w:r>
      <w:r>
        <w:t xml:space="preserve"> :</w:t>
      </w:r>
    </w:p>
    <w:p w14:paraId="27D7F629" w14:textId="0673DE6D" w:rsidR="002F227C" w:rsidRDefault="002F227C" w:rsidP="002F227C">
      <w:pPr>
        <w:jc w:val="center"/>
      </w:pPr>
      <w:r>
        <w:rPr>
          <w:noProof/>
        </w:rPr>
        <w:drawing>
          <wp:inline distT="0" distB="0" distL="0" distR="0" wp14:anchorId="5E3EA7B9" wp14:editId="05F95198">
            <wp:extent cx="4320000" cy="2880000"/>
            <wp:effectExtent l="0" t="0" r="4445" b="0"/>
            <wp:docPr id="18" name="Image 18" descr="Une image contenant texte, ligne, Tracé, diagra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 18" descr="Une image contenant texte, ligne, Tracé, diagramme&#10;&#10;Le contenu généré par l’IA peut être incorrec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320000" cy="2880000"/>
                    </a:xfrm>
                    <a:prstGeom prst="rect">
                      <a:avLst/>
                    </a:prstGeom>
                    <a:noFill/>
                    <a:ln>
                      <a:noFill/>
                    </a:ln>
                  </pic:spPr>
                </pic:pic>
              </a:graphicData>
            </a:graphic>
          </wp:inline>
        </w:drawing>
      </w:r>
    </w:p>
    <w:p w14:paraId="6CB74C20" w14:textId="77777777" w:rsidR="002F227C" w:rsidRDefault="002F227C" w:rsidP="002F227C">
      <w:pPr>
        <w:pStyle w:val="Paragraphedeliste"/>
      </w:pPr>
      <w:r>
        <w:sym w:font="Wingdings" w:char="F0E8"/>
      </w:r>
      <w:r>
        <w:t xml:space="preserve"> La modification de la tolérance </w:t>
      </w:r>
      <w:proofErr w:type="gramStart"/>
      <w:r>
        <w:t>a</w:t>
      </w:r>
      <w:proofErr w:type="gramEnd"/>
      <w:r>
        <w:t xml:space="preserve"> une influence très importante sur l'identification du modèle.</w:t>
      </w:r>
    </w:p>
    <w:p w14:paraId="7D48CB97" w14:textId="73CD67BF" w:rsidR="002F227C" w:rsidRPr="00A34570" w:rsidRDefault="00A34570" w:rsidP="00A34570">
      <w:pPr>
        <w:jc w:val="left"/>
        <w:rPr>
          <w:u w:val="single"/>
        </w:rPr>
      </w:pPr>
      <w:r w:rsidRPr="00A34570">
        <w:rPr>
          <w:u w:val="single"/>
        </w:rPr>
        <w:t>Remarque :</w:t>
      </w:r>
    </w:p>
    <w:p w14:paraId="10557E3B" w14:textId="2AB61012" w:rsidR="00A34570" w:rsidRDefault="00A34570" w:rsidP="00A34570">
      <w:r>
        <w:t xml:space="preserve">La valeur de tolérance spécifie à quel moment l'itération permettant la détermination des poids </w:t>
      </w:r>
      <m:oMath>
        <m:r>
          <w:rPr>
            <w:rFonts w:ascii="Cambria Math" w:hAnsi="Cambria Math"/>
          </w:rPr>
          <m:t>w</m:t>
        </m:r>
      </m:oMath>
      <w:r>
        <w:t xml:space="preserve"> et biais </w:t>
      </w:r>
      <m:oMath>
        <m:r>
          <w:rPr>
            <w:rFonts w:ascii="Cambria Math" w:hAnsi="Cambria Math"/>
          </w:rPr>
          <m:t>b</m:t>
        </m:r>
      </m:oMath>
      <w:r>
        <w:t xml:space="preserve"> optimaux doit se terminer. Il est donc normal qu'elle influe beaucoup sur la qualité de l'identification. On note que diminuer la tolérance augmente nettement le temps de calcul qui reste cependant faible car le problème est simple (peu de coefficients à identifier).</w:t>
      </w:r>
    </w:p>
    <w:p w14:paraId="1ECAC3C1" w14:textId="72EB242B" w:rsidR="00A34570" w:rsidRDefault="00A34570" w:rsidP="00A34570">
      <w:r>
        <w:t xml:space="preserve">Pour information </w:t>
      </w:r>
      <w:proofErr w:type="spellStart"/>
      <w:r>
        <w:t>OpenAI</w:t>
      </w:r>
      <w:proofErr w:type="spellEnd"/>
      <w:r>
        <w:t xml:space="preserve"> </w:t>
      </w:r>
      <w:r w:rsidRPr="00A34570">
        <w:t xml:space="preserve">GPT-4 </w:t>
      </w:r>
      <w:r>
        <w:t>possède</w:t>
      </w:r>
      <w:r w:rsidRPr="00A34570">
        <w:t xml:space="preserve"> 1,7 trilliards</w:t>
      </w:r>
      <w:r>
        <w:t xml:space="preserve"> de paramètres </w:t>
      </w:r>
      <m:oMath>
        <m:r>
          <w:rPr>
            <w:rFonts w:ascii="Cambria Math" w:hAnsi="Cambria Math"/>
          </w:rPr>
          <m:t>w</m:t>
        </m:r>
      </m:oMath>
      <w:r>
        <w:t xml:space="preserve"> et </w:t>
      </w:r>
      <m:oMath>
        <m:r>
          <w:rPr>
            <w:rFonts w:ascii="Cambria Math" w:hAnsi="Cambria Math"/>
          </w:rPr>
          <m:t>b</m:t>
        </m:r>
      </m:oMath>
      <w:r>
        <w:t>. Ici on en a 7 !</w:t>
      </w:r>
    </w:p>
    <w:p w14:paraId="01A28757" w14:textId="4F4ED413" w:rsidR="00753B02" w:rsidRDefault="00F22100" w:rsidP="00F22100">
      <w:pPr>
        <w:pStyle w:val="Titre2"/>
      </w:pPr>
      <w:proofErr w:type="spellStart"/>
      <w:r>
        <w:lastRenderedPageBreak/>
        <w:t>Playground</w:t>
      </w:r>
      <w:proofErr w:type="spellEnd"/>
      <w:r>
        <w:t xml:space="preserve"> </w:t>
      </w:r>
      <w:proofErr w:type="spellStart"/>
      <w:r>
        <w:t>Tenso</w:t>
      </w:r>
      <w:r w:rsidR="0096181E">
        <w:t>r</w:t>
      </w:r>
      <w:r>
        <w:t>flow</w:t>
      </w:r>
      <w:proofErr w:type="spellEnd"/>
      <w:r>
        <w:t xml:space="preserve"> </w:t>
      </w:r>
      <w:r>
        <w:sym w:font="Wingdings" w:char="F0E8"/>
      </w:r>
      <w:r>
        <w:t xml:space="preserve"> influence </w:t>
      </w:r>
      <w:r w:rsidR="00F14CEE">
        <w:t>des neurones des</w:t>
      </w:r>
      <w:r>
        <w:t xml:space="preserve"> couches cachées</w:t>
      </w:r>
    </w:p>
    <w:p w14:paraId="72069158" w14:textId="77777777" w:rsidR="006C4445" w:rsidRDefault="006C4445" w:rsidP="006C4445">
      <w:pPr>
        <w:pStyle w:val="Normalsansinterline"/>
      </w:pPr>
    </w:p>
    <w:p w14:paraId="7DA32771" w14:textId="77777777" w:rsidR="00511964" w:rsidRDefault="0096181E" w:rsidP="00A34570">
      <w:r>
        <w:t>Se rendre à l’adresse suivante</w:t>
      </w:r>
      <w:r w:rsidR="00511964">
        <w:t xml:space="preserve"> pour la version complète du simulateur</w:t>
      </w:r>
      <w:r>
        <w:t> :</w:t>
      </w:r>
    </w:p>
    <w:p w14:paraId="5F2063F9" w14:textId="3C621056" w:rsidR="00511964" w:rsidRDefault="0096181E" w:rsidP="00511964">
      <w:pPr>
        <w:jc w:val="center"/>
      </w:pPr>
      <w:hyperlink r:id="rId41" w:history="1">
        <w:r w:rsidRPr="0096181E">
          <w:rPr>
            <w:rStyle w:val="Lienhypertexte"/>
          </w:rPr>
          <w:t>https://playg</w:t>
        </w:r>
        <w:r w:rsidRPr="0096181E">
          <w:rPr>
            <w:rStyle w:val="Lienhypertexte"/>
          </w:rPr>
          <w:t>r</w:t>
        </w:r>
        <w:r w:rsidRPr="0096181E">
          <w:rPr>
            <w:rStyle w:val="Lienhypertexte"/>
          </w:rPr>
          <w:t>ound.tensorflow.org/</w:t>
        </w:r>
      </w:hyperlink>
      <w:r w:rsidR="00DA1DEB">
        <w:t xml:space="preserve"> </w:t>
      </w:r>
      <w:r w:rsidR="00511964">
        <w:t xml:space="preserve">ou à </w:t>
      </w:r>
      <w:hyperlink r:id="rId42" w:anchor="activation=sigmoid&amp;batchSize=10&amp;dataset=circle&amp;regDataset=reg-plane&amp;learningRate=0.03&amp;regularizationRate=0&amp;noise=0&amp;networkShape=4,2&amp;seed=0.07574&amp;showTestData=false&amp;discretize=false&amp;percTrainData=50&amp;x=true&amp;y=true&amp;xTimesY=false&amp;xSquared=false&amp;ySquared=false&amp;cosX=false&amp;sinX=false&amp;cosY=false&amp;sinY=false&amp;collectStats=false&amp;problem=regression&amp;initZero=false&amp;hideText=false&amp;discretize_hide=true&amp;showTestData_hide=true&amp;playButton_hide=false&amp;percTrainData_hide=true&amp;regularizationRate_hide=true&amp;learningRate_hide=true&amp;noise_hide=true&amp;stepButton_hide=true&amp;regularization_hide=true&amp;batchSize_hide=true" w:history="1">
        <w:r w:rsidR="00511964" w:rsidRPr="00511964">
          <w:rPr>
            <w:rStyle w:val="Lienhypertexte"/>
          </w:rPr>
          <w:t>cette adresse</w:t>
        </w:r>
      </w:hyperlink>
      <w:r w:rsidR="00511964">
        <w:t xml:space="preserve"> pour la version simplifiée pour cet exemple</w:t>
      </w:r>
      <w:r w:rsidR="00DA1DEB">
        <w:t>.</w:t>
      </w:r>
    </w:p>
    <w:p w14:paraId="6DD3537F" w14:textId="00E58887" w:rsidR="005821CF" w:rsidRDefault="005821CF" w:rsidP="00A34570">
      <w:r w:rsidRPr="005821CF">
        <w:rPr>
          <w:u w:val="single"/>
        </w:rPr>
        <w:t>Remarque :</w:t>
      </w:r>
      <w:r>
        <w:t xml:space="preserve"> dans l’analyse ci-dessous, on effectue une analyse qualitative de la forme des données du dataset. On n’attendra pas de résultats quantitatifs puisque les données de sortie Y sont normalisées entre -1 et 1.</w:t>
      </w:r>
    </w:p>
    <w:p w14:paraId="7E09DA5E" w14:textId="5F371D48" w:rsidR="0096181E" w:rsidRDefault="006C4445" w:rsidP="005821CF">
      <w:pPr>
        <w:pStyle w:val="points2"/>
      </w:pPr>
      <w:r>
        <w:t>Dans la barre de menu du haut, choisir un problème de régression et une fonction d’activation de type sigmoïde, comme cela a été traité dans le début de ce TP.</w:t>
      </w:r>
    </w:p>
    <w:p w14:paraId="4FBDFC53" w14:textId="7BA63AC9" w:rsidR="006C4445" w:rsidRDefault="006C4445" w:rsidP="00A34570">
      <w:r w:rsidRPr="006C4445">
        <w:drawing>
          <wp:inline distT="0" distB="0" distL="0" distR="0" wp14:anchorId="332A18A5" wp14:editId="4577549D">
            <wp:extent cx="6300470" cy="476250"/>
            <wp:effectExtent l="0" t="0" r="5080" b="0"/>
            <wp:docPr id="110173129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731291" name=""/>
                    <pic:cNvPicPr/>
                  </pic:nvPicPr>
                  <pic:blipFill>
                    <a:blip r:embed="rId43"/>
                    <a:stretch>
                      <a:fillRect/>
                    </a:stretch>
                  </pic:blipFill>
                  <pic:spPr>
                    <a:xfrm>
                      <a:off x="0" y="0"/>
                      <a:ext cx="6300470" cy="476250"/>
                    </a:xfrm>
                    <a:prstGeom prst="rect">
                      <a:avLst/>
                    </a:prstGeom>
                  </pic:spPr>
                </pic:pic>
              </a:graphicData>
            </a:graphic>
          </wp:inline>
        </w:drawing>
      </w:r>
    </w:p>
    <w:p w14:paraId="5F7A6288" w14:textId="47C7AE9F" w:rsidR="006C4445" w:rsidRDefault="008E5F2A" w:rsidP="00A34570">
      <w:r>
        <w:t>L</w:t>
      </w:r>
      <w:r w:rsidR="006C4445">
        <w:t>a partie inférieure de l’interface</w:t>
      </w:r>
      <w:r>
        <w:t xml:space="preserve"> se présente par défaut comme suit :</w:t>
      </w:r>
    </w:p>
    <w:p w14:paraId="092B7C50" w14:textId="72CF5E98" w:rsidR="008E5F2A" w:rsidRDefault="008E5F2A" w:rsidP="00A34570">
      <w:r w:rsidRPr="008E5F2A">
        <w:drawing>
          <wp:inline distT="0" distB="0" distL="0" distR="0" wp14:anchorId="69455D9C" wp14:editId="59E845B4">
            <wp:extent cx="6300470" cy="2484755"/>
            <wp:effectExtent l="0" t="0" r="5080" b="0"/>
            <wp:docPr id="1246722505" name="Image 1" descr="Une image contenant texte, diagramme, capture d’écran,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722505" name="Image 1" descr="Une image contenant texte, diagramme, capture d’écran, ligne&#10;&#10;Le contenu généré par l’IA peut être incorrect."/>
                    <pic:cNvPicPr/>
                  </pic:nvPicPr>
                  <pic:blipFill>
                    <a:blip r:embed="rId44"/>
                    <a:stretch>
                      <a:fillRect/>
                    </a:stretch>
                  </pic:blipFill>
                  <pic:spPr>
                    <a:xfrm>
                      <a:off x="0" y="0"/>
                      <a:ext cx="6300470" cy="2484755"/>
                    </a:xfrm>
                    <a:prstGeom prst="rect">
                      <a:avLst/>
                    </a:prstGeom>
                  </pic:spPr>
                </pic:pic>
              </a:graphicData>
            </a:graphic>
          </wp:inline>
        </w:drawing>
      </w:r>
    </w:p>
    <w:p w14:paraId="146EA489" w14:textId="15BB88AE" w:rsidR="008E5F2A" w:rsidRDefault="008E5F2A" w:rsidP="00A34570">
      <w:r>
        <w:t>On note que le problème de régression proposé peut avoir 2 attributs d’entrée (ou 1 si l’on n’en laisse qu’un seul en entrée).</w:t>
      </w:r>
    </w:p>
    <w:p w14:paraId="016C1127" w14:textId="405D6408" w:rsidR="00DA1DEB" w:rsidRDefault="00DA1DEB" w:rsidP="00DA1DEB">
      <w:pPr>
        <w:pStyle w:val="Titre3"/>
      </w:pPr>
      <w:r>
        <w:t>Cas 1 : aucun neurone caché</w:t>
      </w:r>
    </w:p>
    <w:p w14:paraId="2135DDB7" w14:textId="36CA0603" w:rsidR="005821CF" w:rsidRDefault="005821CF" w:rsidP="005821CF">
      <w:pPr>
        <w:pStyle w:val="points2"/>
      </w:pPr>
      <w:r>
        <w:t>Partons du réseau de neurones présenté sur le graphique ci-dessus : 2 neurones d’entrée associés aux attributs X1 et X2 – 1 couche cachée de 4 neurones</w:t>
      </w:r>
      <w:r>
        <w:t xml:space="preserve"> – 1 couche cachée de </w:t>
      </w:r>
      <w:r>
        <w:t>2</w:t>
      </w:r>
      <w:r>
        <w:t xml:space="preserve"> neurones</w:t>
      </w:r>
      <w:r>
        <w:t xml:space="preserve"> – 1 neurone de sortie </w:t>
      </w:r>
      <w:r>
        <w:sym w:font="Wingdings" w:char="F0E8"/>
      </w:r>
      <w:r>
        <w:t xml:space="preserve"> Sortie Y.</w:t>
      </w:r>
    </w:p>
    <w:p w14:paraId="4BBA1723" w14:textId="41901508" w:rsidR="005821CF" w:rsidRDefault="00717A2E" w:rsidP="005821CF">
      <w:pPr>
        <w:pStyle w:val="points2"/>
      </w:pPr>
      <w:r w:rsidRPr="00717A2E">
        <w:drawing>
          <wp:anchor distT="0" distB="0" distL="114300" distR="114300" simplePos="0" relativeHeight="251675648" behindDoc="0" locked="0" layoutInCell="1" allowOverlap="1" wp14:anchorId="6FCE9859" wp14:editId="4F83B2EB">
            <wp:simplePos x="0" y="0"/>
            <wp:positionH relativeFrom="margin">
              <wp:align>right</wp:align>
            </wp:positionH>
            <wp:positionV relativeFrom="paragraph">
              <wp:posOffset>348615</wp:posOffset>
            </wp:positionV>
            <wp:extent cx="1609090" cy="2159635"/>
            <wp:effectExtent l="0" t="0" r="0" b="0"/>
            <wp:wrapSquare wrapText="bothSides"/>
            <wp:docPr id="409582400" name="Image 1" descr="Une image contenant text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582400" name="Image 1" descr="Une image contenant texte, capture d’écran&#10;&#10;Le contenu généré par l’IA peut être incorrect."/>
                    <pic:cNvPicPr/>
                  </pic:nvPicPr>
                  <pic:blipFill>
                    <a:blip r:embed="rId45">
                      <a:extLst>
                        <a:ext uri="{28A0092B-C50C-407E-A947-70E740481C1C}">
                          <a14:useLocalDpi xmlns:a14="http://schemas.microsoft.com/office/drawing/2010/main" val="0"/>
                        </a:ext>
                      </a:extLst>
                    </a:blip>
                    <a:stretch>
                      <a:fillRect/>
                    </a:stretch>
                  </pic:blipFill>
                  <pic:spPr>
                    <a:xfrm>
                      <a:off x="0" y="0"/>
                      <a:ext cx="1609090" cy="2159635"/>
                    </a:xfrm>
                    <a:prstGeom prst="rect">
                      <a:avLst/>
                    </a:prstGeom>
                  </pic:spPr>
                </pic:pic>
              </a:graphicData>
            </a:graphic>
            <wp14:sizeRelH relativeFrom="margin">
              <wp14:pctWidth>0</wp14:pctWidth>
            </wp14:sizeRelH>
            <wp14:sizeRelV relativeFrom="margin">
              <wp14:pctHeight>0</wp14:pctHeight>
            </wp14:sizeRelV>
          </wp:anchor>
        </w:drawing>
      </w:r>
      <w:r w:rsidR="005821CF">
        <w:t>Commençons par supprimer toutes les couches cachées : il ne reste alors plus que les 2 neurones d’entrée (qui ne réalisent aucune opération mathématique) et un neurone de sortie.</w:t>
      </w:r>
    </w:p>
    <w:p w14:paraId="6232D618" w14:textId="4DDFE0C8" w:rsidR="005821CF" w:rsidRDefault="005821CF" w:rsidP="005821CF">
      <w:pPr>
        <w:pStyle w:val="points2"/>
        <w:numPr>
          <w:ilvl w:val="0"/>
          <w:numId w:val="0"/>
        </w:numPr>
      </w:pPr>
      <w:r w:rsidRPr="005821CF">
        <w:rPr>
          <w:u w:val="single"/>
        </w:rPr>
        <w:t>Rappel :</w:t>
      </w:r>
      <w:r>
        <w:t xml:space="preserve"> On rappelle que dans un problème de régression, le neurone de sortie ne comporte pas de fonction d’activation. Il se résume donc à un calcul d’excitabilité (normalisée sur l’ensemble du dataset dans le cas présent).</w:t>
      </w:r>
    </w:p>
    <w:p w14:paraId="750BBF8C" w14:textId="6962BBD6" w:rsidR="005821CF" w:rsidRDefault="005821CF" w:rsidP="005821CF">
      <w:pPr>
        <w:pStyle w:val="points2"/>
      </w:pPr>
      <w:r>
        <w:t xml:space="preserve">Lancer l’entrainement du réseau de neurones en cliquant sur </w:t>
      </w:r>
      <w:r w:rsidRPr="005821CF">
        <w:drawing>
          <wp:inline distT="0" distB="0" distL="0" distR="0" wp14:anchorId="682B960D" wp14:editId="67F5885D">
            <wp:extent cx="228600" cy="191530"/>
            <wp:effectExtent l="0" t="0" r="0" b="0"/>
            <wp:docPr id="2055903589" name="Image 1" descr="Une image contenant cercle, symbo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903589" name="Image 1" descr="Une image contenant cercle, symbole&#10;&#10;Le contenu généré par l’IA peut être incorrect."/>
                    <pic:cNvPicPr/>
                  </pic:nvPicPr>
                  <pic:blipFill>
                    <a:blip r:embed="rId46"/>
                    <a:stretch>
                      <a:fillRect/>
                    </a:stretch>
                  </pic:blipFill>
                  <pic:spPr>
                    <a:xfrm>
                      <a:off x="0" y="0"/>
                      <a:ext cx="232438" cy="194746"/>
                    </a:xfrm>
                    <a:prstGeom prst="rect">
                      <a:avLst/>
                    </a:prstGeom>
                  </pic:spPr>
                </pic:pic>
              </a:graphicData>
            </a:graphic>
          </wp:inline>
        </w:drawing>
      </w:r>
      <w:r w:rsidRPr="005821CF">
        <w:t xml:space="preserve"> </w:t>
      </w:r>
      <w:r>
        <w:t>en haut à gauche. On voit très rapidement apparaître</w:t>
      </w:r>
      <w:r w:rsidR="00717A2E">
        <w:t xml:space="preserve"> une carte colorée ayant une ligne Y=0 en diagonale</w:t>
      </w:r>
      <w:r w:rsidR="00F15566">
        <w:t>, issue de l’influence linéaire choisie pour les deux attributs X1 et X2. En représentant cette carte sur un graphique en 3D, on obtient une surface plane (voir page suivante).</w:t>
      </w:r>
    </w:p>
    <w:p w14:paraId="25F8A78E" w14:textId="7770D716" w:rsidR="00F15566" w:rsidRDefault="00F15566" w:rsidP="00F15566">
      <w:r w:rsidRPr="00F15566">
        <w:rPr>
          <w:noProof/>
          <w:u w:val="single"/>
        </w:rPr>
        <w:lastRenderedPageBreak/>
        <w:drawing>
          <wp:anchor distT="0" distB="0" distL="114300" distR="114300" simplePos="0" relativeHeight="251676672" behindDoc="0" locked="0" layoutInCell="1" allowOverlap="1" wp14:anchorId="60A52EA8" wp14:editId="1462CC7B">
            <wp:simplePos x="0" y="0"/>
            <wp:positionH relativeFrom="margin">
              <wp:posOffset>3826510</wp:posOffset>
            </wp:positionH>
            <wp:positionV relativeFrom="paragraph">
              <wp:posOffset>0</wp:posOffset>
            </wp:positionV>
            <wp:extent cx="2474595" cy="1895475"/>
            <wp:effectExtent l="0" t="0" r="1905" b="9525"/>
            <wp:wrapSquare wrapText="bothSides"/>
            <wp:docPr id="1242766752" name="Image 1" descr="Une image contenant ligne, texte, capture d’écran, diagra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766752" name="Image 1" descr="Une image contenant ligne, texte, capture d’écran, diagramme&#10;&#10;Le contenu généré par l’IA peut être incorrect."/>
                    <pic:cNvPicPr/>
                  </pic:nvPicPr>
                  <pic:blipFill rotWithShape="1">
                    <a:blip r:embed="rId47">
                      <a:extLst>
                        <a:ext uri="{28A0092B-C50C-407E-A947-70E740481C1C}">
                          <a14:useLocalDpi xmlns:a14="http://schemas.microsoft.com/office/drawing/2010/main" val="0"/>
                        </a:ext>
                      </a:extLst>
                    </a:blip>
                    <a:srcRect t="11590"/>
                    <a:stretch/>
                  </pic:blipFill>
                  <pic:spPr bwMode="auto">
                    <a:xfrm>
                      <a:off x="0" y="0"/>
                      <a:ext cx="2474595" cy="18954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15566">
        <w:rPr>
          <w:u w:val="single"/>
        </w:rPr>
        <w:t>Explication :</w:t>
      </w:r>
      <w:r>
        <w:t xml:space="preserve"> Pour l’instant, les attributs d’entrée X1 et X2 influencent tous deux la sortie Y de manière linéaire. Le réseau de neurones comporte 2 poids associés à chacune de ses entrées</w:t>
      </w:r>
      <w:r w:rsidR="00DA1DEB">
        <w:t xml:space="preserve"> (+ 1 biais qui est nul dans cet exemple car on a normalisé les données sur un intervalle symétrique)</w:t>
      </w:r>
      <w:r>
        <w:t>. On peut les obtenir en plaçant le curseur sur les liens. On note qu’ils sont identiques ce qui montre que les deux attributs influencent la sortie de la même manière.</w:t>
      </w:r>
    </w:p>
    <w:p w14:paraId="2AC3FB45" w14:textId="5BDDAC6D" w:rsidR="00DA1DEB" w:rsidRDefault="00DA1DEB" w:rsidP="00F15566">
      <w:r>
        <w:t>On remarque ici que pour effectuer une régression linéaire, avoir un seul neurone est suffisant.</w:t>
      </w:r>
    </w:p>
    <w:p w14:paraId="2DB3C4E4" w14:textId="566476D3" w:rsidR="006A7D9B" w:rsidRDefault="006A7D9B" w:rsidP="006A7D9B">
      <w:pPr>
        <w:pStyle w:val="points2"/>
      </w:pPr>
      <w:r>
        <w:t>Remplaçons maintenant l’influence linéaire de l’attribut X1 par une influence de forme X1² :</w:t>
      </w:r>
    </w:p>
    <w:p w14:paraId="578B79E9" w14:textId="7F306F8C" w:rsidR="006A7D9B" w:rsidRDefault="006A7D9B" w:rsidP="006A7D9B">
      <w:pPr>
        <w:pStyle w:val="points2"/>
        <w:numPr>
          <w:ilvl w:val="0"/>
          <w:numId w:val="0"/>
        </w:numPr>
        <w:ind w:left="641" w:hanging="641"/>
        <w:jc w:val="center"/>
      </w:pPr>
      <w:r w:rsidRPr="006A7D9B">
        <w:drawing>
          <wp:inline distT="0" distB="0" distL="0" distR="0" wp14:anchorId="00343D6F" wp14:editId="01BCFACC">
            <wp:extent cx="5040000" cy="2068834"/>
            <wp:effectExtent l="0" t="0" r="8255" b="7620"/>
            <wp:docPr id="1348291954" name="Image 1" descr="Une image contenant texte, capture d’écran, logicie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291954" name="Image 1" descr="Une image contenant texte, capture d’écran, logiciel&#10;&#10;Le contenu généré par l’IA peut être incorrect."/>
                    <pic:cNvPicPr/>
                  </pic:nvPicPr>
                  <pic:blipFill rotWithShape="1">
                    <a:blip r:embed="rId48"/>
                    <a:srcRect b="20824"/>
                    <a:stretch/>
                  </pic:blipFill>
                  <pic:spPr bwMode="auto">
                    <a:xfrm>
                      <a:off x="0" y="0"/>
                      <a:ext cx="5040000" cy="2068834"/>
                    </a:xfrm>
                    <a:prstGeom prst="rect">
                      <a:avLst/>
                    </a:prstGeom>
                    <a:ln>
                      <a:noFill/>
                    </a:ln>
                    <a:extLst>
                      <a:ext uri="{53640926-AAD7-44D8-BBD7-CCE9431645EC}">
                        <a14:shadowObscured xmlns:a14="http://schemas.microsoft.com/office/drawing/2010/main"/>
                      </a:ext>
                    </a:extLst>
                  </pic:spPr>
                </pic:pic>
              </a:graphicData>
            </a:graphic>
          </wp:inline>
        </w:drawing>
      </w:r>
    </w:p>
    <w:p w14:paraId="212C885E" w14:textId="09F533B5" w:rsidR="006A7D9B" w:rsidRDefault="006A7D9B" w:rsidP="00F14CEE">
      <w:pPr>
        <w:pStyle w:val="Normalsansinterline"/>
      </w:pPr>
      <w:r>
        <w:t xml:space="preserve">On remarque que le paramètre X2 influe toujours linéairement sur la sortie, mais que pour un X2 fixé, Y varie proportionnellement à </w:t>
      </w:r>
      <m:oMath>
        <m:r>
          <w:rPr>
            <w:rFonts w:ascii="Cambria Math" w:hAnsi="Cambria Math"/>
          </w:rPr>
          <m:t>X1²</m:t>
        </m:r>
      </m:oMath>
      <w:r>
        <w:t>.</w:t>
      </w:r>
    </w:p>
    <w:p w14:paraId="20B6932F" w14:textId="682CF586" w:rsidR="006A7D9B" w:rsidRDefault="006A7D9B" w:rsidP="006A7D9B">
      <w:pPr>
        <w:pStyle w:val="points2"/>
      </w:pPr>
      <w:r>
        <w:t xml:space="preserve">Lancer l’entrainement du réseau de neurones en cliquant sur </w:t>
      </w:r>
      <w:r w:rsidRPr="005821CF">
        <w:drawing>
          <wp:inline distT="0" distB="0" distL="0" distR="0" wp14:anchorId="238DB20C" wp14:editId="0DF44A0F">
            <wp:extent cx="228600" cy="191530"/>
            <wp:effectExtent l="0" t="0" r="0" b="0"/>
            <wp:docPr id="1997020116" name="Image 1" descr="Une image contenant cercle, symbo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903589" name="Image 1" descr="Une image contenant cercle, symbole&#10;&#10;Le contenu généré par l’IA peut être incorrect."/>
                    <pic:cNvPicPr/>
                  </pic:nvPicPr>
                  <pic:blipFill>
                    <a:blip r:embed="rId46"/>
                    <a:stretch>
                      <a:fillRect/>
                    </a:stretch>
                  </pic:blipFill>
                  <pic:spPr>
                    <a:xfrm>
                      <a:off x="0" y="0"/>
                      <a:ext cx="232438" cy="194746"/>
                    </a:xfrm>
                    <a:prstGeom prst="rect">
                      <a:avLst/>
                    </a:prstGeom>
                  </pic:spPr>
                </pic:pic>
              </a:graphicData>
            </a:graphic>
          </wp:inline>
        </w:drawing>
      </w:r>
      <w:r>
        <w:t>. On remarque que l’algorithme ne parvient pas à converger car le seul neurone de sortie ne permet pas de reproduire cette tendance non linéaire.</w:t>
      </w:r>
    </w:p>
    <w:p w14:paraId="7E293EFD" w14:textId="77777777" w:rsidR="006A7D9B" w:rsidRDefault="00DA1DEB" w:rsidP="006A7D9B">
      <w:pPr>
        <w:pStyle w:val="Titre3"/>
      </w:pPr>
      <w:r>
        <w:t xml:space="preserve">Cas </w:t>
      </w:r>
      <w:r>
        <w:t>2</w:t>
      </w:r>
      <w:r>
        <w:t xml:space="preserve"> : </w:t>
      </w:r>
      <w:r w:rsidR="006A7D9B">
        <w:t>Une couche cachée</w:t>
      </w:r>
    </w:p>
    <w:p w14:paraId="6C50B415" w14:textId="1FA80E50" w:rsidR="00F15566" w:rsidRDefault="006A7D9B" w:rsidP="0048064F">
      <w:pPr>
        <w:pStyle w:val="points2"/>
      </w:pPr>
      <w:r>
        <w:t>Conserver l’entrée précédente et ajouter une couche de 1 neurone caché.</w:t>
      </w:r>
    </w:p>
    <w:p w14:paraId="44A31A27" w14:textId="1B102E2D" w:rsidR="007D7D3D" w:rsidRDefault="007D7D3D" w:rsidP="007D7D3D">
      <w:pPr>
        <w:pStyle w:val="points2"/>
      </w:pPr>
      <w:r>
        <w:t>Relancer l’entrainement du réseau de neurones. On voit que cette fois, la présence d’un neurone caché avec sa fonction d’activation non linéaire permet de retrouver une non-linéarité dans la sortie :</w:t>
      </w:r>
    </w:p>
    <w:p w14:paraId="72258A1E" w14:textId="5D433D04" w:rsidR="007D7D3D" w:rsidRDefault="007D7D3D" w:rsidP="00F14CEE">
      <w:pPr>
        <w:jc w:val="center"/>
      </w:pPr>
      <w:r w:rsidRPr="007D7D3D">
        <w:drawing>
          <wp:inline distT="0" distB="0" distL="0" distR="0" wp14:anchorId="7788A8E1" wp14:editId="3086BF09">
            <wp:extent cx="5040000" cy="2382830"/>
            <wp:effectExtent l="0" t="0" r="8255" b="0"/>
            <wp:docPr id="1613903251" name="Image 1" descr="Une image contenant texte, capture d’écran, carte, diagra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903251" name="Image 1" descr="Une image contenant texte, capture d’écran, carte, diagramme&#10;&#10;Le contenu généré par l’IA peut être incorrect."/>
                    <pic:cNvPicPr/>
                  </pic:nvPicPr>
                  <pic:blipFill rotWithShape="1">
                    <a:blip r:embed="rId49"/>
                    <a:srcRect b="19247"/>
                    <a:stretch/>
                  </pic:blipFill>
                  <pic:spPr bwMode="auto">
                    <a:xfrm>
                      <a:off x="0" y="0"/>
                      <a:ext cx="5040000" cy="2382830"/>
                    </a:xfrm>
                    <a:prstGeom prst="rect">
                      <a:avLst/>
                    </a:prstGeom>
                    <a:ln>
                      <a:noFill/>
                    </a:ln>
                    <a:extLst>
                      <a:ext uri="{53640926-AAD7-44D8-BBD7-CCE9431645EC}">
                        <a14:shadowObscured xmlns:a14="http://schemas.microsoft.com/office/drawing/2010/main"/>
                      </a:ext>
                    </a:extLst>
                  </pic:spPr>
                </pic:pic>
              </a:graphicData>
            </a:graphic>
          </wp:inline>
        </w:drawing>
      </w:r>
    </w:p>
    <w:p w14:paraId="3BF56D0C" w14:textId="5EC9699B" w:rsidR="00F14CEE" w:rsidRPr="00752B6A" w:rsidRDefault="00F14CEE" w:rsidP="00F14CEE">
      <w:r>
        <w:t>On peut poursuivre les explorations avec cet outil, mais on comprend par l’exemple précédent que plus les données d’entrée ont des tendances complexes, plus il sera nécessaire d’augmenter le nombre de neurones et de couches cachées.</w:t>
      </w:r>
    </w:p>
    <w:sectPr w:rsidR="00F14CEE" w:rsidRPr="00752B6A" w:rsidSect="006D6BA8">
      <w:headerReference w:type="default" r:id="rId50"/>
      <w:footerReference w:type="default" r:id="rId51"/>
      <w:pgSz w:w="11906" w:h="16838"/>
      <w:pgMar w:top="993" w:right="991" w:bottom="851" w:left="993" w:header="708" w:footer="42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BA089B" w14:textId="77777777" w:rsidR="00B0660C" w:rsidRDefault="00B0660C" w:rsidP="00AE458D">
      <w:r>
        <w:separator/>
      </w:r>
    </w:p>
    <w:p w14:paraId="5FE8FF25" w14:textId="77777777" w:rsidR="00B0660C" w:rsidRDefault="00B0660C" w:rsidP="00AE458D"/>
  </w:endnote>
  <w:endnote w:type="continuationSeparator" w:id="0">
    <w:p w14:paraId="3F452056" w14:textId="77777777" w:rsidR="00B0660C" w:rsidRDefault="00B0660C" w:rsidP="00AE458D">
      <w:r>
        <w:continuationSeparator/>
      </w:r>
    </w:p>
    <w:p w14:paraId="59F66074" w14:textId="77777777" w:rsidR="00B0660C" w:rsidRDefault="00B0660C" w:rsidP="00AE458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EF42AB" w14:textId="0A798E4F" w:rsidR="00AA4EB3" w:rsidRPr="00CD1DC7" w:rsidRDefault="00CD1DC7" w:rsidP="00CD1DC7">
    <w:pPr>
      <w:pStyle w:val="Pieddepage"/>
    </w:pPr>
    <w:r w:rsidRPr="006713D2">
      <w:rPr>
        <w:noProof/>
        <w:sz w:val="36"/>
        <w:szCs w:val="36"/>
        <w:lang w:eastAsia="fr-FR"/>
      </w:rPr>
      <mc:AlternateContent>
        <mc:Choice Requires="wps">
          <w:drawing>
            <wp:anchor distT="0" distB="0" distL="114300" distR="114300" simplePos="0" relativeHeight="251670016" behindDoc="0" locked="0" layoutInCell="1" allowOverlap="1" wp14:anchorId="04603C61" wp14:editId="7AF90F3B">
              <wp:simplePos x="0" y="0"/>
              <wp:positionH relativeFrom="column">
                <wp:posOffset>-899795</wp:posOffset>
              </wp:positionH>
              <wp:positionV relativeFrom="paragraph">
                <wp:posOffset>-76530</wp:posOffset>
              </wp:positionV>
              <wp:extent cx="7101840" cy="0"/>
              <wp:effectExtent l="0" t="0" r="22860" b="19050"/>
              <wp:wrapNone/>
              <wp:docPr id="2" name="Connecteur droit 2"/>
              <wp:cNvGraphicFramePr/>
              <a:graphic xmlns:a="http://schemas.openxmlformats.org/drawingml/2006/main">
                <a:graphicData uri="http://schemas.microsoft.com/office/word/2010/wordprocessingShape">
                  <wps:wsp>
                    <wps:cNvCnPr/>
                    <wps:spPr>
                      <a:xfrm>
                        <a:off x="0" y="0"/>
                        <a:ext cx="710184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091D494" id="Connecteur droit 2" o:spid="_x0000_s1026" style="position:absolute;z-index:2516700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0.85pt,-6.05pt" to="488.35pt,-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" strokecolor="#4579b8 [3044]"/>
          </w:pict>
        </mc:Fallback>
      </mc:AlternateContent>
    </w:r>
    <w:r w:rsidRPr="006713D2">
      <w:t>M. Nierenberger</w:t>
    </w:r>
    <w:r w:rsidRPr="006713D2">
      <w:tab/>
    </w:r>
    <w:sdt>
      <w:sdtPr>
        <w:id w:val="-2082124519"/>
        <w:docPartObj>
          <w:docPartGallery w:val="Page Numbers (Bottom of Page)"/>
          <w:docPartUnique/>
        </w:docPartObj>
      </w:sdtPr>
      <w:sdtContent>
        <w:r w:rsidRPr="006713D2">
          <w:fldChar w:fldCharType="begin"/>
        </w:r>
        <w:r w:rsidRPr="006713D2">
          <w:instrText>PAGE   \* MERGEFORMAT</w:instrText>
        </w:r>
        <w:r w:rsidRPr="006713D2">
          <w:fldChar w:fldCharType="separate"/>
        </w:r>
        <w:r>
          <w:t>11</w:t>
        </w:r>
        <w:r w:rsidRPr="006713D2">
          <w:fldChar w:fldCharType="end"/>
        </w:r>
      </w:sdtContent>
    </w:sdt>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7C445B" w14:textId="77777777" w:rsidR="00B0660C" w:rsidRDefault="00B0660C" w:rsidP="00AE458D">
      <w:r>
        <w:separator/>
      </w:r>
    </w:p>
    <w:p w14:paraId="2B5713E7" w14:textId="77777777" w:rsidR="00B0660C" w:rsidRDefault="00B0660C" w:rsidP="00AE458D"/>
  </w:footnote>
  <w:footnote w:type="continuationSeparator" w:id="0">
    <w:p w14:paraId="018BABC7" w14:textId="77777777" w:rsidR="00B0660C" w:rsidRDefault="00B0660C" w:rsidP="00AE458D">
      <w:r>
        <w:continuationSeparator/>
      </w:r>
    </w:p>
    <w:p w14:paraId="6649A19F" w14:textId="77777777" w:rsidR="00B0660C" w:rsidRDefault="00B0660C" w:rsidP="00AE458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E3AD72" w14:textId="4DD1D610" w:rsidR="00F64A34" w:rsidRPr="00CD1DC7" w:rsidRDefault="00CD1DC7" w:rsidP="00CD1DC7">
    <w:pPr>
      <w:pStyle w:val="En-tte"/>
      <w:tabs>
        <w:tab w:val="clear" w:pos="9072"/>
      </w:tabs>
    </w:pPr>
    <w:r w:rsidRPr="00CF06B8">
      <w:rPr>
        <w:noProof/>
        <w:sz w:val="36"/>
        <w:szCs w:val="36"/>
        <w:lang w:eastAsia="fr-FR"/>
      </w:rPr>
      <mc:AlternateContent>
        <mc:Choice Requires="wps">
          <w:drawing>
            <wp:anchor distT="0" distB="0" distL="114300" distR="114300" simplePos="0" relativeHeight="251665920" behindDoc="0" locked="0" layoutInCell="0" allowOverlap="1" wp14:anchorId="514F4C97" wp14:editId="7E87EBFB">
              <wp:simplePos x="0" y="0"/>
              <wp:positionH relativeFrom="leftMargin">
                <wp:align>right</wp:align>
              </wp:positionH>
              <wp:positionV relativeFrom="topMargin">
                <wp:posOffset>228600</wp:posOffset>
              </wp:positionV>
              <wp:extent cx="914400" cy="209550"/>
              <wp:effectExtent l="0" t="0" r="0" b="0"/>
              <wp:wrapNone/>
              <wp:docPr id="474" name="Zone de texte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209550"/>
                      </a:xfrm>
                      <a:prstGeom prst="rect">
                        <a:avLst/>
                      </a:prstGeom>
                      <a:solidFill>
                        <a:schemeClr val="accent1"/>
                      </a:solidFill>
                    </wps:spPr>
                    <wps:txbx>
                      <w:txbxContent>
                        <w:p w14:paraId="2F39CDA1" w14:textId="77777777" w:rsidR="00CD1DC7" w:rsidRDefault="00CD1DC7" w:rsidP="00CD1DC7">
                          <w:pPr>
                            <w:spacing w:after="0" w:line="240" w:lineRule="auto"/>
                            <w:jc w:val="right"/>
                            <w:rPr>
                              <w:color w:val="FFFFFF" w:themeColor="background1"/>
                              <w14:numForm w14:val="lining"/>
                            </w:rPr>
                          </w:pPr>
                        </w:p>
                      </w:txbxContent>
                    </wps:txbx>
                    <wps:bodyPr rot="0" vert="horz" wrap="square" lIns="91440" tIns="0" rIns="91440" bIns="0" anchor="ctr" anchorCtr="0" upright="1">
                      <a:noAutofit/>
                    </wps:bodyPr>
                  </wps:wsp>
                </a:graphicData>
              </a:graphic>
              <wp14:sizeRelH relativeFrom="leftMargin">
                <wp14:pctWidth>100000</wp14:pctWidth>
              </wp14:sizeRelH>
              <wp14:sizeRelV relativeFrom="page">
                <wp14:pctHeight>0</wp14:pctHeight>
              </wp14:sizeRelV>
            </wp:anchor>
          </w:drawing>
        </mc:Choice>
        <mc:Fallback>
          <w:pict>
            <v:shapetype w14:anchorId="514F4C97" id="_x0000_t202" coordsize="21600,21600" o:spt="202" path="m,l,21600r21600,l21600,xe">
              <v:stroke joinstyle="miter"/>
              <v:path gradientshapeok="t" o:connecttype="rect"/>
            </v:shapetype>
            <v:shape id="Zone de texte 474" o:spid="_x0000_s1026" type="#_x0000_t202" style="position:absolute;left:0;text-align:left;margin-left:20.8pt;margin-top:18pt;width:1in;height:16.5pt;z-index:251665920;visibility:visible;mso-wrap-style:square;mso-width-percent:1000;mso-height-percent:0;mso-wrap-distance-left:9pt;mso-wrap-distance-top:0;mso-wrap-distance-right:9pt;mso-wrap-distance-bottom:0;mso-position-horizontal:right;mso-position-horizontal-relative:left-margin-area;mso-position-vertical:absolute;mso-position-vertical-relative:top-margin-area;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" o:allowincell="f" fillcolor="#4f81bd [3204]" stroked="f">
              <v:textbox inset=",0,,0">
                <w:txbxContent>
                  <w:p w14:paraId="2F39CDA1" w14:textId="77777777" w:rsidR="00CD1DC7" w:rsidRDefault="00CD1DC7" w:rsidP="00CD1DC7">
                    <w:pPr>
                      <w:spacing w:after="0" w:line="240" w:lineRule="auto"/>
                      <w:jc w:val="right"/>
                      <w:rPr>
                        <w:color w:val="FFFFFF" w:themeColor="background1"/>
                        <w14:numForm w14:val="lining"/>
                      </w:rPr>
                    </w:pPr>
                  </w:p>
                </w:txbxContent>
              </v:textbox>
              <w10:wrap anchorx="margin" anchory="margin"/>
            </v:shape>
          </w:pict>
        </mc:Fallback>
      </mc:AlternateContent>
    </w:r>
    <w:r>
      <w:rPr>
        <w:noProof/>
        <w:sz w:val="36"/>
        <w:szCs w:val="36"/>
        <w:lang w:eastAsia="fr-FR"/>
      </w:rPr>
      <mc:AlternateContent>
        <mc:Choice Requires="wps">
          <w:drawing>
            <wp:anchor distT="0" distB="0" distL="114300" distR="114300" simplePos="0" relativeHeight="251667968" behindDoc="0" locked="0" layoutInCell="1" allowOverlap="1" wp14:anchorId="28C0EACB" wp14:editId="0BFC2E1D">
              <wp:simplePos x="0" y="0"/>
              <wp:positionH relativeFrom="column">
                <wp:posOffset>0</wp:posOffset>
              </wp:positionH>
              <wp:positionV relativeFrom="paragraph">
                <wp:posOffset>-20486</wp:posOffset>
              </wp:positionV>
              <wp:extent cx="6202754" cy="0"/>
              <wp:effectExtent l="0" t="0" r="26670" b="19050"/>
              <wp:wrapNone/>
              <wp:docPr id="1" name="Connecteur droit 1"/>
              <wp:cNvGraphicFramePr/>
              <a:graphic xmlns:a="http://schemas.openxmlformats.org/drawingml/2006/main">
                <a:graphicData uri="http://schemas.microsoft.com/office/word/2010/wordprocessingShape">
                  <wps:wsp>
                    <wps:cNvCnPr/>
                    <wps:spPr>
                      <a:xfrm>
                        <a:off x="0" y="0"/>
                        <a:ext cx="6202754"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ADDADE1" id="Connecteur droit 1" o:spid="_x0000_s1026" style="position:absolute;z-index:251667968;visibility:visible;mso-wrap-style:square;mso-wrap-distance-left:9pt;mso-wrap-distance-top:0;mso-wrap-distance-right:9pt;mso-wrap-distance-bottom:0;mso-position-horizontal:absolute;mso-position-horizontal-relative:text;mso-position-vertical:absolute;mso-position-vertical-relative:text" from="0,-1.6pt" to="488.4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" strokecolor="#4579b8 [3044]"/>
          </w:pict>
        </mc:Fallback>
      </mc:AlternateContent>
    </w:r>
    <w:r w:rsidRPr="00CF06B8">
      <w:rPr>
        <w:noProof/>
        <w:sz w:val="36"/>
        <w:szCs w:val="36"/>
        <w:lang w:eastAsia="fr-FR"/>
      </w:rPr>
      <mc:AlternateContent>
        <mc:Choice Requires="wps">
          <w:drawing>
            <wp:anchor distT="0" distB="0" distL="114300" distR="114300" simplePos="0" relativeHeight="251666944" behindDoc="0" locked="0" layoutInCell="0" allowOverlap="1" wp14:anchorId="6481C322" wp14:editId="2423444B">
              <wp:simplePos x="0" y="0"/>
              <wp:positionH relativeFrom="margin">
                <wp:align>left</wp:align>
              </wp:positionH>
              <wp:positionV relativeFrom="topMargin">
                <wp:align>center</wp:align>
              </wp:positionV>
              <wp:extent cx="5943600" cy="170815"/>
              <wp:effectExtent l="0" t="0" r="0" b="1905"/>
              <wp:wrapNone/>
              <wp:docPr id="473" name="Zone de texte 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alias w:val="Titre"/>
                            <w:id w:val="-1889787629"/>
                            <w:dataBinding w:prefixMappings="xmlns:ns0='http://schemas.openxmlformats.org/package/2006/metadata/core-properties' xmlns:ns1='http://purl.org/dc/elements/1.1/'" w:xpath="/ns0:coreProperties[1]/ns1:title[1]" w:storeItemID="{6C3C8BC8-F283-45AE-878A-BAB7291924A1}"/>
                            <w:text/>
                          </w:sdtPr>
                          <w:sdtContent>
                            <w:p w14:paraId="047247D1" w14:textId="7D9E1820" w:rsidR="00CD1DC7" w:rsidRPr="00021EDF" w:rsidRDefault="008D066B" w:rsidP="008D066B">
                              <w:pPr>
                                <w:tabs>
                                  <w:tab w:val="right" w:pos="9356"/>
                                </w:tabs>
                                <w:spacing w:after="0" w:line="240" w:lineRule="auto"/>
                              </w:pPr>
                              <w:r w:rsidRPr="000617E9">
                                <w:t xml:space="preserve">TP – </w:t>
                              </w:r>
                              <w:r>
                                <w:t>Méthodes numériques et intelligence artificielle</w:t>
                              </w:r>
                              <w:r>
                                <w:tab/>
                                <w:t>Corrigé</w:t>
                              </w:r>
                            </w:p>
                          </w:sdtContent>
                        </w:sdt>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 w14:anchorId="6481C322" id="Zone de texte 473" o:spid="_x0000_s1027" type="#_x0000_t202" style="position:absolute;left:0;text-align:left;margin-left:0;margin-top:0;width:468pt;height:13.45pt;z-index:251666944;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" o:allowincell="f" filled="f" stroked="f">
              <v:textbox style="mso-fit-shape-to-text:t" inset=",0,,0">
                <w:txbxContent>
                  <w:sdt>
                    <w:sdtPr>
                      <w:alias w:val="Titre"/>
                      <w:id w:val="-1889787629"/>
                      <w:dataBinding w:prefixMappings="xmlns:ns0='http://schemas.openxmlformats.org/package/2006/metadata/core-properties' xmlns:ns1='http://purl.org/dc/elements/1.1/'" w:xpath="/ns0:coreProperties[1]/ns1:title[1]" w:storeItemID="{6C3C8BC8-F283-45AE-878A-BAB7291924A1}"/>
                      <w:text/>
                    </w:sdtPr>
                    <w:sdtContent>
                      <w:p w14:paraId="047247D1" w14:textId="7D9E1820" w:rsidR="00CD1DC7" w:rsidRPr="00021EDF" w:rsidRDefault="008D066B" w:rsidP="008D066B">
                        <w:pPr>
                          <w:tabs>
                            <w:tab w:val="right" w:pos="9356"/>
                          </w:tabs>
                          <w:spacing w:after="0" w:line="240" w:lineRule="auto"/>
                        </w:pPr>
                        <w:r w:rsidRPr="000617E9">
                          <w:t xml:space="preserve">TP – </w:t>
                        </w:r>
                        <w:r>
                          <w:t>Méthodes numériques et intelligence artificielle</w:t>
                        </w:r>
                        <w:r>
                          <w:tab/>
                          <w:t>Corrigé</w:t>
                        </w:r>
                      </w:p>
                    </w:sdtContent>
                  </w:sdt>
                </w:txbxContent>
              </v:textbox>
              <w10:wrap anchorx="margin" anchory="margin"/>
            </v:shape>
          </w:pict>
        </mc:Fallback>
      </mc:AlternateConten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24705558"/>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05094A77"/>
    <w:multiLevelType w:val="hybridMultilevel"/>
    <w:tmpl w:val="A7ECB0A6"/>
    <w:lvl w:ilvl="0" w:tplc="6F326C06">
      <w:start w:val="1"/>
      <w:numFmt w:val="decimal"/>
      <w:pStyle w:val="Question"/>
      <w:lvlText w:val="Q%1 :"/>
      <w:lvlJc w:val="center"/>
      <w:pPr>
        <w:ind w:left="1004" w:hanging="360"/>
      </w:pPr>
      <w:rPr>
        <w:rFonts w:asciiTheme="minorHAnsi" w:hAnsiTheme="minorHAnsi" w:cstheme="minorHAnsi" w:hint="default"/>
        <w:b w:val="0"/>
        <w:i w:val="0"/>
        <w:strike w:val="0"/>
        <w:dstrike w:val="0"/>
        <w:vanish w:val="0"/>
        <w:color w:val="000000"/>
        <w:sz w:val="24"/>
        <w:vertAlign w:val="baseline"/>
      </w:rPr>
    </w:lvl>
    <w:lvl w:ilvl="1" w:tplc="040C0019">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2" w15:restartNumberingAfterBreak="0">
    <w:nsid w:val="080B3F05"/>
    <w:multiLevelType w:val="hybridMultilevel"/>
    <w:tmpl w:val="B0CE73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055518E"/>
    <w:multiLevelType w:val="hybridMultilevel"/>
    <w:tmpl w:val="7040B750"/>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4" w15:restartNumberingAfterBreak="0">
    <w:nsid w:val="18C62890"/>
    <w:multiLevelType w:val="hybridMultilevel"/>
    <w:tmpl w:val="C270C63C"/>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5" w15:restartNumberingAfterBreak="0">
    <w:nsid w:val="1F4F4F2E"/>
    <w:multiLevelType w:val="hybridMultilevel"/>
    <w:tmpl w:val="91B44272"/>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6" w15:restartNumberingAfterBreak="0">
    <w:nsid w:val="239A777B"/>
    <w:multiLevelType w:val="hybridMultilevel"/>
    <w:tmpl w:val="40FC94BC"/>
    <w:lvl w:ilvl="0" w:tplc="6FB27266">
      <w:numFmt w:val="bullet"/>
      <w:lvlText w:val="-"/>
      <w:lvlJc w:val="left"/>
      <w:pPr>
        <w:ind w:left="720" w:hanging="360"/>
      </w:pPr>
      <w:rPr>
        <w:rFonts w:ascii="Cambria" w:eastAsia="Calibri" w:hAnsi="Cambria"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7" w15:restartNumberingAfterBreak="0">
    <w:nsid w:val="2F8D6A2C"/>
    <w:multiLevelType w:val="hybridMultilevel"/>
    <w:tmpl w:val="4A04E678"/>
    <w:lvl w:ilvl="0" w:tplc="0BDA2226">
      <w:start w:val="1"/>
      <w:numFmt w:val="bullet"/>
      <w:lvlText w:val=""/>
      <w:lvlJc w:val="left"/>
      <w:pPr>
        <w:ind w:left="1004" w:hanging="360"/>
      </w:pPr>
      <w:rPr>
        <w:rFonts w:ascii="Symbol" w:hAnsi="Symbol" w:hint="default"/>
      </w:rPr>
    </w:lvl>
    <w:lvl w:ilvl="1" w:tplc="040C0003">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8" w15:restartNumberingAfterBreak="0">
    <w:nsid w:val="36D42BDD"/>
    <w:multiLevelType w:val="hybridMultilevel"/>
    <w:tmpl w:val="FD10FDC0"/>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9" w15:restartNumberingAfterBreak="0">
    <w:nsid w:val="3BAC046D"/>
    <w:multiLevelType w:val="hybridMultilevel"/>
    <w:tmpl w:val="C04CCEBC"/>
    <w:lvl w:ilvl="0" w:tplc="BFFA8C30">
      <w:start w:val="1"/>
      <w:numFmt w:val="bullet"/>
      <w:lvlText w:val=""/>
      <w:lvlJc w:val="left"/>
      <w:pPr>
        <w:ind w:left="360" w:hanging="360"/>
      </w:pPr>
      <w:rPr>
        <w:rFonts w:ascii="Symbol" w:hAnsi="Symbol" w:hint="default"/>
      </w:rPr>
    </w:lvl>
    <w:lvl w:ilvl="1" w:tplc="A84024F8">
      <w:start w:val="1"/>
      <w:numFmt w:val="bullet"/>
      <w:pStyle w:val="points2"/>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0" w15:restartNumberingAfterBreak="0">
    <w:nsid w:val="404029E7"/>
    <w:multiLevelType w:val="hybridMultilevel"/>
    <w:tmpl w:val="109C762A"/>
    <w:lvl w:ilvl="0" w:tplc="B27CD780">
      <w:start w:val="1"/>
      <w:numFmt w:val="decimal"/>
      <w:lvlText w:val="%1)"/>
      <w:lvlJc w:val="left"/>
      <w:pPr>
        <w:ind w:left="720" w:hanging="360"/>
      </w:pPr>
      <w:rPr>
        <w:rFonts w:asciiTheme="minorHAnsi" w:eastAsiaTheme="majorEastAsia" w:hAnsiTheme="minorHAnsi" w:cstheme="minorHAnsi"/>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46CB1C1D"/>
    <w:multiLevelType w:val="hybridMultilevel"/>
    <w:tmpl w:val="664E4CAA"/>
    <w:lvl w:ilvl="0" w:tplc="44C6D45C">
      <w:numFmt w:val="bullet"/>
      <w:lvlText w:val="-"/>
      <w:lvlJc w:val="left"/>
      <w:pPr>
        <w:ind w:left="720" w:hanging="360"/>
      </w:pPr>
      <w:rPr>
        <w:rFonts w:ascii="Cambria" w:eastAsiaTheme="majorEastAsia" w:hAnsi="Cambria" w:cstheme="maj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4DF32040"/>
    <w:multiLevelType w:val="hybridMultilevel"/>
    <w:tmpl w:val="CC546C00"/>
    <w:lvl w:ilvl="0" w:tplc="B0F06B2A">
      <w:numFmt w:val="bullet"/>
      <w:lvlText w:val="-"/>
      <w:lvlJc w:val="left"/>
      <w:pPr>
        <w:ind w:left="644" w:hanging="360"/>
      </w:pPr>
      <w:rPr>
        <w:rFonts w:ascii="Cambria" w:eastAsiaTheme="majorEastAsia" w:hAnsi="Cambria" w:cstheme="majorBidi"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3" w15:restartNumberingAfterBreak="0">
    <w:nsid w:val="50045E8E"/>
    <w:multiLevelType w:val="multilevel"/>
    <w:tmpl w:val="A548300A"/>
    <w:lvl w:ilvl="0">
      <w:start w:val="1"/>
      <w:numFmt w:val="decimal"/>
      <w:pStyle w:val="S1"/>
      <w:lvlText w:val="%1."/>
      <w:lvlJc w:val="left"/>
      <w:pPr>
        <w:ind w:left="432" w:hanging="432"/>
      </w:pPr>
    </w:lvl>
    <w:lvl w:ilvl="1">
      <w:start w:val="1"/>
      <w:numFmt w:val="decimal"/>
      <w:pStyle w:val="S2"/>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543E048A"/>
    <w:multiLevelType w:val="hybridMultilevel"/>
    <w:tmpl w:val="6E4E2D50"/>
    <w:lvl w:ilvl="0" w:tplc="4F2A5CCC">
      <w:numFmt w:val="bullet"/>
      <w:lvlText w:val="-"/>
      <w:lvlJc w:val="left"/>
      <w:pPr>
        <w:ind w:left="720" w:hanging="360"/>
      </w:pPr>
      <w:rPr>
        <w:rFonts w:ascii="Calibri" w:eastAsiaTheme="maj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54EF2537"/>
    <w:multiLevelType w:val="hybridMultilevel"/>
    <w:tmpl w:val="9264B196"/>
    <w:lvl w:ilvl="0" w:tplc="55A6297A">
      <w:start w:val="1"/>
      <w:numFmt w:val="decimal"/>
      <w:pStyle w:val="Q1"/>
      <w:lvlText w:val="Activité %1: "/>
      <w:lvlJc w:val="left"/>
      <w:pPr>
        <w:ind w:left="36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572D0F93"/>
    <w:multiLevelType w:val="hybridMultilevel"/>
    <w:tmpl w:val="484AA2E6"/>
    <w:lvl w:ilvl="0" w:tplc="E924A94E">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5B9D4E92"/>
    <w:multiLevelType w:val="hybridMultilevel"/>
    <w:tmpl w:val="01AC6724"/>
    <w:lvl w:ilvl="0" w:tplc="1B0A9ED6">
      <w:start w:val="1"/>
      <w:numFmt w:val="decimal"/>
      <w:lvlText w:val="(%1)"/>
      <w:lvlJc w:val="left"/>
      <w:pPr>
        <w:ind w:left="704" w:hanging="4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8" w15:restartNumberingAfterBreak="0">
    <w:nsid w:val="5C8C2B8A"/>
    <w:multiLevelType w:val="hybridMultilevel"/>
    <w:tmpl w:val="FF1EBDCE"/>
    <w:lvl w:ilvl="0" w:tplc="0A0E00FC">
      <w:start w:val="1"/>
      <w:numFmt w:val="bullet"/>
      <w:pStyle w:val="Tiret"/>
      <w:lvlText w:val=""/>
      <w:lvlJc w:val="left"/>
      <w:pPr>
        <w:ind w:left="1440" w:hanging="360"/>
      </w:pPr>
      <w:rPr>
        <w:rFonts w:ascii="Symbol" w:hAnsi="Symbol"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19" w15:restartNumberingAfterBreak="0">
    <w:nsid w:val="5F3007B8"/>
    <w:multiLevelType w:val="hybridMultilevel"/>
    <w:tmpl w:val="D78EDF80"/>
    <w:lvl w:ilvl="0" w:tplc="2878F71E">
      <w:start w:val="1"/>
      <w:numFmt w:val="decimal"/>
      <w:lvlText w:val="Q%1."/>
      <w:lvlJc w:val="center"/>
      <w:pPr>
        <w:ind w:left="720" w:hanging="360"/>
      </w:pPr>
      <w:rPr>
        <w:rFonts w:asciiTheme="minorHAnsi" w:hAnsiTheme="minorHAnsi" w:cstheme="minorHAnsi" w:hint="default"/>
        <w:b w:val="0"/>
        <w:i w:val="0"/>
        <w:strike w:val="0"/>
        <w:dstrike w:val="0"/>
        <w:vanish w:val="0"/>
        <w:color w:val="000000"/>
        <w:sz w:val="24"/>
        <w:vertAlign w:val="baseline"/>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65AB2AB3"/>
    <w:multiLevelType w:val="hybridMultilevel"/>
    <w:tmpl w:val="63CE6B1A"/>
    <w:lvl w:ilvl="0" w:tplc="4EC407EC">
      <w:start w:val="10"/>
      <w:numFmt w:val="bullet"/>
      <w:lvlText w:val="-"/>
      <w:lvlJc w:val="left"/>
      <w:pPr>
        <w:ind w:left="1776" w:hanging="360"/>
      </w:pPr>
      <w:rPr>
        <w:rFonts w:ascii="Cambria" w:eastAsiaTheme="majorEastAsia" w:hAnsi="Cambria" w:cstheme="majorBidi" w:hint="default"/>
      </w:rPr>
    </w:lvl>
    <w:lvl w:ilvl="1" w:tplc="040C0003" w:tentative="1">
      <w:start w:val="1"/>
      <w:numFmt w:val="bullet"/>
      <w:lvlText w:val="o"/>
      <w:lvlJc w:val="left"/>
      <w:pPr>
        <w:ind w:left="2496" w:hanging="360"/>
      </w:pPr>
      <w:rPr>
        <w:rFonts w:ascii="Courier New" w:hAnsi="Courier New" w:cs="Courier New" w:hint="default"/>
      </w:rPr>
    </w:lvl>
    <w:lvl w:ilvl="2" w:tplc="040C0005" w:tentative="1">
      <w:start w:val="1"/>
      <w:numFmt w:val="bullet"/>
      <w:lvlText w:val=""/>
      <w:lvlJc w:val="left"/>
      <w:pPr>
        <w:ind w:left="3216" w:hanging="360"/>
      </w:pPr>
      <w:rPr>
        <w:rFonts w:ascii="Wingdings" w:hAnsi="Wingdings" w:hint="default"/>
      </w:rPr>
    </w:lvl>
    <w:lvl w:ilvl="3" w:tplc="040C0001" w:tentative="1">
      <w:start w:val="1"/>
      <w:numFmt w:val="bullet"/>
      <w:lvlText w:val=""/>
      <w:lvlJc w:val="left"/>
      <w:pPr>
        <w:ind w:left="3936" w:hanging="360"/>
      </w:pPr>
      <w:rPr>
        <w:rFonts w:ascii="Symbol" w:hAnsi="Symbol" w:hint="default"/>
      </w:rPr>
    </w:lvl>
    <w:lvl w:ilvl="4" w:tplc="040C0003" w:tentative="1">
      <w:start w:val="1"/>
      <w:numFmt w:val="bullet"/>
      <w:lvlText w:val="o"/>
      <w:lvlJc w:val="left"/>
      <w:pPr>
        <w:ind w:left="4656" w:hanging="360"/>
      </w:pPr>
      <w:rPr>
        <w:rFonts w:ascii="Courier New" w:hAnsi="Courier New" w:cs="Courier New" w:hint="default"/>
      </w:rPr>
    </w:lvl>
    <w:lvl w:ilvl="5" w:tplc="040C0005" w:tentative="1">
      <w:start w:val="1"/>
      <w:numFmt w:val="bullet"/>
      <w:lvlText w:val=""/>
      <w:lvlJc w:val="left"/>
      <w:pPr>
        <w:ind w:left="5376" w:hanging="360"/>
      </w:pPr>
      <w:rPr>
        <w:rFonts w:ascii="Wingdings" w:hAnsi="Wingdings" w:hint="default"/>
      </w:rPr>
    </w:lvl>
    <w:lvl w:ilvl="6" w:tplc="040C0001" w:tentative="1">
      <w:start w:val="1"/>
      <w:numFmt w:val="bullet"/>
      <w:lvlText w:val=""/>
      <w:lvlJc w:val="left"/>
      <w:pPr>
        <w:ind w:left="6096" w:hanging="360"/>
      </w:pPr>
      <w:rPr>
        <w:rFonts w:ascii="Symbol" w:hAnsi="Symbol" w:hint="default"/>
      </w:rPr>
    </w:lvl>
    <w:lvl w:ilvl="7" w:tplc="040C0003" w:tentative="1">
      <w:start w:val="1"/>
      <w:numFmt w:val="bullet"/>
      <w:lvlText w:val="o"/>
      <w:lvlJc w:val="left"/>
      <w:pPr>
        <w:ind w:left="6816" w:hanging="360"/>
      </w:pPr>
      <w:rPr>
        <w:rFonts w:ascii="Courier New" w:hAnsi="Courier New" w:cs="Courier New" w:hint="default"/>
      </w:rPr>
    </w:lvl>
    <w:lvl w:ilvl="8" w:tplc="040C0005" w:tentative="1">
      <w:start w:val="1"/>
      <w:numFmt w:val="bullet"/>
      <w:lvlText w:val=""/>
      <w:lvlJc w:val="left"/>
      <w:pPr>
        <w:ind w:left="7536" w:hanging="360"/>
      </w:pPr>
      <w:rPr>
        <w:rFonts w:ascii="Wingdings" w:hAnsi="Wingdings" w:hint="default"/>
      </w:rPr>
    </w:lvl>
  </w:abstractNum>
  <w:abstractNum w:abstractNumId="21" w15:restartNumberingAfterBreak="0">
    <w:nsid w:val="778925B9"/>
    <w:multiLevelType w:val="hybridMultilevel"/>
    <w:tmpl w:val="97E6CA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7C9B2531"/>
    <w:multiLevelType w:val="hybridMultilevel"/>
    <w:tmpl w:val="208E37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7DC07BFE"/>
    <w:multiLevelType w:val="hybridMultilevel"/>
    <w:tmpl w:val="7A349AD0"/>
    <w:lvl w:ilvl="0" w:tplc="DD8E3BCC">
      <w:start w:val="1"/>
      <w:numFmt w:val="bullet"/>
      <w:lvlText w:val="-"/>
      <w:lvlJc w:val="left"/>
      <w:pPr>
        <w:ind w:left="960" w:hanging="360"/>
      </w:pPr>
      <w:rPr>
        <w:rFonts w:ascii="Calibri" w:eastAsia="Times New Roman" w:hAnsi="Calibri" w:cs="Calibri" w:hint="default"/>
      </w:rPr>
    </w:lvl>
    <w:lvl w:ilvl="1" w:tplc="040C0003" w:tentative="1">
      <w:start w:val="1"/>
      <w:numFmt w:val="bullet"/>
      <w:lvlText w:val="o"/>
      <w:lvlJc w:val="left"/>
      <w:pPr>
        <w:ind w:left="1680" w:hanging="360"/>
      </w:pPr>
      <w:rPr>
        <w:rFonts w:ascii="Courier New" w:hAnsi="Courier New" w:cs="Courier New" w:hint="default"/>
      </w:rPr>
    </w:lvl>
    <w:lvl w:ilvl="2" w:tplc="040C0005" w:tentative="1">
      <w:start w:val="1"/>
      <w:numFmt w:val="bullet"/>
      <w:lvlText w:val=""/>
      <w:lvlJc w:val="left"/>
      <w:pPr>
        <w:ind w:left="2400" w:hanging="360"/>
      </w:pPr>
      <w:rPr>
        <w:rFonts w:ascii="Wingdings" w:hAnsi="Wingdings" w:hint="default"/>
      </w:rPr>
    </w:lvl>
    <w:lvl w:ilvl="3" w:tplc="040C0001" w:tentative="1">
      <w:start w:val="1"/>
      <w:numFmt w:val="bullet"/>
      <w:lvlText w:val=""/>
      <w:lvlJc w:val="left"/>
      <w:pPr>
        <w:ind w:left="3120" w:hanging="360"/>
      </w:pPr>
      <w:rPr>
        <w:rFonts w:ascii="Symbol" w:hAnsi="Symbol" w:hint="default"/>
      </w:rPr>
    </w:lvl>
    <w:lvl w:ilvl="4" w:tplc="040C0003" w:tentative="1">
      <w:start w:val="1"/>
      <w:numFmt w:val="bullet"/>
      <w:lvlText w:val="o"/>
      <w:lvlJc w:val="left"/>
      <w:pPr>
        <w:ind w:left="3840" w:hanging="360"/>
      </w:pPr>
      <w:rPr>
        <w:rFonts w:ascii="Courier New" w:hAnsi="Courier New" w:cs="Courier New" w:hint="default"/>
      </w:rPr>
    </w:lvl>
    <w:lvl w:ilvl="5" w:tplc="040C0005" w:tentative="1">
      <w:start w:val="1"/>
      <w:numFmt w:val="bullet"/>
      <w:lvlText w:val=""/>
      <w:lvlJc w:val="left"/>
      <w:pPr>
        <w:ind w:left="4560" w:hanging="360"/>
      </w:pPr>
      <w:rPr>
        <w:rFonts w:ascii="Wingdings" w:hAnsi="Wingdings" w:hint="default"/>
      </w:rPr>
    </w:lvl>
    <w:lvl w:ilvl="6" w:tplc="040C0001" w:tentative="1">
      <w:start w:val="1"/>
      <w:numFmt w:val="bullet"/>
      <w:lvlText w:val=""/>
      <w:lvlJc w:val="left"/>
      <w:pPr>
        <w:ind w:left="5280" w:hanging="360"/>
      </w:pPr>
      <w:rPr>
        <w:rFonts w:ascii="Symbol" w:hAnsi="Symbol" w:hint="default"/>
      </w:rPr>
    </w:lvl>
    <w:lvl w:ilvl="7" w:tplc="040C0003" w:tentative="1">
      <w:start w:val="1"/>
      <w:numFmt w:val="bullet"/>
      <w:lvlText w:val="o"/>
      <w:lvlJc w:val="left"/>
      <w:pPr>
        <w:ind w:left="6000" w:hanging="360"/>
      </w:pPr>
      <w:rPr>
        <w:rFonts w:ascii="Courier New" w:hAnsi="Courier New" w:cs="Courier New" w:hint="default"/>
      </w:rPr>
    </w:lvl>
    <w:lvl w:ilvl="8" w:tplc="040C0005" w:tentative="1">
      <w:start w:val="1"/>
      <w:numFmt w:val="bullet"/>
      <w:lvlText w:val=""/>
      <w:lvlJc w:val="left"/>
      <w:pPr>
        <w:ind w:left="6720" w:hanging="360"/>
      </w:pPr>
      <w:rPr>
        <w:rFonts w:ascii="Wingdings" w:hAnsi="Wingdings" w:hint="default"/>
      </w:rPr>
    </w:lvl>
  </w:abstractNum>
  <w:num w:numId="1" w16cid:durableId="815951220">
    <w:abstractNumId w:val="9"/>
  </w:num>
  <w:num w:numId="2" w16cid:durableId="264508532">
    <w:abstractNumId w:val="13"/>
  </w:num>
  <w:num w:numId="3" w16cid:durableId="470100201">
    <w:abstractNumId w:val="15"/>
  </w:num>
  <w:num w:numId="4" w16cid:durableId="1464691587">
    <w:abstractNumId w:val="19"/>
  </w:num>
  <w:num w:numId="5" w16cid:durableId="2048404177">
    <w:abstractNumId w:val="0"/>
  </w:num>
  <w:num w:numId="6" w16cid:durableId="1133869028">
    <w:abstractNumId w:val="19"/>
  </w:num>
  <w:num w:numId="7" w16cid:durableId="1493570582">
    <w:abstractNumId w:val="16"/>
  </w:num>
  <w:num w:numId="8" w16cid:durableId="29036003">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056515419">
    <w:abstractNumId w:val="4"/>
  </w:num>
  <w:num w:numId="10" w16cid:durableId="1097600696">
    <w:abstractNumId w:val="11"/>
  </w:num>
  <w:num w:numId="11" w16cid:durableId="2004235918">
    <w:abstractNumId w:val="6"/>
  </w:num>
  <w:num w:numId="12" w16cid:durableId="456216108">
    <w:abstractNumId w:val="1"/>
  </w:num>
  <w:num w:numId="13" w16cid:durableId="629290000">
    <w:abstractNumId w:val="7"/>
  </w:num>
  <w:num w:numId="14" w16cid:durableId="2057700811">
    <w:abstractNumId w:val="20"/>
  </w:num>
  <w:num w:numId="15" w16cid:durableId="1452170284">
    <w:abstractNumId w:val="12"/>
  </w:num>
  <w:num w:numId="16" w16cid:durableId="41369431">
    <w:abstractNumId w:val="17"/>
  </w:num>
  <w:num w:numId="17" w16cid:durableId="1945767216">
    <w:abstractNumId w:val="1"/>
    <w:lvlOverride w:ilvl="0">
      <w:startOverride w:val="1"/>
    </w:lvlOverride>
  </w:num>
  <w:num w:numId="18" w16cid:durableId="1255935186">
    <w:abstractNumId w:val="1"/>
    <w:lvlOverride w:ilvl="0">
      <w:startOverride w:val="12"/>
    </w:lvlOverride>
  </w:num>
  <w:num w:numId="19" w16cid:durableId="497690391">
    <w:abstractNumId w:val="10"/>
  </w:num>
  <w:num w:numId="20" w16cid:durableId="135418317">
    <w:abstractNumId w:val="21"/>
  </w:num>
  <w:num w:numId="21" w16cid:durableId="517737887">
    <w:abstractNumId w:val="1"/>
    <w:lvlOverride w:ilvl="0">
      <w:startOverride w:val="1"/>
    </w:lvlOverride>
  </w:num>
  <w:num w:numId="22" w16cid:durableId="797381199">
    <w:abstractNumId w:val="3"/>
  </w:num>
  <w:num w:numId="23" w16cid:durableId="1829663312">
    <w:abstractNumId w:val="8"/>
  </w:num>
  <w:num w:numId="24" w16cid:durableId="1430734676">
    <w:abstractNumId w:val="5"/>
  </w:num>
  <w:num w:numId="25" w16cid:durableId="116413822">
    <w:abstractNumId w:val="2"/>
  </w:num>
  <w:num w:numId="26" w16cid:durableId="1740982913">
    <w:abstractNumId w:val="22"/>
  </w:num>
  <w:num w:numId="27" w16cid:durableId="611982314">
    <w:abstractNumId w:val="1"/>
    <w:lvlOverride w:ilvl="0">
      <w:startOverride w:val="12"/>
    </w:lvlOverride>
  </w:num>
  <w:num w:numId="28" w16cid:durableId="234555060">
    <w:abstractNumId w:val="1"/>
    <w:lvlOverride w:ilvl="0">
      <w:startOverride w:val="1"/>
    </w:lvlOverride>
  </w:num>
  <w:num w:numId="29" w16cid:durableId="1615357760">
    <w:abstractNumId w:val="1"/>
    <w:lvlOverride w:ilvl="0">
      <w:startOverride w:val="1"/>
    </w:lvlOverride>
  </w:num>
  <w:num w:numId="30" w16cid:durableId="1999839321">
    <w:abstractNumId w:val="1"/>
    <w:lvlOverride w:ilvl="0">
      <w:startOverride w:val="1"/>
    </w:lvlOverride>
  </w:num>
  <w:num w:numId="31" w16cid:durableId="186452487">
    <w:abstractNumId w:val="1"/>
    <w:lvlOverride w:ilvl="0">
      <w:startOverride w:val="1"/>
    </w:lvlOverride>
  </w:num>
  <w:num w:numId="32" w16cid:durableId="1329212557">
    <w:abstractNumId w:val="1"/>
    <w:lvlOverride w:ilvl="0">
      <w:startOverride w:val="1"/>
    </w:lvlOverride>
  </w:num>
  <w:num w:numId="33" w16cid:durableId="870990970">
    <w:abstractNumId w:val="1"/>
    <w:lvlOverride w:ilvl="0">
      <w:startOverride w:val="1"/>
    </w:lvlOverride>
  </w:num>
  <w:num w:numId="34" w16cid:durableId="1224872493">
    <w:abstractNumId w:val="1"/>
    <w:lvlOverride w:ilvl="0">
      <w:startOverride w:val="1"/>
    </w:lvlOverride>
  </w:num>
  <w:num w:numId="35" w16cid:durableId="1672174328">
    <w:abstractNumId w:val="1"/>
    <w:lvlOverride w:ilvl="0">
      <w:startOverride w:val="1"/>
    </w:lvlOverride>
  </w:num>
  <w:num w:numId="36" w16cid:durableId="37900425">
    <w:abstractNumId w:val="1"/>
    <w:lvlOverride w:ilvl="0">
      <w:startOverride w:val="1"/>
    </w:lvlOverride>
  </w:num>
  <w:num w:numId="37" w16cid:durableId="1274558099">
    <w:abstractNumId w:val="1"/>
    <w:lvlOverride w:ilvl="0">
      <w:startOverride w:val="1"/>
    </w:lvlOverride>
  </w:num>
  <w:num w:numId="38" w16cid:durableId="167520469">
    <w:abstractNumId w:val="1"/>
    <w:lvlOverride w:ilvl="0">
      <w:startOverride w:val="1"/>
    </w:lvlOverride>
  </w:num>
  <w:num w:numId="39" w16cid:durableId="447234828">
    <w:abstractNumId w:val="1"/>
    <w:lvlOverride w:ilvl="0">
      <w:startOverride w:val="1"/>
    </w:lvlOverride>
  </w:num>
  <w:num w:numId="40" w16cid:durableId="272250539">
    <w:abstractNumId w:val="23"/>
  </w:num>
  <w:num w:numId="41" w16cid:durableId="556624705">
    <w:abstractNumId w:val="1"/>
    <w:lvlOverride w:ilvl="0">
      <w:startOverride w:val="1"/>
    </w:lvlOverride>
  </w:num>
  <w:num w:numId="42" w16cid:durableId="528759091">
    <w:abstractNumId w:val="1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06B8"/>
    <w:rsid w:val="000008E6"/>
    <w:rsid w:val="0000142F"/>
    <w:rsid w:val="000043BE"/>
    <w:rsid w:val="000045B5"/>
    <w:rsid w:val="000077F7"/>
    <w:rsid w:val="0001308E"/>
    <w:rsid w:val="000144C7"/>
    <w:rsid w:val="000157FD"/>
    <w:rsid w:val="00021D71"/>
    <w:rsid w:val="000275B6"/>
    <w:rsid w:val="00034960"/>
    <w:rsid w:val="000443FA"/>
    <w:rsid w:val="00045EEB"/>
    <w:rsid w:val="00046694"/>
    <w:rsid w:val="000524BF"/>
    <w:rsid w:val="00056912"/>
    <w:rsid w:val="00061373"/>
    <w:rsid w:val="000617E9"/>
    <w:rsid w:val="00062B5C"/>
    <w:rsid w:val="00066737"/>
    <w:rsid w:val="00071626"/>
    <w:rsid w:val="000743C7"/>
    <w:rsid w:val="0007599F"/>
    <w:rsid w:val="000831C7"/>
    <w:rsid w:val="0008364E"/>
    <w:rsid w:val="000848B1"/>
    <w:rsid w:val="0009592C"/>
    <w:rsid w:val="000A1757"/>
    <w:rsid w:val="000A1846"/>
    <w:rsid w:val="000B0C12"/>
    <w:rsid w:val="000B0E62"/>
    <w:rsid w:val="000B3EC8"/>
    <w:rsid w:val="000B5078"/>
    <w:rsid w:val="000B68E2"/>
    <w:rsid w:val="000C1FEF"/>
    <w:rsid w:val="000C33A4"/>
    <w:rsid w:val="000C517F"/>
    <w:rsid w:val="000C7BC7"/>
    <w:rsid w:val="000D0238"/>
    <w:rsid w:val="000E0005"/>
    <w:rsid w:val="000F1AE5"/>
    <w:rsid w:val="000F3207"/>
    <w:rsid w:val="000F5DF0"/>
    <w:rsid w:val="001013EC"/>
    <w:rsid w:val="0010390B"/>
    <w:rsid w:val="001133F2"/>
    <w:rsid w:val="00124B5A"/>
    <w:rsid w:val="0012731A"/>
    <w:rsid w:val="00147B53"/>
    <w:rsid w:val="001506AF"/>
    <w:rsid w:val="00153606"/>
    <w:rsid w:val="00160007"/>
    <w:rsid w:val="00161ABA"/>
    <w:rsid w:val="00162129"/>
    <w:rsid w:val="00171688"/>
    <w:rsid w:val="00171B91"/>
    <w:rsid w:val="00174229"/>
    <w:rsid w:val="00175AC7"/>
    <w:rsid w:val="0017638E"/>
    <w:rsid w:val="00177D03"/>
    <w:rsid w:val="001802AD"/>
    <w:rsid w:val="001809B8"/>
    <w:rsid w:val="0018723B"/>
    <w:rsid w:val="00187DB9"/>
    <w:rsid w:val="001B3B3C"/>
    <w:rsid w:val="001B6897"/>
    <w:rsid w:val="001C4F96"/>
    <w:rsid w:val="001D23E5"/>
    <w:rsid w:val="001D3125"/>
    <w:rsid w:val="001D3165"/>
    <w:rsid w:val="001E1AFF"/>
    <w:rsid w:val="001E59AB"/>
    <w:rsid w:val="001F1708"/>
    <w:rsid w:val="001F1F50"/>
    <w:rsid w:val="00201503"/>
    <w:rsid w:val="00203594"/>
    <w:rsid w:val="002061A0"/>
    <w:rsid w:val="00206E10"/>
    <w:rsid w:val="00215C34"/>
    <w:rsid w:val="002217A7"/>
    <w:rsid w:val="0022283D"/>
    <w:rsid w:val="00224782"/>
    <w:rsid w:val="00224D05"/>
    <w:rsid w:val="00235919"/>
    <w:rsid w:val="00235DB7"/>
    <w:rsid w:val="002411AD"/>
    <w:rsid w:val="0024157A"/>
    <w:rsid w:val="002417FD"/>
    <w:rsid w:val="00242C0D"/>
    <w:rsid w:val="00246543"/>
    <w:rsid w:val="00254614"/>
    <w:rsid w:val="00256BDE"/>
    <w:rsid w:val="00256CA1"/>
    <w:rsid w:val="00257F62"/>
    <w:rsid w:val="0026396D"/>
    <w:rsid w:val="00271555"/>
    <w:rsid w:val="0027569B"/>
    <w:rsid w:val="00277D12"/>
    <w:rsid w:val="00280AD5"/>
    <w:rsid w:val="00282D31"/>
    <w:rsid w:val="0028686F"/>
    <w:rsid w:val="00291A73"/>
    <w:rsid w:val="00292EB3"/>
    <w:rsid w:val="0029459C"/>
    <w:rsid w:val="002A41EF"/>
    <w:rsid w:val="002A521E"/>
    <w:rsid w:val="002A5274"/>
    <w:rsid w:val="002A72C1"/>
    <w:rsid w:val="002A7EC2"/>
    <w:rsid w:val="002B16FB"/>
    <w:rsid w:val="002B1FAE"/>
    <w:rsid w:val="002B6A0E"/>
    <w:rsid w:val="002B7C7B"/>
    <w:rsid w:val="002C4AB7"/>
    <w:rsid w:val="002C74AD"/>
    <w:rsid w:val="002D02E4"/>
    <w:rsid w:val="002D10B4"/>
    <w:rsid w:val="002D1778"/>
    <w:rsid w:val="002D3E07"/>
    <w:rsid w:val="002D4CD4"/>
    <w:rsid w:val="002D718C"/>
    <w:rsid w:val="002E120E"/>
    <w:rsid w:val="002E3896"/>
    <w:rsid w:val="002F1296"/>
    <w:rsid w:val="002F227C"/>
    <w:rsid w:val="002F5354"/>
    <w:rsid w:val="00301F91"/>
    <w:rsid w:val="00305E67"/>
    <w:rsid w:val="00306253"/>
    <w:rsid w:val="00310AEE"/>
    <w:rsid w:val="00311BB0"/>
    <w:rsid w:val="00317A67"/>
    <w:rsid w:val="00317ABD"/>
    <w:rsid w:val="003209B1"/>
    <w:rsid w:val="00325444"/>
    <w:rsid w:val="003254A1"/>
    <w:rsid w:val="003266D2"/>
    <w:rsid w:val="00332777"/>
    <w:rsid w:val="00332C43"/>
    <w:rsid w:val="003419C0"/>
    <w:rsid w:val="0034279F"/>
    <w:rsid w:val="00361D6F"/>
    <w:rsid w:val="003637F4"/>
    <w:rsid w:val="0037416F"/>
    <w:rsid w:val="00374360"/>
    <w:rsid w:val="00374632"/>
    <w:rsid w:val="00377932"/>
    <w:rsid w:val="003817B4"/>
    <w:rsid w:val="00386C61"/>
    <w:rsid w:val="00387837"/>
    <w:rsid w:val="00387EDC"/>
    <w:rsid w:val="003938E8"/>
    <w:rsid w:val="00394B10"/>
    <w:rsid w:val="003A01EF"/>
    <w:rsid w:val="003A2B99"/>
    <w:rsid w:val="003B0EAB"/>
    <w:rsid w:val="003B1E35"/>
    <w:rsid w:val="003B244F"/>
    <w:rsid w:val="003B7F89"/>
    <w:rsid w:val="003C67D4"/>
    <w:rsid w:val="003C6C3C"/>
    <w:rsid w:val="003D26CD"/>
    <w:rsid w:val="003D2844"/>
    <w:rsid w:val="003E0A0C"/>
    <w:rsid w:val="003E1541"/>
    <w:rsid w:val="003E6AE9"/>
    <w:rsid w:val="003F363C"/>
    <w:rsid w:val="003F3880"/>
    <w:rsid w:val="003F7074"/>
    <w:rsid w:val="00403A5A"/>
    <w:rsid w:val="00405038"/>
    <w:rsid w:val="00405B1C"/>
    <w:rsid w:val="00406017"/>
    <w:rsid w:val="004070E4"/>
    <w:rsid w:val="00423C30"/>
    <w:rsid w:val="00424935"/>
    <w:rsid w:val="00426ED8"/>
    <w:rsid w:val="004310EC"/>
    <w:rsid w:val="00434CF6"/>
    <w:rsid w:val="00435574"/>
    <w:rsid w:val="00440608"/>
    <w:rsid w:val="004406EE"/>
    <w:rsid w:val="00441F77"/>
    <w:rsid w:val="004427D3"/>
    <w:rsid w:val="00451F28"/>
    <w:rsid w:val="0045208E"/>
    <w:rsid w:val="00452874"/>
    <w:rsid w:val="00457ABD"/>
    <w:rsid w:val="00457AEC"/>
    <w:rsid w:val="00465B20"/>
    <w:rsid w:val="00466EBA"/>
    <w:rsid w:val="004722C2"/>
    <w:rsid w:val="00476CA9"/>
    <w:rsid w:val="004811AA"/>
    <w:rsid w:val="004822EA"/>
    <w:rsid w:val="00483AD8"/>
    <w:rsid w:val="004860A7"/>
    <w:rsid w:val="004860FD"/>
    <w:rsid w:val="00486261"/>
    <w:rsid w:val="00491C1D"/>
    <w:rsid w:val="0049421A"/>
    <w:rsid w:val="00495042"/>
    <w:rsid w:val="00495CA2"/>
    <w:rsid w:val="004A03EC"/>
    <w:rsid w:val="004A0C58"/>
    <w:rsid w:val="004A4C6B"/>
    <w:rsid w:val="004A7871"/>
    <w:rsid w:val="004B6748"/>
    <w:rsid w:val="004C233B"/>
    <w:rsid w:val="004C3458"/>
    <w:rsid w:val="004D22D7"/>
    <w:rsid w:val="004D5545"/>
    <w:rsid w:val="004D7D2E"/>
    <w:rsid w:val="004E054B"/>
    <w:rsid w:val="004E08EB"/>
    <w:rsid w:val="004E4C5B"/>
    <w:rsid w:val="004F7CBC"/>
    <w:rsid w:val="0050163D"/>
    <w:rsid w:val="00501F9A"/>
    <w:rsid w:val="0051005E"/>
    <w:rsid w:val="00511964"/>
    <w:rsid w:val="0052219F"/>
    <w:rsid w:val="005269B7"/>
    <w:rsid w:val="005312D0"/>
    <w:rsid w:val="0054748C"/>
    <w:rsid w:val="0055069F"/>
    <w:rsid w:val="00551676"/>
    <w:rsid w:val="00551D96"/>
    <w:rsid w:val="005564D4"/>
    <w:rsid w:val="0056238A"/>
    <w:rsid w:val="005643AC"/>
    <w:rsid w:val="005655DA"/>
    <w:rsid w:val="0056658E"/>
    <w:rsid w:val="00567B9C"/>
    <w:rsid w:val="00570671"/>
    <w:rsid w:val="0057261A"/>
    <w:rsid w:val="0057635C"/>
    <w:rsid w:val="00581AB7"/>
    <w:rsid w:val="005821CF"/>
    <w:rsid w:val="005849BF"/>
    <w:rsid w:val="00587DAA"/>
    <w:rsid w:val="00590C0B"/>
    <w:rsid w:val="00591A30"/>
    <w:rsid w:val="00593A6C"/>
    <w:rsid w:val="00595B70"/>
    <w:rsid w:val="00597ECD"/>
    <w:rsid w:val="00597FCD"/>
    <w:rsid w:val="005A2614"/>
    <w:rsid w:val="005A318D"/>
    <w:rsid w:val="005A41C9"/>
    <w:rsid w:val="005A61FD"/>
    <w:rsid w:val="005B03C8"/>
    <w:rsid w:val="005B07BD"/>
    <w:rsid w:val="005C6689"/>
    <w:rsid w:val="005C6B9C"/>
    <w:rsid w:val="005D2A7C"/>
    <w:rsid w:val="005D35B6"/>
    <w:rsid w:val="005D37E5"/>
    <w:rsid w:val="005D7DDE"/>
    <w:rsid w:val="005E140D"/>
    <w:rsid w:val="005E3BF4"/>
    <w:rsid w:val="005F0612"/>
    <w:rsid w:val="005F6B1A"/>
    <w:rsid w:val="00606B42"/>
    <w:rsid w:val="00610524"/>
    <w:rsid w:val="00613B32"/>
    <w:rsid w:val="00616A6B"/>
    <w:rsid w:val="0062316C"/>
    <w:rsid w:val="006248B4"/>
    <w:rsid w:val="00625E3C"/>
    <w:rsid w:val="00626AE5"/>
    <w:rsid w:val="006317A5"/>
    <w:rsid w:val="00632E45"/>
    <w:rsid w:val="0063597A"/>
    <w:rsid w:val="00636EA8"/>
    <w:rsid w:val="00640EFB"/>
    <w:rsid w:val="006412BB"/>
    <w:rsid w:val="00641ECD"/>
    <w:rsid w:val="00643EA2"/>
    <w:rsid w:val="00657099"/>
    <w:rsid w:val="006617C5"/>
    <w:rsid w:val="00663E8E"/>
    <w:rsid w:val="00665C55"/>
    <w:rsid w:val="00665ECA"/>
    <w:rsid w:val="00667E45"/>
    <w:rsid w:val="00670143"/>
    <w:rsid w:val="00670895"/>
    <w:rsid w:val="006712A1"/>
    <w:rsid w:val="00671EF6"/>
    <w:rsid w:val="006904DE"/>
    <w:rsid w:val="00692813"/>
    <w:rsid w:val="006938E2"/>
    <w:rsid w:val="006963DE"/>
    <w:rsid w:val="006A3FBF"/>
    <w:rsid w:val="006A7D9B"/>
    <w:rsid w:val="006B0658"/>
    <w:rsid w:val="006B3D77"/>
    <w:rsid w:val="006B51D6"/>
    <w:rsid w:val="006B69FB"/>
    <w:rsid w:val="006C259E"/>
    <w:rsid w:val="006C4445"/>
    <w:rsid w:val="006C4762"/>
    <w:rsid w:val="006C558F"/>
    <w:rsid w:val="006D194E"/>
    <w:rsid w:val="006D6BA8"/>
    <w:rsid w:val="006E03FE"/>
    <w:rsid w:val="006E0FBD"/>
    <w:rsid w:val="006E3E34"/>
    <w:rsid w:val="006E7645"/>
    <w:rsid w:val="006E7B37"/>
    <w:rsid w:val="006F080D"/>
    <w:rsid w:val="006F5EAD"/>
    <w:rsid w:val="006F6BE9"/>
    <w:rsid w:val="006F78F7"/>
    <w:rsid w:val="00706BAE"/>
    <w:rsid w:val="00712097"/>
    <w:rsid w:val="00712DFE"/>
    <w:rsid w:val="00713E53"/>
    <w:rsid w:val="00714495"/>
    <w:rsid w:val="00714FA8"/>
    <w:rsid w:val="007175CD"/>
    <w:rsid w:val="00717A2E"/>
    <w:rsid w:val="007279C3"/>
    <w:rsid w:val="007316B2"/>
    <w:rsid w:val="007348CE"/>
    <w:rsid w:val="00737C88"/>
    <w:rsid w:val="00741C93"/>
    <w:rsid w:val="0074326C"/>
    <w:rsid w:val="0074433A"/>
    <w:rsid w:val="00745FD5"/>
    <w:rsid w:val="00746276"/>
    <w:rsid w:val="00747002"/>
    <w:rsid w:val="00752B6A"/>
    <w:rsid w:val="00753B02"/>
    <w:rsid w:val="00754497"/>
    <w:rsid w:val="00755A16"/>
    <w:rsid w:val="007570FA"/>
    <w:rsid w:val="00761483"/>
    <w:rsid w:val="00762380"/>
    <w:rsid w:val="0076483C"/>
    <w:rsid w:val="0077535B"/>
    <w:rsid w:val="00780157"/>
    <w:rsid w:val="00781257"/>
    <w:rsid w:val="00783252"/>
    <w:rsid w:val="00786527"/>
    <w:rsid w:val="007871B1"/>
    <w:rsid w:val="007939A5"/>
    <w:rsid w:val="00793BAB"/>
    <w:rsid w:val="00794E62"/>
    <w:rsid w:val="007B0E7E"/>
    <w:rsid w:val="007B3E3D"/>
    <w:rsid w:val="007B7F6E"/>
    <w:rsid w:val="007C0632"/>
    <w:rsid w:val="007C196E"/>
    <w:rsid w:val="007C5CF3"/>
    <w:rsid w:val="007D0D68"/>
    <w:rsid w:val="007D3F57"/>
    <w:rsid w:val="007D7D3D"/>
    <w:rsid w:val="007E0688"/>
    <w:rsid w:val="007E0E38"/>
    <w:rsid w:val="007F1BA0"/>
    <w:rsid w:val="007F3D3D"/>
    <w:rsid w:val="007F671B"/>
    <w:rsid w:val="007F78CD"/>
    <w:rsid w:val="00800C2D"/>
    <w:rsid w:val="008028F9"/>
    <w:rsid w:val="00802DB2"/>
    <w:rsid w:val="0080339D"/>
    <w:rsid w:val="00806ABA"/>
    <w:rsid w:val="00810306"/>
    <w:rsid w:val="008108EF"/>
    <w:rsid w:val="00816F49"/>
    <w:rsid w:val="00821003"/>
    <w:rsid w:val="00825E3A"/>
    <w:rsid w:val="00826E3D"/>
    <w:rsid w:val="00831E28"/>
    <w:rsid w:val="00840217"/>
    <w:rsid w:val="00851380"/>
    <w:rsid w:val="00852DE9"/>
    <w:rsid w:val="00855E8F"/>
    <w:rsid w:val="00871351"/>
    <w:rsid w:val="00873F88"/>
    <w:rsid w:val="00874280"/>
    <w:rsid w:val="00877F99"/>
    <w:rsid w:val="008911F1"/>
    <w:rsid w:val="00894E71"/>
    <w:rsid w:val="00895561"/>
    <w:rsid w:val="008A0EE5"/>
    <w:rsid w:val="008A1D3D"/>
    <w:rsid w:val="008A2854"/>
    <w:rsid w:val="008A2C93"/>
    <w:rsid w:val="008A41B5"/>
    <w:rsid w:val="008A4C73"/>
    <w:rsid w:val="008A75C3"/>
    <w:rsid w:val="008B2485"/>
    <w:rsid w:val="008B47AB"/>
    <w:rsid w:val="008B4DF8"/>
    <w:rsid w:val="008B5147"/>
    <w:rsid w:val="008C15B6"/>
    <w:rsid w:val="008C50D1"/>
    <w:rsid w:val="008C69F9"/>
    <w:rsid w:val="008D0552"/>
    <w:rsid w:val="008D066B"/>
    <w:rsid w:val="008E165E"/>
    <w:rsid w:val="008E5F2A"/>
    <w:rsid w:val="008F0D93"/>
    <w:rsid w:val="008F2B06"/>
    <w:rsid w:val="008F49FF"/>
    <w:rsid w:val="009000AC"/>
    <w:rsid w:val="00912BC2"/>
    <w:rsid w:val="00913F34"/>
    <w:rsid w:val="0092149B"/>
    <w:rsid w:val="00924C7E"/>
    <w:rsid w:val="009304C2"/>
    <w:rsid w:val="0093526F"/>
    <w:rsid w:val="009400CC"/>
    <w:rsid w:val="009408D8"/>
    <w:rsid w:val="00940A94"/>
    <w:rsid w:val="00942375"/>
    <w:rsid w:val="009424A8"/>
    <w:rsid w:val="009448EC"/>
    <w:rsid w:val="009473F6"/>
    <w:rsid w:val="00947617"/>
    <w:rsid w:val="009478E0"/>
    <w:rsid w:val="0095073D"/>
    <w:rsid w:val="00953503"/>
    <w:rsid w:val="00960070"/>
    <w:rsid w:val="009615C6"/>
    <w:rsid w:val="0096181E"/>
    <w:rsid w:val="00967223"/>
    <w:rsid w:val="009674B0"/>
    <w:rsid w:val="00970B8E"/>
    <w:rsid w:val="009727A7"/>
    <w:rsid w:val="00972CD2"/>
    <w:rsid w:val="0097327A"/>
    <w:rsid w:val="00973482"/>
    <w:rsid w:val="0097496F"/>
    <w:rsid w:val="00975E12"/>
    <w:rsid w:val="00975FE6"/>
    <w:rsid w:val="009805C9"/>
    <w:rsid w:val="00981DB0"/>
    <w:rsid w:val="00992E5A"/>
    <w:rsid w:val="00994C41"/>
    <w:rsid w:val="009973D0"/>
    <w:rsid w:val="009A0A55"/>
    <w:rsid w:val="009A4DFE"/>
    <w:rsid w:val="009A7516"/>
    <w:rsid w:val="009B378D"/>
    <w:rsid w:val="009B50D8"/>
    <w:rsid w:val="009B5738"/>
    <w:rsid w:val="009C4246"/>
    <w:rsid w:val="009C682D"/>
    <w:rsid w:val="009D0A36"/>
    <w:rsid w:val="009D24FC"/>
    <w:rsid w:val="009E0C02"/>
    <w:rsid w:val="009E2EA4"/>
    <w:rsid w:val="009E2F97"/>
    <w:rsid w:val="009E3DA6"/>
    <w:rsid w:val="009F3AEC"/>
    <w:rsid w:val="009F3BCF"/>
    <w:rsid w:val="00A0235B"/>
    <w:rsid w:val="00A0368E"/>
    <w:rsid w:val="00A0455E"/>
    <w:rsid w:val="00A2096E"/>
    <w:rsid w:val="00A24132"/>
    <w:rsid w:val="00A25C50"/>
    <w:rsid w:val="00A34570"/>
    <w:rsid w:val="00A348F9"/>
    <w:rsid w:val="00A35555"/>
    <w:rsid w:val="00A361DB"/>
    <w:rsid w:val="00A40200"/>
    <w:rsid w:val="00A4028C"/>
    <w:rsid w:val="00A429B2"/>
    <w:rsid w:val="00A45456"/>
    <w:rsid w:val="00A50EE6"/>
    <w:rsid w:val="00A61BA6"/>
    <w:rsid w:val="00A62837"/>
    <w:rsid w:val="00A6572B"/>
    <w:rsid w:val="00A713B7"/>
    <w:rsid w:val="00A748BB"/>
    <w:rsid w:val="00A81A13"/>
    <w:rsid w:val="00A81AEF"/>
    <w:rsid w:val="00A87653"/>
    <w:rsid w:val="00A915E0"/>
    <w:rsid w:val="00A9320F"/>
    <w:rsid w:val="00A975BA"/>
    <w:rsid w:val="00AA31E6"/>
    <w:rsid w:val="00AA4EB3"/>
    <w:rsid w:val="00AB2473"/>
    <w:rsid w:val="00AB359E"/>
    <w:rsid w:val="00AB3BC8"/>
    <w:rsid w:val="00AB456B"/>
    <w:rsid w:val="00AB490F"/>
    <w:rsid w:val="00AC666D"/>
    <w:rsid w:val="00AC7A39"/>
    <w:rsid w:val="00AD0108"/>
    <w:rsid w:val="00AD23F2"/>
    <w:rsid w:val="00AD668C"/>
    <w:rsid w:val="00AD7289"/>
    <w:rsid w:val="00AD7B9B"/>
    <w:rsid w:val="00AE32AE"/>
    <w:rsid w:val="00AE458D"/>
    <w:rsid w:val="00AE4B3A"/>
    <w:rsid w:val="00AF1CEC"/>
    <w:rsid w:val="00AF236E"/>
    <w:rsid w:val="00AF6992"/>
    <w:rsid w:val="00AF73BC"/>
    <w:rsid w:val="00AF7A44"/>
    <w:rsid w:val="00AF7F2B"/>
    <w:rsid w:val="00B00549"/>
    <w:rsid w:val="00B013CA"/>
    <w:rsid w:val="00B0321D"/>
    <w:rsid w:val="00B0660C"/>
    <w:rsid w:val="00B06C23"/>
    <w:rsid w:val="00B115A3"/>
    <w:rsid w:val="00B148D8"/>
    <w:rsid w:val="00B16822"/>
    <w:rsid w:val="00B217EE"/>
    <w:rsid w:val="00B258D0"/>
    <w:rsid w:val="00B26653"/>
    <w:rsid w:val="00B305B8"/>
    <w:rsid w:val="00B44487"/>
    <w:rsid w:val="00B44EEF"/>
    <w:rsid w:val="00B457E9"/>
    <w:rsid w:val="00B47CAC"/>
    <w:rsid w:val="00B51F98"/>
    <w:rsid w:val="00B654B9"/>
    <w:rsid w:val="00B701EF"/>
    <w:rsid w:val="00B7191C"/>
    <w:rsid w:val="00B74582"/>
    <w:rsid w:val="00B74E97"/>
    <w:rsid w:val="00B76598"/>
    <w:rsid w:val="00B7734E"/>
    <w:rsid w:val="00B83C12"/>
    <w:rsid w:val="00B8505F"/>
    <w:rsid w:val="00B85CAA"/>
    <w:rsid w:val="00B876FA"/>
    <w:rsid w:val="00B87903"/>
    <w:rsid w:val="00B87EC3"/>
    <w:rsid w:val="00B87EC6"/>
    <w:rsid w:val="00B95EEA"/>
    <w:rsid w:val="00B96DA6"/>
    <w:rsid w:val="00BA13AC"/>
    <w:rsid w:val="00BA2596"/>
    <w:rsid w:val="00BA37A6"/>
    <w:rsid w:val="00BA5222"/>
    <w:rsid w:val="00BA63A4"/>
    <w:rsid w:val="00BA679F"/>
    <w:rsid w:val="00BB2410"/>
    <w:rsid w:val="00BB7E5B"/>
    <w:rsid w:val="00BB7ECA"/>
    <w:rsid w:val="00BC438D"/>
    <w:rsid w:val="00BC6961"/>
    <w:rsid w:val="00BC7190"/>
    <w:rsid w:val="00BF0AF6"/>
    <w:rsid w:val="00BF76E7"/>
    <w:rsid w:val="00C04D60"/>
    <w:rsid w:val="00C1223E"/>
    <w:rsid w:val="00C14DEA"/>
    <w:rsid w:val="00C24076"/>
    <w:rsid w:val="00C26584"/>
    <w:rsid w:val="00C32456"/>
    <w:rsid w:val="00C33A06"/>
    <w:rsid w:val="00C3456C"/>
    <w:rsid w:val="00C358F8"/>
    <w:rsid w:val="00C4027D"/>
    <w:rsid w:val="00C45E98"/>
    <w:rsid w:val="00C46107"/>
    <w:rsid w:val="00C503F3"/>
    <w:rsid w:val="00C50928"/>
    <w:rsid w:val="00C5153E"/>
    <w:rsid w:val="00C60990"/>
    <w:rsid w:val="00C7356E"/>
    <w:rsid w:val="00C74071"/>
    <w:rsid w:val="00C76724"/>
    <w:rsid w:val="00C8178C"/>
    <w:rsid w:val="00C8294C"/>
    <w:rsid w:val="00C87B81"/>
    <w:rsid w:val="00C95039"/>
    <w:rsid w:val="00C96D67"/>
    <w:rsid w:val="00C96F8C"/>
    <w:rsid w:val="00CA2B19"/>
    <w:rsid w:val="00CA4B5A"/>
    <w:rsid w:val="00CA5BC4"/>
    <w:rsid w:val="00CA6CDA"/>
    <w:rsid w:val="00CC07DB"/>
    <w:rsid w:val="00CC1C5E"/>
    <w:rsid w:val="00CC2A45"/>
    <w:rsid w:val="00CC4A32"/>
    <w:rsid w:val="00CC5E98"/>
    <w:rsid w:val="00CC66A6"/>
    <w:rsid w:val="00CD1DC7"/>
    <w:rsid w:val="00CE2E21"/>
    <w:rsid w:val="00CE4915"/>
    <w:rsid w:val="00CE6350"/>
    <w:rsid w:val="00CF06B8"/>
    <w:rsid w:val="00CF4626"/>
    <w:rsid w:val="00D01B39"/>
    <w:rsid w:val="00D03E1E"/>
    <w:rsid w:val="00D10917"/>
    <w:rsid w:val="00D1346A"/>
    <w:rsid w:val="00D161F6"/>
    <w:rsid w:val="00D20DF4"/>
    <w:rsid w:val="00D21102"/>
    <w:rsid w:val="00D21272"/>
    <w:rsid w:val="00D212A3"/>
    <w:rsid w:val="00D22217"/>
    <w:rsid w:val="00D5096F"/>
    <w:rsid w:val="00D577B9"/>
    <w:rsid w:val="00D60356"/>
    <w:rsid w:val="00D6185F"/>
    <w:rsid w:val="00D639EE"/>
    <w:rsid w:val="00D63B49"/>
    <w:rsid w:val="00D72701"/>
    <w:rsid w:val="00D742F7"/>
    <w:rsid w:val="00D75C60"/>
    <w:rsid w:val="00D77A28"/>
    <w:rsid w:val="00D77DAA"/>
    <w:rsid w:val="00D96B03"/>
    <w:rsid w:val="00D9702E"/>
    <w:rsid w:val="00DA1DEB"/>
    <w:rsid w:val="00DA7BDB"/>
    <w:rsid w:val="00DB0819"/>
    <w:rsid w:val="00DB5FB2"/>
    <w:rsid w:val="00DD1213"/>
    <w:rsid w:val="00DD1FE1"/>
    <w:rsid w:val="00DD2B2A"/>
    <w:rsid w:val="00DE0ABF"/>
    <w:rsid w:val="00DE437A"/>
    <w:rsid w:val="00DE677F"/>
    <w:rsid w:val="00DF3C5B"/>
    <w:rsid w:val="00DF4928"/>
    <w:rsid w:val="00E00E5A"/>
    <w:rsid w:val="00E010F2"/>
    <w:rsid w:val="00E03FB2"/>
    <w:rsid w:val="00E04FE9"/>
    <w:rsid w:val="00E07565"/>
    <w:rsid w:val="00E07EB7"/>
    <w:rsid w:val="00E10D93"/>
    <w:rsid w:val="00E10E04"/>
    <w:rsid w:val="00E14C7C"/>
    <w:rsid w:val="00E17090"/>
    <w:rsid w:val="00E22533"/>
    <w:rsid w:val="00E22806"/>
    <w:rsid w:val="00E2374A"/>
    <w:rsid w:val="00E4224E"/>
    <w:rsid w:val="00E43265"/>
    <w:rsid w:val="00E604AB"/>
    <w:rsid w:val="00E67AAD"/>
    <w:rsid w:val="00E708B8"/>
    <w:rsid w:val="00E715D3"/>
    <w:rsid w:val="00E7219D"/>
    <w:rsid w:val="00E7259B"/>
    <w:rsid w:val="00E74153"/>
    <w:rsid w:val="00E75350"/>
    <w:rsid w:val="00E758AC"/>
    <w:rsid w:val="00E848C3"/>
    <w:rsid w:val="00E84D29"/>
    <w:rsid w:val="00E85172"/>
    <w:rsid w:val="00E91AAA"/>
    <w:rsid w:val="00E943FF"/>
    <w:rsid w:val="00E950B0"/>
    <w:rsid w:val="00E96FAB"/>
    <w:rsid w:val="00EA16F8"/>
    <w:rsid w:val="00EA16FF"/>
    <w:rsid w:val="00EA1D2A"/>
    <w:rsid w:val="00EA2CBE"/>
    <w:rsid w:val="00EA3E42"/>
    <w:rsid w:val="00EC0417"/>
    <w:rsid w:val="00EC0BE7"/>
    <w:rsid w:val="00EC2C0E"/>
    <w:rsid w:val="00EC315C"/>
    <w:rsid w:val="00EC4E68"/>
    <w:rsid w:val="00EC506A"/>
    <w:rsid w:val="00ED00AE"/>
    <w:rsid w:val="00ED0332"/>
    <w:rsid w:val="00ED0B7E"/>
    <w:rsid w:val="00ED1BBB"/>
    <w:rsid w:val="00ED1DF0"/>
    <w:rsid w:val="00ED348D"/>
    <w:rsid w:val="00ED6517"/>
    <w:rsid w:val="00EE32CB"/>
    <w:rsid w:val="00EE6FE7"/>
    <w:rsid w:val="00EF2EA6"/>
    <w:rsid w:val="00EF2FB8"/>
    <w:rsid w:val="00EF422D"/>
    <w:rsid w:val="00F058A5"/>
    <w:rsid w:val="00F10A93"/>
    <w:rsid w:val="00F13886"/>
    <w:rsid w:val="00F14CEE"/>
    <w:rsid w:val="00F15566"/>
    <w:rsid w:val="00F2145E"/>
    <w:rsid w:val="00F22100"/>
    <w:rsid w:val="00F2740C"/>
    <w:rsid w:val="00F316F2"/>
    <w:rsid w:val="00F33AAD"/>
    <w:rsid w:val="00F36990"/>
    <w:rsid w:val="00F4034E"/>
    <w:rsid w:val="00F405EA"/>
    <w:rsid w:val="00F4321B"/>
    <w:rsid w:val="00F4542A"/>
    <w:rsid w:val="00F50549"/>
    <w:rsid w:val="00F536B2"/>
    <w:rsid w:val="00F56F2D"/>
    <w:rsid w:val="00F64A34"/>
    <w:rsid w:val="00F66C55"/>
    <w:rsid w:val="00F71D36"/>
    <w:rsid w:val="00F7220A"/>
    <w:rsid w:val="00F75BB4"/>
    <w:rsid w:val="00F75D98"/>
    <w:rsid w:val="00F816AE"/>
    <w:rsid w:val="00F82D01"/>
    <w:rsid w:val="00F84150"/>
    <w:rsid w:val="00F844A4"/>
    <w:rsid w:val="00F84DF3"/>
    <w:rsid w:val="00F95C17"/>
    <w:rsid w:val="00F9726C"/>
    <w:rsid w:val="00F97E9F"/>
    <w:rsid w:val="00FA1F95"/>
    <w:rsid w:val="00FA2CAE"/>
    <w:rsid w:val="00FA6882"/>
    <w:rsid w:val="00FB2AB1"/>
    <w:rsid w:val="00FB326F"/>
    <w:rsid w:val="00FB47C7"/>
    <w:rsid w:val="00FC1C34"/>
    <w:rsid w:val="00FC1EC9"/>
    <w:rsid w:val="00FC3AE6"/>
    <w:rsid w:val="00FC3BD4"/>
    <w:rsid w:val="00FC5523"/>
    <w:rsid w:val="00FD0640"/>
    <w:rsid w:val="00FD1352"/>
    <w:rsid w:val="00FD2963"/>
    <w:rsid w:val="00FD499A"/>
    <w:rsid w:val="00FD53DC"/>
    <w:rsid w:val="00FF249D"/>
    <w:rsid w:val="00FF2F66"/>
    <w:rsid w:val="00FF746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3B9DEAA"/>
  <w15:docId w15:val="{8E8B8C3C-9730-430D-A824-51FF33ED8B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ajorHAnsi" w:eastAsiaTheme="majorEastAsia" w:hAnsiTheme="majorHAnsi" w:cstheme="maj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E458D"/>
    <w:pPr>
      <w:jc w:val="both"/>
    </w:pPr>
    <w:rPr>
      <w:rFonts w:asciiTheme="minorHAnsi" w:hAnsiTheme="minorHAnsi" w:cstheme="minorHAnsi"/>
    </w:rPr>
  </w:style>
  <w:style w:type="paragraph" w:styleId="Titre1">
    <w:name w:val="heading 1"/>
    <w:basedOn w:val="Normal"/>
    <w:next w:val="Normal"/>
    <w:link w:val="Titre1Car"/>
    <w:uiPriority w:val="9"/>
    <w:qFormat/>
    <w:rsid w:val="00CD1DC7"/>
    <w:pPr>
      <w:spacing w:before="240" w:after="0"/>
      <w:contextualSpacing/>
      <w:outlineLvl w:val="0"/>
    </w:pPr>
    <w:rPr>
      <w:smallCaps/>
      <w:spacing w:val="5"/>
      <w:sz w:val="36"/>
      <w:szCs w:val="36"/>
    </w:rPr>
  </w:style>
  <w:style w:type="paragraph" w:styleId="Titre2">
    <w:name w:val="heading 2"/>
    <w:basedOn w:val="Normal"/>
    <w:next w:val="Normal"/>
    <w:link w:val="Titre2Car"/>
    <w:uiPriority w:val="9"/>
    <w:unhideWhenUsed/>
    <w:qFormat/>
    <w:rsid w:val="00825E3A"/>
    <w:pPr>
      <w:spacing w:before="200" w:after="0" w:line="271" w:lineRule="auto"/>
      <w:outlineLvl w:val="1"/>
    </w:pPr>
    <w:rPr>
      <w:smallCaps/>
      <w:sz w:val="28"/>
      <w:szCs w:val="28"/>
    </w:rPr>
  </w:style>
  <w:style w:type="paragraph" w:styleId="Titre3">
    <w:name w:val="heading 3"/>
    <w:basedOn w:val="Normal"/>
    <w:next w:val="Normal"/>
    <w:link w:val="Titre3Car"/>
    <w:uiPriority w:val="9"/>
    <w:unhideWhenUsed/>
    <w:qFormat/>
    <w:rsid w:val="00825E3A"/>
    <w:pPr>
      <w:spacing w:before="200" w:after="0" w:line="271" w:lineRule="auto"/>
      <w:outlineLvl w:val="2"/>
    </w:pPr>
    <w:rPr>
      <w:i/>
      <w:iCs/>
      <w:smallCaps/>
      <w:spacing w:val="5"/>
      <w:sz w:val="26"/>
      <w:szCs w:val="26"/>
    </w:rPr>
  </w:style>
  <w:style w:type="paragraph" w:styleId="Titre4">
    <w:name w:val="heading 4"/>
    <w:basedOn w:val="Normal"/>
    <w:next w:val="Normal"/>
    <w:link w:val="Titre4Car"/>
    <w:uiPriority w:val="9"/>
    <w:semiHidden/>
    <w:unhideWhenUsed/>
    <w:qFormat/>
    <w:rsid w:val="00825E3A"/>
    <w:pPr>
      <w:spacing w:after="0" w:line="271" w:lineRule="auto"/>
      <w:outlineLvl w:val="3"/>
    </w:pPr>
    <w:rPr>
      <w:b/>
      <w:bCs/>
      <w:spacing w:val="5"/>
      <w:sz w:val="24"/>
      <w:szCs w:val="24"/>
    </w:rPr>
  </w:style>
  <w:style w:type="paragraph" w:styleId="Titre5">
    <w:name w:val="heading 5"/>
    <w:basedOn w:val="Normal"/>
    <w:next w:val="Normal"/>
    <w:link w:val="Titre5Car"/>
    <w:uiPriority w:val="9"/>
    <w:semiHidden/>
    <w:unhideWhenUsed/>
    <w:qFormat/>
    <w:rsid w:val="00825E3A"/>
    <w:pPr>
      <w:spacing w:after="0" w:line="271" w:lineRule="auto"/>
      <w:outlineLvl w:val="4"/>
    </w:pPr>
    <w:rPr>
      <w:i/>
      <w:iCs/>
      <w:sz w:val="24"/>
      <w:szCs w:val="24"/>
    </w:rPr>
  </w:style>
  <w:style w:type="paragraph" w:styleId="Titre6">
    <w:name w:val="heading 6"/>
    <w:basedOn w:val="Normal"/>
    <w:next w:val="Normal"/>
    <w:link w:val="Titre6Car"/>
    <w:uiPriority w:val="9"/>
    <w:semiHidden/>
    <w:unhideWhenUsed/>
    <w:qFormat/>
    <w:rsid w:val="00825E3A"/>
    <w:pPr>
      <w:shd w:val="clear" w:color="auto" w:fill="FFFFFF" w:themeFill="background1"/>
      <w:spacing w:after="0" w:line="271" w:lineRule="auto"/>
      <w:outlineLvl w:val="5"/>
    </w:pPr>
    <w:rPr>
      <w:b/>
      <w:bCs/>
      <w:color w:val="595959" w:themeColor="text1" w:themeTint="A6"/>
      <w:spacing w:val="5"/>
    </w:rPr>
  </w:style>
  <w:style w:type="paragraph" w:styleId="Titre7">
    <w:name w:val="heading 7"/>
    <w:basedOn w:val="Normal"/>
    <w:next w:val="Normal"/>
    <w:link w:val="Titre7Car"/>
    <w:uiPriority w:val="9"/>
    <w:semiHidden/>
    <w:unhideWhenUsed/>
    <w:qFormat/>
    <w:rsid w:val="00825E3A"/>
    <w:pPr>
      <w:spacing w:after="0"/>
      <w:outlineLvl w:val="6"/>
    </w:pPr>
    <w:rPr>
      <w:b/>
      <w:bCs/>
      <w:i/>
      <w:iCs/>
      <w:color w:val="5A5A5A" w:themeColor="text1" w:themeTint="A5"/>
      <w:sz w:val="20"/>
      <w:szCs w:val="20"/>
    </w:rPr>
  </w:style>
  <w:style w:type="paragraph" w:styleId="Titre8">
    <w:name w:val="heading 8"/>
    <w:basedOn w:val="Normal"/>
    <w:next w:val="Normal"/>
    <w:link w:val="Titre8Car"/>
    <w:uiPriority w:val="9"/>
    <w:semiHidden/>
    <w:unhideWhenUsed/>
    <w:qFormat/>
    <w:rsid w:val="00825E3A"/>
    <w:pPr>
      <w:spacing w:after="0"/>
      <w:outlineLvl w:val="7"/>
    </w:pPr>
    <w:rPr>
      <w:b/>
      <w:bCs/>
      <w:color w:val="7F7F7F" w:themeColor="text1" w:themeTint="80"/>
      <w:sz w:val="20"/>
      <w:szCs w:val="20"/>
    </w:rPr>
  </w:style>
  <w:style w:type="paragraph" w:styleId="Titre9">
    <w:name w:val="heading 9"/>
    <w:basedOn w:val="Normal"/>
    <w:next w:val="Normal"/>
    <w:link w:val="Titre9Car"/>
    <w:uiPriority w:val="9"/>
    <w:semiHidden/>
    <w:unhideWhenUsed/>
    <w:qFormat/>
    <w:rsid w:val="00825E3A"/>
    <w:pPr>
      <w:spacing w:after="0" w:line="271" w:lineRule="auto"/>
      <w:outlineLvl w:val="8"/>
    </w:pPr>
    <w:rPr>
      <w:b/>
      <w:bCs/>
      <w:i/>
      <w:iCs/>
      <w:color w:val="7F7F7F" w:themeColor="text1" w:themeTint="80"/>
      <w:sz w:val="18"/>
      <w:szCs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nhideWhenUsed/>
    <w:rsid w:val="00CF06B8"/>
    <w:pPr>
      <w:tabs>
        <w:tab w:val="center" w:pos="4536"/>
        <w:tab w:val="right" w:pos="9072"/>
      </w:tabs>
      <w:spacing w:after="0" w:line="240" w:lineRule="auto"/>
    </w:pPr>
  </w:style>
  <w:style w:type="character" w:customStyle="1" w:styleId="En-tteCar">
    <w:name w:val="En-tête Car"/>
    <w:basedOn w:val="Policepardfaut"/>
    <w:link w:val="En-tte"/>
    <w:rsid w:val="00CF06B8"/>
  </w:style>
  <w:style w:type="paragraph" w:styleId="Pieddepage">
    <w:name w:val="footer"/>
    <w:basedOn w:val="Normal"/>
    <w:link w:val="PieddepageCar"/>
    <w:uiPriority w:val="99"/>
    <w:unhideWhenUsed/>
    <w:rsid w:val="00CF06B8"/>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CF06B8"/>
  </w:style>
  <w:style w:type="paragraph" w:styleId="Textedebulles">
    <w:name w:val="Balloon Text"/>
    <w:basedOn w:val="Normal"/>
    <w:link w:val="TextedebullesCar"/>
    <w:uiPriority w:val="99"/>
    <w:semiHidden/>
    <w:unhideWhenUsed/>
    <w:rsid w:val="00CF06B8"/>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CF06B8"/>
    <w:rPr>
      <w:rFonts w:ascii="Tahoma" w:hAnsi="Tahoma" w:cs="Tahoma"/>
      <w:sz w:val="16"/>
      <w:szCs w:val="16"/>
    </w:rPr>
  </w:style>
  <w:style w:type="paragraph" w:customStyle="1" w:styleId="3CBD5A742C28424DA5172AD252E32316">
    <w:name w:val="3CBD5A742C28424DA5172AD252E32316"/>
    <w:rsid w:val="00CF06B8"/>
    <w:rPr>
      <w:rFonts w:eastAsiaTheme="minorEastAsia"/>
      <w:lang w:eastAsia="fr-FR"/>
    </w:rPr>
  </w:style>
  <w:style w:type="character" w:customStyle="1" w:styleId="Titre1Car">
    <w:name w:val="Titre 1 Car"/>
    <w:basedOn w:val="Policepardfaut"/>
    <w:link w:val="Titre1"/>
    <w:uiPriority w:val="9"/>
    <w:rsid w:val="00CD1DC7"/>
    <w:rPr>
      <w:rFonts w:asciiTheme="minorHAnsi" w:hAnsiTheme="minorHAnsi" w:cstheme="minorHAnsi"/>
      <w:smallCaps/>
      <w:spacing w:val="5"/>
      <w:sz w:val="36"/>
      <w:szCs w:val="36"/>
    </w:rPr>
  </w:style>
  <w:style w:type="character" w:customStyle="1" w:styleId="Titre2Car">
    <w:name w:val="Titre 2 Car"/>
    <w:basedOn w:val="Policepardfaut"/>
    <w:link w:val="Titre2"/>
    <w:uiPriority w:val="9"/>
    <w:rsid w:val="00825E3A"/>
    <w:rPr>
      <w:smallCaps/>
      <w:sz w:val="28"/>
      <w:szCs w:val="28"/>
    </w:rPr>
  </w:style>
  <w:style w:type="character" w:customStyle="1" w:styleId="Titre3Car">
    <w:name w:val="Titre 3 Car"/>
    <w:basedOn w:val="Policepardfaut"/>
    <w:link w:val="Titre3"/>
    <w:uiPriority w:val="9"/>
    <w:rsid w:val="00825E3A"/>
    <w:rPr>
      <w:i/>
      <w:iCs/>
      <w:smallCaps/>
      <w:spacing w:val="5"/>
      <w:sz w:val="26"/>
      <w:szCs w:val="26"/>
    </w:rPr>
  </w:style>
  <w:style w:type="character" w:customStyle="1" w:styleId="Titre4Car">
    <w:name w:val="Titre 4 Car"/>
    <w:basedOn w:val="Policepardfaut"/>
    <w:link w:val="Titre4"/>
    <w:uiPriority w:val="9"/>
    <w:semiHidden/>
    <w:rsid w:val="00825E3A"/>
    <w:rPr>
      <w:b/>
      <w:bCs/>
      <w:spacing w:val="5"/>
      <w:sz w:val="24"/>
      <w:szCs w:val="24"/>
    </w:rPr>
  </w:style>
  <w:style w:type="character" w:customStyle="1" w:styleId="Titre5Car">
    <w:name w:val="Titre 5 Car"/>
    <w:basedOn w:val="Policepardfaut"/>
    <w:link w:val="Titre5"/>
    <w:uiPriority w:val="9"/>
    <w:semiHidden/>
    <w:rsid w:val="00825E3A"/>
    <w:rPr>
      <w:i/>
      <w:iCs/>
      <w:sz w:val="24"/>
      <w:szCs w:val="24"/>
    </w:rPr>
  </w:style>
  <w:style w:type="character" w:customStyle="1" w:styleId="Titre6Car">
    <w:name w:val="Titre 6 Car"/>
    <w:basedOn w:val="Policepardfaut"/>
    <w:link w:val="Titre6"/>
    <w:uiPriority w:val="9"/>
    <w:semiHidden/>
    <w:rsid w:val="00825E3A"/>
    <w:rPr>
      <w:b/>
      <w:bCs/>
      <w:color w:val="595959" w:themeColor="text1" w:themeTint="A6"/>
      <w:spacing w:val="5"/>
      <w:shd w:val="clear" w:color="auto" w:fill="FFFFFF" w:themeFill="background1"/>
    </w:rPr>
  </w:style>
  <w:style w:type="character" w:customStyle="1" w:styleId="Titre7Car">
    <w:name w:val="Titre 7 Car"/>
    <w:basedOn w:val="Policepardfaut"/>
    <w:link w:val="Titre7"/>
    <w:uiPriority w:val="9"/>
    <w:semiHidden/>
    <w:rsid w:val="00825E3A"/>
    <w:rPr>
      <w:b/>
      <w:bCs/>
      <w:i/>
      <w:iCs/>
      <w:color w:val="5A5A5A" w:themeColor="text1" w:themeTint="A5"/>
      <w:sz w:val="20"/>
      <w:szCs w:val="20"/>
    </w:rPr>
  </w:style>
  <w:style w:type="character" w:customStyle="1" w:styleId="Titre8Car">
    <w:name w:val="Titre 8 Car"/>
    <w:basedOn w:val="Policepardfaut"/>
    <w:link w:val="Titre8"/>
    <w:uiPriority w:val="9"/>
    <w:semiHidden/>
    <w:rsid w:val="00825E3A"/>
    <w:rPr>
      <w:b/>
      <w:bCs/>
      <w:color w:val="7F7F7F" w:themeColor="text1" w:themeTint="80"/>
      <w:sz w:val="20"/>
      <w:szCs w:val="20"/>
    </w:rPr>
  </w:style>
  <w:style w:type="character" w:customStyle="1" w:styleId="Titre9Car">
    <w:name w:val="Titre 9 Car"/>
    <w:basedOn w:val="Policepardfaut"/>
    <w:link w:val="Titre9"/>
    <w:uiPriority w:val="9"/>
    <w:semiHidden/>
    <w:rsid w:val="00825E3A"/>
    <w:rPr>
      <w:b/>
      <w:bCs/>
      <w:i/>
      <w:iCs/>
      <w:color w:val="7F7F7F" w:themeColor="text1" w:themeTint="80"/>
      <w:sz w:val="18"/>
      <w:szCs w:val="18"/>
    </w:rPr>
  </w:style>
  <w:style w:type="paragraph" w:styleId="Lgende">
    <w:name w:val="caption"/>
    <w:basedOn w:val="Normal"/>
    <w:next w:val="Normal"/>
    <w:unhideWhenUsed/>
    <w:qFormat/>
    <w:rsid w:val="00825E3A"/>
    <w:rPr>
      <w:caps/>
      <w:spacing w:val="10"/>
      <w:sz w:val="18"/>
      <w:szCs w:val="18"/>
    </w:rPr>
  </w:style>
  <w:style w:type="paragraph" w:styleId="Titre">
    <w:name w:val="Title"/>
    <w:basedOn w:val="Normal"/>
    <w:next w:val="Normal"/>
    <w:link w:val="TitreCar"/>
    <w:uiPriority w:val="10"/>
    <w:qFormat/>
    <w:rsid w:val="00825E3A"/>
    <w:pPr>
      <w:spacing w:after="300" w:line="240" w:lineRule="auto"/>
      <w:contextualSpacing/>
      <w:jc w:val="center"/>
    </w:pPr>
    <w:rPr>
      <w:smallCaps/>
      <w:sz w:val="52"/>
      <w:szCs w:val="52"/>
    </w:rPr>
  </w:style>
  <w:style w:type="character" w:customStyle="1" w:styleId="TitreCar">
    <w:name w:val="Titre Car"/>
    <w:basedOn w:val="Policepardfaut"/>
    <w:link w:val="Titre"/>
    <w:uiPriority w:val="10"/>
    <w:rsid w:val="00825E3A"/>
    <w:rPr>
      <w:smallCaps/>
      <w:sz w:val="52"/>
      <w:szCs w:val="52"/>
    </w:rPr>
  </w:style>
  <w:style w:type="paragraph" w:styleId="Sous-titre">
    <w:name w:val="Subtitle"/>
    <w:basedOn w:val="Normal"/>
    <w:next w:val="Normal"/>
    <w:link w:val="Sous-titreCar"/>
    <w:uiPriority w:val="11"/>
    <w:qFormat/>
    <w:rsid w:val="00825E3A"/>
    <w:rPr>
      <w:i/>
      <w:iCs/>
      <w:smallCaps/>
      <w:spacing w:val="10"/>
      <w:sz w:val="28"/>
      <w:szCs w:val="28"/>
    </w:rPr>
  </w:style>
  <w:style w:type="character" w:customStyle="1" w:styleId="Sous-titreCar">
    <w:name w:val="Sous-titre Car"/>
    <w:basedOn w:val="Policepardfaut"/>
    <w:link w:val="Sous-titre"/>
    <w:uiPriority w:val="11"/>
    <w:rsid w:val="00825E3A"/>
    <w:rPr>
      <w:i/>
      <w:iCs/>
      <w:smallCaps/>
      <w:spacing w:val="10"/>
      <w:sz w:val="28"/>
      <w:szCs w:val="28"/>
    </w:rPr>
  </w:style>
  <w:style w:type="character" w:styleId="lev">
    <w:name w:val="Strong"/>
    <w:uiPriority w:val="22"/>
    <w:qFormat/>
    <w:rsid w:val="00825E3A"/>
    <w:rPr>
      <w:b/>
      <w:bCs/>
    </w:rPr>
  </w:style>
  <w:style w:type="character" w:styleId="Accentuation">
    <w:name w:val="Emphasis"/>
    <w:uiPriority w:val="20"/>
    <w:qFormat/>
    <w:rsid w:val="00825E3A"/>
    <w:rPr>
      <w:b/>
      <w:bCs/>
      <w:i/>
      <w:iCs/>
      <w:spacing w:val="10"/>
    </w:rPr>
  </w:style>
  <w:style w:type="paragraph" w:styleId="Sansinterligne">
    <w:name w:val="No Spacing"/>
    <w:basedOn w:val="Normal"/>
    <w:link w:val="SansinterligneCar"/>
    <w:uiPriority w:val="1"/>
    <w:qFormat/>
    <w:rsid w:val="00825E3A"/>
    <w:pPr>
      <w:spacing w:after="0" w:line="240" w:lineRule="auto"/>
    </w:pPr>
  </w:style>
  <w:style w:type="character" w:customStyle="1" w:styleId="SansinterligneCar">
    <w:name w:val="Sans interligne Car"/>
    <w:basedOn w:val="Policepardfaut"/>
    <w:link w:val="Sansinterligne"/>
    <w:uiPriority w:val="1"/>
    <w:rsid w:val="00825E3A"/>
  </w:style>
  <w:style w:type="paragraph" w:styleId="Paragraphedeliste">
    <w:name w:val="List Paragraph"/>
    <w:basedOn w:val="Normal"/>
    <w:link w:val="ParagraphedelisteCar"/>
    <w:uiPriority w:val="34"/>
    <w:qFormat/>
    <w:rsid w:val="00825E3A"/>
    <w:pPr>
      <w:ind w:left="720"/>
      <w:contextualSpacing/>
    </w:pPr>
  </w:style>
  <w:style w:type="paragraph" w:styleId="Citation">
    <w:name w:val="Quote"/>
    <w:basedOn w:val="Normal"/>
    <w:next w:val="Normal"/>
    <w:link w:val="CitationCar"/>
    <w:uiPriority w:val="29"/>
    <w:qFormat/>
    <w:rsid w:val="00825E3A"/>
    <w:rPr>
      <w:i/>
      <w:iCs/>
    </w:rPr>
  </w:style>
  <w:style w:type="character" w:customStyle="1" w:styleId="CitationCar">
    <w:name w:val="Citation Car"/>
    <w:basedOn w:val="Policepardfaut"/>
    <w:link w:val="Citation"/>
    <w:uiPriority w:val="29"/>
    <w:rsid w:val="00825E3A"/>
    <w:rPr>
      <w:i/>
      <w:iCs/>
    </w:rPr>
  </w:style>
  <w:style w:type="paragraph" w:styleId="Citationintense">
    <w:name w:val="Intense Quote"/>
    <w:basedOn w:val="Normal"/>
    <w:next w:val="Normal"/>
    <w:link w:val="CitationintenseCar"/>
    <w:uiPriority w:val="30"/>
    <w:qFormat/>
    <w:rsid w:val="00825E3A"/>
    <w:pPr>
      <w:pBdr>
        <w:top w:val="single" w:sz="4" w:space="10" w:color="auto"/>
        <w:bottom w:val="single" w:sz="4" w:space="10" w:color="auto"/>
      </w:pBdr>
      <w:spacing w:before="240" w:after="240" w:line="300" w:lineRule="auto"/>
      <w:ind w:left="1152" w:right="1152"/>
    </w:pPr>
    <w:rPr>
      <w:i/>
      <w:iCs/>
    </w:rPr>
  </w:style>
  <w:style w:type="character" w:customStyle="1" w:styleId="CitationintenseCar">
    <w:name w:val="Citation intense Car"/>
    <w:basedOn w:val="Policepardfaut"/>
    <w:link w:val="Citationintense"/>
    <w:uiPriority w:val="30"/>
    <w:rsid w:val="00825E3A"/>
    <w:rPr>
      <w:i/>
      <w:iCs/>
    </w:rPr>
  </w:style>
  <w:style w:type="character" w:styleId="Accentuationlgre">
    <w:name w:val="Subtle Emphasis"/>
    <w:uiPriority w:val="19"/>
    <w:qFormat/>
    <w:rsid w:val="00825E3A"/>
    <w:rPr>
      <w:i/>
      <w:iCs/>
    </w:rPr>
  </w:style>
  <w:style w:type="character" w:styleId="Accentuationintense">
    <w:name w:val="Intense Emphasis"/>
    <w:uiPriority w:val="21"/>
    <w:qFormat/>
    <w:rsid w:val="0001308E"/>
    <w:rPr>
      <w:color w:val="C0504D" w:themeColor="accent2"/>
    </w:rPr>
  </w:style>
  <w:style w:type="character" w:styleId="Rfrencelgre">
    <w:name w:val="Subtle Reference"/>
    <w:basedOn w:val="Policepardfaut"/>
    <w:uiPriority w:val="31"/>
    <w:qFormat/>
    <w:rsid w:val="00825E3A"/>
    <w:rPr>
      <w:smallCaps/>
    </w:rPr>
  </w:style>
  <w:style w:type="character" w:styleId="Rfrenceintense">
    <w:name w:val="Intense Reference"/>
    <w:uiPriority w:val="32"/>
    <w:qFormat/>
    <w:rsid w:val="00825E3A"/>
    <w:rPr>
      <w:b/>
      <w:bCs/>
      <w:smallCaps/>
    </w:rPr>
  </w:style>
  <w:style w:type="character" w:styleId="Titredulivre">
    <w:name w:val="Book Title"/>
    <w:basedOn w:val="Policepardfaut"/>
    <w:uiPriority w:val="33"/>
    <w:qFormat/>
    <w:rsid w:val="00825E3A"/>
    <w:rPr>
      <w:i/>
      <w:iCs/>
      <w:smallCaps/>
      <w:spacing w:val="5"/>
    </w:rPr>
  </w:style>
  <w:style w:type="paragraph" w:styleId="En-ttedetabledesmatires">
    <w:name w:val="TOC Heading"/>
    <w:basedOn w:val="Titre1"/>
    <w:next w:val="Normal"/>
    <w:uiPriority w:val="39"/>
    <w:semiHidden/>
    <w:unhideWhenUsed/>
    <w:qFormat/>
    <w:rsid w:val="00825E3A"/>
    <w:pPr>
      <w:outlineLvl w:val="9"/>
    </w:pPr>
    <w:rPr>
      <w:lang w:bidi="en-US"/>
    </w:rPr>
  </w:style>
  <w:style w:type="paragraph" w:styleId="Notedebasdepage">
    <w:name w:val="footnote text"/>
    <w:basedOn w:val="Normal"/>
    <w:link w:val="NotedebasdepageCar"/>
    <w:uiPriority w:val="99"/>
    <w:semiHidden/>
    <w:unhideWhenUsed/>
    <w:rsid w:val="00C32456"/>
    <w:pPr>
      <w:spacing w:after="0" w:line="240" w:lineRule="atLeast"/>
    </w:pPr>
    <w:rPr>
      <w:rFonts w:ascii="Cambria" w:eastAsia="Calibri" w:hAnsi="Cambria" w:cs="Times New Roman"/>
      <w:sz w:val="20"/>
      <w:szCs w:val="20"/>
      <w:lang w:eastAsia="fr-FR"/>
    </w:rPr>
  </w:style>
  <w:style w:type="character" w:customStyle="1" w:styleId="NotedebasdepageCar">
    <w:name w:val="Note de bas de page Car"/>
    <w:basedOn w:val="Policepardfaut"/>
    <w:link w:val="Notedebasdepage"/>
    <w:uiPriority w:val="99"/>
    <w:semiHidden/>
    <w:rsid w:val="00C32456"/>
    <w:rPr>
      <w:rFonts w:ascii="Cambria" w:eastAsia="Calibri" w:hAnsi="Cambria" w:cs="Times New Roman"/>
      <w:sz w:val="20"/>
      <w:szCs w:val="20"/>
      <w:lang w:eastAsia="fr-FR"/>
    </w:rPr>
  </w:style>
  <w:style w:type="paragraph" w:customStyle="1" w:styleId="Figure">
    <w:name w:val="Figure"/>
    <w:basedOn w:val="Normal"/>
    <w:next w:val="Lgende"/>
    <w:qFormat/>
    <w:rsid w:val="00C32456"/>
    <w:pPr>
      <w:keepNext/>
      <w:keepLines/>
      <w:spacing w:after="0" w:line="240" w:lineRule="atLeast"/>
      <w:jc w:val="center"/>
    </w:pPr>
    <w:rPr>
      <w:rFonts w:ascii="Arial" w:eastAsia="Calibri" w:hAnsi="Arial" w:cs="Times New Roman"/>
      <w:noProof/>
      <w:sz w:val="18"/>
      <w:szCs w:val="24"/>
      <w:lang w:eastAsia="fr-FR"/>
    </w:rPr>
  </w:style>
  <w:style w:type="character" w:customStyle="1" w:styleId="pointsCar">
    <w:name w:val="points Car"/>
    <w:link w:val="points"/>
    <w:locked/>
    <w:rsid w:val="00B76598"/>
  </w:style>
  <w:style w:type="paragraph" w:customStyle="1" w:styleId="points">
    <w:name w:val="points"/>
    <w:basedOn w:val="Normal"/>
    <w:link w:val="pointsCar"/>
    <w:qFormat/>
    <w:rsid w:val="00B76598"/>
    <w:pPr>
      <w:spacing w:after="0"/>
    </w:pPr>
  </w:style>
  <w:style w:type="character" w:customStyle="1" w:styleId="points2Car">
    <w:name w:val="points 2 Car"/>
    <w:link w:val="points2"/>
    <w:locked/>
    <w:rsid w:val="00C32456"/>
    <w:rPr>
      <w:rFonts w:asciiTheme="minorHAnsi" w:hAnsiTheme="minorHAnsi" w:cstheme="minorHAnsi"/>
    </w:rPr>
  </w:style>
  <w:style w:type="paragraph" w:customStyle="1" w:styleId="points2">
    <w:name w:val="points 2"/>
    <w:basedOn w:val="points"/>
    <w:link w:val="points2Car"/>
    <w:qFormat/>
    <w:rsid w:val="00C32456"/>
    <w:pPr>
      <w:numPr>
        <w:ilvl w:val="1"/>
        <w:numId w:val="1"/>
      </w:numPr>
      <w:ind w:left="641" w:hanging="357"/>
    </w:pPr>
  </w:style>
  <w:style w:type="character" w:styleId="Appelnotedebasdep">
    <w:name w:val="footnote reference"/>
    <w:uiPriority w:val="99"/>
    <w:semiHidden/>
    <w:unhideWhenUsed/>
    <w:rsid w:val="00C32456"/>
    <w:rPr>
      <w:vertAlign w:val="superscript"/>
    </w:rPr>
  </w:style>
  <w:style w:type="paragraph" w:customStyle="1" w:styleId="Texte">
    <w:name w:val="Texte"/>
    <w:basedOn w:val="Normal"/>
    <w:link w:val="TexteCar"/>
    <w:qFormat/>
    <w:rsid w:val="001013EC"/>
    <w:pPr>
      <w:spacing w:after="0" w:line="240" w:lineRule="auto"/>
    </w:pPr>
    <w:rPr>
      <w:rFonts w:eastAsiaTheme="minorEastAsia" w:cs="Times New Roman"/>
      <w:szCs w:val="24"/>
      <w:lang w:bidi="en-US"/>
    </w:rPr>
  </w:style>
  <w:style w:type="character" w:customStyle="1" w:styleId="TexteCar">
    <w:name w:val="Texte Car"/>
    <w:basedOn w:val="Policepardfaut"/>
    <w:link w:val="Texte"/>
    <w:rsid w:val="001013EC"/>
    <w:rPr>
      <w:rFonts w:asciiTheme="minorHAnsi" w:eastAsiaTheme="minorEastAsia" w:hAnsiTheme="minorHAnsi" w:cs="Times New Roman"/>
      <w:szCs w:val="24"/>
      <w:lang w:bidi="en-US"/>
    </w:rPr>
  </w:style>
  <w:style w:type="paragraph" w:customStyle="1" w:styleId="S1">
    <w:name w:val="S_1"/>
    <w:basedOn w:val="Normal"/>
    <w:link w:val="S1Car"/>
    <w:autoRedefine/>
    <w:rsid w:val="001013EC"/>
    <w:pPr>
      <w:numPr>
        <w:numId w:val="2"/>
      </w:numPr>
      <w:pBdr>
        <w:bottom w:val="single" w:sz="4" w:space="1" w:color="auto"/>
      </w:pBdr>
      <w:tabs>
        <w:tab w:val="left" w:pos="426"/>
        <w:tab w:val="left" w:pos="1843"/>
      </w:tabs>
      <w:spacing w:before="240" w:after="60" w:line="240" w:lineRule="auto"/>
      <w:outlineLvl w:val="0"/>
    </w:pPr>
    <w:rPr>
      <w:rFonts w:cs="Times New Roman"/>
      <w:b/>
      <w:bCs/>
      <w:kern w:val="28"/>
      <w:sz w:val="32"/>
      <w:lang w:bidi="en-US"/>
    </w:rPr>
  </w:style>
  <w:style w:type="character" w:customStyle="1" w:styleId="S1Car">
    <w:name w:val="S_1 Car"/>
    <w:basedOn w:val="Policepardfaut"/>
    <w:link w:val="S1"/>
    <w:rsid w:val="001013EC"/>
    <w:rPr>
      <w:rFonts w:asciiTheme="minorHAnsi" w:hAnsiTheme="minorHAnsi" w:cs="Times New Roman"/>
      <w:b/>
      <w:bCs/>
      <w:kern w:val="28"/>
      <w:sz w:val="32"/>
      <w:lang w:bidi="en-US"/>
    </w:rPr>
  </w:style>
  <w:style w:type="paragraph" w:customStyle="1" w:styleId="S2">
    <w:name w:val="S__2"/>
    <w:basedOn w:val="S1"/>
    <w:rsid w:val="001013EC"/>
    <w:pPr>
      <w:numPr>
        <w:ilvl w:val="1"/>
      </w:numPr>
      <w:pBdr>
        <w:bottom w:val="none" w:sz="0" w:space="0" w:color="auto"/>
      </w:pBdr>
      <w:tabs>
        <w:tab w:val="clear" w:pos="1843"/>
        <w:tab w:val="num" w:pos="360"/>
        <w:tab w:val="left" w:pos="1134"/>
      </w:tabs>
      <w:ind w:hanging="150"/>
    </w:pPr>
    <w:rPr>
      <w:sz w:val="28"/>
    </w:rPr>
  </w:style>
  <w:style w:type="character" w:styleId="Textedelespacerserv">
    <w:name w:val="Placeholder Text"/>
    <w:basedOn w:val="Policepardfaut"/>
    <w:uiPriority w:val="99"/>
    <w:semiHidden/>
    <w:rsid w:val="00DA7BDB"/>
    <w:rPr>
      <w:color w:val="808080"/>
    </w:rPr>
  </w:style>
  <w:style w:type="paragraph" w:customStyle="1" w:styleId="Q1">
    <w:name w:val="Q_1"/>
    <w:basedOn w:val="En-tte"/>
    <w:link w:val="Q1Car"/>
    <w:rsid w:val="00257F62"/>
    <w:pPr>
      <w:numPr>
        <w:numId w:val="3"/>
      </w:numPr>
      <w:tabs>
        <w:tab w:val="clear" w:pos="4536"/>
        <w:tab w:val="clear" w:pos="9072"/>
        <w:tab w:val="left" w:pos="1134"/>
      </w:tabs>
    </w:pPr>
    <w:rPr>
      <w:rFonts w:ascii="Calibri" w:eastAsiaTheme="minorEastAsia" w:hAnsi="Calibri" w:cs="Arial"/>
      <w:b/>
      <w:lang w:bidi="en-US"/>
    </w:rPr>
  </w:style>
  <w:style w:type="character" w:customStyle="1" w:styleId="Q1Car">
    <w:name w:val="Q_1 Car"/>
    <w:basedOn w:val="En-tteCar"/>
    <w:link w:val="Q1"/>
    <w:rsid w:val="00257F62"/>
    <w:rPr>
      <w:rFonts w:ascii="Calibri" w:eastAsiaTheme="minorEastAsia" w:hAnsi="Calibri" w:cs="Arial"/>
      <w:b/>
      <w:lang w:bidi="en-US"/>
    </w:rPr>
  </w:style>
  <w:style w:type="paragraph" w:customStyle="1" w:styleId="Q2">
    <w:name w:val="Q_2"/>
    <w:basedOn w:val="Paragraphedeliste"/>
    <w:link w:val="Q2Car"/>
    <w:rsid w:val="00257F62"/>
    <w:pPr>
      <w:spacing w:after="0" w:line="240" w:lineRule="auto"/>
      <w:ind w:left="0"/>
    </w:pPr>
    <w:rPr>
      <w:rFonts w:ascii="Calibri" w:eastAsiaTheme="minorEastAsia" w:hAnsi="Calibri" w:cs="Times New Roman"/>
      <w:w w:val="105"/>
      <w:szCs w:val="24"/>
      <w:lang w:bidi="en-US"/>
    </w:rPr>
  </w:style>
  <w:style w:type="character" w:customStyle="1" w:styleId="Q2Car">
    <w:name w:val="Q_2 Car"/>
    <w:basedOn w:val="Policepardfaut"/>
    <w:link w:val="Q2"/>
    <w:rsid w:val="00257F62"/>
    <w:rPr>
      <w:rFonts w:ascii="Calibri" w:eastAsiaTheme="minorEastAsia" w:hAnsi="Calibri" w:cs="Times New Roman"/>
      <w:w w:val="105"/>
      <w:szCs w:val="24"/>
      <w:lang w:bidi="en-US"/>
    </w:rPr>
  </w:style>
  <w:style w:type="paragraph" w:customStyle="1" w:styleId="Question">
    <w:name w:val="Question"/>
    <w:link w:val="QuestionCar"/>
    <w:qFormat/>
    <w:rsid w:val="000A1846"/>
    <w:pPr>
      <w:numPr>
        <w:numId w:val="12"/>
      </w:numPr>
      <w:spacing w:before="120" w:after="120" w:line="240" w:lineRule="auto"/>
      <w:jc w:val="both"/>
    </w:pPr>
    <w:rPr>
      <w:rFonts w:asciiTheme="minorHAnsi" w:eastAsia="Times New Roman" w:hAnsiTheme="minorHAnsi" w:cstheme="minorHAnsi"/>
      <w:i/>
      <w:iCs/>
      <w:lang w:eastAsia="fr-FR" w:bidi="en-US"/>
    </w:rPr>
  </w:style>
  <w:style w:type="character" w:customStyle="1" w:styleId="QuestionCar">
    <w:name w:val="Question Car"/>
    <w:basedOn w:val="Policepardfaut"/>
    <w:link w:val="Question"/>
    <w:rsid w:val="000A1846"/>
    <w:rPr>
      <w:rFonts w:asciiTheme="minorHAnsi" w:eastAsia="Times New Roman" w:hAnsiTheme="minorHAnsi" w:cstheme="minorHAnsi"/>
      <w:i/>
      <w:iCs/>
      <w:lang w:eastAsia="fr-FR" w:bidi="en-US"/>
    </w:rPr>
  </w:style>
  <w:style w:type="character" w:customStyle="1" w:styleId="ParagraphedelisteCar">
    <w:name w:val="Paragraphe de liste Car"/>
    <w:basedOn w:val="Policepardfaut"/>
    <w:link w:val="Paragraphedeliste"/>
    <w:uiPriority w:val="34"/>
    <w:rsid w:val="00780157"/>
  </w:style>
  <w:style w:type="table" w:styleId="Ombrageclair">
    <w:name w:val="Light Shading"/>
    <w:basedOn w:val="TableauNormal"/>
    <w:uiPriority w:val="60"/>
    <w:rsid w:val="00780157"/>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Grilledutableau">
    <w:name w:val="Table Grid"/>
    <w:basedOn w:val="TableauNormal"/>
    <w:rsid w:val="00F10A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puces">
    <w:name w:val="List Bullet"/>
    <w:basedOn w:val="Normal"/>
    <w:uiPriority w:val="99"/>
    <w:unhideWhenUsed/>
    <w:rsid w:val="00C5153E"/>
    <w:pPr>
      <w:numPr>
        <w:numId w:val="5"/>
      </w:numPr>
      <w:contextualSpacing/>
    </w:pPr>
  </w:style>
  <w:style w:type="character" w:customStyle="1" w:styleId="DefaultCar">
    <w:name w:val="Default Car"/>
    <w:basedOn w:val="Policepardfaut"/>
    <w:link w:val="Default"/>
    <w:locked/>
    <w:rsid w:val="009B378D"/>
    <w:rPr>
      <w:rFonts w:ascii="Cambria" w:hAnsi="Cambria" w:cs="Cambria"/>
      <w:color w:val="000000"/>
      <w:sz w:val="24"/>
      <w:szCs w:val="24"/>
    </w:rPr>
  </w:style>
  <w:style w:type="paragraph" w:customStyle="1" w:styleId="Default">
    <w:name w:val="Default"/>
    <w:link w:val="DefaultCar"/>
    <w:rsid w:val="009B378D"/>
    <w:pPr>
      <w:autoSpaceDE w:val="0"/>
      <w:autoSpaceDN w:val="0"/>
      <w:adjustRightInd w:val="0"/>
      <w:spacing w:after="0" w:line="240" w:lineRule="auto"/>
    </w:pPr>
    <w:rPr>
      <w:rFonts w:ascii="Cambria" w:hAnsi="Cambria" w:cs="Cambria"/>
      <w:color w:val="000000"/>
      <w:sz w:val="24"/>
      <w:szCs w:val="24"/>
    </w:rPr>
  </w:style>
  <w:style w:type="character" w:customStyle="1" w:styleId="NormalsansinterlineCar">
    <w:name w:val="Normal sans interline Car"/>
    <w:basedOn w:val="Policepardfaut"/>
    <w:link w:val="Normalsansinterline"/>
    <w:locked/>
    <w:rsid w:val="001E1AFF"/>
    <w:rPr>
      <w:rFonts w:asciiTheme="minorHAnsi" w:hAnsiTheme="minorHAnsi" w:cstheme="minorHAnsi"/>
    </w:rPr>
  </w:style>
  <w:style w:type="paragraph" w:customStyle="1" w:styleId="Normalsansinterline">
    <w:name w:val="Normal sans interline"/>
    <w:basedOn w:val="Normal"/>
    <w:link w:val="NormalsansinterlineCar"/>
    <w:qFormat/>
    <w:rsid w:val="001E1AFF"/>
    <w:pPr>
      <w:spacing w:after="0" w:line="240" w:lineRule="auto"/>
      <w:ind w:firstLine="284"/>
    </w:pPr>
  </w:style>
  <w:style w:type="character" w:styleId="Lienhypertexte">
    <w:name w:val="Hyperlink"/>
    <w:basedOn w:val="Policepardfaut"/>
    <w:uiPriority w:val="99"/>
    <w:unhideWhenUsed/>
    <w:rsid w:val="0009592C"/>
    <w:rPr>
      <w:color w:val="0000FF" w:themeColor="hyperlink"/>
      <w:u w:val="single"/>
    </w:rPr>
  </w:style>
  <w:style w:type="character" w:styleId="Mentionnonrsolue">
    <w:name w:val="Unresolved Mention"/>
    <w:basedOn w:val="Policepardfaut"/>
    <w:uiPriority w:val="99"/>
    <w:semiHidden/>
    <w:unhideWhenUsed/>
    <w:rsid w:val="0009592C"/>
    <w:rPr>
      <w:color w:val="605E5C"/>
      <w:shd w:val="clear" w:color="auto" w:fill="E1DFDD"/>
    </w:rPr>
  </w:style>
  <w:style w:type="character" w:styleId="Lienhypertextesuivivisit">
    <w:name w:val="FollowedHyperlink"/>
    <w:basedOn w:val="Policepardfaut"/>
    <w:uiPriority w:val="99"/>
    <w:semiHidden/>
    <w:unhideWhenUsed/>
    <w:rsid w:val="001B3B3C"/>
    <w:rPr>
      <w:color w:val="800080" w:themeColor="followedHyperlink"/>
      <w:u w:val="single"/>
    </w:rPr>
  </w:style>
  <w:style w:type="table" w:styleId="TableauGrille2">
    <w:name w:val="Grid Table 2"/>
    <w:basedOn w:val="TableauNormal"/>
    <w:uiPriority w:val="47"/>
    <w:rsid w:val="00ED348D"/>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Comptences">
    <w:name w:val="Compétences"/>
    <w:basedOn w:val="Normal"/>
    <w:link w:val="ComptencesCar"/>
    <w:qFormat/>
    <w:rsid w:val="00C45E98"/>
    <w:pPr>
      <w:spacing w:after="0" w:line="240" w:lineRule="auto"/>
      <w:jc w:val="left"/>
    </w:pPr>
    <w:rPr>
      <w:rFonts w:eastAsia="Times New Roman"/>
      <w:color w:val="000000"/>
      <w:sz w:val="18"/>
      <w:szCs w:val="18"/>
      <w:lang w:eastAsia="fr-FR"/>
    </w:rPr>
  </w:style>
  <w:style w:type="character" w:customStyle="1" w:styleId="ComptencesCar">
    <w:name w:val="Compétences Car"/>
    <w:basedOn w:val="Policepardfaut"/>
    <w:link w:val="Comptences"/>
    <w:rsid w:val="00C45E98"/>
    <w:rPr>
      <w:rFonts w:asciiTheme="minorHAnsi" w:eastAsia="Times New Roman" w:hAnsiTheme="minorHAnsi" w:cstheme="minorHAnsi"/>
      <w:color w:val="000000"/>
      <w:sz w:val="18"/>
      <w:szCs w:val="18"/>
      <w:lang w:eastAsia="fr-FR"/>
    </w:rPr>
  </w:style>
  <w:style w:type="paragraph" w:styleId="NormalWeb">
    <w:name w:val="Normal (Web)"/>
    <w:basedOn w:val="Normal"/>
    <w:uiPriority w:val="99"/>
    <w:semiHidden/>
    <w:unhideWhenUsed/>
    <w:rsid w:val="00B74582"/>
    <w:pPr>
      <w:spacing w:before="100" w:beforeAutospacing="1" w:after="100" w:afterAutospacing="1" w:line="240" w:lineRule="auto"/>
      <w:jc w:val="left"/>
    </w:pPr>
    <w:rPr>
      <w:rFonts w:ascii="Times New Roman" w:eastAsiaTheme="minorEastAsia" w:hAnsi="Times New Roman" w:cs="Times New Roman"/>
      <w:sz w:val="24"/>
      <w:szCs w:val="24"/>
      <w:lang w:eastAsia="fr-FR"/>
    </w:rPr>
  </w:style>
  <w:style w:type="character" w:customStyle="1" w:styleId="TiretCar">
    <w:name w:val="Tiret Car"/>
    <w:basedOn w:val="Policepardfaut"/>
    <w:link w:val="Tiret"/>
    <w:locked/>
    <w:rsid w:val="006B51D6"/>
    <w:rPr>
      <w:rFonts w:asciiTheme="minorHAnsi" w:eastAsia="Cambria" w:hAnsiTheme="minorHAnsi" w:cs="Arial"/>
      <w:b/>
      <w:noProof/>
    </w:rPr>
  </w:style>
  <w:style w:type="paragraph" w:customStyle="1" w:styleId="Tiret">
    <w:name w:val="Tiret"/>
    <w:basedOn w:val="Normal"/>
    <w:link w:val="TiretCar"/>
    <w:qFormat/>
    <w:rsid w:val="006B51D6"/>
    <w:pPr>
      <w:numPr>
        <w:numId w:val="8"/>
      </w:numPr>
      <w:tabs>
        <w:tab w:val="left" w:pos="1134"/>
      </w:tabs>
      <w:spacing w:after="0" w:line="240" w:lineRule="auto"/>
      <w:ind w:left="709" w:hanging="425"/>
      <w:jc w:val="left"/>
    </w:pPr>
    <w:rPr>
      <w:rFonts w:eastAsia="Cambria" w:cs="Arial"/>
      <w:b/>
      <w:noProof/>
    </w:rPr>
  </w:style>
  <w:style w:type="character" w:customStyle="1" w:styleId="apple-converted-space">
    <w:name w:val="apple-converted-space"/>
    <w:basedOn w:val="Policepardfaut"/>
    <w:rsid w:val="006B51D6"/>
  </w:style>
  <w:style w:type="paragraph" w:customStyle="1" w:styleId="questionCar0">
    <w:name w:val="question Car"/>
    <w:basedOn w:val="Normal"/>
    <w:link w:val="questionCarCar"/>
    <w:rsid w:val="00E4224E"/>
    <w:pPr>
      <w:ind w:left="1004" w:hanging="360"/>
    </w:pPr>
    <w:rPr>
      <w:rFonts w:asciiTheme="majorHAnsi" w:hAnsiTheme="majorHAnsi" w:cstheme="majorBidi"/>
    </w:rPr>
  </w:style>
  <w:style w:type="table" w:styleId="Tableausimple2">
    <w:name w:val="Plain Table 2"/>
    <w:basedOn w:val="TableauNormal"/>
    <w:uiPriority w:val="42"/>
    <w:rsid w:val="00665ECA"/>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questionCarCar">
    <w:name w:val="question Car Car"/>
    <w:basedOn w:val="Policepardfaut"/>
    <w:link w:val="questionCar0"/>
    <w:rsid w:val="000617E9"/>
  </w:style>
  <w:style w:type="paragraph" w:customStyle="1" w:styleId="Code">
    <w:name w:val="Code"/>
    <w:link w:val="CodeCar"/>
    <w:qFormat/>
    <w:rsid w:val="00224D05"/>
    <w:pPr>
      <w:framePr w:w="10008" w:hSpace="567" w:wrap="notBeside" w:vAnchor="text" w:hAnchor="page" w:x="1231" w:y="1"/>
      <w:shd w:val="clear" w:color="auto" w:fill="EEECE1" w:themeFill="background2"/>
      <w:tabs>
        <w:tab w:val="left" w:pos="2835"/>
      </w:tabs>
      <w:spacing w:after="0" w:line="240" w:lineRule="auto"/>
      <w:ind w:left="284" w:right="284" w:firstLine="283"/>
    </w:pPr>
    <w:rPr>
      <w:rFonts w:ascii="Courier New" w:eastAsia="Calibri" w:hAnsi="Courier New" w:cs="Courier New"/>
      <w:noProof/>
      <w:sz w:val="18"/>
      <w:szCs w:val="24"/>
    </w:rPr>
  </w:style>
  <w:style w:type="character" w:customStyle="1" w:styleId="CodeCar">
    <w:name w:val="Code Car"/>
    <w:basedOn w:val="Policepardfaut"/>
    <w:link w:val="Code"/>
    <w:rsid w:val="00224D05"/>
    <w:rPr>
      <w:rFonts w:ascii="Courier New" w:eastAsia="Calibri" w:hAnsi="Courier New" w:cs="Courier New"/>
      <w:noProof/>
      <w:sz w:val="18"/>
      <w:szCs w:val="24"/>
      <w:shd w:val="clear" w:color="auto" w:fill="EEECE1" w:themeFill="background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7217881">
      <w:bodyDiv w:val="1"/>
      <w:marLeft w:val="0"/>
      <w:marRight w:val="0"/>
      <w:marTop w:val="0"/>
      <w:marBottom w:val="0"/>
      <w:divBdr>
        <w:top w:val="none" w:sz="0" w:space="0" w:color="auto"/>
        <w:left w:val="none" w:sz="0" w:space="0" w:color="auto"/>
        <w:bottom w:val="none" w:sz="0" w:space="0" w:color="auto"/>
        <w:right w:val="none" w:sz="0" w:space="0" w:color="auto"/>
      </w:divBdr>
    </w:div>
    <w:div w:id="328296659">
      <w:bodyDiv w:val="1"/>
      <w:marLeft w:val="0"/>
      <w:marRight w:val="0"/>
      <w:marTop w:val="0"/>
      <w:marBottom w:val="0"/>
      <w:divBdr>
        <w:top w:val="none" w:sz="0" w:space="0" w:color="auto"/>
        <w:left w:val="none" w:sz="0" w:space="0" w:color="auto"/>
        <w:bottom w:val="none" w:sz="0" w:space="0" w:color="auto"/>
        <w:right w:val="none" w:sz="0" w:space="0" w:color="auto"/>
      </w:divBdr>
    </w:div>
    <w:div w:id="344015983">
      <w:bodyDiv w:val="1"/>
      <w:marLeft w:val="0"/>
      <w:marRight w:val="0"/>
      <w:marTop w:val="0"/>
      <w:marBottom w:val="0"/>
      <w:divBdr>
        <w:top w:val="none" w:sz="0" w:space="0" w:color="auto"/>
        <w:left w:val="none" w:sz="0" w:space="0" w:color="auto"/>
        <w:bottom w:val="none" w:sz="0" w:space="0" w:color="auto"/>
        <w:right w:val="none" w:sz="0" w:space="0" w:color="auto"/>
      </w:divBdr>
    </w:div>
    <w:div w:id="457842525">
      <w:bodyDiv w:val="1"/>
      <w:marLeft w:val="0"/>
      <w:marRight w:val="0"/>
      <w:marTop w:val="0"/>
      <w:marBottom w:val="0"/>
      <w:divBdr>
        <w:top w:val="none" w:sz="0" w:space="0" w:color="auto"/>
        <w:left w:val="none" w:sz="0" w:space="0" w:color="auto"/>
        <w:bottom w:val="none" w:sz="0" w:space="0" w:color="auto"/>
        <w:right w:val="none" w:sz="0" w:space="0" w:color="auto"/>
      </w:divBdr>
    </w:div>
    <w:div w:id="494221898">
      <w:bodyDiv w:val="1"/>
      <w:marLeft w:val="0"/>
      <w:marRight w:val="0"/>
      <w:marTop w:val="0"/>
      <w:marBottom w:val="0"/>
      <w:divBdr>
        <w:top w:val="none" w:sz="0" w:space="0" w:color="auto"/>
        <w:left w:val="none" w:sz="0" w:space="0" w:color="auto"/>
        <w:bottom w:val="none" w:sz="0" w:space="0" w:color="auto"/>
        <w:right w:val="none" w:sz="0" w:space="0" w:color="auto"/>
      </w:divBdr>
    </w:div>
    <w:div w:id="680594724">
      <w:bodyDiv w:val="1"/>
      <w:marLeft w:val="0"/>
      <w:marRight w:val="0"/>
      <w:marTop w:val="0"/>
      <w:marBottom w:val="0"/>
      <w:divBdr>
        <w:top w:val="none" w:sz="0" w:space="0" w:color="auto"/>
        <w:left w:val="none" w:sz="0" w:space="0" w:color="auto"/>
        <w:bottom w:val="none" w:sz="0" w:space="0" w:color="auto"/>
        <w:right w:val="none" w:sz="0" w:space="0" w:color="auto"/>
      </w:divBdr>
    </w:div>
    <w:div w:id="787624421">
      <w:bodyDiv w:val="1"/>
      <w:marLeft w:val="0"/>
      <w:marRight w:val="0"/>
      <w:marTop w:val="0"/>
      <w:marBottom w:val="0"/>
      <w:divBdr>
        <w:top w:val="none" w:sz="0" w:space="0" w:color="auto"/>
        <w:left w:val="none" w:sz="0" w:space="0" w:color="auto"/>
        <w:bottom w:val="none" w:sz="0" w:space="0" w:color="auto"/>
        <w:right w:val="none" w:sz="0" w:space="0" w:color="auto"/>
      </w:divBdr>
    </w:div>
    <w:div w:id="1100107941">
      <w:bodyDiv w:val="1"/>
      <w:marLeft w:val="0"/>
      <w:marRight w:val="0"/>
      <w:marTop w:val="0"/>
      <w:marBottom w:val="0"/>
      <w:divBdr>
        <w:top w:val="none" w:sz="0" w:space="0" w:color="auto"/>
        <w:left w:val="none" w:sz="0" w:space="0" w:color="auto"/>
        <w:bottom w:val="none" w:sz="0" w:space="0" w:color="auto"/>
        <w:right w:val="none" w:sz="0" w:space="0" w:color="auto"/>
      </w:divBdr>
    </w:div>
    <w:div w:id="1152915673">
      <w:bodyDiv w:val="1"/>
      <w:marLeft w:val="0"/>
      <w:marRight w:val="0"/>
      <w:marTop w:val="0"/>
      <w:marBottom w:val="0"/>
      <w:divBdr>
        <w:top w:val="none" w:sz="0" w:space="0" w:color="auto"/>
        <w:left w:val="none" w:sz="0" w:space="0" w:color="auto"/>
        <w:bottom w:val="none" w:sz="0" w:space="0" w:color="auto"/>
        <w:right w:val="none" w:sz="0" w:space="0" w:color="auto"/>
      </w:divBdr>
    </w:div>
    <w:div w:id="1332486613">
      <w:bodyDiv w:val="1"/>
      <w:marLeft w:val="0"/>
      <w:marRight w:val="0"/>
      <w:marTop w:val="0"/>
      <w:marBottom w:val="0"/>
      <w:divBdr>
        <w:top w:val="none" w:sz="0" w:space="0" w:color="auto"/>
        <w:left w:val="none" w:sz="0" w:space="0" w:color="auto"/>
        <w:bottom w:val="none" w:sz="0" w:space="0" w:color="auto"/>
        <w:right w:val="none" w:sz="0" w:space="0" w:color="auto"/>
      </w:divBdr>
    </w:div>
    <w:div w:id="1400322530">
      <w:bodyDiv w:val="1"/>
      <w:marLeft w:val="0"/>
      <w:marRight w:val="0"/>
      <w:marTop w:val="0"/>
      <w:marBottom w:val="0"/>
      <w:divBdr>
        <w:top w:val="none" w:sz="0" w:space="0" w:color="auto"/>
        <w:left w:val="none" w:sz="0" w:space="0" w:color="auto"/>
        <w:bottom w:val="none" w:sz="0" w:space="0" w:color="auto"/>
        <w:right w:val="none" w:sz="0" w:space="0" w:color="auto"/>
      </w:divBdr>
    </w:div>
    <w:div w:id="1431048563">
      <w:bodyDiv w:val="1"/>
      <w:marLeft w:val="0"/>
      <w:marRight w:val="0"/>
      <w:marTop w:val="0"/>
      <w:marBottom w:val="0"/>
      <w:divBdr>
        <w:top w:val="none" w:sz="0" w:space="0" w:color="auto"/>
        <w:left w:val="none" w:sz="0" w:space="0" w:color="auto"/>
        <w:bottom w:val="none" w:sz="0" w:space="0" w:color="auto"/>
        <w:right w:val="none" w:sz="0" w:space="0" w:color="auto"/>
      </w:divBdr>
      <w:divsChild>
        <w:div w:id="409737086">
          <w:marLeft w:val="446"/>
          <w:marRight w:val="0"/>
          <w:marTop w:val="0"/>
          <w:marBottom w:val="0"/>
          <w:divBdr>
            <w:top w:val="none" w:sz="0" w:space="0" w:color="auto"/>
            <w:left w:val="none" w:sz="0" w:space="0" w:color="auto"/>
            <w:bottom w:val="none" w:sz="0" w:space="0" w:color="auto"/>
            <w:right w:val="none" w:sz="0" w:space="0" w:color="auto"/>
          </w:divBdr>
        </w:div>
      </w:divsChild>
    </w:div>
    <w:div w:id="1487865389">
      <w:bodyDiv w:val="1"/>
      <w:marLeft w:val="0"/>
      <w:marRight w:val="0"/>
      <w:marTop w:val="0"/>
      <w:marBottom w:val="0"/>
      <w:divBdr>
        <w:top w:val="none" w:sz="0" w:space="0" w:color="auto"/>
        <w:left w:val="none" w:sz="0" w:space="0" w:color="auto"/>
        <w:bottom w:val="none" w:sz="0" w:space="0" w:color="auto"/>
        <w:right w:val="none" w:sz="0" w:space="0" w:color="auto"/>
      </w:divBdr>
      <w:divsChild>
        <w:div w:id="2138720068">
          <w:marLeft w:val="0"/>
          <w:marRight w:val="0"/>
          <w:marTop w:val="0"/>
          <w:marBottom w:val="0"/>
          <w:divBdr>
            <w:top w:val="none" w:sz="0" w:space="0" w:color="auto"/>
            <w:left w:val="none" w:sz="0" w:space="0" w:color="auto"/>
            <w:bottom w:val="none" w:sz="0" w:space="0" w:color="auto"/>
            <w:right w:val="none" w:sz="0" w:space="0" w:color="auto"/>
          </w:divBdr>
        </w:div>
        <w:div w:id="441073784">
          <w:marLeft w:val="0"/>
          <w:marRight w:val="0"/>
          <w:marTop w:val="0"/>
          <w:marBottom w:val="0"/>
          <w:divBdr>
            <w:top w:val="none" w:sz="0" w:space="0" w:color="auto"/>
            <w:left w:val="none" w:sz="0" w:space="0" w:color="auto"/>
            <w:bottom w:val="none" w:sz="0" w:space="0" w:color="auto"/>
            <w:right w:val="none" w:sz="0" w:space="0" w:color="auto"/>
          </w:divBdr>
        </w:div>
      </w:divsChild>
    </w:div>
    <w:div w:id="1727797377">
      <w:bodyDiv w:val="1"/>
      <w:marLeft w:val="0"/>
      <w:marRight w:val="0"/>
      <w:marTop w:val="0"/>
      <w:marBottom w:val="0"/>
      <w:divBdr>
        <w:top w:val="none" w:sz="0" w:space="0" w:color="auto"/>
        <w:left w:val="none" w:sz="0" w:space="0" w:color="auto"/>
        <w:bottom w:val="none" w:sz="0" w:space="0" w:color="auto"/>
        <w:right w:val="none" w:sz="0" w:space="0" w:color="auto"/>
      </w:divBdr>
    </w:div>
    <w:div w:id="1762723919">
      <w:bodyDiv w:val="1"/>
      <w:marLeft w:val="0"/>
      <w:marRight w:val="0"/>
      <w:marTop w:val="0"/>
      <w:marBottom w:val="0"/>
      <w:divBdr>
        <w:top w:val="none" w:sz="0" w:space="0" w:color="auto"/>
        <w:left w:val="none" w:sz="0" w:space="0" w:color="auto"/>
        <w:bottom w:val="none" w:sz="0" w:space="0" w:color="auto"/>
        <w:right w:val="none" w:sz="0" w:space="0" w:color="auto"/>
      </w:divBdr>
    </w:div>
    <w:div w:id="1869365791">
      <w:bodyDiv w:val="1"/>
      <w:marLeft w:val="0"/>
      <w:marRight w:val="0"/>
      <w:marTop w:val="0"/>
      <w:marBottom w:val="0"/>
      <w:divBdr>
        <w:top w:val="none" w:sz="0" w:space="0" w:color="auto"/>
        <w:left w:val="none" w:sz="0" w:space="0" w:color="auto"/>
        <w:bottom w:val="none" w:sz="0" w:space="0" w:color="auto"/>
        <w:right w:val="none" w:sz="0" w:space="0" w:color="auto"/>
      </w:divBdr>
    </w:div>
    <w:div w:id="1947078282">
      <w:bodyDiv w:val="1"/>
      <w:marLeft w:val="0"/>
      <w:marRight w:val="0"/>
      <w:marTop w:val="0"/>
      <w:marBottom w:val="0"/>
      <w:divBdr>
        <w:top w:val="none" w:sz="0" w:space="0" w:color="auto"/>
        <w:left w:val="none" w:sz="0" w:space="0" w:color="auto"/>
        <w:bottom w:val="none" w:sz="0" w:space="0" w:color="auto"/>
        <w:right w:val="none" w:sz="0" w:space="0" w:color="auto"/>
      </w:divBdr>
    </w:div>
    <w:div w:id="20834856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hyperlink" Target="https://playground.tensorflow.org/" TargetMode="External"/><Relationship Id="rId47" Type="http://schemas.openxmlformats.org/officeDocument/2006/relationships/image" Target="media/image37.png"/><Relationship Id="rId50"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5.png"/><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4.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jpeg"/><Relationship Id="rId35" Type="http://schemas.openxmlformats.org/officeDocument/2006/relationships/image" Target="media/image27.png"/><Relationship Id="rId43" Type="http://schemas.openxmlformats.org/officeDocument/2006/relationships/image" Target="media/image33.png"/><Relationship Id="rId48" Type="http://schemas.openxmlformats.org/officeDocument/2006/relationships/image" Target="media/image38.png"/><Relationship Id="rId8" Type="http://schemas.openxmlformats.org/officeDocument/2006/relationships/hyperlink" Target="https://winpython.github.io/" TargetMode="External"/><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6.png"/><Relationship Id="rId20" Type="http://schemas.openxmlformats.org/officeDocument/2006/relationships/image" Target="media/image12.png"/><Relationship Id="rId41" Type="http://schemas.openxmlformats.org/officeDocument/2006/relationships/hyperlink" Target="https://playground.tensorflow.org/"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9.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EB12A1-66B6-47C8-A165-4A338BEEDC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4399</TotalTime>
  <Pages>16</Pages>
  <Words>3716</Words>
  <Characters>20442</Characters>
  <Application>Microsoft Office Word</Application>
  <DocSecurity>0</DocSecurity>
  <Lines>170</Lines>
  <Paragraphs>48</Paragraphs>
  <ScaleCrop>false</ScaleCrop>
  <HeadingPairs>
    <vt:vector size="2" baseType="variant">
      <vt:variant>
        <vt:lpstr>Titre</vt:lpstr>
      </vt:variant>
      <vt:variant>
        <vt:i4>1</vt:i4>
      </vt:variant>
    </vt:vector>
  </HeadingPairs>
  <TitlesOfParts>
    <vt:vector size="1" baseType="lpstr">
      <vt:lpstr>TP – Méthodes numériques et intelligence artificielle	Corrigé</vt:lpstr>
    </vt:vector>
  </TitlesOfParts>
  <Company/>
  <LinksUpToDate>false</LinksUpToDate>
  <CharactersWithSpaces>24110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TP – Méthodes numériques et intelligence artificielle	Corrigé</dc:title>
  <dc:creator>Mat</dc:creator>
  <cp:lastModifiedBy>NIERENBERGER MATHIEU</cp:lastModifiedBy>
  <cp:revision>67</cp:revision>
  <cp:lastPrinted>2023-02-02T08:28:00Z</cp:lastPrinted>
  <dcterms:created xsi:type="dcterms:W3CDTF">2023-03-25T10:04:00Z</dcterms:created>
  <dcterms:modified xsi:type="dcterms:W3CDTF">2025-04-25T13:04:00Z</dcterms:modified>
</cp:coreProperties>
</file>