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5EF32" w14:textId="6EE54584" w:rsidR="002710B1" w:rsidRPr="002710B1" w:rsidRDefault="002710B1" w:rsidP="002710B1">
      <w:pPr>
        <w:spacing w:after="0"/>
        <w:jc w:val="right"/>
        <w:rPr>
          <w:b/>
          <w:i/>
          <w:sz w:val="40"/>
          <w:szCs w:val="36"/>
        </w:rPr>
      </w:pPr>
      <w:r>
        <w:rPr>
          <w:b/>
          <w:i/>
          <w:sz w:val="40"/>
          <w:szCs w:val="36"/>
        </w:rPr>
        <w:t xml:space="preserve">Quantitatif </w:t>
      </w:r>
      <w:r w:rsidR="00F8327A">
        <w:rPr>
          <w:b/>
          <w:i/>
          <w:sz w:val="40"/>
          <w:szCs w:val="36"/>
        </w:rPr>
        <w:t>Plâtrerie</w:t>
      </w:r>
      <w:r>
        <w:rPr>
          <w:b/>
          <w:i/>
          <w:sz w:val="40"/>
          <w:szCs w:val="36"/>
        </w:rPr>
        <w:t xml:space="preserve"> pavillon Espère</w:t>
      </w:r>
    </w:p>
    <w:p w14:paraId="7D3614BF" w14:textId="45073E5D" w:rsidR="002710B1" w:rsidRPr="002710B1" w:rsidRDefault="002710B1" w:rsidP="002710B1">
      <w:pPr>
        <w:spacing w:after="0"/>
        <w:jc w:val="right"/>
        <w:rPr>
          <w:b/>
          <w:i/>
          <w:sz w:val="40"/>
          <w:szCs w:val="36"/>
        </w:rPr>
      </w:pPr>
      <w:r>
        <w:rPr>
          <w:b/>
          <w:i/>
          <w:sz w:val="40"/>
          <w:szCs w:val="36"/>
        </w:rPr>
        <w:t>Éléments de correction</w:t>
      </w:r>
    </w:p>
    <w:p w14:paraId="1EC6DD72" w14:textId="1DD348C2" w:rsidR="002710B1" w:rsidRDefault="002710B1" w:rsidP="002710B1">
      <w:pPr>
        <w:jc w:val="right"/>
        <w:rPr>
          <w:i/>
          <w:sz w:val="24"/>
          <w:szCs w:val="36"/>
          <w:lang w:val="fr-FR"/>
        </w:rPr>
      </w:pPr>
      <w:r w:rsidRPr="00C70992">
        <w:rPr>
          <w:i/>
          <w:sz w:val="24"/>
          <w:szCs w:val="36"/>
          <w:lang w:val="fr-FR"/>
        </w:rPr>
        <w:t xml:space="preserve">Année </w:t>
      </w:r>
      <w:r w:rsidRPr="007C76E2">
        <w:rPr>
          <w:rFonts w:cstheme="minorHAnsi"/>
          <w:i/>
          <w:sz w:val="24"/>
          <w:szCs w:val="16"/>
        </w:rPr>
        <w:fldChar w:fldCharType="begin"/>
      </w:r>
      <w:r w:rsidRPr="007C76E2">
        <w:rPr>
          <w:rFonts w:cstheme="minorHAnsi"/>
          <w:i/>
          <w:sz w:val="24"/>
          <w:szCs w:val="16"/>
        </w:rPr>
        <w:instrText xml:space="preserve"> DATE  \@ "yyyy" </w:instrText>
      </w:r>
      <w:r w:rsidRPr="007C76E2">
        <w:rPr>
          <w:rFonts w:cstheme="minorHAnsi"/>
          <w:i/>
          <w:sz w:val="24"/>
          <w:szCs w:val="16"/>
        </w:rPr>
        <w:fldChar w:fldCharType="separate"/>
      </w:r>
      <w:r w:rsidR="00460E37">
        <w:rPr>
          <w:rFonts w:cstheme="minorHAnsi"/>
          <w:i/>
          <w:noProof/>
          <w:sz w:val="24"/>
          <w:szCs w:val="16"/>
        </w:rPr>
        <w:t>2024</w:t>
      </w:r>
      <w:r w:rsidRPr="007C76E2">
        <w:rPr>
          <w:rFonts w:cstheme="minorHAnsi"/>
          <w:i/>
          <w:sz w:val="24"/>
          <w:szCs w:val="16"/>
        </w:rPr>
        <w:fldChar w:fldCharType="end"/>
      </w:r>
    </w:p>
    <w:p w14:paraId="27B0B0CA" w14:textId="77777777" w:rsidR="002710B1" w:rsidRDefault="002710B1"/>
    <w:p w14:paraId="4A6E819D" w14:textId="77777777" w:rsidR="002710B1" w:rsidRDefault="002710B1"/>
    <w:p w14:paraId="236BE320" w14:textId="6F0A6F40" w:rsidR="002710B1" w:rsidRDefault="002710B1" w:rsidP="00A73EAB">
      <w:pPr>
        <w:jc w:val="both"/>
      </w:pPr>
      <w:r>
        <w:t xml:space="preserve">Sur les feuilles suivantes, vous trouverez les différentes compositions permettant d’obtenir le quantitatif </w:t>
      </w:r>
      <w:r w:rsidR="00F8327A">
        <w:t>plâtrerie</w:t>
      </w:r>
      <w:r>
        <w:t xml:space="preserve"> du pavillon Espère.</w:t>
      </w:r>
    </w:p>
    <w:p w14:paraId="7E3C0976" w14:textId="3E7E7BBD" w:rsidR="002710B1" w:rsidRDefault="002710B1" w:rsidP="00A73EAB">
      <w:pPr>
        <w:jc w:val="both"/>
      </w:pPr>
      <w:r>
        <w:t xml:space="preserve">Il faut noter que si dans une composition apparait le symbole REVIT de tri </w:t>
      </w:r>
      <w:r w:rsidRPr="002710B1">
        <w:rPr>
          <w:noProof/>
        </w:rPr>
        <w:drawing>
          <wp:inline distT="0" distB="0" distL="0" distR="0" wp14:anchorId="6C173F88" wp14:editId="78FAE9CC">
            <wp:extent cx="198665" cy="200025"/>
            <wp:effectExtent l="0" t="0" r="0" b="0"/>
            <wp:docPr id="20676650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665031" name=""/>
                    <pic:cNvPicPr/>
                  </pic:nvPicPr>
                  <pic:blipFill rotWithShape="1">
                    <a:blip r:embed="rId7"/>
                    <a:srcRect l="1" r="19779"/>
                    <a:stretch/>
                  </pic:blipFill>
                  <pic:spPr bwMode="auto">
                    <a:xfrm>
                      <a:off x="0" y="0"/>
                      <a:ext cx="198693" cy="2000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sur un dossier</w:t>
      </w:r>
      <w:r w:rsidR="00124EB2">
        <w:t xml:space="preserve"> ou sur un </w:t>
      </w:r>
      <w:r w:rsidR="00B6567E">
        <w:t>composant</w:t>
      </w:r>
      <w:r>
        <w:t xml:space="preserve"> cela permet à BIM C de n’appliquer le calcul qu’à l’élément d’ouvrage dont le </w:t>
      </w:r>
      <w:r w:rsidR="00D81170">
        <w:rPr>
          <w:lang w:val="fr-FR"/>
        </w:rPr>
        <w:t xml:space="preserve">ou les </w:t>
      </w:r>
      <w:r>
        <w:t>paramètre</w:t>
      </w:r>
      <w:r w:rsidR="00D81170">
        <w:rPr>
          <w:lang w:val="fr-FR"/>
        </w:rPr>
        <w:t>s</w:t>
      </w:r>
      <w:r>
        <w:t xml:space="preserve"> en question</w:t>
      </w:r>
      <w:r w:rsidR="00A73EAB">
        <w:t xml:space="preserve"> </w:t>
      </w:r>
      <w:r w:rsidR="00D81170">
        <w:rPr>
          <w:lang w:val="fr-FR"/>
        </w:rPr>
        <w:t>sont</w:t>
      </w:r>
      <w:r w:rsidR="00A73EAB">
        <w:t xml:space="preserve"> cité</w:t>
      </w:r>
      <w:r w:rsidR="00D81170">
        <w:rPr>
          <w:lang w:val="fr-FR"/>
        </w:rPr>
        <w:t>s</w:t>
      </w:r>
      <w:r w:rsidR="00A73EAB">
        <w:t>.</w:t>
      </w:r>
    </w:p>
    <w:p w14:paraId="0A84B02B" w14:textId="7FB7F6DB" w:rsidR="00A73EAB" w:rsidRDefault="00A73EAB" w:rsidP="00A73EAB">
      <w:pPr>
        <w:jc w:val="both"/>
      </w:pPr>
      <w:r>
        <w:t>Exemple :</w:t>
      </w:r>
    </w:p>
    <w:p w14:paraId="6A89D615" w14:textId="5624EE27" w:rsidR="00A73EAB" w:rsidRDefault="00A73EAB" w:rsidP="00A73EAB">
      <w:pPr>
        <w:jc w:val="both"/>
      </w:pPr>
      <w:r w:rsidRPr="001462C1">
        <w:rPr>
          <w:noProof/>
        </w:rPr>
        <w:drawing>
          <wp:inline distT="0" distB="0" distL="0" distR="0" wp14:anchorId="61D13318" wp14:editId="31A21342">
            <wp:extent cx="5630061" cy="2991267"/>
            <wp:effectExtent l="0" t="0" r="8890" b="0"/>
            <wp:docPr id="323787458" name="Image 323787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17303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0061" cy="2991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A53E8" w14:textId="5FC1B1F0" w:rsidR="00A73EAB" w:rsidRDefault="00A73EAB" w:rsidP="00A73EAB">
      <w:pPr>
        <w:jc w:val="both"/>
      </w:pPr>
      <w:r>
        <w:t>Ici BIM C ne va procéder au calcul de l’élément de composition “BBM plein” que si est seulement si le paramètre “Modèle” est égal à “BBM plein”.</w:t>
      </w:r>
    </w:p>
    <w:p w14:paraId="6D7FD713" w14:textId="07D5A55F" w:rsidR="00124EB2" w:rsidRPr="00124EB2" w:rsidRDefault="00124EB2" w:rsidP="00A73EAB">
      <w:pPr>
        <w:jc w:val="both"/>
      </w:pPr>
      <w:r>
        <w:t>Vous trouverez différent opérateur de tri permettant de bien cibler les éléments à déterminer.</w:t>
      </w:r>
    </w:p>
    <w:p w14:paraId="531779E1" w14:textId="743BD84E" w:rsidR="00A73EAB" w:rsidRDefault="00A73EAB" w:rsidP="00A73EAB">
      <w:pPr>
        <w:jc w:val="both"/>
      </w:pPr>
      <w:r>
        <w:t>Ce qui est en jeu ici, c’est la capacité du dessinateur ou de l’économiste a agrémenter la maquette REVIT avec des paramètres lui permettant de discrétiser comme il le souhaite les ouvrages pour obtenir le résultat souhaité par le CDPGF.</w:t>
      </w:r>
    </w:p>
    <w:p w14:paraId="7A375133" w14:textId="77777777" w:rsidR="00A73EAB" w:rsidRDefault="00A73EAB"/>
    <w:p w14:paraId="3E5E578B" w14:textId="71228987" w:rsidR="00A73EAB" w:rsidRPr="00A73EAB" w:rsidRDefault="00A73EAB" w:rsidP="00A73EAB">
      <w:pPr>
        <w:jc w:val="center"/>
        <w:rPr>
          <w:b/>
          <w:bCs/>
          <w:color w:val="FF0000"/>
          <w:sz w:val="32"/>
          <w:szCs w:val="32"/>
        </w:rPr>
      </w:pPr>
      <w:r w:rsidRPr="00A73EAB">
        <w:rPr>
          <w:b/>
          <w:bCs/>
          <w:color w:val="FF0000"/>
          <w:sz w:val="32"/>
          <w:szCs w:val="32"/>
        </w:rPr>
        <w:t>ATTENTION : Il faut scrupuleusement respecter la casse</w:t>
      </w:r>
      <w:r>
        <w:rPr>
          <w:b/>
          <w:bCs/>
          <w:color w:val="FF0000"/>
          <w:sz w:val="32"/>
          <w:szCs w:val="32"/>
        </w:rPr>
        <w:t xml:space="preserve"> !</w:t>
      </w:r>
    </w:p>
    <w:p w14:paraId="5FE20EF7" w14:textId="77777777" w:rsidR="002710B1" w:rsidRDefault="002710B1"/>
    <w:p w14:paraId="039BA5CC" w14:textId="77777777" w:rsidR="002710B1" w:rsidRDefault="002710B1"/>
    <w:p w14:paraId="41AE4CAE" w14:textId="77777777" w:rsidR="002710B1" w:rsidRDefault="002710B1"/>
    <w:p w14:paraId="3070EAC3" w14:textId="77777777" w:rsidR="002710B1" w:rsidRDefault="002710B1"/>
    <w:p w14:paraId="31D03C8B" w14:textId="77777777" w:rsidR="002710B1" w:rsidRDefault="002710B1"/>
    <w:p w14:paraId="78673015" w14:textId="5DEF40EA" w:rsidR="007A0500" w:rsidRPr="00D81170" w:rsidRDefault="00D81170">
      <w:pPr>
        <w:rPr>
          <w:b/>
          <w:bCs/>
          <w:i/>
          <w:iCs/>
          <w:sz w:val="28"/>
          <w:szCs w:val="28"/>
          <w:lang w:val="fr-FR"/>
        </w:rPr>
      </w:pPr>
      <w:r>
        <w:rPr>
          <w:b/>
          <w:bCs/>
          <w:i/>
          <w:iCs/>
          <w:sz w:val="28"/>
          <w:szCs w:val="28"/>
          <w:lang w:val="fr-FR"/>
        </w:rPr>
        <w:lastRenderedPageBreak/>
        <w:t>Doublage 100+13 (via contrôle des familles)</w:t>
      </w:r>
    </w:p>
    <w:p w14:paraId="702C7AE0" w14:textId="10904D6B" w:rsidR="007E6D1B" w:rsidRDefault="00D81170"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5DA07" wp14:editId="4FCE360E">
                <wp:simplePos x="0" y="0"/>
                <wp:positionH relativeFrom="column">
                  <wp:posOffset>2453699</wp:posOffset>
                </wp:positionH>
                <wp:positionV relativeFrom="paragraph">
                  <wp:posOffset>191410</wp:posOffset>
                </wp:positionV>
                <wp:extent cx="3155022" cy="100476"/>
                <wp:effectExtent l="19050" t="19050" r="26670" b="13970"/>
                <wp:wrapNone/>
                <wp:docPr id="131379618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022" cy="10047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0A7F0" id="Rectangle : coins arrondis 1" o:spid="_x0000_s1026" style="position:absolute;margin-left:193.2pt;margin-top:15.05pt;width:248.45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" filled="f" strokecolor="#00b0f0" strokeweight="2.25pt">
                <v:stroke joinstyle="miter"/>
              </v:roundrect>
            </w:pict>
          </mc:Fallback>
        </mc:AlternateContent>
      </w:r>
      <w:r w:rsidRPr="00D81170">
        <w:rPr>
          <w:noProof/>
        </w:rPr>
        <w:drawing>
          <wp:inline distT="0" distB="0" distL="0" distR="0" wp14:anchorId="12E4DCFE" wp14:editId="3136D57E">
            <wp:extent cx="5760720" cy="3473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5C5D8" w14:textId="36FB2F2A" w:rsidR="007A0500" w:rsidRPr="007A0500" w:rsidRDefault="007A0500" w:rsidP="007A0500"/>
    <w:p w14:paraId="51592ED6" w14:textId="03549E39" w:rsidR="007A0500" w:rsidRPr="00D81170" w:rsidRDefault="00D81170" w:rsidP="007A0500">
      <w:pPr>
        <w:rPr>
          <w:b/>
          <w:bCs/>
          <w:i/>
          <w:iCs/>
          <w:sz w:val="28"/>
          <w:szCs w:val="28"/>
          <w:lang w:val="fr-FR"/>
        </w:rPr>
      </w:pPr>
      <w:r>
        <w:rPr>
          <w:b/>
          <w:bCs/>
          <w:i/>
          <w:iCs/>
          <w:sz w:val="28"/>
          <w:szCs w:val="28"/>
          <w:lang w:val="fr-FR"/>
        </w:rPr>
        <w:t>Cloison de distribution</w:t>
      </w:r>
    </w:p>
    <w:p w14:paraId="51689830" w14:textId="1D7E904D" w:rsidR="001462C1" w:rsidRDefault="00857E49"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70A3DE" wp14:editId="0F159AC7">
                <wp:simplePos x="0" y="0"/>
                <wp:positionH relativeFrom="column">
                  <wp:posOffset>1204288</wp:posOffset>
                </wp:positionH>
                <wp:positionV relativeFrom="paragraph">
                  <wp:posOffset>4936902</wp:posOffset>
                </wp:positionV>
                <wp:extent cx="644141" cy="337666"/>
                <wp:effectExtent l="19050" t="19050" r="22860" b="24765"/>
                <wp:wrapNone/>
                <wp:docPr id="203916717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141" cy="33766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85357F" id="Rectangle : coins arrondis 1" o:spid="_x0000_s1026" style="position:absolute;margin-left:94.85pt;margin-top:388.75pt;width:50.7pt;height:2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" filled="f" strokecolor="#00b0f0" strokeweight="2.25pt">
                <v:stroke joinstyle="miter"/>
              </v:roundrect>
            </w:pict>
          </mc:Fallback>
        </mc:AlternateContent>
      </w:r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CC966" wp14:editId="3D6F035C">
                <wp:simplePos x="0" y="0"/>
                <wp:positionH relativeFrom="margin">
                  <wp:posOffset>897813</wp:posOffset>
                </wp:positionH>
                <wp:positionV relativeFrom="paragraph">
                  <wp:posOffset>3705979</wp:posOffset>
                </wp:positionV>
                <wp:extent cx="3628502" cy="287424"/>
                <wp:effectExtent l="19050" t="19050" r="10160" b="17780"/>
                <wp:wrapNone/>
                <wp:docPr id="99955010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8502" cy="287424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A738C4" id="Rectangle : coins arrondis 1" o:spid="_x0000_s1026" style="position:absolute;margin-left:70.7pt;margin-top:291.8pt;width:285.7pt;height: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" filled="f" strokecolor="#00b0f0" strokeweight="2.25pt">
                <v:stroke joinstyle="miter"/>
                <w10:wrap anchorx="margin"/>
              </v:roundrect>
            </w:pict>
          </mc:Fallback>
        </mc:AlternateContent>
      </w:r>
      <w:r w:rsidR="00D81170" w:rsidRPr="00D81170">
        <w:rPr>
          <w:noProof/>
        </w:rPr>
        <w:drawing>
          <wp:inline distT="0" distB="0" distL="0" distR="0" wp14:anchorId="6AAAD48B" wp14:editId="4EE1F43F">
            <wp:extent cx="5760720" cy="558419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8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5562F" w14:textId="5B0612CD" w:rsidR="007A0500" w:rsidRDefault="007A0500"/>
    <w:p w14:paraId="130C2289" w14:textId="101C1AEC" w:rsidR="00D81170" w:rsidRDefault="00D20480">
      <w:r>
        <w:t>Ici “Surface nette” pour que BIM C récupère la surface hors ouvertures.</w:t>
      </w:r>
    </w:p>
    <w:p w14:paraId="2BC22C9D" w14:textId="77777777" w:rsidR="00D81170" w:rsidRDefault="00D81170"/>
    <w:p w14:paraId="4F08ECD8" w14:textId="77777777" w:rsidR="007A0500" w:rsidRPr="007A0500" w:rsidRDefault="007A0500" w:rsidP="007A0500"/>
    <w:p w14:paraId="6B7790D3" w14:textId="77777777" w:rsidR="007A0500" w:rsidRPr="007A0500" w:rsidRDefault="007A0500" w:rsidP="007A0500"/>
    <w:p w14:paraId="2AE5747C" w14:textId="77777777" w:rsidR="007A0500" w:rsidRPr="007A0500" w:rsidRDefault="007A0500" w:rsidP="007A0500"/>
    <w:p w14:paraId="3D86A4FF" w14:textId="77777777" w:rsidR="007A0500" w:rsidRPr="007A0500" w:rsidRDefault="007A0500" w:rsidP="007A0500"/>
    <w:p w14:paraId="208F283F" w14:textId="77777777" w:rsidR="007A0500" w:rsidRPr="007A0500" w:rsidRDefault="007A0500" w:rsidP="007A0500"/>
    <w:p w14:paraId="7C62BAF9" w14:textId="095FDB0B" w:rsidR="007A0500" w:rsidRPr="00D81170" w:rsidRDefault="00D81170" w:rsidP="007A0500">
      <w:pPr>
        <w:rPr>
          <w:b/>
          <w:bCs/>
          <w:i/>
          <w:iCs/>
          <w:sz w:val="28"/>
          <w:szCs w:val="28"/>
          <w:lang w:val="fr-FR"/>
        </w:rPr>
      </w:pPr>
      <w:r>
        <w:rPr>
          <w:b/>
          <w:bCs/>
          <w:i/>
          <w:iCs/>
          <w:sz w:val="28"/>
          <w:szCs w:val="28"/>
          <w:lang w:val="fr-FR"/>
        </w:rPr>
        <w:lastRenderedPageBreak/>
        <w:t>Cloison de séparation SAD</w:t>
      </w:r>
    </w:p>
    <w:p w14:paraId="67AA35FC" w14:textId="1364657A" w:rsidR="001462C1" w:rsidRDefault="00857E49"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8E58DC" wp14:editId="2D53A649">
                <wp:simplePos x="0" y="0"/>
                <wp:positionH relativeFrom="column">
                  <wp:posOffset>1199264</wp:posOffset>
                </wp:positionH>
                <wp:positionV relativeFrom="paragraph">
                  <wp:posOffset>4985866</wp:posOffset>
                </wp:positionV>
                <wp:extent cx="643890" cy="317570"/>
                <wp:effectExtent l="19050" t="19050" r="22860" b="25400"/>
                <wp:wrapNone/>
                <wp:docPr id="169690589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31757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00D48" id="Rectangle : coins arrondis 1" o:spid="_x0000_s1026" style="position:absolute;margin-left:94.45pt;margin-top:392.6pt;width:50.7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" filled="f" strokecolor="#00b0f0" strokeweight="2.25pt">
                <v:stroke joinstyle="miter"/>
              </v:roundrect>
            </w:pict>
          </mc:Fallback>
        </mc:AlternateContent>
      </w:r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BC6E63" wp14:editId="0A3E0029">
                <wp:simplePos x="0" y="0"/>
                <wp:positionH relativeFrom="margin">
                  <wp:posOffset>894303</wp:posOffset>
                </wp:positionH>
                <wp:positionV relativeFrom="paragraph">
                  <wp:posOffset>3756402</wp:posOffset>
                </wp:positionV>
                <wp:extent cx="3628502" cy="287424"/>
                <wp:effectExtent l="19050" t="19050" r="10160" b="17780"/>
                <wp:wrapNone/>
                <wp:docPr id="175913997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8502" cy="287424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024440" id="Rectangle : coins arrondis 1" o:spid="_x0000_s1026" style="position:absolute;margin-left:70.4pt;margin-top:295.8pt;width:285.7pt;height:22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" filled="f" strokecolor="#00b0f0" strokeweight="2.25pt">
                <v:stroke joinstyle="miter"/>
                <w10:wrap anchorx="margin"/>
              </v:roundrect>
            </w:pict>
          </mc:Fallback>
        </mc:AlternateContent>
      </w:r>
      <w:r w:rsidR="00D81170" w:rsidRPr="00D81170">
        <w:rPr>
          <w:noProof/>
        </w:rPr>
        <w:drawing>
          <wp:inline distT="0" distB="0" distL="0" distR="0" wp14:anchorId="2B529F88" wp14:editId="6EB56421">
            <wp:extent cx="5760720" cy="56635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6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A06A1" w14:textId="182D88EA" w:rsidR="007D6427" w:rsidRPr="007D6427" w:rsidRDefault="007D6427" w:rsidP="007D6427">
      <w:pPr>
        <w:jc w:val="both"/>
      </w:pPr>
    </w:p>
    <w:p w14:paraId="1BF56695" w14:textId="77777777" w:rsidR="001462C1" w:rsidRDefault="001462C1"/>
    <w:p w14:paraId="18207996" w14:textId="77777777" w:rsidR="00D20480" w:rsidRDefault="00D20480" w:rsidP="00D20480">
      <w:r>
        <w:t>Ici “Surface nette” pour que BIM C récupère la surface hors ouvertures.</w:t>
      </w:r>
    </w:p>
    <w:p w14:paraId="670788C4" w14:textId="77777777" w:rsidR="001462C1" w:rsidRDefault="001462C1"/>
    <w:p w14:paraId="53A5263C" w14:textId="77777777" w:rsidR="007A0500" w:rsidRPr="007A0500" w:rsidRDefault="007A0500" w:rsidP="007A0500"/>
    <w:p w14:paraId="2663511C" w14:textId="77777777" w:rsidR="007A0500" w:rsidRPr="007A0500" w:rsidRDefault="007A0500" w:rsidP="007A0500"/>
    <w:p w14:paraId="5A7B770B" w14:textId="77777777" w:rsidR="007A0500" w:rsidRPr="007A0500" w:rsidRDefault="007A0500" w:rsidP="007A0500"/>
    <w:p w14:paraId="143E3114" w14:textId="77777777" w:rsidR="007A0500" w:rsidRPr="007A0500" w:rsidRDefault="007A0500" w:rsidP="007A0500"/>
    <w:p w14:paraId="21281AC2" w14:textId="77777777" w:rsidR="007A0500" w:rsidRPr="007A0500" w:rsidRDefault="007A0500" w:rsidP="007A0500"/>
    <w:p w14:paraId="3B1B85D5" w14:textId="25EA48E2" w:rsidR="007A0500" w:rsidRDefault="007A0500" w:rsidP="007A0500"/>
    <w:p w14:paraId="27FAD1B5" w14:textId="5C4BCACB" w:rsidR="00D81170" w:rsidRDefault="00D81170" w:rsidP="007A0500"/>
    <w:p w14:paraId="62AFB6DE" w14:textId="0A075CC9" w:rsidR="00D81170" w:rsidRDefault="00D81170" w:rsidP="007A0500"/>
    <w:p w14:paraId="24B2018D" w14:textId="17FF055B" w:rsidR="007A0500" w:rsidRPr="00D81170" w:rsidRDefault="00D81170" w:rsidP="007A0500">
      <w:pPr>
        <w:rPr>
          <w:b/>
          <w:bCs/>
          <w:i/>
          <w:iCs/>
          <w:sz w:val="28"/>
          <w:szCs w:val="28"/>
          <w:lang w:val="fr-FR"/>
        </w:rPr>
      </w:pPr>
      <w:r>
        <w:rPr>
          <w:b/>
          <w:bCs/>
          <w:i/>
          <w:iCs/>
          <w:sz w:val="28"/>
          <w:szCs w:val="28"/>
          <w:lang w:val="fr-FR"/>
        </w:rPr>
        <w:lastRenderedPageBreak/>
        <w:t>Plafond</w:t>
      </w:r>
    </w:p>
    <w:p w14:paraId="3EBA867B" w14:textId="2CBCEC2B" w:rsidR="002710B1" w:rsidRDefault="00857E49"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F79498" wp14:editId="68DF4798">
                <wp:simplePos x="0" y="0"/>
                <wp:positionH relativeFrom="column">
                  <wp:posOffset>1290746</wp:posOffset>
                </wp:positionH>
                <wp:positionV relativeFrom="paragraph">
                  <wp:posOffset>4734658</wp:posOffset>
                </wp:positionV>
                <wp:extent cx="672988" cy="351623"/>
                <wp:effectExtent l="19050" t="19050" r="13335" b="10795"/>
                <wp:wrapNone/>
                <wp:docPr id="147381391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988" cy="35162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2A1A9D" id="Rectangle : coins arrondis 1" o:spid="_x0000_s1026" style="position:absolute;margin-left:101.65pt;margin-top:372.8pt;width:53pt;height:27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" filled="f" strokecolor="#00b0f0" strokeweight="2.25pt">
                <v:stroke joinstyle="miter"/>
              </v:roundrect>
            </w:pict>
          </mc:Fallback>
        </mc:AlternateContent>
      </w:r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4CB31E" wp14:editId="21D3ED36">
                <wp:simplePos x="0" y="0"/>
                <wp:positionH relativeFrom="margin">
                  <wp:posOffset>1013369</wp:posOffset>
                </wp:positionH>
                <wp:positionV relativeFrom="paragraph">
                  <wp:posOffset>3538904</wp:posOffset>
                </wp:positionV>
                <wp:extent cx="3628502" cy="156796"/>
                <wp:effectExtent l="19050" t="19050" r="10160" b="15240"/>
                <wp:wrapNone/>
                <wp:docPr id="131304279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8502" cy="15679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3ADC95" id="Rectangle : coins arrondis 1" o:spid="_x0000_s1026" style="position:absolute;margin-left:79.8pt;margin-top:278.65pt;width:285.7pt;height:12.3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" filled="f" strokecolor="#00b0f0" strokeweight="2.25pt">
                <v:stroke joinstyle="miter"/>
                <w10:wrap anchorx="margin"/>
              </v:roundrect>
            </w:pict>
          </mc:Fallback>
        </mc:AlternateContent>
      </w:r>
      <w:r w:rsidR="00D81170" w:rsidRPr="00D81170">
        <w:rPr>
          <w:noProof/>
        </w:rPr>
        <w:drawing>
          <wp:inline distT="0" distB="0" distL="0" distR="0" wp14:anchorId="077DB25C" wp14:editId="1DE97FAE">
            <wp:extent cx="5760720" cy="543750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3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10F5B" w14:textId="77777777" w:rsidR="00D20480" w:rsidRDefault="00D20480"/>
    <w:p w14:paraId="13E9B6AB" w14:textId="77777777" w:rsidR="00D20480" w:rsidRDefault="00D20480"/>
    <w:p w14:paraId="225F13D0" w14:textId="054E6329" w:rsidR="00D20480" w:rsidRPr="002710B1" w:rsidRDefault="00D20480">
      <w:r>
        <w:t>Ici “Surface” car je considère qu’il n’y a aucune ouverture dans le faux plafond.</w:t>
      </w:r>
    </w:p>
    <w:sectPr w:rsidR="00D20480" w:rsidRPr="002710B1" w:rsidSect="004B5BD6">
      <w:footerReference w:type="default" r:id="rId13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A8E19" w14:textId="77777777" w:rsidR="004B5BD6" w:rsidRDefault="004B5BD6" w:rsidP="001462C1">
      <w:pPr>
        <w:spacing w:after="0" w:line="240" w:lineRule="auto"/>
      </w:pPr>
      <w:r>
        <w:separator/>
      </w:r>
    </w:p>
  </w:endnote>
  <w:endnote w:type="continuationSeparator" w:id="0">
    <w:p w14:paraId="206A7792" w14:textId="77777777" w:rsidR="004B5BD6" w:rsidRDefault="004B5BD6" w:rsidP="00146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8729145"/>
      <w:docPartObj>
        <w:docPartGallery w:val="Page Numbers (Bottom of Page)"/>
        <w:docPartUnique/>
      </w:docPartObj>
    </w:sdtPr>
    <w:sdtContent>
      <w:p w14:paraId="16F4B281" w14:textId="1D6763E0" w:rsidR="00A73EAB" w:rsidRDefault="00A73EAB" w:rsidP="00A73EAB">
        <w:pPr>
          <w:pStyle w:val="PrformatHTML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470B2F0" wp14:editId="4A0E86B2">
                  <wp:simplePos x="0" y="0"/>
                  <wp:positionH relativeFrom="rightMargin">
                    <wp:posOffset>167340</wp:posOffset>
                  </wp:positionH>
                  <wp:positionV relativeFrom="bottomMargin">
                    <wp:posOffset>188923</wp:posOffset>
                  </wp:positionV>
                  <wp:extent cx="633046" cy="191770"/>
                  <wp:effectExtent l="0" t="0" r="0" b="17780"/>
                  <wp:wrapNone/>
                  <wp:docPr id="458" name="Rectangle 4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633046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45AE9" w14:textId="77777777" w:rsidR="00A73EAB" w:rsidRDefault="00A73EAB" w:rsidP="00A73EAB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  <w:r>
                                <w:rPr>
                                  <w:color w:val="ED7D31" w:themeColor="accent2"/>
                                </w:rPr>
                                <w:t xml:space="preserve"> / 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begin"/>
                              </w:r>
                              <w:r>
                                <w:rPr>
                                  <w:color w:val="ED7D31" w:themeColor="accent2"/>
                                </w:rPr>
                                <w:instrText xml:space="preserve"> NUMPAGES  \* Arabic  \* MERGEFORMAT </w:instrTex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ED7D31" w:themeColor="accent2"/>
                                </w:rPr>
                                <w:t>4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470B2F0" id="Rectangle 458" o:spid="_x0000_s1026" style="position:absolute;left:0;text-align:left;margin-left:13.2pt;margin-top:14.9pt;width:49.8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" filled="f" fillcolor="#c0504d" stroked="f" strokecolor="#5c83b4" strokeweight="2.25pt">
                  <v:textbox inset=",0,,0">
                    <w:txbxContent>
                      <w:p w14:paraId="24845AE9" w14:textId="77777777" w:rsidR="00A73EAB" w:rsidRDefault="00A73EAB" w:rsidP="00A73EAB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  <w:r>
                          <w:rPr>
                            <w:color w:val="ED7D31" w:themeColor="accent2"/>
                          </w:rPr>
                          <w:t xml:space="preserve"> / </w:t>
                        </w:r>
                        <w:r>
                          <w:rPr>
                            <w:color w:val="ED7D31" w:themeColor="accent2"/>
                          </w:rPr>
                          <w:fldChar w:fldCharType="begin"/>
                        </w:r>
                        <w:r>
                          <w:rPr>
                            <w:color w:val="ED7D31" w:themeColor="accent2"/>
                          </w:rPr>
                          <w:instrText xml:space="preserve"> NUMPAGES  \* Arabic  \* MERGEFORMAT </w:instrText>
                        </w:r>
                        <w:r>
                          <w:rPr>
                            <w:color w:val="ED7D31" w:themeColor="accent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ED7D31" w:themeColor="accent2"/>
                          </w:rPr>
                          <w:t>4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825619">
          <w:rPr>
            <w:rFonts w:ascii="Arial" w:hAnsi="Arial" w:cs="Arial"/>
            <w:sz w:val="16"/>
            <w:szCs w:val="16"/>
          </w:rPr>
          <w:t xml:space="preserve"> </w:t>
        </w:r>
        <w:r>
          <w:rPr>
            <w:rFonts w:ascii="Arial" w:hAnsi="Arial" w:cs="Arial"/>
            <w:sz w:val="16"/>
            <w:szCs w:val="16"/>
          </w:rPr>
          <w:t xml:space="preserve">Lycée Pétro ATTITI - BTS Management Économique de la Construction - Promotion </w:t>
        </w:r>
        <w:r>
          <w:rPr>
            <w:rFonts w:ascii="Arial" w:hAnsi="Arial" w:cs="Arial"/>
            <w:sz w:val="16"/>
            <w:szCs w:val="16"/>
          </w:rPr>
          <w:fldChar w:fldCharType="begin"/>
        </w:r>
        <w:r>
          <w:rPr>
            <w:rFonts w:ascii="Arial" w:hAnsi="Arial" w:cs="Arial"/>
            <w:sz w:val="16"/>
            <w:szCs w:val="16"/>
          </w:rPr>
          <w:instrText xml:space="preserve"> DATE  \@ "yyyy" </w:instrText>
        </w:r>
        <w:r>
          <w:rPr>
            <w:rFonts w:ascii="Arial" w:hAnsi="Arial" w:cs="Arial"/>
            <w:sz w:val="16"/>
            <w:szCs w:val="16"/>
          </w:rPr>
          <w:fldChar w:fldCharType="separate"/>
        </w:r>
        <w:r w:rsidR="00460E37">
          <w:rPr>
            <w:rFonts w:ascii="Arial" w:hAnsi="Arial" w:cs="Arial"/>
            <w:noProof/>
            <w:sz w:val="16"/>
            <w:szCs w:val="16"/>
          </w:rPr>
          <w:t>2024</w:t>
        </w:r>
        <w:r>
          <w:rPr>
            <w:rFonts w:ascii="Arial" w:hAnsi="Arial" w:cs="Arial"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- 1° Année – F.Cornaille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D5BE4" w14:textId="77777777" w:rsidR="004B5BD6" w:rsidRDefault="004B5BD6" w:rsidP="001462C1">
      <w:pPr>
        <w:spacing w:after="0" w:line="240" w:lineRule="auto"/>
      </w:pPr>
      <w:r>
        <w:separator/>
      </w:r>
    </w:p>
  </w:footnote>
  <w:footnote w:type="continuationSeparator" w:id="0">
    <w:p w14:paraId="03A3E6F4" w14:textId="77777777" w:rsidR="004B5BD6" w:rsidRDefault="004B5BD6" w:rsidP="00146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2C1"/>
    <w:rsid w:val="00025CF6"/>
    <w:rsid w:val="000A1D8E"/>
    <w:rsid w:val="000D2FBF"/>
    <w:rsid w:val="00124EB2"/>
    <w:rsid w:val="001462C1"/>
    <w:rsid w:val="002609CB"/>
    <w:rsid w:val="002710B1"/>
    <w:rsid w:val="00382B76"/>
    <w:rsid w:val="003E48D0"/>
    <w:rsid w:val="00460E37"/>
    <w:rsid w:val="004B5BD6"/>
    <w:rsid w:val="005C5355"/>
    <w:rsid w:val="00714969"/>
    <w:rsid w:val="007A0500"/>
    <w:rsid w:val="007B16C0"/>
    <w:rsid w:val="007D6427"/>
    <w:rsid w:val="007E6D1B"/>
    <w:rsid w:val="00857E49"/>
    <w:rsid w:val="00952E84"/>
    <w:rsid w:val="00A73EAB"/>
    <w:rsid w:val="00B6567E"/>
    <w:rsid w:val="00B95B05"/>
    <w:rsid w:val="00BD3970"/>
    <w:rsid w:val="00D20480"/>
    <w:rsid w:val="00D81170"/>
    <w:rsid w:val="00ED2989"/>
    <w:rsid w:val="00F8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N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0E554"/>
  <w15:chartTrackingRefBased/>
  <w15:docId w15:val="{D5DA93BB-22C0-4631-8A98-8270839B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N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46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62C1"/>
  </w:style>
  <w:style w:type="paragraph" w:styleId="Pieddepage">
    <w:name w:val="footer"/>
    <w:basedOn w:val="Normal"/>
    <w:link w:val="PieddepageCar"/>
    <w:uiPriority w:val="99"/>
    <w:unhideWhenUsed/>
    <w:rsid w:val="00146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62C1"/>
  </w:style>
  <w:style w:type="paragraph" w:styleId="PrformatHTML">
    <w:name w:val="HTML Preformatted"/>
    <w:basedOn w:val="Normal"/>
    <w:link w:val="PrformatHTMLCar"/>
    <w:uiPriority w:val="99"/>
    <w:unhideWhenUsed/>
    <w:rsid w:val="00A73E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A73EAB"/>
    <w:rPr>
      <w:rFonts w:ascii="Courier New" w:eastAsia="Times New Roman" w:hAnsi="Courier New" w:cs="Courier New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1546-DD3D-4C48-97BB-9345E097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Cornaille</dc:creator>
  <cp:keywords/>
  <dc:description/>
  <cp:lastModifiedBy>Fabrice Cornaille</cp:lastModifiedBy>
  <cp:revision>14</cp:revision>
  <dcterms:created xsi:type="dcterms:W3CDTF">2023-07-09T21:22:00Z</dcterms:created>
  <dcterms:modified xsi:type="dcterms:W3CDTF">2024-04-25T10:18:00Z</dcterms:modified>
</cp:coreProperties>
</file>