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714" w:rsidRPr="00453890" w:rsidRDefault="00B66714" w:rsidP="00B66714">
      <w:pPr>
        <w:rPr>
          <w:rFonts w:ascii="Arial" w:hAnsi="Arial" w:cs="Arial"/>
        </w:rPr>
      </w:pPr>
    </w:p>
    <w:p w:rsidR="00B66714" w:rsidRPr="00453890" w:rsidRDefault="00B66714" w:rsidP="00B66714">
      <w:pPr>
        <w:rPr>
          <w:rFonts w:ascii="Arial" w:hAnsi="Arial" w:cs="Arial"/>
        </w:rPr>
      </w:pPr>
    </w:p>
    <w:p w:rsidR="00B66714" w:rsidRPr="00453890" w:rsidRDefault="006C0896" w:rsidP="00B66714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Rectangle 1" o:spid="_x0000_s1026" style="position:absolute;margin-left:65.75pt;margin-top:3.65pt;width:440.25pt;height:103.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" filled="f" strokecolor="black [3213]" strokeweight="3pt">
            <v:path arrowok="t"/>
            <v:textbox>
              <w:txbxContent>
                <w:p w:rsidR="00F64410" w:rsidRPr="000343EC" w:rsidRDefault="00F64410" w:rsidP="00B66714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6"/>
                      <w:szCs w:val="36"/>
                    </w:rPr>
                  </w:pPr>
                  <w:r w:rsidRPr="000343EC">
                    <w:rPr>
                      <w:rFonts w:ascii="Arial" w:hAnsi="Arial" w:cs="Arial"/>
                      <w:b/>
                      <w:color w:val="000000" w:themeColor="text1"/>
                      <w:sz w:val="36"/>
                      <w:szCs w:val="36"/>
                    </w:rPr>
                    <w:t>Baccalauréat Professionnel</w:t>
                  </w:r>
                </w:p>
                <w:p w:rsidR="00F64410" w:rsidRPr="000343EC" w:rsidRDefault="00F64410" w:rsidP="00B66714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36"/>
                      <w:szCs w:val="36"/>
                    </w:rPr>
                  </w:pPr>
                  <w:r w:rsidRPr="000343EC">
                    <w:rPr>
                      <w:rFonts w:ascii="Arial" w:hAnsi="Arial" w:cs="Arial"/>
                      <w:b/>
                      <w:color w:val="000000" w:themeColor="text1"/>
                      <w:sz w:val="36"/>
                      <w:szCs w:val="36"/>
                    </w:rPr>
                    <w:t>Métiers de la Couture et de la Confection</w:t>
                  </w:r>
                </w:p>
              </w:txbxContent>
            </v:textbox>
          </v:rect>
        </w:pict>
      </w:r>
    </w:p>
    <w:p w:rsidR="00B66714" w:rsidRPr="00453890" w:rsidRDefault="00B66714" w:rsidP="00B66714">
      <w:pPr>
        <w:rPr>
          <w:rFonts w:ascii="Arial" w:hAnsi="Arial" w:cs="Arial"/>
        </w:rPr>
      </w:pPr>
    </w:p>
    <w:p w:rsidR="00B66714" w:rsidRPr="00453890" w:rsidRDefault="00B66714" w:rsidP="00B66714">
      <w:pPr>
        <w:rPr>
          <w:rFonts w:ascii="Arial" w:hAnsi="Arial" w:cs="Arial"/>
        </w:rPr>
      </w:pPr>
    </w:p>
    <w:p w:rsidR="00B66714" w:rsidRPr="00453890" w:rsidRDefault="00B66714" w:rsidP="00B66714">
      <w:pPr>
        <w:rPr>
          <w:rFonts w:ascii="Arial" w:hAnsi="Arial" w:cs="Arial"/>
        </w:rPr>
      </w:pPr>
    </w:p>
    <w:p w:rsidR="00B66714" w:rsidRPr="00453890" w:rsidRDefault="00B66714" w:rsidP="00B66714">
      <w:pPr>
        <w:rPr>
          <w:rFonts w:ascii="Arial" w:hAnsi="Arial" w:cs="Arial"/>
        </w:rPr>
      </w:pPr>
    </w:p>
    <w:p w:rsidR="00B66714" w:rsidRPr="00453890" w:rsidRDefault="00B66714" w:rsidP="00B66714">
      <w:pPr>
        <w:rPr>
          <w:rFonts w:ascii="Arial" w:hAnsi="Arial" w:cs="Arial"/>
        </w:rPr>
      </w:pPr>
    </w:p>
    <w:p w:rsidR="00B66714" w:rsidRDefault="00B66714" w:rsidP="00B66714">
      <w:pPr>
        <w:rPr>
          <w:rFonts w:ascii="Arial" w:hAnsi="Arial" w:cs="Arial"/>
        </w:rPr>
      </w:pPr>
    </w:p>
    <w:p w:rsidR="00B66714" w:rsidRDefault="00B66714" w:rsidP="00B66714">
      <w:pPr>
        <w:rPr>
          <w:rFonts w:ascii="Arial" w:hAnsi="Arial" w:cs="Arial"/>
        </w:rPr>
      </w:pPr>
    </w:p>
    <w:p w:rsidR="00B66714" w:rsidRDefault="00B66714" w:rsidP="00B66714">
      <w:pPr>
        <w:rPr>
          <w:rFonts w:ascii="Arial" w:hAnsi="Arial" w:cs="Arial"/>
        </w:rPr>
      </w:pPr>
    </w:p>
    <w:p w:rsidR="00B66714" w:rsidRDefault="00B66714" w:rsidP="00B66714">
      <w:pPr>
        <w:rPr>
          <w:rFonts w:ascii="Arial" w:hAnsi="Arial" w:cs="Arial"/>
        </w:rPr>
      </w:pPr>
    </w:p>
    <w:p w:rsidR="00B66714" w:rsidRDefault="00B66714" w:rsidP="00B66714">
      <w:pPr>
        <w:rPr>
          <w:rFonts w:ascii="Arial" w:hAnsi="Arial" w:cs="Arial"/>
        </w:rPr>
      </w:pPr>
    </w:p>
    <w:p w:rsidR="00B66714" w:rsidRDefault="00B66714" w:rsidP="00B66714">
      <w:pPr>
        <w:rPr>
          <w:rFonts w:ascii="Arial" w:hAnsi="Arial" w:cs="Arial"/>
        </w:rPr>
      </w:pPr>
    </w:p>
    <w:p w:rsidR="00B66714" w:rsidRDefault="00B66714" w:rsidP="00B66714">
      <w:pPr>
        <w:rPr>
          <w:rFonts w:ascii="Arial" w:hAnsi="Arial" w:cs="Arial"/>
        </w:rPr>
      </w:pPr>
    </w:p>
    <w:p w:rsidR="00B66714" w:rsidRDefault="0093594D" w:rsidP="00B6671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Situation répondant aux tâches/compétences mobilisables dans l’</w:t>
      </w:r>
      <w:r w:rsidR="00B66714">
        <w:rPr>
          <w:rFonts w:ascii="Arial" w:hAnsi="Arial" w:cs="Arial"/>
          <w:b/>
          <w:sz w:val="32"/>
        </w:rPr>
        <w:t>Épreuve E31</w:t>
      </w:r>
      <w:r w:rsidR="00B66714" w:rsidRPr="000343EC">
        <w:rPr>
          <w:rFonts w:ascii="Arial" w:hAnsi="Arial" w:cs="Arial"/>
          <w:b/>
          <w:sz w:val="32"/>
        </w:rPr>
        <w:t xml:space="preserve"> – </w:t>
      </w:r>
      <w:r w:rsidR="00B66714">
        <w:rPr>
          <w:rFonts w:ascii="Arial" w:hAnsi="Arial" w:cs="Arial"/>
          <w:b/>
          <w:sz w:val="32"/>
        </w:rPr>
        <w:t>Réalisation et contrôle d’un produit</w:t>
      </w:r>
    </w:p>
    <w:p w:rsidR="00B66714" w:rsidRDefault="00B66714" w:rsidP="00B66714">
      <w:pPr>
        <w:jc w:val="center"/>
        <w:rPr>
          <w:rFonts w:ascii="Arial" w:hAnsi="Arial" w:cs="Arial"/>
          <w:b/>
          <w:sz w:val="32"/>
        </w:rPr>
      </w:pPr>
    </w:p>
    <w:p w:rsidR="00B66714" w:rsidRDefault="00B66714" w:rsidP="00B66714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Coefficient 6</w:t>
      </w:r>
    </w:p>
    <w:p w:rsidR="00B66714" w:rsidRDefault="00B66714" w:rsidP="00B66714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Durée de l’épreuve - 6 h + </w:t>
      </w:r>
    </w:p>
    <w:p w:rsidR="00B66714" w:rsidRDefault="00F62065" w:rsidP="00B66714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15</w:t>
      </w:r>
      <w:r w:rsidR="00B66714">
        <w:rPr>
          <w:rFonts w:ascii="Arial" w:hAnsi="Arial" w:cs="Arial"/>
          <w:b/>
          <w:sz w:val="36"/>
          <w:szCs w:val="36"/>
        </w:rPr>
        <w:t xml:space="preserve"> min</w:t>
      </w:r>
    </w:p>
    <w:p w:rsidR="00B66714" w:rsidRDefault="00B66714" w:rsidP="00B66714">
      <w:pPr>
        <w:jc w:val="center"/>
        <w:rPr>
          <w:rFonts w:ascii="Arial" w:hAnsi="Arial" w:cs="Arial"/>
          <w:sz w:val="36"/>
          <w:szCs w:val="36"/>
        </w:rPr>
      </w:pPr>
    </w:p>
    <w:p w:rsidR="00B66714" w:rsidRPr="000661B1" w:rsidRDefault="00B66714" w:rsidP="00B66714">
      <w:pPr>
        <w:spacing w:line="276" w:lineRule="auto"/>
        <w:rPr>
          <w:rFonts w:ascii="Arial" w:hAnsi="Arial" w:cs="Arial"/>
        </w:rPr>
      </w:pPr>
    </w:p>
    <w:p w:rsidR="00B66714" w:rsidRPr="000661B1" w:rsidRDefault="00B66714" w:rsidP="00B66714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0661B1">
        <w:rPr>
          <w:rFonts w:ascii="Arial" w:hAnsi="Arial" w:cs="Arial"/>
          <w:b/>
          <w:bCs/>
          <w:sz w:val="24"/>
          <w:szCs w:val="24"/>
        </w:rPr>
        <w:t xml:space="preserve">Ce dossier comporte : </w:t>
      </w:r>
    </w:p>
    <w:p w:rsidR="00B66714" w:rsidRPr="000661B1" w:rsidRDefault="00B66714" w:rsidP="00B66714">
      <w:pPr>
        <w:pStyle w:val="Listecouleur-Accent11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0661B1">
        <w:rPr>
          <w:rFonts w:ascii="Arial" w:hAnsi="Arial" w:cs="Arial"/>
        </w:rPr>
        <w:t xml:space="preserve">un dossier sujet </w:t>
      </w:r>
      <w:r w:rsidRPr="000661B1">
        <w:rPr>
          <w:rFonts w:ascii="Arial" w:hAnsi="Arial" w:cs="Arial"/>
        </w:rPr>
        <w:tab/>
      </w:r>
      <w:r w:rsidRPr="000661B1">
        <w:rPr>
          <w:rFonts w:ascii="Arial" w:hAnsi="Arial" w:cs="Arial"/>
        </w:rPr>
        <w:tab/>
      </w:r>
      <w:r w:rsidRPr="000661B1">
        <w:rPr>
          <w:rFonts w:ascii="Arial" w:hAnsi="Arial" w:cs="Arial"/>
        </w:rPr>
        <w:tab/>
      </w:r>
      <w:r w:rsidRPr="000661B1">
        <w:rPr>
          <w:rFonts w:ascii="Arial" w:hAnsi="Arial" w:cs="Arial"/>
        </w:rPr>
        <w:tab/>
      </w:r>
      <w:r w:rsidRPr="000661B1">
        <w:rPr>
          <w:rFonts w:ascii="Arial" w:hAnsi="Arial" w:cs="Arial"/>
        </w:rPr>
        <w:tab/>
      </w:r>
      <w:r w:rsidRPr="000661B1">
        <w:rPr>
          <w:rFonts w:ascii="Arial" w:hAnsi="Arial" w:cs="Arial"/>
        </w:rPr>
        <w:tab/>
        <w:t xml:space="preserve">pages 1 à </w:t>
      </w:r>
      <w:r w:rsidR="00506861" w:rsidRPr="000661B1">
        <w:rPr>
          <w:rFonts w:ascii="Arial" w:hAnsi="Arial" w:cs="Arial"/>
        </w:rPr>
        <w:t>5</w:t>
      </w:r>
      <w:r w:rsidRPr="000661B1">
        <w:rPr>
          <w:rFonts w:ascii="Arial" w:hAnsi="Arial" w:cs="Arial"/>
        </w:rPr>
        <w:t>/1</w:t>
      </w:r>
      <w:r w:rsidR="001E38CD">
        <w:rPr>
          <w:rFonts w:ascii="Arial" w:hAnsi="Arial" w:cs="Arial"/>
        </w:rPr>
        <w:t>5</w:t>
      </w:r>
    </w:p>
    <w:p w:rsidR="00B66714" w:rsidRPr="000661B1" w:rsidRDefault="00B66714" w:rsidP="00B66714">
      <w:pPr>
        <w:pStyle w:val="Listecouleur-Accent11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0661B1">
        <w:rPr>
          <w:rFonts w:ascii="Arial" w:hAnsi="Arial" w:cs="Arial"/>
        </w:rPr>
        <w:t xml:space="preserve">un dossier réponses </w:t>
      </w:r>
      <w:r w:rsidRPr="000661B1">
        <w:rPr>
          <w:rFonts w:ascii="Arial" w:hAnsi="Arial" w:cs="Arial"/>
        </w:rPr>
        <w:tab/>
      </w:r>
      <w:r w:rsidRPr="000661B1">
        <w:rPr>
          <w:rFonts w:ascii="Arial" w:hAnsi="Arial" w:cs="Arial"/>
        </w:rPr>
        <w:tab/>
      </w:r>
      <w:r w:rsidRPr="000661B1">
        <w:rPr>
          <w:rFonts w:ascii="Arial" w:hAnsi="Arial" w:cs="Arial"/>
        </w:rPr>
        <w:tab/>
      </w:r>
      <w:r w:rsidRPr="000661B1">
        <w:rPr>
          <w:rFonts w:ascii="Arial" w:hAnsi="Arial" w:cs="Arial"/>
        </w:rPr>
        <w:tab/>
      </w:r>
      <w:r w:rsidRPr="000661B1">
        <w:rPr>
          <w:rFonts w:ascii="Arial" w:hAnsi="Arial" w:cs="Arial"/>
        </w:rPr>
        <w:tab/>
        <w:t xml:space="preserve">pages </w:t>
      </w:r>
      <w:r w:rsidR="00506861" w:rsidRPr="000661B1">
        <w:rPr>
          <w:rFonts w:ascii="Arial" w:hAnsi="Arial" w:cs="Arial"/>
        </w:rPr>
        <w:t>6</w:t>
      </w:r>
      <w:r w:rsidRPr="000661B1">
        <w:rPr>
          <w:rFonts w:ascii="Arial" w:hAnsi="Arial" w:cs="Arial"/>
        </w:rPr>
        <w:t xml:space="preserve"> à 1</w:t>
      </w:r>
      <w:r w:rsidR="00506861" w:rsidRPr="000661B1">
        <w:rPr>
          <w:rFonts w:ascii="Arial" w:hAnsi="Arial" w:cs="Arial"/>
        </w:rPr>
        <w:t>6</w:t>
      </w:r>
      <w:r w:rsidRPr="000661B1">
        <w:rPr>
          <w:rFonts w:ascii="Arial" w:hAnsi="Arial" w:cs="Arial"/>
        </w:rPr>
        <w:t>/1</w:t>
      </w:r>
      <w:r w:rsidR="001E38CD">
        <w:rPr>
          <w:rFonts w:ascii="Arial" w:hAnsi="Arial" w:cs="Arial"/>
        </w:rPr>
        <w:t>5</w:t>
      </w:r>
    </w:p>
    <w:p w:rsidR="00B66714" w:rsidRPr="000661B1" w:rsidRDefault="00B66714" w:rsidP="00B66714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b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Compétences évaluées :</w:t>
      </w:r>
    </w:p>
    <w:p w:rsidR="00B66714" w:rsidRDefault="00B66714" w:rsidP="00B66714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343EC">
        <w:rPr>
          <w:rFonts w:ascii="Arial" w:hAnsi="Arial" w:cs="Arial"/>
          <w:b/>
          <w:sz w:val="24"/>
          <w:szCs w:val="24"/>
        </w:rPr>
        <w:t>CP</w:t>
      </w:r>
      <w:r>
        <w:rPr>
          <w:rFonts w:ascii="Arial" w:hAnsi="Arial" w:cs="Arial"/>
          <w:b/>
          <w:sz w:val="24"/>
          <w:szCs w:val="24"/>
        </w:rPr>
        <w:t xml:space="preserve">4 - </w:t>
      </w:r>
      <w:r>
        <w:rPr>
          <w:rFonts w:ascii="Arial" w:hAnsi="Arial" w:cs="Arial"/>
          <w:sz w:val="24"/>
          <w:szCs w:val="24"/>
        </w:rPr>
        <w:t>Appliquer les méthodes pour produire.</w:t>
      </w:r>
    </w:p>
    <w:p w:rsidR="00B66714" w:rsidRPr="001823F5" w:rsidRDefault="00B66714" w:rsidP="00B66714">
      <w:pPr>
        <w:pStyle w:val="En-tte"/>
        <w:tabs>
          <w:tab w:val="clear" w:pos="4536"/>
          <w:tab w:val="clear" w:pos="9072"/>
        </w:tabs>
        <w:spacing w:line="276" w:lineRule="auto"/>
        <w:ind w:left="709"/>
        <w:rPr>
          <w:rFonts w:ascii="Arial" w:hAnsi="Arial" w:cs="Arial"/>
          <w:sz w:val="24"/>
          <w:szCs w:val="24"/>
        </w:rPr>
      </w:pPr>
      <w:r w:rsidRPr="000343EC">
        <w:rPr>
          <w:rFonts w:ascii="Arial" w:hAnsi="Arial" w:cs="Arial"/>
          <w:b/>
          <w:sz w:val="24"/>
          <w:szCs w:val="24"/>
        </w:rPr>
        <w:t>CP</w:t>
      </w:r>
      <w:r>
        <w:rPr>
          <w:rFonts w:ascii="Arial" w:hAnsi="Arial" w:cs="Arial"/>
          <w:b/>
          <w:sz w:val="24"/>
          <w:szCs w:val="24"/>
        </w:rPr>
        <w:t xml:space="preserve">5- </w:t>
      </w:r>
      <w:r>
        <w:rPr>
          <w:rFonts w:ascii="Arial" w:hAnsi="Arial" w:cs="Arial"/>
          <w:sz w:val="24"/>
          <w:szCs w:val="24"/>
        </w:rPr>
        <w:t>Réaliser les opérations de production en préparation, fabrication et finition.</w:t>
      </w:r>
    </w:p>
    <w:p w:rsidR="00B66714" w:rsidRDefault="00B66714" w:rsidP="00B66714">
      <w:pPr>
        <w:pStyle w:val="En-tte"/>
        <w:tabs>
          <w:tab w:val="clear" w:pos="4536"/>
          <w:tab w:val="clear" w:pos="9072"/>
        </w:tabs>
        <w:spacing w:line="276" w:lineRule="auto"/>
        <w:ind w:left="709"/>
        <w:rPr>
          <w:rFonts w:ascii="Arial" w:hAnsi="Arial" w:cs="Arial"/>
          <w:b/>
          <w:sz w:val="24"/>
          <w:szCs w:val="24"/>
        </w:rPr>
      </w:pPr>
      <w:r w:rsidRPr="000343EC">
        <w:rPr>
          <w:rFonts w:ascii="Arial" w:hAnsi="Arial" w:cs="Arial"/>
          <w:b/>
          <w:sz w:val="24"/>
          <w:szCs w:val="24"/>
        </w:rPr>
        <w:t>CP</w:t>
      </w:r>
      <w:r>
        <w:rPr>
          <w:rFonts w:ascii="Arial" w:hAnsi="Arial" w:cs="Arial"/>
          <w:b/>
          <w:sz w:val="24"/>
          <w:szCs w:val="24"/>
        </w:rPr>
        <w:t xml:space="preserve">6- </w:t>
      </w:r>
      <w:r>
        <w:rPr>
          <w:rFonts w:ascii="Arial" w:hAnsi="Arial" w:cs="Arial"/>
          <w:sz w:val="24"/>
          <w:szCs w:val="24"/>
        </w:rPr>
        <w:t>Consigner les donn</w:t>
      </w:r>
      <w:r w:rsidR="008674F5">
        <w:rPr>
          <w:rFonts w:ascii="Arial" w:hAnsi="Arial" w:cs="Arial"/>
          <w:sz w:val="24"/>
          <w:szCs w:val="24"/>
        </w:rPr>
        <w:t>ées</w:t>
      </w:r>
      <w:r>
        <w:rPr>
          <w:rFonts w:ascii="Arial" w:hAnsi="Arial" w:cs="Arial"/>
          <w:sz w:val="24"/>
          <w:szCs w:val="24"/>
        </w:rPr>
        <w:t xml:space="preserve"> de production.</w:t>
      </w:r>
    </w:p>
    <w:p w:rsidR="00B66714" w:rsidRDefault="00B66714" w:rsidP="00B66714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b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Matériels et fournitures mis à votre disposition :</w:t>
      </w:r>
    </w:p>
    <w:p w:rsidR="00B66714" w:rsidRDefault="00B66714" w:rsidP="00B66714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machine safety</w:t>
      </w:r>
    </w:p>
    <w:p w:rsidR="00B66714" w:rsidRDefault="00B66714" w:rsidP="00B66714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surjeteuse</w:t>
      </w:r>
    </w:p>
    <w:p w:rsidR="00B66714" w:rsidRDefault="00B66714" w:rsidP="00B66714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piqueuse plate</w:t>
      </w:r>
    </w:p>
    <w:p w:rsidR="00B66714" w:rsidRDefault="00B66714" w:rsidP="00B66714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machine Zig-zag</w:t>
      </w:r>
    </w:p>
    <w:p w:rsidR="00B66714" w:rsidRDefault="00B66714" w:rsidP="00B66714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machine à boutonnières</w:t>
      </w:r>
    </w:p>
    <w:p w:rsidR="00B66714" w:rsidRDefault="00B66714" w:rsidP="00B66714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machine pose boutons</w:t>
      </w:r>
    </w:p>
    <w:p w:rsidR="00B66714" w:rsidRPr="00755244" w:rsidRDefault="00B66714" w:rsidP="00B66714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1 bûche modèle PL24</w:t>
      </w:r>
    </w:p>
    <w:p w:rsidR="00B66714" w:rsidRDefault="00B66714" w:rsidP="00B66714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bCs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b/>
          <w:sz w:val="24"/>
          <w:szCs w:val="24"/>
        </w:rPr>
      </w:pPr>
      <w:r w:rsidRPr="00461F2F">
        <w:rPr>
          <w:rFonts w:ascii="Arial" w:hAnsi="Arial" w:cs="Arial"/>
          <w:b/>
          <w:sz w:val="24"/>
          <w:szCs w:val="24"/>
        </w:rPr>
        <w:t>À rendre :</w:t>
      </w:r>
    </w:p>
    <w:p w:rsidR="00B66714" w:rsidRPr="00343186" w:rsidRDefault="00B66714" w:rsidP="00B66714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bCs/>
          <w:sz w:val="24"/>
          <w:szCs w:val="24"/>
        </w:rPr>
      </w:pPr>
      <w:r w:rsidRPr="00343186">
        <w:rPr>
          <w:rFonts w:ascii="Arial" w:hAnsi="Arial" w:cs="Arial"/>
          <w:bCs/>
          <w:sz w:val="24"/>
          <w:szCs w:val="24"/>
        </w:rPr>
        <w:t xml:space="preserve">Le dossier réponses page </w:t>
      </w:r>
      <w:r w:rsidR="00506861">
        <w:rPr>
          <w:rFonts w:ascii="Arial" w:hAnsi="Arial" w:cs="Arial"/>
          <w:bCs/>
          <w:sz w:val="24"/>
          <w:szCs w:val="24"/>
        </w:rPr>
        <w:t>6</w:t>
      </w:r>
      <w:r w:rsidRPr="00343186">
        <w:rPr>
          <w:rFonts w:ascii="Arial" w:hAnsi="Arial" w:cs="Arial"/>
          <w:bCs/>
          <w:sz w:val="24"/>
          <w:szCs w:val="24"/>
        </w:rPr>
        <w:t xml:space="preserve"> à 1</w:t>
      </w:r>
      <w:r w:rsidR="00506861">
        <w:rPr>
          <w:rFonts w:ascii="Arial" w:hAnsi="Arial" w:cs="Arial"/>
          <w:bCs/>
          <w:sz w:val="24"/>
          <w:szCs w:val="24"/>
        </w:rPr>
        <w:t>6</w:t>
      </w:r>
      <w:r w:rsidRPr="00343186">
        <w:rPr>
          <w:rFonts w:ascii="Arial" w:hAnsi="Arial" w:cs="Arial"/>
          <w:bCs/>
          <w:sz w:val="24"/>
          <w:szCs w:val="24"/>
        </w:rPr>
        <w:t>/1</w:t>
      </w:r>
      <w:r w:rsidR="001E38CD">
        <w:rPr>
          <w:rFonts w:ascii="Arial" w:hAnsi="Arial" w:cs="Arial"/>
          <w:bCs/>
          <w:sz w:val="24"/>
          <w:szCs w:val="24"/>
        </w:rPr>
        <w:t>5</w:t>
      </w:r>
    </w:p>
    <w:p w:rsidR="00B66714" w:rsidRPr="00343186" w:rsidRDefault="00B66714" w:rsidP="00B66714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bCs/>
          <w:sz w:val="24"/>
          <w:szCs w:val="24"/>
        </w:rPr>
      </w:pPr>
      <w:r w:rsidRPr="00343186">
        <w:rPr>
          <w:rFonts w:ascii="Arial" w:hAnsi="Arial" w:cs="Arial"/>
          <w:bCs/>
          <w:sz w:val="24"/>
          <w:szCs w:val="24"/>
        </w:rPr>
        <w:t>Le vêtement réalisé</w:t>
      </w:r>
    </w:p>
    <w:p w:rsidR="00B66714" w:rsidRPr="00531258" w:rsidRDefault="00B66714" w:rsidP="00B66714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bCs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b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93594D" w:rsidRDefault="0093594D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93594D" w:rsidRDefault="0093594D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93594D" w:rsidRDefault="0093594D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93594D" w:rsidRDefault="0093594D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93594D" w:rsidRDefault="0093594D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93594D" w:rsidRDefault="0093594D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B66714" w:rsidRPr="00353EFF" w:rsidRDefault="00B66714" w:rsidP="00B66714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Mise en situation</w:t>
      </w:r>
    </w:p>
    <w:p w:rsidR="00B66714" w:rsidRPr="009A5AC2" w:rsidRDefault="00B66714" w:rsidP="00B6671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9A5AC2">
        <w:rPr>
          <w:rFonts w:ascii="Arial" w:hAnsi="Arial" w:cs="Arial"/>
          <w:sz w:val="24"/>
          <w:szCs w:val="24"/>
        </w:rPr>
        <w:t xml:space="preserve">Une société française spécialisée dans la fabrication en sous-traitance de lingerie, </w:t>
      </w:r>
      <w:r w:rsidR="00DF119F">
        <w:rPr>
          <w:rFonts w:ascii="Arial" w:hAnsi="Arial" w:cs="Arial"/>
          <w:sz w:val="24"/>
          <w:szCs w:val="24"/>
        </w:rPr>
        <w:t xml:space="preserve">de </w:t>
      </w:r>
      <w:r w:rsidRPr="009A5AC2">
        <w:rPr>
          <w:rFonts w:ascii="Arial" w:hAnsi="Arial" w:cs="Arial"/>
          <w:sz w:val="24"/>
          <w:szCs w:val="24"/>
        </w:rPr>
        <w:t>corseterie et de vêtements balnéaires haut de gamme</w:t>
      </w:r>
      <w:r w:rsidR="00125974">
        <w:rPr>
          <w:rFonts w:ascii="Arial" w:hAnsi="Arial" w:cs="Arial"/>
          <w:sz w:val="24"/>
          <w:szCs w:val="24"/>
        </w:rPr>
        <w:t xml:space="preserve">, doit </w:t>
      </w:r>
      <w:r w:rsidR="00C176BE">
        <w:rPr>
          <w:rFonts w:ascii="Arial" w:hAnsi="Arial" w:cs="Arial"/>
          <w:sz w:val="24"/>
          <w:szCs w:val="24"/>
        </w:rPr>
        <w:t xml:space="preserve">lancer en </w:t>
      </w:r>
      <w:r w:rsidR="008674F5">
        <w:rPr>
          <w:rFonts w:ascii="Arial" w:hAnsi="Arial" w:cs="Arial"/>
          <w:sz w:val="24"/>
          <w:szCs w:val="24"/>
        </w:rPr>
        <w:t>production, une</w:t>
      </w:r>
      <w:r w:rsidR="009624E8">
        <w:rPr>
          <w:rFonts w:ascii="Arial" w:hAnsi="Arial" w:cs="Arial"/>
          <w:sz w:val="24"/>
          <w:szCs w:val="24"/>
        </w:rPr>
        <w:t xml:space="preserve"> série</w:t>
      </w:r>
      <w:r w:rsidR="00125974">
        <w:rPr>
          <w:rFonts w:ascii="Arial" w:hAnsi="Arial" w:cs="Arial"/>
          <w:sz w:val="24"/>
          <w:szCs w:val="24"/>
        </w:rPr>
        <w:t xml:space="preserve"> de kimonos</w:t>
      </w:r>
      <w:r w:rsidR="00791DA4">
        <w:rPr>
          <w:rFonts w:ascii="Arial" w:hAnsi="Arial" w:cs="Arial"/>
          <w:sz w:val="24"/>
          <w:szCs w:val="24"/>
        </w:rPr>
        <w:t xml:space="preserve"> de plage</w:t>
      </w:r>
      <w:r w:rsidR="00125974">
        <w:rPr>
          <w:rFonts w:ascii="Arial" w:hAnsi="Arial" w:cs="Arial"/>
          <w:sz w:val="24"/>
          <w:szCs w:val="24"/>
        </w:rPr>
        <w:t xml:space="preserve"> en jersey de </w:t>
      </w:r>
      <w:r w:rsidR="008674F5">
        <w:rPr>
          <w:rFonts w:ascii="Arial" w:hAnsi="Arial" w:cs="Arial"/>
          <w:sz w:val="24"/>
          <w:szCs w:val="24"/>
        </w:rPr>
        <w:t>coton. Une</w:t>
      </w:r>
      <w:r w:rsidR="00094F60">
        <w:rPr>
          <w:rFonts w:ascii="Arial" w:hAnsi="Arial" w:cs="Arial"/>
          <w:sz w:val="24"/>
          <w:szCs w:val="24"/>
        </w:rPr>
        <w:t xml:space="preserve"> </w:t>
      </w:r>
      <w:r w:rsidR="00C176BE">
        <w:rPr>
          <w:rFonts w:ascii="Arial" w:hAnsi="Arial" w:cs="Arial"/>
          <w:sz w:val="24"/>
          <w:szCs w:val="24"/>
        </w:rPr>
        <w:t xml:space="preserve">première </w:t>
      </w:r>
      <w:r w:rsidR="00094F60">
        <w:rPr>
          <w:rFonts w:ascii="Arial" w:hAnsi="Arial" w:cs="Arial"/>
          <w:sz w:val="24"/>
          <w:szCs w:val="24"/>
        </w:rPr>
        <w:t xml:space="preserve">série est programmée en ordre de </w:t>
      </w:r>
      <w:r w:rsidR="009624E8">
        <w:rPr>
          <w:rFonts w:ascii="Arial" w:hAnsi="Arial" w:cs="Arial"/>
          <w:sz w:val="24"/>
          <w:szCs w:val="24"/>
        </w:rPr>
        <w:t>fabrication</w:t>
      </w:r>
      <w:r w:rsidR="00094F60">
        <w:rPr>
          <w:rFonts w:ascii="Arial" w:hAnsi="Arial" w:cs="Arial"/>
          <w:sz w:val="24"/>
          <w:szCs w:val="24"/>
        </w:rPr>
        <w:t xml:space="preserve"> (OF). Chaque étape de production sera contrôlée.</w:t>
      </w:r>
    </w:p>
    <w:p w:rsidR="00B66714" w:rsidRDefault="00B66714" w:rsidP="00B6671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6C0896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7" type="#_x0000_t202" style="position:absolute;margin-left:188.55pt;margin-top:.15pt;width:185.9pt;height:110.6pt;z-index:25166233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" stroked="f">
            <v:textbox style="mso-fit-shape-to-text:t">
              <w:txbxContent>
                <w:p w:rsidR="00F64410" w:rsidRPr="00DB7767" w:rsidRDefault="00F64410" w:rsidP="00B66714">
                  <w:pPr>
                    <w:pStyle w:val="En-tte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B7767">
                    <w:rPr>
                      <w:rFonts w:ascii="Arial" w:hAnsi="Arial" w:cs="Arial"/>
                      <w:sz w:val="24"/>
                      <w:szCs w:val="24"/>
                    </w:rPr>
                    <w:t xml:space="preserve">Kimono de plage :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R</w:t>
                  </w:r>
                  <w:r w:rsidRPr="00DB7767">
                    <w:rPr>
                      <w:rFonts w:ascii="Arial" w:hAnsi="Arial" w:cs="Arial"/>
                      <w:sz w:val="24"/>
                      <w:szCs w:val="24"/>
                    </w:rPr>
                    <w:t>éf PL24</w:t>
                  </w:r>
                </w:p>
              </w:txbxContent>
            </v:textbox>
            <w10:wrap type="square"/>
          </v:shape>
        </w:pict>
      </w: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982787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3131505" cy="2989580"/>
            <wp:effectExtent l="0" t="0" r="0" b="1270"/>
            <wp:wrapThrough wrapText="bothSides">
              <wp:wrapPolygon edited="0">
                <wp:start x="0" y="0"/>
                <wp:lineTo x="0" y="21472"/>
                <wp:lineTo x="21420" y="21472"/>
                <wp:lineTo x="21420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vant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50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8674F5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109220</wp:posOffset>
            </wp:positionV>
            <wp:extent cx="3261360" cy="3102610"/>
            <wp:effectExtent l="19050" t="0" r="0" b="0"/>
            <wp:wrapThrough wrapText="bothSides">
              <wp:wrapPolygon edited="0">
                <wp:start x="-126" y="0"/>
                <wp:lineTo x="-126" y="21485"/>
                <wp:lineTo x="21575" y="21485"/>
                <wp:lineTo x="21575" y="0"/>
                <wp:lineTo x="-126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  <w:sectPr w:rsidR="00B66714">
          <w:footerReference w:type="default" r:id="rId9"/>
          <w:pgSz w:w="11906" w:h="16838"/>
          <w:pgMar w:top="397" w:right="680" w:bottom="567" w:left="680" w:header="416" w:footer="404" w:gutter="0"/>
          <w:cols w:space="720"/>
        </w:sectPr>
      </w:pPr>
    </w:p>
    <w:p w:rsidR="00B66714" w:rsidRPr="009A5AC2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32"/>
          <w:szCs w:val="24"/>
        </w:rPr>
      </w:pPr>
      <w:r w:rsidRPr="00353EFF">
        <w:rPr>
          <w:rFonts w:ascii="Arial" w:hAnsi="Arial" w:cs="Arial"/>
          <w:b/>
          <w:sz w:val="32"/>
          <w:szCs w:val="24"/>
        </w:rPr>
        <w:t>TRAVAIL DEMANDÉ</w:t>
      </w:r>
    </w:p>
    <w:p w:rsidR="00B66714" w:rsidRDefault="00B66714" w:rsidP="00B66714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32"/>
          <w:szCs w:val="24"/>
        </w:rPr>
      </w:pPr>
    </w:p>
    <w:p w:rsidR="00B66714" w:rsidRDefault="00B66714" w:rsidP="00B6671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0171A4" w:rsidRPr="004D6EB5" w:rsidRDefault="000171A4" w:rsidP="00B6671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4D6EB5">
        <w:rPr>
          <w:rFonts w:ascii="Arial" w:hAnsi="Arial" w:cs="Arial"/>
          <w:sz w:val="24"/>
          <w:szCs w:val="24"/>
        </w:rPr>
        <w:t xml:space="preserve">’entreprise </w:t>
      </w:r>
      <w:r>
        <w:rPr>
          <w:rFonts w:ascii="Arial" w:hAnsi="Arial" w:cs="Arial"/>
          <w:sz w:val="24"/>
          <w:szCs w:val="24"/>
        </w:rPr>
        <w:t>réalise des opérations de coupe et de mise en paquet des éléments coupés.</w:t>
      </w:r>
      <w:r w:rsidRPr="004D6EB5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cheffe d’atelier doit s’assurer </w:t>
      </w:r>
      <w:r w:rsidR="00CD04D1">
        <w:rPr>
          <w:rFonts w:ascii="Arial" w:hAnsi="Arial" w:cs="Arial"/>
          <w:sz w:val="24"/>
          <w:szCs w:val="24"/>
        </w:rPr>
        <w:t>de la conformité de la mise en paquet,</w:t>
      </w:r>
      <w:r>
        <w:rPr>
          <w:rFonts w:ascii="Arial" w:hAnsi="Arial" w:cs="Arial"/>
          <w:sz w:val="24"/>
          <w:szCs w:val="24"/>
        </w:rPr>
        <w:t xml:space="preserve"> avant le lancement en production. Les informations de contrôle sont </w:t>
      </w:r>
      <w:r w:rsidR="000D12D5">
        <w:rPr>
          <w:rFonts w:ascii="Arial" w:hAnsi="Arial" w:cs="Arial"/>
          <w:sz w:val="24"/>
          <w:szCs w:val="24"/>
        </w:rPr>
        <w:t xml:space="preserve">consignées </w:t>
      </w:r>
      <w:r>
        <w:rPr>
          <w:rFonts w:ascii="Arial" w:hAnsi="Arial" w:cs="Arial"/>
          <w:sz w:val="24"/>
          <w:szCs w:val="24"/>
        </w:rPr>
        <w:t>sur une fiche de</w:t>
      </w:r>
      <w:r w:rsidR="00FC54FD">
        <w:rPr>
          <w:rFonts w:ascii="Arial" w:hAnsi="Arial" w:cs="Arial"/>
          <w:sz w:val="24"/>
          <w:szCs w:val="24"/>
        </w:rPr>
        <w:t xml:space="preserve"> suivi de </w:t>
      </w:r>
      <w:r>
        <w:rPr>
          <w:rFonts w:ascii="Arial" w:hAnsi="Arial" w:cs="Arial"/>
          <w:sz w:val="24"/>
          <w:szCs w:val="24"/>
        </w:rPr>
        <w:t>production</w:t>
      </w:r>
      <w:r w:rsidR="000D12D5">
        <w:rPr>
          <w:rFonts w:ascii="Arial" w:hAnsi="Arial" w:cs="Arial"/>
          <w:sz w:val="24"/>
          <w:szCs w:val="24"/>
        </w:rPr>
        <w:t xml:space="preserve">, remise par la cheffe d’atelier </w:t>
      </w:r>
      <w:r w:rsidR="00991F2C">
        <w:rPr>
          <w:rFonts w:ascii="Arial" w:hAnsi="Arial" w:cs="Arial"/>
          <w:sz w:val="24"/>
          <w:szCs w:val="24"/>
        </w:rPr>
        <w:t>aux opérateurs de production</w:t>
      </w:r>
      <w:r w:rsidR="000D12D5">
        <w:rPr>
          <w:rFonts w:ascii="Arial" w:hAnsi="Arial" w:cs="Arial"/>
          <w:sz w:val="24"/>
          <w:szCs w:val="24"/>
        </w:rPr>
        <w:t>.</w:t>
      </w:r>
    </w:p>
    <w:p w:rsidR="00B66714" w:rsidRDefault="00B66714" w:rsidP="00B6671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B66714" w:rsidRDefault="00B66714" w:rsidP="00DF119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DF119F">
        <w:rPr>
          <w:rFonts w:ascii="Arial" w:hAnsi="Arial" w:cs="Arial"/>
          <w:sz w:val="24"/>
          <w:szCs w:val="24"/>
        </w:rPr>
        <w:t>À</w:t>
      </w:r>
      <w:r w:rsidR="00DF119F">
        <w:rPr>
          <w:rFonts w:ascii="Arial" w:hAnsi="Arial" w:cs="Arial"/>
          <w:sz w:val="24"/>
          <w:szCs w:val="24"/>
        </w:rPr>
        <w:t xml:space="preserve"> partir des documents page 4/1</w:t>
      </w:r>
      <w:r w:rsidR="001E38CD">
        <w:rPr>
          <w:rFonts w:ascii="Arial" w:hAnsi="Arial" w:cs="Arial"/>
          <w:sz w:val="24"/>
          <w:szCs w:val="24"/>
        </w:rPr>
        <w:t>5</w:t>
      </w:r>
      <w:r w:rsidR="00DF119F">
        <w:rPr>
          <w:rFonts w:ascii="Arial" w:hAnsi="Arial" w:cs="Arial"/>
          <w:sz w:val="24"/>
          <w:szCs w:val="24"/>
        </w:rPr>
        <w:t xml:space="preserve"> et 5/1</w:t>
      </w:r>
      <w:r w:rsidR="001E38CD">
        <w:rPr>
          <w:rFonts w:ascii="Arial" w:hAnsi="Arial" w:cs="Arial"/>
          <w:sz w:val="24"/>
          <w:szCs w:val="24"/>
        </w:rPr>
        <w:t>5</w:t>
      </w:r>
      <w:r w:rsidR="00DF119F">
        <w:rPr>
          <w:rFonts w:ascii="Arial" w:hAnsi="Arial" w:cs="Arial"/>
          <w:sz w:val="24"/>
          <w:szCs w:val="24"/>
        </w:rPr>
        <w:t xml:space="preserve">, sur le document </w:t>
      </w:r>
      <w:r w:rsidR="00FC54FD">
        <w:rPr>
          <w:rFonts w:ascii="Arial" w:hAnsi="Arial" w:cs="Arial"/>
          <w:sz w:val="24"/>
          <w:szCs w:val="24"/>
        </w:rPr>
        <w:t xml:space="preserve">« FICHE DE SUIVI DE PRODUCTION » </w:t>
      </w:r>
      <w:r w:rsidR="00DF119F">
        <w:rPr>
          <w:rFonts w:ascii="Arial" w:hAnsi="Arial" w:cs="Arial"/>
          <w:sz w:val="24"/>
          <w:szCs w:val="24"/>
        </w:rPr>
        <w:t xml:space="preserve">page </w:t>
      </w:r>
      <w:r w:rsidR="002D61D5">
        <w:rPr>
          <w:rFonts w:ascii="Arial" w:hAnsi="Arial" w:cs="Arial"/>
          <w:sz w:val="24"/>
          <w:szCs w:val="24"/>
        </w:rPr>
        <w:t>6</w:t>
      </w:r>
      <w:r w:rsidR="00DF119F">
        <w:rPr>
          <w:rFonts w:ascii="Arial" w:hAnsi="Arial" w:cs="Arial"/>
          <w:sz w:val="24"/>
          <w:szCs w:val="24"/>
        </w:rPr>
        <w:t>/1</w:t>
      </w:r>
      <w:r w:rsidR="001E38CD">
        <w:rPr>
          <w:rFonts w:ascii="Arial" w:hAnsi="Arial" w:cs="Arial"/>
          <w:sz w:val="24"/>
          <w:szCs w:val="24"/>
        </w:rPr>
        <w:t>5</w:t>
      </w:r>
      <w:r w:rsidR="00DF119F">
        <w:rPr>
          <w:rFonts w:ascii="Arial" w:hAnsi="Arial" w:cs="Arial"/>
          <w:sz w:val="24"/>
          <w:szCs w:val="24"/>
        </w:rPr>
        <w:t> :</w:t>
      </w:r>
    </w:p>
    <w:p w:rsidR="00B66714" w:rsidRDefault="00B66714" w:rsidP="00B6671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791DA4" w:rsidRDefault="00140225" w:rsidP="00DF119F">
      <w:pPr>
        <w:pStyle w:val="En-tte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91DA4">
        <w:rPr>
          <w:rFonts w:ascii="Arial" w:hAnsi="Arial" w:cs="Arial"/>
          <w:sz w:val="24"/>
          <w:szCs w:val="24"/>
        </w:rPr>
        <w:t xml:space="preserve">réparer </w:t>
      </w:r>
      <w:r w:rsidR="00C176BE">
        <w:rPr>
          <w:rFonts w:ascii="Arial" w:hAnsi="Arial" w:cs="Arial"/>
          <w:sz w:val="24"/>
          <w:szCs w:val="24"/>
        </w:rPr>
        <w:t>le</w:t>
      </w:r>
      <w:r w:rsidR="00791DA4">
        <w:rPr>
          <w:rFonts w:ascii="Arial" w:hAnsi="Arial" w:cs="Arial"/>
          <w:sz w:val="24"/>
          <w:szCs w:val="24"/>
        </w:rPr>
        <w:t xml:space="preserve"> lancement pour la </w:t>
      </w:r>
      <w:r w:rsidR="009624E8">
        <w:rPr>
          <w:rFonts w:ascii="Arial" w:hAnsi="Arial" w:cs="Arial"/>
          <w:sz w:val="24"/>
          <w:szCs w:val="24"/>
        </w:rPr>
        <w:t>production de l’OF- E2501</w:t>
      </w:r>
      <w:r w:rsidR="00791DA4">
        <w:rPr>
          <w:rFonts w:ascii="Arial" w:hAnsi="Arial" w:cs="Arial"/>
          <w:sz w:val="24"/>
          <w:szCs w:val="24"/>
        </w:rPr>
        <w:t>:</w:t>
      </w:r>
    </w:p>
    <w:p w:rsidR="00791DA4" w:rsidRDefault="00140225" w:rsidP="00791DA4">
      <w:pPr>
        <w:pStyle w:val="En-tte"/>
        <w:numPr>
          <w:ilvl w:val="0"/>
          <w:numId w:val="8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791DA4">
        <w:rPr>
          <w:rFonts w:ascii="Arial" w:hAnsi="Arial" w:cs="Arial"/>
          <w:sz w:val="24"/>
          <w:szCs w:val="24"/>
        </w:rPr>
        <w:t>isposer chaque élément constituant le produit ainsi que les éléments du patronnage, dans la caissette.</w:t>
      </w:r>
    </w:p>
    <w:p w:rsidR="00791DA4" w:rsidRDefault="00140225" w:rsidP="00791DA4">
      <w:pPr>
        <w:pStyle w:val="En-tte"/>
        <w:numPr>
          <w:ilvl w:val="0"/>
          <w:numId w:val="8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791DA4">
        <w:rPr>
          <w:rFonts w:ascii="Arial" w:hAnsi="Arial" w:cs="Arial"/>
          <w:sz w:val="24"/>
          <w:szCs w:val="24"/>
        </w:rPr>
        <w:t xml:space="preserve">onsigner les résultats </w:t>
      </w:r>
      <w:r w:rsidR="00C176BE">
        <w:rPr>
          <w:rFonts w:ascii="Arial" w:hAnsi="Arial" w:cs="Arial"/>
          <w:sz w:val="24"/>
          <w:szCs w:val="24"/>
        </w:rPr>
        <w:t>s</w:t>
      </w:r>
      <w:r w:rsidR="00791DA4">
        <w:rPr>
          <w:rFonts w:ascii="Arial" w:hAnsi="Arial" w:cs="Arial"/>
          <w:sz w:val="24"/>
          <w:szCs w:val="24"/>
        </w:rPr>
        <w:t>ur la fiche de suivi.</w:t>
      </w:r>
    </w:p>
    <w:p w:rsidR="00B66714" w:rsidRDefault="00B66714" w:rsidP="00B6671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B66714" w:rsidRDefault="007330EE" w:rsidP="00DF119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charte qualité de l’entreprise impose aux opérateurs de production de </w:t>
      </w:r>
      <w:r w:rsidR="00DF119F">
        <w:rPr>
          <w:rFonts w:ascii="Arial" w:hAnsi="Arial" w:cs="Arial"/>
          <w:sz w:val="24"/>
          <w:szCs w:val="24"/>
        </w:rPr>
        <w:t>teste</w:t>
      </w:r>
      <w:r>
        <w:rPr>
          <w:rFonts w:ascii="Arial" w:hAnsi="Arial" w:cs="Arial"/>
          <w:sz w:val="24"/>
          <w:szCs w:val="24"/>
        </w:rPr>
        <w:t>r les réglages des matériels avant le lancement en production d’une série de produits.</w:t>
      </w:r>
    </w:p>
    <w:p w:rsidR="007330EE" w:rsidRDefault="007330EE" w:rsidP="00DF119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7330EE" w:rsidRDefault="007330EE" w:rsidP="00DF119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7330EE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partir des fiches de </w:t>
      </w:r>
      <w:r w:rsidR="00647990">
        <w:rPr>
          <w:rFonts w:ascii="Arial" w:hAnsi="Arial" w:cs="Arial"/>
          <w:sz w:val="24"/>
          <w:szCs w:val="24"/>
        </w:rPr>
        <w:t>réglage au poste</w:t>
      </w:r>
      <w:r>
        <w:rPr>
          <w:rFonts w:ascii="Arial" w:hAnsi="Arial" w:cs="Arial"/>
          <w:sz w:val="24"/>
          <w:szCs w:val="24"/>
        </w:rPr>
        <w:t xml:space="preserve">, sur le document page </w:t>
      </w:r>
      <w:r w:rsidR="002D61D5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/1</w:t>
      </w:r>
      <w:r w:rsidR="001E38CD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 :</w:t>
      </w:r>
    </w:p>
    <w:p w:rsidR="007330EE" w:rsidRDefault="007330EE" w:rsidP="007330E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7330EE" w:rsidRDefault="00140225" w:rsidP="007330EE">
      <w:pPr>
        <w:pStyle w:val="En-tte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EE6480">
        <w:rPr>
          <w:rFonts w:ascii="Arial" w:hAnsi="Arial" w:cs="Arial"/>
          <w:sz w:val="24"/>
          <w:szCs w:val="24"/>
        </w:rPr>
        <w:t>ester</w:t>
      </w:r>
      <w:r w:rsidR="00647990">
        <w:rPr>
          <w:rFonts w:ascii="Arial" w:hAnsi="Arial" w:cs="Arial"/>
          <w:sz w:val="24"/>
          <w:szCs w:val="24"/>
        </w:rPr>
        <w:t>les réglages des différents maté</w:t>
      </w:r>
      <w:r w:rsidR="007330EE">
        <w:rPr>
          <w:rFonts w:ascii="Arial" w:hAnsi="Arial" w:cs="Arial"/>
          <w:sz w:val="24"/>
          <w:szCs w:val="24"/>
        </w:rPr>
        <w:t>riels</w:t>
      </w:r>
      <w:r w:rsidR="00EE6480">
        <w:rPr>
          <w:rFonts w:ascii="Arial" w:hAnsi="Arial" w:cs="Arial"/>
          <w:sz w:val="24"/>
          <w:szCs w:val="24"/>
        </w:rPr>
        <w:t xml:space="preserve"> et consigner les résu</w:t>
      </w:r>
      <w:r w:rsidR="00AE0483">
        <w:rPr>
          <w:rFonts w:ascii="Arial" w:hAnsi="Arial" w:cs="Arial"/>
          <w:sz w:val="24"/>
          <w:szCs w:val="24"/>
        </w:rPr>
        <w:t>l</w:t>
      </w:r>
      <w:r w:rsidR="00EE6480">
        <w:rPr>
          <w:rFonts w:ascii="Arial" w:hAnsi="Arial" w:cs="Arial"/>
          <w:sz w:val="24"/>
          <w:szCs w:val="24"/>
        </w:rPr>
        <w:t>tats sur la fiche de suivi de production</w:t>
      </w:r>
      <w:r w:rsidR="00AE7A77">
        <w:rPr>
          <w:rFonts w:ascii="Arial" w:hAnsi="Arial" w:cs="Arial"/>
          <w:sz w:val="24"/>
          <w:szCs w:val="24"/>
        </w:rPr>
        <w:t>.</w:t>
      </w:r>
    </w:p>
    <w:p w:rsidR="00264601" w:rsidRDefault="00264601" w:rsidP="00B6671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264601" w:rsidRDefault="00264601" w:rsidP="00B6671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fois les opérations de préparations et de réglages vérifié</w:t>
      </w:r>
      <w:r w:rsidR="0064334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s, la fabrication du produit peut débuter.</w:t>
      </w:r>
    </w:p>
    <w:p w:rsidR="0064334B" w:rsidRDefault="0064334B" w:rsidP="0064334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 chaque poste de production, les opérateurs disposent de la gamme de fabrication et fiche technique élaborées par le b</w:t>
      </w:r>
      <w:r w:rsidR="0023533B">
        <w:rPr>
          <w:rFonts w:ascii="Arial" w:hAnsi="Arial" w:cs="Arial"/>
          <w:sz w:val="24"/>
          <w:szCs w:val="24"/>
        </w:rPr>
        <w:t>ureau des méthodes. L</w:t>
      </w:r>
      <w:r>
        <w:rPr>
          <w:rFonts w:ascii="Arial" w:hAnsi="Arial" w:cs="Arial"/>
          <w:sz w:val="24"/>
          <w:szCs w:val="24"/>
        </w:rPr>
        <w:t xml:space="preserve">e technicien </w:t>
      </w:r>
      <w:r w:rsidR="0093594D">
        <w:rPr>
          <w:rFonts w:ascii="Arial" w:hAnsi="Arial" w:cs="Arial"/>
          <w:sz w:val="24"/>
          <w:szCs w:val="24"/>
        </w:rPr>
        <w:t>se fixe comme objectif de</w:t>
      </w:r>
      <w:r>
        <w:rPr>
          <w:rFonts w:ascii="Arial" w:hAnsi="Arial" w:cs="Arial"/>
          <w:sz w:val="24"/>
          <w:szCs w:val="24"/>
        </w:rPr>
        <w:t xml:space="preserve"> vérifier les temps estimés</w:t>
      </w:r>
      <w:r w:rsidR="00250B81">
        <w:rPr>
          <w:rFonts w:ascii="Arial" w:hAnsi="Arial" w:cs="Arial"/>
          <w:sz w:val="24"/>
          <w:szCs w:val="24"/>
        </w:rPr>
        <w:t xml:space="preserve"> de fabrication</w:t>
      </w:r>
      <w:r>
        <w:rPr>
          <w:rFonts w:ascii="Arial" w:hAnsi="Arial" w:cs="Arial"/>
          <w:sz w:val="24"/>
          <w:szCs w:val="24"/>
        </w:rPr>
        <w:t xml:space="preserve"> pour les opérations 6,15 et 31.</w:t>
      </w:r>
    </w:p>
    <w:p w:rsidR="00264601" w:rsidRDefault="00264601" w:rsidP="00B66714">
      <w:pPr>
        <w:pStyle w:val="En-tte"/>
        <w:tabs>
          <w:tab w:val="clear" w:pos="4536"/>
          <w:tab w:val="clear" w:pos="9072"/>
        </w:tabs>
        <w:jc w:val="both"/>
        <w:rPr>
          <w:rFonts w:ascii="Calibri" w:hAnsi="Calibri" w:cs="Calibri"/>
          <w:sz w:val="24"/>
          <w:szCs w:val="24"/>
        </w:rPr>
      </w:pPr>
    </w:p>
    <w:p w:rsidR="00264601" w:rsidRDefault="00264601" w:rsidP="00B6671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partir des documents pages </w:t>
      </w:r>
      <w:r w:rsidR="002D61D5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/1</w:t>
      </w:r>
      <w:r w:rsidR="001E38CD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à 12/1</w:t>
      </w:r>
      <w:r w:rsidR="001E38CD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 :</w:t>
      </w:r>
    </w:p>
    <w:p w:rsidR="00264601" w:rsidRDefault="00264601" w:rsidP="00B6671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264601" w:rsidRDefault="00140225" w:rsidP="00264601">
      <w:pPr>
        <w:pStyle w:val="En-tte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réaliser</w:t>
      </w:r>
      <w:r w:rsidR="00264601">
        <w:rPr>
          <w:rFonts w:ascii="Arial" w:hAnsi="Arial" w:cs="Arial"/>
          <w:sz w:val="24"/>
          <w:szCs w:val="24"/>
        </w:rPr>
        <w:t xml:space="preserve"> les opérations de montage, de repassage et de finition du produit</w:t>
      </w:r>
      <w:r w:rsidR="0064334B">
        <w:rPr>
          <w:rFonts w:ascii="Arial" w:hAnsi="Arial" w:cs="Arial"/>
          <w:sz w:val="24"/>
          <w:szCs w:val="24"/>
        </w:rPr>
        <w:t> ;</w:t>
      </w:r>
    </w:p>
    <w:p w:rsidR="0064334B" w:rsidRDefault="00140225" w:rsidP="00264601">
      <w:pPr>
        <w:pStyle w:val="En-tte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vérifier</w:t>
      </w:r>
      <w:r w:rsidR="0064334B">
        <w:rPr>
          <w:rFonts w:ascii="Arial" w:hAnsi="Arial" w:cs="Arial"/>
          <w:sz w:val="24"/>
          <w:szCs w:val="24"/>
        </w:rPr>
        <w:t xml:space="preserve"> le temps estimé pour les opérations de montage</w:t>
      </w:r>
      <w:r w:rsidR="00250B81">
        <w:rPr>
          <w:rFonts w:ascii="Arial" w:hAnsi="Arial" w:cs="Arial"/>
          <w:sz w:val="24"/>
          <w:szCs w:val="24"/>
        </w:rPr>
        <w:t xml:space="preserve"> 6,15 et 31</w:t>
      </w:r>
      <w:r w:rsidR="0064334B">
        <w:rPr>
          <w:rFonts w:ascii="Arial" w:hAnsi="Arial" w:cs="Arial"/>
          <w:sz w:val="24"/>
          <w:szCs w:val="24"/>
        </w:rPr>
        <w:t>.</w:t>
      </w:r>
    </w:p>
    <w:p w:rsidR="00264601" w:rsidRDefault="00264601" w:rsidP="0026460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253A53" w:rsidRDefault="00253A53" w:rsidP="00253A5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F0F43" w:rsidRDefault="000F0F43" w:rsidP="00B6671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</w:t>
      </w:r>
      <w:r w:rsidR="007C5B82">
        <w:rPr>
          <w:rFonts w:ascii="Arial" w:hAnsi="Arial" w:cs="Arial"/>
          <w:sz w:val="24"/>
          <w:szCs w:val="24"/>
        </w:rPr>
        <w:t>s opérations de fabrication étant terminées</w:t>
      </w:r>
      <w:r>
        <w:rPr>
          <w:rFonts w:ascii="Arial" w:hAnsi="Arial" w:cs="Arial"/>
          <w:sz w:val="24"/>
          <w:szCs w:val="24"/>
        </w:rPr>
        <w:t>, l’opératrice qualité doit</w:t>
      </w:r>
      <w:r w:rsidR="007C5B82">
        <w:rPr>
          <w:rFonts w:ascii="Arial" w:hAnsi="Arial" w:cs="Arial"/>
          <w:sz w:val="24"/>
          <w:szCs w:val="24"/>
        </w:rPr>
        <w:t xml:space="preserve"> réaliser le</w:t>
      </w:r>
      <w:r w:rsidR="0023533B">
        <w:rPr>
          <w:rFonts w:ascii="Arial" w:hAnsi="Arial" w:cs="Arial"/>
          <w:sz w:val="24"/>
          <w:szCs w:val="24"/>
        </w:rPr>
        <w:t>s</w:t>
      </w:r>
      <w:r w:rsidR="007C5B82">
        <w:rPr>
          <w:rFonts w:ascii="Arial" w:hAnsi="Arial" w:cs="Arial"/>
          <w:sz w:val="24"/>
          <w:szCs w:val="24"/>
        </w:rPr>
        <w:t xml:space="preserve"> contrôle</w:t>
      </w:r>
      <w:r w:rsidR="0023533B">
        <w:rPr>
          <w:rFonts w:ascii="Arial" w:hAnsi="Arial" w:cs="Arial"/>
          <w:sz w:val="24"/>
          <w:szCs w:val="24"/>
        </w:rPr>
        <w:t>s</w:t>
      </w:r>
      <w:r w:rsidR="00747516">
        <w:rPr>
          <w:rFonts w:ascii="Arial" w:hAnsi="Arial" w:cs="Arial"/>
          <w:sz w:val="24"/>
          <w:szCs w:val="24"/>
        </w:rPr>
        <w:t xml:space="preserve">qualité et </w:t>
      </w:r>
      <w:r w:rsidR="007C5B82">
        <w:rPr>
          <w:rFonts w:ascii="Arial" w:hAnsi="Arial" w:cs="Arial"/>
          <w:sz w:val="24"/>
          <w:szCs w:val="24"/>
        </w:rPr>
        <w:t xml:space="preserve">dimensionnel du </w:t>
      </w:r>
      <w:r>
        <w:rPr>
          <w:rFonts w:ascii="Arial" w:hAnsi="Arial" w:cs="Arial"/>
          <w:sz w:val="24"/>
          <w:szCs w:val="24"/>
        </w:rPr>
        <w:t>produit fini.</w:t>
      </w:r>
    </w:p>
    <w:p w:rsidR="000F0F43" w:rsidRDefault="000F0F43" w:rsidP="00B6671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B66714" w:rsidRDefault="00B66714" w:rsidP="001E38CD">
      <w:pPr>
        <w:pStyle w:val="En-tte"/>
        <w:tabs>
          <w:tab w:val="clear" w:pos="4536"/>
          <w:tab w:val="clear" w:pos="9072"/>
          <w:tab w:val="left" w:pos="95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À </w:t>
      </w:r>
      <w:r w:rsidR="007C5B82">
        <w:rPr>
          <w:rFonts w:ascii="Arial" w:hAnsi="Arial" w:cs="Arial"/>
          <w:sz w:val="24"/>
          <w:szCs w:val="24"/>
        </w:rPr>
        <w:t>partir d</w:t>
      </w:r>
      <w:r w:rsidR="000661B1">
        <w:rPr>
          <w:rFonts w:ascii="Arial" w:hAnsi="Arial" w:cs="Arial"/>
          <w:sz w:val="24"/>
          <w:szCs w:val="24"/>
        </w:rPr>
        <w:t>es</w:t>
      </w:r>
      <w:r w:rsidR="007C5B82">
        <w:rPr>
          <w:rFonts w:ascii="Arial" w:hAnsi="Arial" w:cs="Arial"/>
          <w:sz w:val="24"/>
          <w:szCs w:val="24"/>
        </w:rPr>
        <w:t xml:space="preserve"> document</w:t>
      </w:r>
      <w:r w:rsidR="000661B1">
        <w:rPr>
          <w:rFonts w:ascii="Arial" w:hAnsi="Arial" w:cs="Arial"/>
          <w:sz w:val="24"/>
          <w:szCs w:val="24"/>
        </w:rPr>
        <w:t>s</w:t>
      </w:r>
      <w:r w:rsidR="007C5B82">
        <w:rPr>
          <w:rFonts w:ascii="Arial" w:hAnsi="Arial" w:cs="Arial"/>
          <w:sz w:val="24"/>
          <w:szCs w:val="24"/>
        </w:rPr>
        <w:t xml:space="preserve"> 1</w:t>
      </w:r>
      <w:r w:rsidR="001E38CD">
        <w:rPr>
          <w:rFonts w:ascii="Arial" w:hAnsi="Arial" w:cs="Arial"/>
          <w:sz w:val="24"/>
          <w:szCs w:val="24"/>
        </w:rPr>
        <w:t>4</w:t>
      </w:r>
      <w:r w:rsidR="007C5B82">
        <w:rPr>
          <w:rFonts w:ascii="Arial" w:hAnsi="Arial" w:cs="Arial"/>
          <w:sz w:val="24"/>
          <w:szCs w:val="24"/>
        </w:rPr>
        <w:t>/1</w:t>
      </w:r>
      <w:r w:rsidR="001E38CD">
        <w:rPr>
          <w:rFonts w:ascii="Arial" w:hAnsi="Arial" w:cs="Arial"/>
          <w:sz w:val="24"/>
          <w:szCs w:val="24"/>
        </w:rPr>
        <w:t>5</w:t>
      </w:r>
      <w:r w:rsidR="007C5B82">
        <w:rPr>
          <w:rFonts w:ascii="Arial" w:hAnsi="Arial" w:cs="Arial"/>
          <w:sz w:val="24"/>
          <w:szCs w:val="24"/>
        </w:rPr>
        <w:t xml:space="preserve"> et 1</w:t>
      </w:r>
      <w:r w:rsidR="001E38CD">
        <w:rPr>
          <w:rFonts w:ascii="Arial" w:hAnsi="Arial" w:cs="Arial"/>
          <w:sz w:val="24"/>
          <w:szCs w:val="24"/>
        </w:rPr>
        <w:t>5</w:t>
      </w:r>
      <w:r w:rsidR="007C5B82">
        <w:rPr>
          <w:rFonts w:ascii="Arial" w:hAnsi="Arial" w:cs="Arial"/>
          <w:sz w:val="24"/>
          <w:szCs w:val="24"/>
        </w:rPr>
        <w:t>/1</w:t>
      </w:r>
      <w:r w:rsidR="001E38CD">
        <w:rPr>
          <w:rFonts w:ascii="Arial" w:hAnsi="Arial" w:cs="Arial"/>
          <w:sz w:val="24"/>
          <w:szCs w:val="24"/>
        </w:rPr>
        <w:t>5</w:t>
      </w:r>
      <w:r w:rsidR="000661B1">
        <w:rPr>
          <w:rFonts w:ascii="Arial" w:hAnsi="Arial" w:cs="Arial"/>
          <w:sz w:val="24"/>
          <w:szCs w:val="24"/>
        </w:rPr>
        <w:t xml:space="preserve"> et</w:t>
      </w:r>
      <w:r w:rsidR="007C5B82">
        <w:rPr>
          <w:rFonts w:ascii="Arial" w:hAnsi="Arial" w:cs="Arial"/>
          <w:sz w:val="24"/>
          <w:szCs w:val="24"/>
        </w:rPr>
        <w:t xml:space="preserve"> du produit </w:t>
      </w:r>
      <w:r w:rsidR="000661B1">
        <w:rPr>
          <w:rFonts w:ascii="Arial" w:hAnsi="Arial" w:cs="Arial"/>
          <w:sz w:val="24"/>
          <w:szCs w:val="24"/>
        </w:rPr>
        <w:t>fini</w:t>
      </w:r>
      <w:r w:rsidR="00AE7A77">
        <w:rPr>
          <w:rFonts w:ascii="Arial" w:hAnsi="Arial" w:cs="Arial"/>
          <w:sz w:val="24"/>
          <w:szCs w:val="24"/>
        </w:rPr>
        <w:t> :</w:t>
      </w:r>
      <w:r w:rsidR="001E38CD">
        <w:rPr>
          <w:rFonts w:ascii="Arial" w:hAnsi="Arial" w:cs="Arial"/>
          <w:sz w:val="24"/>
          <w:szCs w:val="24"/>
        </w:rPr>
        <w:tab/>
      </w:r>
    </w:p>
    <w:p w:rsidR="00B66714" w:rsidRDefault="00B66714" w:rsidP="00B6671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0661B1" w:rsidRDefault="00140225" w:rsidP="000661B1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compléter</w:t>
      </w:r>
      <w:r w:rsidR="000661B1">
        <w:rPr>
          <w:rFonts w:ascii="Arial" w:hAnsi="Arial" w:cs="Arial"/>
          <w:sz w:val="24"/>
          <w:szCs w:val="24"/>
        </w:rPr>
        <w:t xml:space="preserve"> le tableau de mensurations (colon</w:t>
      </w:r>
      <w:r w:rsidR="008674F5">
        <w:rPr>
          <w:rFonts w:ascii="Arial" w:hAnsi="Arial" w:cs="Arial"/>
          <w:sz w:val="24"/>
          <w:szCs w:val="24"/>
        </w:rPr>
        <w:t xml:space="preserve">ne : </w:t>
      </w:r>
      <w:r w:rsidR="0023533B">
        <w:rPr>
          <w:rFonts w:ascii="Arial" w:hAnsi="Arial" w:cs="Arial"/>
          <w:sz w:val="24"/>
          <w:szCs w:val="24"/>
        </w:rPr>
        <w:t xml:space="preserve">M Contrôle) </w:t>
      </w:r>
      <w:r w:rsidR="00AE7A77">
        <w:rPr>
          <w:rFonts w:ascii="Arial" w:hAnsi="Arial" w:cs="Arial"/>
          <w:sz w:val="24"/>
          <w:szCs w:val="24"/>
        </w:rPr>
        <w:t>;</w:t>
      </w:r>
    </w:p>
    <w:p w:rsidR="00B66714" w:rsidRDefault="00140225" w:rsidP="00B66714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compléter</w:t>
      </w:r>
      <w:r w:rsidR="007C5B82">
        <w:rPr>
          <w:rFonts w:ascii="Arial" w:hAnsi="Arial" w:cs="Arial"/>
          <w:sz w:val="24"/>
          <w:szCs w:val="24"/>
        </w:rPr>
        <w:t xml:space="preserve"> l</w:t>
      </w:r>
      <w:r w:rsidR="000661B1">
        <w:rPr>
          <w:rFonts w:ascii="Arial" w:hAnsi="Arial" w:cs="Arial"/>
          <w:sz w:val="24"/>
          <w:szCs w:val="24"/>
        </w:rPr>
        <w:t>a</w:t>
      </w:r>
      <w:r w:rsidR="007C5B82">
        <w:rPr>
          <w:rFonts w:ascii="Arial" w:hAnsi="Arial" w:cs="Arial"/>
          <w:sz w:val="24"/>
          <w:szCs w:val="24"/>
        </w:rPr>
        <w:t xml:space="preserve"> fiche </w:t>
      </w:r>
      <w:r w:rsidR="000661B1">
        <w:rPr>
          <w:rFonts w:ascii="Arial" w:hAnsi="Arial" w:cs="Arial"/>
          <w:sz w:val="24"/>
          <w:szCs w:val="24"/>
        </w:rPr>
        <w:t xml:space="preserve">contrôle </w:t>
      </w:r>
      <w:r w:rsidR="007C5B82">
        <w:rPr>
          <w:rFonts w:ascii="Arial" w:hAnsi="Arial" w:cs="Arial"/>
          <w:sz w:val="24"/>
          <w:szCs w:val="24"/>
        </w:rPr>
        <w:t>qualité du produit</w:t>
      </w:r>
      <w:r w:rsidR="00AE7A77">
        <w:rPr>
          <w:rFonts w:ascii="Arial" w:hAnsi="Arial" w:cs="Arial"/>
          <w:sz w:val="24"/>
          <w:szCs w:val="24"/>
        </w:rPr>
        <w:t>.</w:t>
      </w:r>
    </w:p>
    <w:p w:rsidR="00B66714" w:rsidRDefault="00B66714" w:rsidP="00B66714">
      <w:pPr>
        <w:rPr>
          <w:rFonts w:ascii="Arial" w:hAnsi="Arial" w:cs="Arial"/>
          <w:b/>
          <w:noProof/>
          <w:sz w:val="24"/>
          <w:szCs w:val="24"/>
        </w:rPr>
      </w:pPr>
    </w:p>
    <w:p w:rsidR="000661B1" w:rsidRDefault="000661B1" w:rsidP="00B66714">
      <w:pPr>
        <w:rPr>
          <w:rFonts w:ascii="Arial" w:hAnsi="Arial" w:cs="Arial"/>
          <w:b/>
          <w:noProof/>
          <w:sz w:val="24"/>
          <w:szCs w:val="24"/>
        </w:rPr>
        <w:sectPr w:rsidR="000661B1">
          <w:pgSz w:w="11906" w:h="16838"/>
          <w:pgMar w:top="397" w:right="680" w:bottom="567" w:left="680" w:header="416" w:footer="404" w:gutter="0"/>
          <w:cols w:space="720"/>
        </w:sectPr>
      </w:pPr>
    </w:p>
    <w:tbl>
      <w:tblPr>
        <w:tblpPr w:leftFromText="141" w:rightFromText="141" w:vertAnchor="page" w:horzAnchor="margin" w:tblpY="3376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"/>
        <w:gridCol w:w="549"/>
        <w:gridCol w:w="4704"/>
        <w:gridCol w:w="1961"/>
        <w:gridCol w:w="2977"/>
      </w:tblGrid>
      <w:tr w:rsidR="00AF6F27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6F27" w:rsidRPr="002542F8" w:rsidRDefault="00AF6F27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lastRenderedPageBreak/>
              <w:t>23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6F27" w:rsidRPr="002542F8" w:rsidRDefault="00AF6F27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6F27" w:rsidRPr="002542F8" w:rsidRDefault="00AF6F27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Vignette de marque</w:t>
            </w:r>
          </w:p>
        </w:tc>
        <w:tc>
          <w:tcPr>
            <w:tcW w:w="196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F6F27" w:rsidRPr="002542F8" w:rsidRDefault="00AF6F27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Polyester 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6F27" w:rsidRPr="002542F8" w:rsidRDefault="00AF6F27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AF6F27" w:rsidRPr="002542F8" w:rsidTr="00982E43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6F27" w:rsidRPr="002542F8" w:rsidRDefault="00AF6F27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6F27" w:rsidRPr="002542F8" w:rsidRDefault="00AF6F27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6F27" w:rsidRPr="002542F8" w:rsidRDefault="009D1D02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É</w:t>
            </w:r>
            <w:r w:rsidR="00AF6F2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tiquette composition/taille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F6F27" w:rsidRPr="002542F8" w:rsidRDefault="00AF6F27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6F27" w:rsidRPr="002542F8" w:rsidRDefault="00AF6F27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Bouton </w:t>
            </w:r>
          </w:p>
        </w:tc>
        <w:tc>
          <w:tcPr>
            <w:tcW w:w="196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PVC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Ø 18 mm</w:t>
            </w: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Gabarit pose bouton-surpiqûre </w:t>
            </w:r>
          </w:p>
        </w:tc>
        <w:tc>
          <w:tcPr>
            <w:tcW w:w="196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carton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Dentelle bas dos - Gabarit</w:t>
            </w:r>
          </w:p>
        </w:tc>
        <w:tc>
          <w:tcPr>
            <w:tcW w:w="196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Dentelle de coton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Dentelle bas devant - Gabarit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Largeur = 3 cm</w:t>
            </w:r>
          </w:p>
          <w:p w:rsidR="004C350B" w:rsidRPr="002542F8" w:rsidRDefault="004C350B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Longueur = 3,5 mètres</w:t>
            </w: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Dentelle bas de manche - Gabarit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Renfort de boutonnière lien</w:t>
            </w:r>
          </w:p>
        </w:tc>
        <w:tc>
          <w:tcPr>
            <w:tcW w:w="196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Thermo maille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Renfort enforme encolure dos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Renfort parementure devant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Renfort de bouton-boutonnière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Lien de taille</w:t>
            </w:r>
          </w:p>
        </w:tc>
        <w:tc>
          <w:tcPr>
            <w:tcW w:w="196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Jersey de coton </w:t>
            </w:r>
          </w:p>
        </w:tc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Coulisse taille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Enforme encolure dos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Parementure devant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Bas manche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ind w:left="708" w:hanging="708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Manche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Bande bas dos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Bande bas devant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Bas dos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Dos 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Bas devant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4C350B" w:rsidRPr="002542F8" w:rsidTr="004C350B">
        <w:trPr>
          <w:trHeight w:val="397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Devant </w:t>
            </w:r>
          </w:p>
        </w:tc>
        <w:tc>
          <w:tcPr>
            <w:tcW w:w="196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4C350B" w:rsidRPr="002542F8" w:rsidTr="004C350B">
        <w:trPr>
          <w:trHeight w:val="405"/>
        </w:trPr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bCs/>
                <w:sz w:val="24"/>
                <w:szCs w:val="24"/>
                <w:lang w:eastAsia="en-US"/>
              </w:rPr>
              <w:t>Rp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bCs/>
                <w:sz w:val="24"/>
                <w:szCs w:val="24"/>
                <w:lang w:eastAsia="en-US"/>
              </w:rPr>
              <w:t>Nb</w:t>
            </w:r>
          </w:p>
        </w:tc>
        <w:tc>
          <w:tcPr>
            <w:tcW w:w="4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bCs/>
                <w:sz w:val="24"/>
                <w:szCs w:val="24"/>
                <w:lang w:eastAsia="en-US"/>
              </w:rPr>
              <w:t>Désignation</w:t>
            </w:r>
          </w:p>
        </w:tc>
        <w:tc>
          <w:tcPr>
            <w:tcW w:w="1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bCs/>
                <w:sz w:val="24"/>
                <w:szCs w:val="24"/>
                <w:lang w:eastAsia="en-US"/>
              </w:rPr>
              <w:t>Matières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bCs/>
                <w:sz w:val="24"/>
                <w:szCs w:val="24"/>
                <w:lang w:eastAsia="en-US"/>
              </w:rPr>
              <w:t>Traitement / Références</w:t>
            </w:r>
          </w:p>
        </w:tc>
      </w:tr>
      <w:tr w:rsidR="004C350B" w:rsidRPr="002542F8" w:rsidTr="004C350B">
        <w:trPr>
          <w:trHeight w:val="850"/>
        </w:trPr>
        <w:tc>
          <w:tcPr>
            <w:tcW w:w="107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350B" w:rsidRPr="002542F8" w:rsidRDefault="004C350B" w:rsidP="004C350B">
            <w:pPr>
              <w:spacing w:after="160" w:line="259" w:lineRule="auto"/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eastAsia="en-US"/>
              </w:rPr>
            </w:pPr>
            <w:r w:rsidRPr="002542F8">
              <w:rPr>
                <w:rFonts w:ascii="Arial" w:eastAsiaTheme="minorHAnsi" w:hAnsi="Arial" w:cs="Arial"/>
                <w:b/>
                <w:bCs/>
                <w:sz w:val="24"/>
                <w:szCs w:val="24"/>
                <w:lang w:eastAsia="en-US"/>
              </w:rPr>
              <w:t>KIMONO Réf.</w:t>
            </w:r>
            <w:r w:rsidRPr="002542F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PL24</w:t>
            </w:r>
          </w:p>
        </w:tc>
      </w:tr>
    </w:tbl>
    <w:p w:rsidR="00B66714" w:rsidRDefault="00B66714" w:rsidP="00B66714">
      <w:pPr>
        <w:jc w:val="center"/>
        <w:rPr>
          <w:rFonts w:ascii="Arial" w:hAnsi="Arial" w:cs="Arial"/>
          <w:b/>
          <w:noProof/>
          <w:sz w:val="28"/>
          <w:szCs w:val="28"/>
        </w:rPr>
      </w:pPr>
      <w:r w:rsidRPr="002542F8">
        <w:rPr>
          <w:rFonts w:ascii="Arial" w:hAnsi="Arial" w:cs="Arial"/>
          <w:b/>
          <w:noProof/>
          <w:sz w:val="28"/>
          <w:szCs w:val="28"/>
        </w:rPr>
        <w:t>NOMENCLATURE</w:t>
      </w:r>
    </w:p>
    <w:p w:rsidR="00AB7899" w:rsidRDefault="00AB7899" w:rsidP="00B66714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:rsidR="00AB7899" w:rsidRDefault="00AB7899" w:rsidP="00B66714">
      <w:pPr>
        <w:jc w:val="center"/>
        <w:rPr>
          <w:rFonts w:ascii="Arial" w:hAnsi="Arial" w:cs="Arial"/>
          <w:b/>
          <w:noProof/>
          <w:sz w:val="28"/>
          <w:szCs w:val="28"/>
        </w:rPr>
        <w:sectPr w:rsidR="00AB7899">
          <w:pgSz w:w="11906" w:h="16838"/>
          <w:pgMar w:top="397" w:right="680" w:bottom="567" w:left="680" w:header="416" w:footer="404" w:gutter="0"/>
          <w:cols w:space="720"/>
        </w:sectPr>
      </w:pPr>
    </w:p>
    <w:p w:rsidR="00AB7899" w:rsidRDefault="00AB7899" w:rsidP="00AB7899">
      <w:pPr>
        <w:jc w:val="center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t>COMPOSITION DE LA BUCHE</w:t>
      </w:r>
    </w:p>
    <w:p w:rsidR="00AB7899" w:rsidRDefault="00AB7899" w:rsidP="00B66714">
      <w:pPr>
        <w:jc w:val="center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1392555</wp:posOffset>
            </wp:positionV>
            <wp:extent cx="8208010" cy="6071235"/>
            <wp:effectExtent l="1587" t="0" r="4128" b="4127"/>
            <wp:wrapThrough wrapText="bothSides">
              <wp:wrapPolygon edited="0">
                <wp:start x="21596" y="-6"/>
                <wp:lineTo x="39" y="-6"/>
                <wp:lineTo x="39" y="21547"/>
                <wp:lineTo x="21596" y="21547"/>
                <wp:lineTo x="21596" y="-6"/>
              </wp:wrapPolygon>
            </wp:wrapThrough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uche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8010" cy="607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899" w:rsidRDefault="00AB7899" w:rsidP="00B66714">
      <w:pPr>
        <w:jc w:val="center"/>
        <w:rPr>
          <w:rFonts w:ascii="Arial" w:hAnsi="Arial" w:cs="Arial"/>
          <w:b/>
          <w:noProof/>
          <w:sz w:val="28"/>
          <w:szCs w:val="28"/>
        </w:rPr>
        <w:sectPr w:rsidR="00AB7899">
          <w:pgSz w:w="11906" w:h="16838"/>
          <w:pgMar w:top="397" w:right="680" w:bottom="567" w:left="680" w:header="416" w:footer="404" w:gutter="0"/>
          <w:cols w:space="720"/>
        </w:sectPr>
      </w:pPr>
    </w:p>
    <w:tbl>
      <w:tblPr>
        <w:tblStyle w:val="Grilledutableau"/>
        <w:tblW w:w="10565" w:type="dxa"/>
        <w:tblLook w:val="04A0"/>
      </w:tblPr>
      <w:tblGrid>
        <w:gridCol w:w="1839"/>
        <w:gridCol w:w="916"/>
        <w:gridCol w:w="973"/>
        <w:gridCol w:w="1826"/>
        <w:gridCol w:w="4994"/>
        <w:gridCol w:w="17"/>
      </w:tblGrid>
      <w:tr w:rsidR="00140225" w:rsidTr="00232470">
        <w:trPr>
          <w:gridAfter w:val="1"/>
          <w:wAfter w:w="18" w:type="dxa"/>
          <w:trHeight w:val="694"/>
        </w:trPr>
        <w:tc>
          <w:tcPr>
            <w:tcW w:w="1625" w:type="dxa"/>
            <w:vAlign w:val="center"/>
          </w:tcPr>
          <w:p w:rsidR="00140225" w:rsidRDefault="00140225" w:rsidP="0093594D">
            <w:pPr>
              <w:jc w:val="center"/>
              <w:rPr>
                <w:rFonts w:ascii="Arial" w:hAnsi="Arial" w:cs="Arial"/>
                <w:bCs/>
                <w:noProof/>
              </w:rPr>
            </w:pPr>
            <w:r w:rsidRPr="0013555A">
              <w:rPr>
                <w:rFonts w:ascii="Arial" w:hAnsi="Arial" w:cs="Arial"/>
                <w:b/>
                <w:noProof/>
              </w:rPr>
              <w:lastRenderedPageBreak/>
              <w:t>Saison :</w:t>
            </w:r>
          </w:p>
          <w:p w:rsidR="00140225" w:rsidRPr="00EB4EFE" w:rsidRDefault="00140225" w:rsidP="0093594D">
            <w:pPr>
              <w:jc w:val="center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 w:rsidRPr="00EB4EFE">
              <w:rPr>
                <w:rFonts w:ascii="Arial" w:hAnsi="Arial" w:cs="Arial"/>
                <w:bCs/>
                <w:noProof/>
              </w:rPr>
              <w:t>E25</w:t>
            </w:r>
          </w:p>
        </w:tc>
        <w:tc>
          <w:tcPr>
            <w:tcW w:w="8922" w:type="dxa"/>
            <w:gridSpan w:val="4"/>
            <w:vAlign w:val="center"/>
          </w:tcPr>
          <w:p w:rsidR="00140225" w:rsidRPr="009E1052" w:rsidRDefault="00140225" w:rsidP="0093594D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9E1052">
              <w:rPr>
                <w:rFonts w:ascii="Arial" w:hAnsi="Arial" w:cs="Arial"/>
                <w:b/>
                <w:noProof/>
                <w:sz w:val="28"/>
                <w:szCs w:val="28"/>
              </w:rPr>
              <w:t>FICHE</w: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DE SUIVI DE </w:t>
            </w:r>
            <w:r w:rsidRPr="009E1052">
              <w:rPr>
                <w:rFonts w:ascii="Arial" w:hAnsi="Arial" w:cs="Arial"/>
                <w:b/>
                <w:noProof/>
                <w:sz w:val="28"/>
                <w:szCs w:val="28"/>
              </w:rPr>
              <w:t>PRODUCTION</w:t>
            </w:r>
          </w:p>
        </w:tc>
      </w:tr>
      <w:tr w:rsidR="00140225" w:rsidTr="00140225">
        <w:trPr>
          <w:trHeight w:val="366"/>
        </w:trPr>
        <w:tc>
          <w:tcPr>
            <w:tcW w:w="1625" w:type="dxa"/>
            <w:vMerge w:val="restart"/>
            <w:vAlign w:val="center"/>
          </w:tcPr>
          <w:p w:rsidR="00140225" w:rsidRPr="00140225" w:rsidRDefault="00140225" w:rsidP="0093594D">
            <w:pPr>
              <w:rPr>
                <w:rFonts w:ascii="Arial" w:hAnsi="Arial" w:cs="Arial"/>
                <w:b/>
                <w:noProof/>
              </w:rPr>
            </w:pPr>
            <w:r w:rsidRPr="00140225">
              <w:rPr>
                <w:rFonts w:ascii="Arial" w:hAnsi="Arial" w:cs="Arial"/>
                <w:b/>
                <w:noProof/>
              </w:rPr>
              <w:t>Numéro OF :</w:t>
            </w:r>
          </w:p>
          <w:p w:rsidR="00140225" w:rsidRPr="0013555A" w:rsidRDefault="00140225" w:rsidP="0093594D">
            <w:pPr>
              <w:rPr>
                <w:rFonts w:ascii="Arial" w:hAnsi="Arial" w:cs="Arial"/>
                <w:bCs/>
                <w:noProof/>
              </w:rPr>
            </w:pPr>
            <w:r>
              <w:rPr>
                <w:rFonts w:ascii="Arial" w:hAnsi="Arial" w:cs="Arial"/>
                <w:bCs/>
                <w:noProof/>
              </w:rPr>
              <w:t>E2501</w:t>
            </w:r>
          </w:p>
        </w:tc>
        <w:tc>
          <w:tcPr>
            <w:tcW w:w="1914" w:type="dxa"/>
            <w:gridSpan w:val="2"/>
            <w:vAlign w:val="center"/>
          </w:tcPr>
          <w:p w:rsidR="00140225" w:rsidRPr="0013555A" w:rsidRDefault="00140225" w:rsidP="0093594D">
            <w:pPr>
              <w:rPr>
                <w:rFonts w:ascii="Arial" w:hAnsi="Arial" w:cs="Arial"/>
                <w:bCs/>
                <w:noProof/>
              </w:rPr>
            </w:pPr>
            <w:r w:rsidRPr="00140225">
              <w:rPr>
                <w:rFonts w:ascii="Arial" w:hAnsi="Arial" w:cs="Arial"/>
                <w:b/>
                <w:noProof/>
              </w:rPr>
              <w:t>Coloris :</w:t>
            </w:r>
            <w:r w:rsidR="00EB4EFE">
              <w:rPr>
                <w:rFonts w:ascii="Arial" w:hAnsi="Arial" w:cs="Arial"/>
                <w:bCs/>
                <w:noProof/>
              </w:rPr>
              <w:t>001</w:t>
            </w:r>
          </w:p>
        </w:tc>
        <w:tc>
          <w:tcPr>
            <w:tcW w:w="1843" w:type="dxa"/>
            <w:vMerge w:val="restart"/>
            <w:vAlign w:val="center"/>
          </w:tcPr>
          <w:p w:rsidR="00EB4EFE" w:rsidRDefault="00140225" w:rsidP="0093594D">
            <w:pPr>
              <w:rPr>
                <w:rFonts w:ascii="Arial" w:hAnsi="Arial" w:cs="Arial"/>
                <w:b/>
                <w:noProof/>
              </w:rPr>
            </w:pPr>
            <w:r w:rsidRPr="0013555A">
              <w:rPr>
                <w:rFonts w:ascii="Arial" w:hAnsi="Arial" w:cs="Arial"/>
                <w:b/>
                <w:noProof/>
              </w:rPr>
              <w:t>Responsable de production :</w:t>
            </w:r>
          </w:p>
          <w:p w:rsidR="00EB4EFE" w:rsidRDefault="00EB4EFE" w:rsidP="0093594D">
            <w:pPr>
              <w:rPr>
                <w:rFonts w:ascii="Arial" w:hAnsi="Arial" w:cs="Arial"/>
                <w:b/>
                <w:noProof/>
              </w:rPr>
            </w:pPr>
          </w:p>
          <w:p w:rsidR="00EB4EFE" w:rsidRPr="0013555A" w:rsidRDefault="00EB4EFE" w:rsidP="0093594D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5183" w:type="dxa"/>
            <w:gridSpan w:val="2"/>
            <w:vMerge w:val="restart"/>
            <w:vAlign w:val="center"/>
          </w:tcPr>
          <w:p w:rsidR="00140225" w:rsidRDefault="00140225" w:rsidP="0093594D">
            <w:pPr>
              <w:rPr>
                <w:rFonts w:ascii="Arial" w:hAnsi="Arial" w:cs="Arial"/>
                <w:b/>
                <w:noProof/>
              </w:rPr>
            </w:pPr>
            <w:r w:rsidRPr="0013555A">
              <w:rPr>
                <w:rFonts w:ascii="Arial" w:hAnsi="Arial" w:cs="Arial"/>
                <w:b/>
                <w:noProof/>
              </w:rPr>
              <w:t>Date du contrôle avant lancement :</w:t>
            </w:r>
          </w:p>
          <w:p w:rsidR="00EB4EFE" w:rsidRDefault="00EB4EFE" w:rsidP="0093594D">
            <w:pPr>
              <w:rPr>
                <w:rFonts w:ascii="Arial" w:hAnsi="Arial" w:cs="Arial"/>
                <w:b/>
                <w:noProof/>
              </w:rPr>
            </w:pPr>
          </w:p>
          <w:p w:rsidR="00EB4EFE" w:rsidRPr="0013555A" w:rsidRDefault="00EB4EFE" w:rsidP="0093594D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140225" w:rsidTr="00232470">
        <w:trPr>
          <w:trHeight w:val="456"/>
        </w:trPr>
        <w:tc>
          <w:tcPr>
            <w:tcW w:w="1625" w:type="dxa"/>
            <w:vMerge/>
            <w:vAlign w:val="center"/>
          </w:tcPr>
          <w:p w:rsidR="00140225" w:rsidRPr="0013555A" w:rsidRDefault="00140225" w:rsidP="0093594D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914" w:type="dxa"/>
            <w:gridSpan w:val="2"/>
            <w:vAlign w:val="center"/>
          </w:tcPr>
          <w:p w:rsidR="00140225" w:rsidRPr="0013555A" w:rsidRDefault="00140225" w:rsidP="0093594D">
            <w:pPr>
              <w:rPr>
                <w:rFonts w:ascii="Arial" w:hAnsi="Arial" w:cs="Arial"/>
                <w:bCs/>
                <w:noProof/>
              </w:rPr>
            </w:pPr>
            <w:r w:rsidRPr="0013555A">
              <w:rPr>
                <w:rFonts w:ascii="Arial" w:hAnsi="Arial" w:cs="Arial"/>
                <w:b/>
                <w:noProof/>
              </w:rPr>
              <w:t>Quantité :</w:t>
            </w:r>
            <w:r w:rsidR="00EB4EFE" w:rsidRPr="00EB4EFE">
              <w:rPr>
                <w:rFonts w:ascii="Arial" w:hAnsi="Arial" w:cs="Arial"/>
                <w:bCs/>
                <w:noProof/>
              </w:rPr>
              <w:t>1</w:t>
            </w:r>
          </w:p>
        </w:tc>
        <w:tc>
          <w:tcPr>
            <w:tcW w:w="1843" w:type="dxa"/>
            <w:vMerge/>
            <w:vAlign w:val="center"/>
          </w:tcPr>
          <w:p w:rsidR="00140225" w:rsidRPr="0013555A" w:rsidRDefault="00140225" w:rsidP="0093594D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5183" w:type="dxa"/>
            <w:gridSpan w:val="2"/>
            <w:vMerge/>
            <w:vAlign w:val="center"/>
          </w:tcPr>
          <w:p w:rsidR="00140225" w:rsidRPr="0013555A" w:rsidRDefault="00140225" w:rsidP="0093594D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140225" w:rsidTr="00232470">
        <w:trPr>
          <w:gridAfter w:val="1"/>
          <w:wAfter w:w="18" w:type="dxa"/>
          <w:trHeight w:val="549"/>
        </w:trPr>
        <w:tc>
          <w:tcPr>
            <w:tcW w:w="1625" w:type="dxa"/>
            <w:vAlign w:val="center"/>
          </w:tcPr>
          <w:p w:rsidR="00EB4EFE" w:rsidRDefault="00140225" w:rsidP="0093594D">
            <w:pPr>
              <w:rPr>
                <w:rFonts w:ascii="Arial" w:hAnsi="Arial" w:cs="Arial"/>
                <w:bCs/>
              </w:rPr>
            </w:pPr>
            <w:r w:rsidRPr="0013555A">
              <w:rPr>
                <w:rFonts w:ascii="Arial" w:hAnsi="Arial" w:cs="Arial"/>
                <w:b/>
                <w:noProof/>
              </w:rPr>
              <w:t>Modèle :</w:t>
            </w:r>
            <w:r w:rsidRPr="0013555A">
              <w:rPr>
                <w:rFonts w:ascii="Arial" w:hAnsi="Arial" w:cs="Arial"/>
                <w:bCs/>
              </w:rPr>
              <w:t xml:space="preserve">KIMONO </w:t>
            </w:r>
          </w:p>
          <w:p w:rsidR="00140225" w:rsidRPr="0013555A" w:rsidRDefault="00140225" w:rsidP="0093594D">
            <w:pPr>
              <w:rPr>
                <w:rFonts w:ascii="Arial" w:hAnsi="Arial" w:cs="Arial"/>
                <w:b/>
                <w:noProof/>
              </w:rPr>
            </w:pPr>
            <w:r w:rsidRPr="0013555A">
              <w:rPr>
                <w:rFonts w:ascii="Arial" w:hAnsi="Arial" w:cs="Arial"/>
                <w:bCs/>
              </w:rPr>
              <w:t>Réf. PL24</w:t>
            </w:r>
          </w:p>
        </w:tc>
        <w:tc>
          <w:tcPr>
            <w:tcW w:w="922" w:type="dxa"/>
            <w:vMerge w:val="restart"/>
            <w:vAlign w:val="center"/>
          </w:tcPr>
          <w:p w:rsidR="00140225" w:rsidRPr="0013555A" w:rsidRDefault="00140225" w:rsidP="0093594D">
            <w:pPr>
              <w:rPr>
                <w:rFonts w:ascii="Arial" w:hAnsi="Arial" w:cs="Arial"/>
                <w:bCs/>
                <w:noProof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-7620</wp:posOffset>
                  </wp:positionV>
                  <wp:extent cx="464820" cy="443230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vMerge w:val="restart"/>
            <w:vAlign w:val="center"/>
          </w:tcPr>
          <w:p w:rsidR="00140225" w:rsidRPr="0013555A" w:rsidRDefault="00140225" w:rsidP="0093594D">
            <w:pPr>
              <w:rPr>
                <w:rFonts w:ascii="Arial" w:hAnsi="Arial" w:cs="Arial"/>
                <w:bCs/>
                <w:noProof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-19050</wp:posOffset>
                  </wp:positionV>
                  <wp:extent cx="465455" cy="441960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Merge w:val="restart"/>
            <w:vAlign w:val="center"/>
          </w:tcPr>
          <w:p w:rsidR="00EB4EFE" w:rsidRDefault="00EB4EFE" w:rsidP="0093594D">
            <w:pPr>
              <w:rPr>
                <w:rFonts w:ascii="Arial" w:hAnsi="Arial" w:cs="Arial"/>
                <w:b/>
                <w:noProof/>
              </w:rPr>
            </w:pPr>
            <w:r w:rsidRPr="00EB4EFE">
              <w:rPr>
                <w:rFonts w:ascii="Arial" w:hAnsi="Arial" w:cs="Arial"/>
                <w:b/>
                <w:noProof/>
              </w:rPr>
              <w:t>Date livraison :</w:t>
            </w:r>
          </w:p>
          <w:p w:rsidR="00EB4EFE" w:rsidRPr="00EB4EFE" w:rsidRDefault="00EB4EFE" w:rsidP="0093594D">
            <w:pPr>
              <w:rPr>
                <w:rFonts w:ascii="Arial" w:hAnsi="Arial" w:cs="Arial"/>
                <w:b/>
                <w:noProof/>
              </w:rPr>
            </w:pPr>
          </w:p>
          <w:p w:rsidR="00EB4EFE" w:rsidRDefault="00EB4EFE" w:rsidP="0093594D">
            <w:pPr>
              <w:rPr>
                <w:rFonts w:ascii="Arial" w:hAnsi="Arial" w:cs="Arial"/>
                <w:bCs/>
                <w:noProof/>
              </w:rPr>
            </w:pPr>
          </w:p>
          <w:p w:rsidR="00EB4EFE" w:rsidRDefault="00EB4EFE" w:rsidP="0093594D">
            <w:pPr>
              <w:rPr>
                <w:rFonts w:ascii="Arial" w:hAnsi="Arial" w:cs="Arial"/>
                <w:bCs/>
                <w:noProof/>
              </w:rPr>
            </w:pPr>
          </w:p>
          <w:p w:rsidR="00EB4EFE" w:rsidRPr="0013555A" w:rsidRDefault="00EB4EFE" w:rsidP="0093594D">
            <w:pPr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5165" w:type="dxa"/>
            <w:vAlign w:val="center"/>
          </w:tcPr>
          <w:p w:rsidR="00140225" w:rsidRDefault="00140225" w:rsidP="0093594D">
            <w:pPr>
              <w:rPr>
                <w:rFonts w:ascii="Arial" w:hAnsi="Arial" w:cs="Arial"/>
                <w:b/>
                <w:noProof/>
              </w:rPr>
            </w:pPr>
            <w:r w:rsidRPr="0013555A">
              <w:rPr>
                <w:rFonts w:ascii="Arial" w:hAnsi="Arial" w:cs="Arial"/>
                <w:b/>
                <w:noProof/>
              </w:rPr>
              <w:t xml:space="preserve">Date du lancement en </w:t>
            </w:r>
            <w:r>
              <w:rPr>
                <w:rFonts w:ascii="Arial" w:hAnsi="Arial" w:cs="Arial"/>
                <w:b/>
                <w:noProof/>
              </w:rPr>
              <w:t>production</w:t>
            </w:r>
            <w:r w:rsidRPr="0013555A">
              <w:rPr>
                <w:rFonts w:ascii="Arial" w:hAnsi="Arial" w:cs="Arial"/>
                <w:b/>
                <w:noProof/>
              </w:rPr>
              <w:t> :</w:t>
            </w:r>
          </w:p>
          <w:p w:rsidR="00EB4EFE" w:rsidRDefault="00EB4EFE" w:rsidP="0093594D">
            <w:pPr>
              <w:rPr>
                <w:rFonts w:ascii="Arial" w:hAnsi="Arial" w:cs="Arial"/>
                <w:b/>
                <w:noProof/>
              </w:rPr>
            </w:pPr>
          </w:p>
          <w:p w:rsidR="00EB4EFE" w:rsidRPr="0013555A" w:rsidRDefault="00EB4EFE" w:rsidP="0093594D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140225" w:rsidTr="00232470">
        <w:trPr>
          <w:gridAfter w:val="1"/>
          <w:wAfter w:w="18" w:type="dxa"/>
          <w:trHeight w:val="417"/>
        </w:trPr>
        <w:tc>
          <w:tcPr>
            <w:tcW w:w="1625" w:type="dxa"/>
            <w:vAlign w:val="center"/>
          </w:tcPr>
          <w:p w:rsidR="00140225" w:rsidRPr="0013555A" w:rsidRDefault="00EB4EFE" w:rsidP="0093594D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Taille : </w:t>
            </w:r>
            <w:r w:rsidRPr="00EB4EFE">
              <w:rPr>
                <w:rFonts w:ascii="Arial" w:hAnsi="Arial" w:cs="Arial"/>
                <w:bCs/>
                <w:noProof/>
              </w:rPr>
              <w:t>M</w:t>
            </w:r>
          </w:p>
        </w:tc>
        <w:tc>
          <w:tcPr>
            <w:tcW w:w="922" w:type="dxa"/>
            <w:vMerge/>
            <w:vAlign w:val="center"/>
          </w:tcPr>
          <w:p w:rsidR="00140225" w:rsidRDefault="00140225" w:rsidP="0093594D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140225" w:rsidRDefault="00140225" w:rsidP="0093594D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140225" w:rsidRDefault="00140225" w:rsidP="0093594D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5165" w:type="dxa"/>
            <w:vAlign w:val="center"/>
          </w:tcPr>
          <w:p w:rsidR="00140225" w:rsidRDefault="00140225" w:rsidP="0093594D">
            <w:pPr>
              <w:rPr>
                <w:rFonts w:ascii="Arial" w:hAnsi="Arial" w:cs="Arial"/>
                <w:b/>
                <w:noProof/>
              </w:rPr>
            </w:pPr>
            <w:r w:rsidRPr="0013555A">
              <w:rPr>
                <w:rFonts w:ascii="Arial" w:hAnsi="Arial" w:cs="Arial"/>
                <w:b/>
                <w:noProof/>
              </w:rPr>
              <w:t xml:space="preserve">Date fin de </w:t>
            </w:r>
            <w:r>
              <w:rPr>
                <w:rFonts w:ascii="Arial" w:hAnsi="Arial" w:cs="Arial"/>
                <w:b/>
                <w:noProof/>
              </w:rPr>
              <w:t xml:space="preserve">fin de production </w:t>
            </w:r>
            <w:r w:rsidRPr="0013555A">
              <w:rPr>
                <w:rFonts w:ascii="Arial" w:hAnsi="Arial" w:cs="Arial"/>
                <w:b/>
                <w:noProof/>
              </w:rPr>
              <w:t>:</w:t>
            </w:r>
          </w:p>
          <w:p w:rsidR="00EB4EFE" w:rsidRDefault="00EB4EFE" w:rsidP="0093594D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Spec="center" w:tblpY="177"/>
        <w:tblW w:w="10608" w:type="dxa"/>
        <w:tblLook w:val="04A0"/>
      </w:tblPr>
      <w:tblGrid>
        <w:gridCol w:w="2783"/>
        <w:gridCol w:w="4158"/>
        <w:gridCol w:w="1843"/>
        <w:gridCol w:w="1824"/>
      </w:tblGrid>
      <w:tr w:rsidR="00AB7899" w:rsidTr="0093594D">
        <w:trPr>
          <w:trHeight w:val="454"/>
        </w:trPr>
        <w:tc>
          <w:tcPr>
            <w:tcW w:w="2783" w:type="dxa"/>
            <w:vAlign w:val="center"/>
          </w:tcPr>
          <w:p w:rsidR="00AB7899" w:rsidRPr="0042008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Zones</w:t>
            </w:r>
            <w:r w:rsidRPr="00420083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de contrôles</w:t>
            </w:r>
          </w:p>
        </w:tc>
        <w:tc>
          <w:tcPr>
            <w:tcW w:w="4158" w:type="dxa"/>
            <w:vAlign w:val="center"/>
          </w:tcPr>
          <w:p w:rsidR="00AB7899" w:rsidRPr="0042008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20083">
              <w:rPr>
                <w:rFonts w:ascii="Arial" w:hAnsi="Arial" w:cs="Arial"/>
                <w:b/>
                <w:noProof/>
                <w:sz w:val="24"/>
                <w:szCs w:val="24"/>
              </w:rPr>
              <w:t>Contrôles</w:t>
            </w:r>
          </w:p>
        </w:tc>
        <w:tc>
          <w:tcPr>
            <w:tcW w:w="1843" w:type="dxa"/>
            <w:vAlign w:val="center"/>
          </w:tcPr>
          <w:p w:rsidR="00AB7899" w:rsidRPr="0042008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20083">
              <w:rPr>
                <w:rFonts w:ascii="Arial" w:hAnsi="Arial" w:cs="Arial"/>
                <w:b/>
                <w:noProof/>
                <w:sz w:val="24"/>
                <w:szCs w:val="24"/>
              </w:rPr>
              <w:t>Conforme</w:t>
            </w:r>
          </w:p>
        </w:tc>
        <w:tc>
          <w:tcPr>
            <w:tcW w:w="1824" w:type="dxa"/>
            <w:vAlign w:val="center"/>
          </w:tcPr>
          <w:p w:rsidR="00AB7899" w:rsidRPr="0042008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20083">
              <w:rPr>
                <w:rFonts w:ascii="Arial" w:hAnsi="Arial" w:cs="Arial"/>
                <w:b/>
                <w:noProof/>
                <w:sz w:val="24"/>
                <w:szCs w:val="24"/>
              </w:rPr>
              <w:t>Non conforme</w:t>
            </w:r>
          </w:p>
        </w:tc>
      </w:tr>
      <w:tr w:rsidR="00AB7899" w:rsidTr="0093594D">
        <w:trPr>
          <w:trHeight w:val="424"/>
        </w:trPr>
        <w:tc>
          <w:tcPr>
            <w:tcW w:w="10608" w:type="dxa"/>
            <w:gridSpan w:val="4"/>
            <w:vAlign w:val="center"/>
          </w:tcPr>
          <w:p w:rsidR="00AB7899" w:rsidRPr="0042008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Opérations de préparaion</w:t>
            </w:r>
          </w:p>
        </w:tc>
      </w:tr>
      <w:tr w:rsidR="00EB4EFE" w:rsidTr="0093594D">
        <w:trPr>
          <w:trHeight w:val="567"/>
        </w:trPr>
        <w:tc>
          <w:tcPr>
            <w:tcW w:w="2783" w:type="dxa"/>
            <w:vMerge w:val="restart"/>
            <w:vAlign w:val="center"/>
          </w:tcPr>
          <w:p w:rsidR="00EB4EFE" w:rsidRDefault="00EB4EFE" w:rsidP="0093594D">
            <w:pPr>
              <w:tabs>
                <w:tab w:val="left" w:pos="2775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EB4EFE" w:rsidRDefault="00EB4EFE" w:rsidP="0093594D">
            <w:pPr>
              <w:tabs>
                <w:tab w:val="left" w:pos="2775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2F7126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Préparation</w:t>
            </w:r>
          </w:p>
        </w:tc>
        <w:tc>
          <w:tcPr>
            <w:tcW w:w="4158" w:type="dxa"/>
            <w:vAlign w:val="center"/>
          </w:tcPr>
          <w:p w:rsidR="00EB4EFE" w:rsidRPr="009E1052" w:rsidRDefault="00EB4EFE" w:rsidP="0093594D">
            <w:pPr>
              <w:tabs>
                <w:tab w:val="left" w:pos="2775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Éléments du patronnage</w:t>
            </w:r>
          </w:p>
        </w:tc>
        <w:tc>
          <w:tcPr>
            <w:tcW w:w="1843" w:type="dxa"/>
            <w:vAlign w:val="center"/>
          </w:tcPr>
          <w:p w:rsidR="00EB4EFE" w:rsidRDefault="00EB4EFE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1824" w:type="dxa"/>
            <w:vAlign w:val="center"/>
          </w:tcPr>
          <w:p w:rsidR="00EB4EFE" w:rsidRDefault="00EB4EFE" w:rsidP="0093594D">
            <w:pPr>
              <w:tabs>
                <w:tab w:val="left" w:pos="2775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EB4EFE" w:rsidTr="0093594D">
        <w:trPr>
          <w:trHeight w:val="567"/>
        </w:trPr>
        <w:tc>
          <w:tcPr>
            <w:tcW w:w="2783" w:type="dxa"/>
            <w:vMerge/>
          </w:tcPr>
          <w:p w:rsidR="00EB4EFE" w:rsidRDefault="00EB4EFE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4158" w:type="dxa"/>
            <w:vAlign w:val="center"/>
          </w:tcPr>
          <w:p w:rsidR="00EB4EFE" w:rsidRPr="00420083" w:rsidRDefault="00EB4EFE" w:rsidP="0093594D">
            <w:pPr>
              <w:tabs>
                <w:tab w:val="left" w:pos="2775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Éléments de produit</w:t>
            </w:r>
          </w:p>
        </w:tc>
        <w:tc>
          <w:tcPr>
            <w:tcW w:w="1843" w:type="dxa"/>
            <w:vAlign w:val="center"/>
          </w:tcPr>
          <w:p w:rsidR="00EB4EFE" w:rsidRDefault="00EB4EFE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1824" w:type="dxa"/>
            <w:vAlign w:val="center"/>
          </w:tcPr>
          <w:p w:rsidR="00EB4EFE" w:rsidRDefault="00EB4EFE" w:rsidP="0093594D">
            <w:pPr>
              <w:tabs>
                <w:tab w:val="left" w:pos="2775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EB4EFE" w:rsidTr="0093594D">
        <w:trPr>
          <w:trHeight w:val="567"/>
        </w:trPr>
        <w:tc>
          <w:tcPr>
            <w:tcW w:w="2783" w:type="dxa"/>
            <w:vMerge/>
          </w:tcPr>
          <w:p w:rsidR="00EB4EFE" w:rsidRDefault="00EB4EFE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4158" w:type="dxa"/>
            <w:vAlign w:val="center"/>
          </w:tcPr>
          <w:p w:rsidR="00EB4EFE" w:rsidRPr="00420083" w:rsidRDefault="00EB4EFE" w:rsidP="0093594D">
            <w:pPr>
              <w:tabs>
                <w:tab w:val="left" w:pos="2775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F</w:t>
            </w:r>
            <w:r w:rsidRPr="00420083">
              <w:rPr>
                <w:rFonts w:ascii="Arial" w:hAnsi="Arial" w:cs="Arial"/>
                <w:bCs/>
                <w:noProof/>
                <w:sz w:val="24"/>
                <w:szCs w:val="24"/>
              </w:rPr>
              <w:t>ournitures</w:t>
            </w:r>
          </w:p>
        </w:tc>
        <w:tc>
          <w:tcPr>
            <w:tcW w:w="1843" w:type="dxa"/>
            <w:vAlign w:val="center"/>
          </w:tcPr>
          <w:p w:rsidR="00EB4EFE" w:rsidRDefault="00EB4EFE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1824" w:type="dxa"/>
            <w:vAlign w:val="center"/>
          </w:tcPr>
          <w:p w:rsidR="00EB4EFE" w:rsidRDefault="00EB4EFE" w:rsidP="0093594D">
            <w:pPr>
              <w:tabs>
                <w:tab w:val="left" w:pos="2775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EB4EFE" w:rsidTr="0093594D">
        <w:trPr>
          <w:trHeight w:val="567"/>
        </w:trPr>
        <w:tc>
          <w:tcPr>
            <w:tcW w:w="2783" w:type="dxa"/>
            <w:vMerge/>
            <w:vAlign w:val="center"/>
          </w:tcPr>
          <w:p w:rsidR="00EB4EFE" w:rsidRPr="002F7126" w:rsidRDefault="00EB4EFE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158" w:type="dxa"/>
            <w:vAlign w:val="center"/>
          </w:tcPr>
          <w:p w:rsidR="00EB4EFE" w:rsidRPr="00420083" w:rsidRDefault="00EB4EFE" w:rsidP="0093594D">
            <w:pPr>
              <w:tabs>
                <w:tab w:val="left" w:pos="2775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2F7126">
              <w:rPr>
                <w:rFonts w:ascii="Arial" w:hAnsi="Arial" w:cs="Arial"/>
                <w:bCs/>
                <w:noProof/>
                <w:sz w:val="24"/>
                <w:szCs w:val="24"/>
              </w:rPr>
              <w:t>É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léments thermocollés</w:t>
            </w:r>
          </w:p>
        </w:tc>
        <w:tc>
          <w:tcPr>
            <w:tcW w:w="1843" w:type="dxa"/>
            <w:vAlign w:val="center"/>
          </w:tcPr>
          <w:p w:rsidR="00EB4EFE" w:rsidRDefault="00EB4EFE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1824" w:type="dxa"/>
            <w:vAlign w:val="center"/>
          </w:tcPr>
          <w:p w:rsidR="00EB4EFE" w:rsidRDefault="00EB4EFE" w:rsidP="0093594D">
            <w:pPr>
              <w:tabs>
                <w:tab w:val="left" w:pos="2775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EB4EFE" w:rsidTr="0093594D">
        <w:trPr>
          <w:trHeight w:val="567"/>
        </w:trPr>
        <w:tc>
          <w:tcPr>
            <w:tcW w:w="2783" w:type="dxa"/>
            <w:vMerge/>
          </w:tcPr>
          <w:p w:rsidR="00EB4EFE" w:rsidRDefault="00EB4EFE" w:rsidP="0093594D">
            <w:pPr>
              <w:tabs>
                <w:tab w:val="left" w:pos="2775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4158" w:type="dxa"/>
            <w:vAlign w:val="center"/>
          </w:tcPr>
          <w:p w:rsidR="00EB4EFE" w:rsidRPr="00420083" w:rsidRDefault="00EB4EFE" w:rsidP="0093594D">
            <w:pPr>
              <w:tabs>
                <w:tab w:val="left" w:pos="2775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Eléments spécifiques : boutonnière bas devant, lien, pose de vignette de marque</w:t>
            </w:r>
          </w:p>
        </w:tc>
        <w:tc>
          <w:tcPr>
            <w:tcW w:w="1843" w:type="dxa"/>
            <w:vAlign w:val="center"/>
          </w:tcPr>
          <w:p w:rsidR="00EB4EFE" w:rsidRDefault="00EB4EFE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1824" w:type="dxa"/>
            <w:vAlign w:val="center"/>
          </w:tcPr>
          <w:p w:rsidR="00EB4EFE" w:rsidRDefault="00EB4EFE" w:rsidP="0093594D">
            <w:pPr>
              <w:tabs>
                <w:tab w:val="left" w:pos="2775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232470" w:rsidTr="0093594D">
        <w:trPr>
          <w:trHeight w:val="567"/>
        </w:trPr>
        <w:tc>
          <w:tcPr>
            <w:tcW w:w="2783" w:type="dxa"/>
            <w:vMerge/>
          </w:tcPr>
          <w:p w:rsidR="00232470" w:rsidRDefault="00232470" w:rsidP="0093594D">
            <w:pPr>
              <w:tabs>
                <w:tab w:val="left" w:pos="2775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7825" w:type="dxa"/>
            <w:gridSpan w:val="3"/>
            <w:vAlign w:val="center"/>
          </w:tcPr>
          <w:p w:rsidR="00232470" w:rsidRDefault="00232470" w:rsidP="0093594D">
            <w:pPr>
              <w:tabs>
                <w:tab w:val="left" w:pos="2775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D06BAB">
              <w:rPr>
                <w:rFonts w:ascii="Arial" w:hAnsi="Arial" w:cs="Arial"/>
                <w:bCs/>
                <w:noProof/>
                <w:sz w:val="24"/>
                <w:szCs w:val="24"/>
              </w:rPr>
              <w:t>Commentaires :</w:t>
            </w:r>
          </w:p>
          <w:p w:rsidR="00232470" w:rsidRDefault="00232470" w:rsidP="0093594D">
            <w:pPr>
              <w:tabs>
                <w:tab w:val="left" w:pos="2775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232470" w:rsidRDefault="00232470" w:rsidP="0093594D">
            <w:pPr>
              <w:tabs>
                <w:tab w:val="left" w:pos="2775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232470" w:rsidRDefault="00232470" w:rsidP="0093594D">
            <w:pPr>
              <w:tabs>
                <w:tab w:val="left" w:pos="2775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AB7899" w:rsidTr="0093594D">
        <w:trPr>
          <w:trHeight w:val="377"/>
        </w:trPr>
        <w:tc>
          <w:tcPr>
            <w:tcW w:w="10608" w:type="dxa"/>
            <w:gridSpan w:val="4"/>
            <w:vAlign w:val="center"/>
          </w:tcPr>
          <w:p w:rsidR="00AB7899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Opérations de fabrication</w:t>
            </w:r>
          </w:p>
        </w:tc>
      </w:tr>
      <w:tr w:rsidR="00AB7899" w:rsidTr="0093594D">
        <w:trPr>
          <w:trHeight w:val="567"/>
        </w:trPr>
        <w:tc>
          <w:tcPr>
            <w:tcW w:w="2783" w:type="dxa"/>
            <w:vMerge w:val="restart"/>
            <w:vAlign w:val="center"/>
          </w:tcPr>
          <w:p w:rsidR="00AB7899" w:rsidRDefault="00AB7899" w:rsidP="0093594D">
            <w:pPr>
              <w:tabs>
                <w:tab w:val="left" w:pos="2775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Test des réglages matériels</w:t>
            </w:r>
          </w:p>
        </w:tc>
        <w:tc>
          <w:tcPr>
            <w:tcW w:w="4158" w:type="dxa"/>
            <w:vAlign w:val="center"/>
          </w:tcPr>
          <w:p w:rsidR="00AB7899" w:rsidRPr="00EA51B3" w:rsidRDefault="00AB7899" w:rsidP="0093594D">
            <w:pPr>
              <w:tabs>
                <w:tab w:val="left" w:pos="2775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Réglage machine safety</w:t>
            </w:r>
          </w:p>
        </w:tc>
        <w:tc>
          <w:tcPr>
            <w:tcW w:w="1843" w:type="dxa"/>
            <w:vAlign w:val="center"/>
          </w:tcPr>
          <w:p w:rsidR="00AB7899" w:rsidRPr="00EA51B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824" w:type="dxa"/>
            <w:vAlign w:val="center"/>
          </w:tcPr>
          <w:p w:rsidR="00AB7899" w:rsidRPr="00EA51B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AB7899" w:rsidTr="0093594D">
        <w:trPr>
          <w:trHeight w:val="567"/>
        </w:trPr>
        <w:tc>
          <w:tcPr>
            <w:tcW w:w="2783" w:type="dxa"/>
            <w:vMerge/>
            <w:vAlign w:val="center"/>
          </w:tcPr>
          <w:p w:rsidR="00AB7899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4158" w:type="dxa"/>
            <w:vAlign w:val="center"/>
          </w:tcPr>
          <w:p w:rsidR="00AB7899" w:rsidRDefault="00AB7899" w:rsidP="0093594D">
            <w:pPr>
              <w:tabs>
                <w:tab w:val="left" w:pos="2775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Réglage surjeteuse</w:t>
            </w:r>
          </w:p>
        </w:tc>
        <w:tc>
          <w:tcPr>
            <w:tcW w:w="1843" w:type="dxa"/>
            <w:vAlign w:val="center"/>
          </w:tcPr>
          <w:p w:rsidR="00AB7899" w:rsidRPr="00EA51B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824" w:type="dxa"/>
            <w:vAlign w:val="center"/>
          </w:tcPr>
          <w:p w:rsidR="00AB7899" w:rsidRPr="00EA51B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AB7899" w:rsidTr="0093594D">
        <w:trPr>
          <w:trHeight w:val="567"/>
        </w:trPr>
        <w:tc>
          <w:tcPr>
            <w:tcW w:w="2783" w:type="dxa"/>
            <w:vMerge/>
            <w:vAlign w:val="center"/>
          </w:tcPr>
          <w:p w:rsidR="00AB7899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4158" w:type="dxa"/>
            <w:vAlign w:val="center"/>
          </w:tcPr>
          <w:p w:rsidR="00AB7899" w:rsidRDefault="00AB7899" w:rsidP="0093594D">
            <w:pPr>
              <w:tabs>
                <w:tab w:val="left" w:pos="2775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Réglage machine piqueuse plate</w:t>
            </w:r>
          </w:p>
        </w:tc>
        <w:tc>
          <w:tcPr>
            <w:tcW w:w="1843" w:type="dxa"/>
            <w:vAlign w:val="center"/>
          </w:tcPr>
          <w:p w:rsidR="00AB7899" w:rsidRPr="00EA51B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824" w:type="dxa"/>
            <w:vAlign w:val="center"/>
          </w:tcPr>
          <w:p w:rsidR="00AB7899" w:rsidRPr="00EA51B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AB7899" w:rsidTr="0093594D">
        <w:trPr>
          <w:trHeight w:val="567"/>
        </w:trPr>
        <w:tc>
          <w:tcPr>
            <w:tcW w:w="2783" w:type="dxa"/>
            <w:vMerge/>
            <w:vAlign w:val="center"/>
          </w:tcPr>
          <w:p w:rsidR="00AB7899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4158" w:type="dxa"/>
            <w:vAlign w:val="center"/>
          </w:tcPr>
          <w:p w:rsidR="00AB7899" w:rsidRDefault="00AB7899" w:rsidP="0093594D">
            <w:pPr>
              <w:tabs>
                <w:tab w:val="left" w:pos="2775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Réglage machine Zig-zag</w:t>
            </w:r>
          </w:p>
        </w:tc>
        <w:tc>
          <w:tcPr>
            <w:tcW w:w="1843" w:type="dxa"/>
            <w:vAlign w:val="center"/>
          </w:tcPr>
          <w:p w:rsidR="00AB7899" w:rsidRPr="00EA51B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824" w:type="dxa"/>
            <w:vAlign w:val="center"/>
          </w:tcPr>
          <w:p w:rsidR="00AB7899" w:rsidRPr="00EA51B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AB7899" w:rsidTr="0093594D">
        <w:trPr>
          <w:trHeight w:val="567"/>
        </w:trPr>
        <w:tc>
          <w:tcPr>
            <w:tcW w:w="2783" w:type="dxa"/>
            <w:vMerge/>
            <w:vAlign w:val="center"/>
          </w:tcPr>
          <w:p w:rsidR="00AB7899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4158" w:type="dxa"/>
            <w:vAlign w:val="center"/>
          </w:tcPr>
          <w:p w:rsidR="00AB7899" w:rsidRPr="00EA51B3" w:rsidRDefault="00AB7899" w:rsidP="0093594D">
            <w:pPr>
              <w:tabs>
                <w:tab w:val="left" w:pos="2775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Réglage machine à points de recouvrement</w:t>
            </w:r>
          </w:p>
        </w:tc>
        <w:tc>
          <w:tcPr>
            <w:tcW w:w="1843" w:type="dxa"/>
            <w:vAlign w:val="center"/>
          </w:tcPr>
          <w:p w:rsidR="00AB7899" w:rsidRPr="00EA51B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824" w:type="dxa"/>
            <w:vAlign w:val="center"/>
          </w:tcPr>
          <w:p w:rsidR="00AB7899" w:rsidRPr="00EA51B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AB7899" w:rsidTr="0093594D">
        <w:trPr>
          <w:trHeight w:val="567"/>
        </w:trPr>
        <w:tc>
          <w:tcPr>
            <w:tcW w:w="2783" w:type="dxa"/>
            <w:vMerge/>
            <w:vAlign w:val="center"/>
          </w:tcPr>
          <w:p w:rsidR="00AB7899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4158" w:type="dxa"/>
            <w:vAlign w:val="center"/>
          </w:tcPr>
          <w:p w:rsidR="00AB7899" w:rsidRDefault="00AB7899" w:rsidP="0093594D">
            <w:pPr>
              <w:tabs>
                <w:tab w:val="left" w:pos="2775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Réglage machine pose boutons</w:t>
            </w:r>
          </w:p>
        </w:tc>
        <w:tc>
          <w:tcPr>
            <w:tcW w:w="1843" w:type="dxa"/>
            <w:vAlign w:val="center"/>
          </w:tcPr>
          <w:p w:rsidR="00AB7899" w:rsidRPr="00EA51B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824" w:type="dxa"/>
            <w:vAlign w:val="center"/>
          </w:tcPr>
          <w:p w:rsidR="00AB7899" w:rsidRPr="00EA51B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AB7899" w:rsidTr="0093594D">
        <w:trPr>
          <w:trHeight w:val="567"/>
        </w:trPr>
        <w:tc>
          <w:tcPr>
            <w:tcW w:w="2783" w:type="dxa"/>
            <w:vMerge/>
            <w:vAlign w:val="center"/>
          </w:tcPr>
          <w:p w:rsidR="00AB7899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4158" w:type="dxa"/>
            <w:vAlign w:val="center"/>
          </w:tcPr>
          <w:p w:rsidR="00AB7899" w:rsidRDefault="00AB7899" w:rsidP="0093594D">
            <w:pPr>
              <w:tabs>
                <w:tab w:val="left" w:pos="2775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Température de repassage</w:t>
            </w:r>
          </w:p>
        </w:tc>
        <w:tc>
          <w:tcPr>
            <w:tcW w:w="1843" w:type="dxa"/>
            <w:vAlign w:val="center"/>
          </w:tcPr>
          <w:p w:rsidR="00AB7899" w:rsidRPr="00EA51B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824" w:type="dxa"/>
            <w:vAlign w:val="center"/>
          </w:tcPr>
          <w:p w:rsidR="00AB7899" w:rsidRPr="00EA51B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AB7899" w:rsidTr="0093594D">
        <w:trPr>
          <w:trHeight w:val="567"/>
        </w:trPr>
        <w:tc>
          <w:tcPr>
            <w:tcW w:w="2783" w:type="dxa"/>
            <w:vMerge/>
            <w:vAlign w:val="center"/>
          </w:tcPr>
          <w:p w:rsidR="00AB7899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7825" w:type="dxa"/>
            <w:gridSpan w:val="3"/>
            <w:vAlign w:val="center"/>
          </w:tcPr>
          <w:p w:rsidR="00AB7899" w:rsidRDefault="00AB7899" w:rsidP="0093594D">
            <w:pPr>
              <w:tabs>
                <w:tab w:val="left" w:pos="2775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Commentaires :</w:t>
            </w:r>
          </w:p>
          <w:p w:rsidR="00AB7899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AB7899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AB7899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AB7899" w:rsidRPr="00EA51B3" w:rsidRDefault="00AB7899" w:rsidP="0093594D">
            <w:pPr>
              <w:tabs>
                <w:tab w:val="left" w:pos="2775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</w:tbl>
    <w:p w:rsidR="00AB7899" w:rsidRDefault="00AB7899" w:rsidP="00B66714">
      <w:pPr>
        <w:jc w:val="center"/>
        <w:rPr>
          <w:rFonts w:ascii="Arial" w:hAnsi="Arial" w:cs="Arial"/>
          <w:b/>
          <w:noProof/>
          <w:sz w:val="28"/>
          <w:szCs w:val="28"/>
        </w:rPr>
        <w:sectPr w:rsidR="00AB7899">
          <w:footerReference w:type="default" r:id="rId13"/>
          <w:pgSz w:w="11906" w:h="16838"/>
          <w:pgMar w:top="397" w:right="680" w:bottom="567" w:left="680" w:header="416" w:footer="404" w:gutter="0"/>
          <w:cols w:space="720"/>
        </w:sectPr>
      </w:pPr>
    </w:p>
    <w:p w:rsidR="00637FE9" w:rsidRDefault="00B66714" w:rsidP="00C4409E">
      <w:pPr>
        <w:jc w:val="center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t>COMPOSITION DE LA</w:t>
      </w:r>
      <w:r w:rsidR="00DF119F">
        <w:rPr>
          <w:rFonts w:ascii="Arial" w:hAnsi="Arial" w:cs="Arial"/>
          <w:b/>
          <w:noProof/>
          <w:sz w:val="28"/>
          <w:szCs w:val="28"/>
        </w:rPr>
        <w:t xml:space="preserve"> BUCHE</w:t>
      </w:r>
    </w:p>
    <w:p w:rsidR="00B66714" w:rsidRPr="00202E9A" w:rsidRDefault="00FA5270" w:rsidP="00251FF7">
      <w:pPr>
        <w:tabs>
          <w:tab w:val="left" w:pos="2592"/>
        </w:tabs>
        <w:jc w:val="center"/>
        <w:rPr>
          <w:rFonts w:ascii="Arial" w:hAnsi="Arial" w:cs="Arial"/>
          <w:b/>
          <w:bCs/>
          <w:sz w:val="28"/>
          <w:szCs w:val="28"/>
        </w:rPr>
        <w:sectPr w:rsidR="00B66714" w:rsidRPr="00202E9A" w:rsidSect="00DF119F">
          <w:headerReference w:type="default" r:id="rId14"/>
          <w:pgSz w:w="11906" w:h="16838"/>
          <w:pgMar w:top="567" w:right="1417" w:bottom="567" w:left="1417" w:header="416" w:footer="304" w:gutter="0"/>
          <w:cols w:space="720"/>
          <w:docGrid w:linePitch="272"/>
        </w:sectPr>
      </w:pPr>
      <w:r>
        <w:rPr>
          <w:noProof/>
          <w:sz w:val="24"/>
          <w:szCs w:val="24"/>
        </w:rPr>
        <w:pict>
          <v:group id="_x0000_s1141" style="position:absolute;left:0;text-align:left;margin-left:66pt;margin-top:109.55pt;width:7.15pt;height:15.6pt;z-index:251736064" coordorigin="5917,8136" coordsize="143,312">
            <v:oval id="_x0000_s1142" style="position:absolute;left:5917;top:8208;width:143;height:143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3" type="#_x0000_t32" style="position:absolute;left:5988;top:8136;width:0;height:72;flip:y" o:connectortype="straight"/>
            <v:shape id="_x0000_s1144" type="#_x0000_t32" style="position:absolute;left:5989;top:8376;width:0;height:72;flip:y" o:connectortype="straight"/>
          </v:group>
        </w:pict>
      </w:r>
      <w:r>
        <w:rPr>
          <w:noProof/>
          <w:sz w:val="24"/>
          <w:szCs w:val="24"/>
        </w:rPr>
        <w:pict>
          <v:group id="_x0000_s1132" style="position:absolute;left:0;text-align:left;margin-left:426pt;margin-top:58.15pt;width:7.15pt;height:15.6pt;z-index:251731968" coordorigin="5917,8136" coordsize="143,312">
            <v:oval id="_x0000_s1083" style="position:absolute;left:5917;top:8208;width:143;height:143" o:regroupid="1"/>
            <v:shape id="_x0000_s1130" type="#_x0000_t32" style="position:absolute;left:5988;top:8136;width:0;height:72;flip:y" o:connectortype="straight"/>
            <v:shape id="_x0000_s1131" type="#_x0000_t32" style="position:absolute;left:5989;top:8376;width:0;height:72;flip:y" o:connectortype="straight"/>
          </v:group>
        </w:pict>
      </w:r>
      <w:r>
        <w:rPr>
          <w:noProof/>
          <w:sz w:val="24"/>
          <w:szCs w:val="24"/>
        </w:rPr>
        <w:pict>
          <v:group id="_x0000_s1133" style="position:absolute;left:0;text-align:left;margin-left:418.85pt;margin-top:272.85pt;width:7.15pt;height:15.6pt;z-index:251732992" coordorigin="5917,8136" coordsize="143,312">
            <v:oval id="_x0000_s1134" style="position:absolute;left:5917;top:8208;width:143;height:143"/>
            <v:shape id="_x0000_s1135" type="#_x0000_t32" style="position:absolute;left:5988;top:8136;width:0;height:72;flip:y" o:connectortype="straight"/>
            <v:shape id="_x0000_s1136" type="#_x0000_t32" style="position:absolute;left:5989;top:8376;width:0;height:72;flip:y" o:connectortype="straight"/>
          </v:group>
        </w:pict>
      </w:r>
      <w:r>
        <w:rPr>
          <w:sz w:val="24"/>
          <w:szCs w:val="24"/>
        </w:rPr>
        <w:pict>
          <v:group id="_x0000_s1137" style="position:absolute;left:0;text-align:left;margin-left:401.25pt;margin-top:537.7pt;width:7.15pt;height:15.6pt;z-index:251735040" coordorigin="5917,8136" coordsize="143,312">
            <v:oval id="_x0000_s1138" style="position:absolute;left:5917;top:8208;width:143;height:143"/>
            <v:shape id="_x0000_s1139" type="#_x0000_t32" style="position:absolute;left:5988;top:8136;width:0;height:72;flip:y" o:connectortype="straight"/>
            <v:shape id="_x0000_s1140" type="#_x0000_t32" style="position:absolute;left:5989;top:8376;width:0;height:72;flip:y" o:connectortype="straight"/>
          </v:group>
        </w:pict>
      </w:r>
      <w:r>
        <w:rPr>
          <w:sz w:val="24"/>
          <w:szCs w:val="24"/>
        </w:rPr>
        <w:pict>
          <v:group id="_x0000_s1126" style="position:absolute;left:0;text-align:left;margin-left:1.05pt;margin-top:219.25pt;width:22.85pt;height:7.15pt;z-index:251727872" coordorigin="15839,6156" coordsize="457,143">
            <v:oval id="_x0000_s1127" style="position:absolute;left:15996;top:6156;width:143;height:143"/>
            <v:shape id="_x0000_s1128" type="#_x0000_t32" style="position:absolute;left:16151;top:6227;width:145;height:0" o:connectortype="straight"/>
            <v:shape id="_x0000_s1129" type="#_x0000_t32" style="position:absolute;left:15839;top:6227;width:145;height:0" o:connectortype="straight"/>
          </v:group>
        </w:pict>
      </w:r>
      <w:r>
        <w:rPr>
          <w:noProof/>
          <w:sz w:val="24"/>
          <w:szCs w:val="24"/>
        </w:rPr>
        <w:pict>
          <v:group id="_x0000_s1098" style="position:absolute;left:0;text-align:left;margin-left:131.3pt;margin-top:260.05pt;width:22.85pt;height:7.15pt;z-index:251717632" coordorigin="15839,6156" coordsize="457,143">
            <v:oval id="_x0000_s1099" style="position:absolute;left:15996;top:6156;width:143;height:143"/>
            <v:shape id="_x0000_s1100" type="#_x0000_t32" style="position:absolute;left:16151;top:6227;width:145;height:0" o:connectortype="straight"/>
            <v:shape id="_x0000_s1101" type="#_x0000_t32" style="position:absolute;left:15839;top:6227;width:145;height:0" o:connectortype="straight"/>
          </v:group>
        </w:pict>
      </w:r>
      <w:r>
        <w:rPr>
          <w:sz w:val="24"/>
          <w:szCs w:val="24"/>
        </w:rPr>
        <w:pict>
          <v:group id="_x0000_s1114" style="position:absolute;left:0;text-align:left;margin-left:11.95pt;margin-top:392pt;width:22.85pt;height:7.15pt;z-index:251723776" coordorigin="15839,6156" coordsize="457,143">
            <v:oval id="_x0000_s1115" style="position:absolute;left:15996;top:6156;width:143;height:143"/>
            <v:shape id="_x0000_s1116" type="#_x0000_t32" style="position:absolute;left:16151;top:6227;width:145;height:0" o:connectortype="straight"/>
            <v:shape id="_x0000_s1117" type="#_x0000_t32" style="position:absolute;left:15839;top:6227;width:145;height:0" o:connectortype="straight"/>
          </v:group>
        </w:pict>
      </w:r>
      <w:r>
        <w:rPr>
          <w:sz w:val="24"/>
          <w:szCs w:val="24"/>
        </w:rPr>
        <w:pict>
          <v:group id="_x0000_s1122" style="position:absolute;left:0;text-align:left;margin-left:-3.05pt;margin-top:677.65pt;width:22.85pt;height:7.15pt;z-index:251726848" coordorigin="15839,6156" coordsize="457,143">
            <v:oval id="_x0000_s1123" style="position:absolute;left:15996;top:6156;width:143;height:143"/>
            <v:shape id="_x0000_s1124" type="#_x0000_t32" style="position:absolute;left:16151;top:6227;width:145;height:0" o:connectortype="straight"/>
            <v:shape id="_x0000_s1125" type="#_x0000_t32" style="position:absolute;left:15839;top:6227;width:145;height:0" o:connectortype="straight"/>
          </v:group>
        </w:pict>
      </w:r>
      <w:r>
        <w:rPr>
          <w:sz w:val="24"/>
          <w:szCs w:val="24"/>
        </w:rPr>
        <w:pict>
          <v:group id="_x0000_s1090" style="position:absolute;left:0;text-align:left;margin-left:788.9pt;margin-top:134.45pt;width:22.85pt;height:7.15pt;z-index:251715584" coordorigin="15839,6156" coordsize="457,143">
            <v:oval id="_x0000_s1091" style="position:absolute;left:15996;top:6156;width:143;height:143"/>
            <v:shape id="_x0000_s1092" type="#_x0000_t32" style="position:absolute;left:16151;top:6227;width:145;height:0" o:connectortype="straight"/>
            <v:shape id="_x0000_s1093" type="#_x0000_t32" style="position:absolute;left:15839;top:6227;width:145;height:0" o:connectortype="straight"/>
          </v:group>
        </w:pict>
      </w:r>
      <w:r>
        <w:rPr>
          <w:sz w:val="24"/>
          <w:szCs w:val="24"/>
        </w:rPr>
        <w:pict>
          <v:group id="_x0000_s1094" style="position:absolute;left:0;text-align:left;margin-left:785.25pt;margin-top:148.3pt;width:22.85pt;height:7.15pt;z-index:251716608" coordorigin="15839,6156" coordsize="457,143">
            <v:oval id="_x0000_s1095" style="position:absolute;left:15996;top:6156;width:143;height:143"/>
            <v:shape id="_x0000_s1096" type="#_x0000_t32" style="position:absolute;left:16151;top:6227;width:145;height:0" o:connectortype="straight"/>
            <v:shape id="_x0000_s1097" type="#_x0000_t32" style="position:absolute;left:15839;top:6227;width:145;height:0" o:connectortype="straight"/>
          </v:group>
        </w:pict>
      </w:r>
      <w:r w:rsidR="001C269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-147055</wp:posOffset>
            </wp:positionH>
            <wp:positionV relativeFrom="paragraph">
              <wp:posOffset>275590</wp:posOffset>
            </wp:positionV>
            <wp:extent cx="6133530" cy="8848725"/>
            <wp:effectExtent l="19050" t="0" r="57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L24-DT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53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6714" w:rsidRPr="00202E9A">
        <w:rPr>
          <w:rFonts w:ascii="Arial" w:hAnsi="Arial" w:cs="Arial"/>
          <w:b/>
          <w:bCs/>
          <w:sz w:val="28"/>
          <w:szCs w:val="28"/>
        </w:rPr>
        <w:t>FICHE TECHNIQUE</w:t>
      </w:r>
    </w:p>
    <w:tbl>
      <w:tblPr>
        <w:tblpPr w:leftFromText="141" w:rightFromText="141" w:vertAnchor="page" w:horzAnchor="margin" w:tblpXSpec="center" w:tblpY="805"/>
        <w:tblW w:w="143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534"/>
        <w:gridCol w:w="2995"/>
        <w:gridCol w:w="3622"/>
        <w:gridCol w:w="64"/>
        <w:gridCol w:w="1417"/>
        <w:gridCol w:w="354"/>
        <w:gridCol w:w="780"/>
        <w:gridCol w:w="142"/>
        <w:gridCol w:w="1346"/>
        <w:gridCol w:w="1347"/>
        <w:gridCol w:w="1701"/>
      </w:tblGrid>
      <w:tr w:rsidR="00B66714" w:rsidRPr="00466129" w:rsidTr="00DF119F">
        <w:trPr>
          <w:trHeight w:val="538"/>
        </w:trPr>
        <w:tc>
          <w:tcPr>
            <w:tcW w:w="14302" w:type="dxa"/>
            <w:gridSpan w:val="11"/>
            <w:vAlign w:val="center"/>
          </w:tcPr>
          <w:p w:rsidR="00B66714" w:rsidRPr="009A02FE" w:rsidRDefault="00B66714" w:rsidP="00DF119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Hlk161418302"/>
            <w:r w:rsidRPr="00066D1A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GAMME DE FABRICATION</w:t>
            </w:r>
          </w:p>
        </w:tc>
      </w:tr>
      <w:tr w:rsidR="00B66714" w:rsidRPr="00466129" w:rsidTr="00DF119F">
        <w:trPr>
          <w:cantSplit/>
        </w:trPr>
        <w:tc>
          <w:tcPr>
            <w:tcW w:w="7151" w:type="dxa"/>
            <w:gridSpan w:val="3"/>
            <w:vAlign w:val="center"/>
          </w:tcPr>
          <w:p w:rsidR="00B66714" w:rsidRPr="00D23DCB" w:rsidRDefault="00B66714" w:rsidP="008674F5">
            <w:pPr>
              <w:rPr>
                <w:rFonts w:ascii="Arial" w:hAnsi="Arial" w:cs="Arial"/>
                <w:sz w:val="24"/>
                <w:szCs w:val="24"/>
              </w:rPr>
            </w:pPr>
            <w:r w:rsidRPr="00D23DCB">
              <w:rPr>
                <w:rFonts w:ascii="Arial" w:hAnsi="Arial" w:cs="Arial"/>
                <w:sz w:val="24"/>
                <w:szCs w:val="24"/>
              </w:rPr>
              <w:t xml:space="preserve">Produit : </w:t>
            </w:r>
            <w:r w:rsidR="008674F5">
              <w:rPr>
                <w:rFonts w:ascii="Arial" w:hAnsi="Arial" w:cs="Arial"/>
                <w:color w:val="000000" w:themeColor="text1"/>
                <w:sz w:val="24"/>
                <w:szCs w:val="24"/>
              </w:rPr>
              <w:t>ki</w:t>
            </w:r>
            <w:r w:rsidRPr="00D23DCB">
              <w:rPr>
                <w:rFonts w:ascii="Arial" w:hAnsi="Arial" w:cs="Arial"/>
                <w:color w:val="000000" w:themeColor="text1"/>
                <w:sz w:val="24"/>
                <w:szCs w:val="24"/>
              </w:rPr>
              <w:t>mono Réf.PL24</w:t>
            </w:r>
          </w:p>
        </w:tc>
        <w:tc>
          <w:tcPr>
            <w:tcW w:w="7151" w:type="dxa"/>
            <w:gridSpan w:val="8"/>
            <w:vAlign w:val="center"/>
          </w:tcPr>
          <w:p w:rsidR="00B66714" w:rsidRPr="00D23DCB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Grade de qualité : </w:t>
            </w:r>
            <w:r w:rsidRPr="009A5AC2">
              <w:rPr>
                <w:rFonts w:ascii="Arial" w:hAnsi="Arial" w:cs="Arial"/>
                <w:sz w:val="24"/>
                <w:szCs w:val="24"/>
              </w:rPr>
              <w:t xml:space="preserve"> haut de gamme</w:t>
            </w:r>
          </w:p>
        </w:tc>
      </w:tr>
      <w:tr w:rsidR="00B66714" w:rsidRPr="00466129" w:rsidTr="00DF119F">
        <w:tc>
          <w:tcPr>
            <w:tcW w:w="14302" w:type="dxa"/>
            <w:gridSpan w:val="11"/>
            <w:vAlign w:val="center"/>
          </w:tcPr>
          <w:p w:rsidR="00B66714" w:rsidRPr="008A03A0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 w:rsidRPr="00502D78">
              <w:rPr>
                <w:rFonts w:ascii="Arial" w:hAnsi="Arial" w:cs="Arial"/>
                <w:sz w:val="24"/>
                <w:szCs w:val="24"/>
              </w:rPr>
              <w:t xml:space="preserve">Objectif : savoir réaliser un produit dans un temps imparti et être capable de le contrôler. </w:t>
            </w:r>
          </w:p>
        </w:tc>
      </w:tr>
      <w:tr w:rsidR="00B66714" w:rsidRPr="00466129" w:rsidTr="00DF119F">
        <w:trPr>
          <w:trHeight w:val="397"/>
        </w:trPr>
        <w:tc>
          <w:tcPr>
            <w:tcW w:w="3529" w:type="dxa"/>
            <w:gridSpan w:val="2"/>
            <w:vAlign w:val="center"/>
          </w:tcPr>
          <w:p w:rsidR="00B66714" w:rsidRPr="00E52760" w:rsidRDefault="00B66714" w:rsidP="00DF119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5276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Matières travaillées :</w:t>
            </w:r>
          </w:p>
        </w:tc>
        <w:tc>
          <w:tcPr>
            <w:tcW w:w="3686" w:type="dxa"/>
            <w:gridSpan w:val="2"/>
            <w:vAlign w:val="center"/>
          </w:tcPr>
          <w:p w:rsidR="00B66714" w:rsidRPr="00E52760" w:rsidRDefault="00B66714" w:rsidP="00DF119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5276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Mise en œuvre :</w:t>
            </w:r>
          </w:p>
        </w:tc>
        <w:tc>
          <w:tcPr>
            <w:tcW w:w="2551" w:type="dxa"/>
            <w:gridSpan w:val="3"/>
            <w:vAlign w:val="center"/>
          </w:tcPr>
          <w:p w:rsidR="00B66714" w:rsidRPr="00E52760" w:rsidRDefault="00B66714" w:rsidP="00DF119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5276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Outillages</w:t>
            </w:r>
          </w:p>
        </w:tc>
        <w:tc>
          <w:tcPr>
            <w:tcW w:w="4536" w:type="dxa"/>
            <w:gridSpan w:val="4"/>
            <w:vAlign w:val="center"/>
          </w:tcPr>
          <w:p w:rsidR="00B66714" w:rsidRPr="00E52760" w:rsidRDefault="00B66714" w:rsidP="00DF119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5276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Matériels</w:t>
            </w:r>
          </w:p>
        </w:tc>
      </w:tr>
      <w:tr w:rsidR="00B66714" w:rsidRPr="00466129" w:rsidTr="00DF119F">
        <w:trPr>
          <w:trHeight w:val="1020"/>
        </w:trPr>
        <w:tc>
          <w:tcPr>
            <w:tcW w:w="3529" w:type="dxa"/>
            <w:gridSpan w:val="2"/>
          </w:tcPr>
          <w:p w:rsidR="00B66714" w:rsidRPr="00E52760" w:rsidRDefault="008674F5" w:rsidP="00DF119F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</w:t>
            </w:r>
            <w:r w:rsidR="00B66714" w:rsidRPr="00E52760">
              <w:rPr>
                <w:rFonts w:ascii="Arial" w:hAnsi="Arial" w:cs="Arial"/>
                <w:color w:val="000000" w:themeColor="text1"/>
                <w:sz w:val="24"/>
                <w:szCs w:val="24"/>
              </w:rPr>
              <w:t>omposition MO :</w:t>
            </w:r>
          </w:p>
          <w:p w:rsidR="00B66714" w:rsidRPr="00E52760" w:rsidRDefault="00B66714" w:rsidP="00B66714">
            <w:pPr>
              <w:pStyle w:val="Paragraphedeliste"/>
              <w:numPr>
                <w:ilvl w:val="0"/>
                <w:numId w:val="4"/>
              </w:numPr>
              <w:ind w:left="357" w:hanging="357"/>
              <w:rPr>
                <w:rFonts w:ascii="Arial" w:hAnsi="Arial" w:cs="Arial"/>
                <w:color w:val="000000" w:themeColor="text1"/>
              </w:rPr>
            </w:pPr>
            <w:r w:rsidRPr="00E52760">
              <w:rPr>
                <w:rFonts w:ascii="Arial" w:hAnsi="Arial" w:cs="Arial"/>
                <w:color w:val="000000" w:themeColor="text1"/>
              </w:rPr>
              <w:t>Maille jersey coton</w:t>
            </w:r>
          </w:p>
        </w:tc>
        <w:tc>
          <w:tcPr>
            <w:tcW w:w="3686" w:type="dxa"/>
            <w:gridSpan w:val="2"/>
          </w:tcPr>
          <w:p w:rsidR="00B66714" w:rsidRPr="00E52760" w:rsidRDefault="008674F5" w:rsidP="00DF119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</w:t>
            </w:r>
            <w:r w:rsidR="00B66714" w:rsidRPr="00E52760">
              <w:rPr>
                <w:rFonts w:ascii="Arial" w:hAnsi="Arial" w:cs="Arial"/>
                <w:color w:val="000000" w:themeColor="text1"/>
                <w:sz w:val="24"/>
                <w:szCs w:val="24"/>
              </w:rPr>
              <w:t>ensité du point :</w:t>
            </w:r>
          </w:p>
          <w:p w:rsidR="00B66714" w:rsidRPr="00E52760" w:rsidRDefault="00B66714" w:rsidP="00DF119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B66714" w:rsidRPr="00E52760" w:rsidRDefault="00B66714" w:rsidP="00DF119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52760">
              <w:rPr>
                <w:rFonts w:ascii="Arial" w:hAnsi="Arial" w:cs="Arial"/>
                <w:color w:val="000000" w:themeColor="text1"/>
                <w:sz w:val="24"/>
                <w:szCs w:val="24"/>
              </w:rPr>
              <w:t>Fil :</w:t>
            </w:r>
          </w:p>
          <w:p w:rsidR="00B66714" w:rsidRPr="00E52760" w:rsidRDefault="00B66714" w:rsidP="00DF119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B66714" w:rsidRPr="00E52760" w:rsidRDefault="00B66714" w:rsidP="00DF119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52760">
              <w:rPr>
                <w:rFonts w:ascii="Arial" w:hAnsi="Arial" w:cs="Arial"/>
                <w:color w:val="000000" w:themeColor="text1"/>
                <w:sz w:val="24"/>
                <w:szCs w:val="24"/>
              </w:rPr>
              <w:t>Aiguille :</w:t>
            </w:r>
          </w:p>
        </w:tc>
        <w:tc>
          <w:tcPr>
            <w:tcW w:w="2551" w:type="dxa"/>
            <w:gridSpan w:val="3"/>
            <w:vAlign w:val="center"/>
          </w:tcPr>
          <w:p w:rsidR="00B66714" w:rsidRPr="00E52760" w:rsidRDefault="00B66714" w:rsidP="00DF119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52760">
              <w:rPr>
                <w:rFonts w:ascii="Arial" w:hAnsi="Arial" w:cs="Arial"/>
                <w:color w:val="000000" w:themeColor="text1"/>
                <w:sz w:val="24"/>
                <w:szCs w:val="24"/>
              </w:rPr>
              <w:t>Ciseaux</w:t>
            </w:r>
          </w:p>
          <w:p w:rsidR="00B66714" w:rsidRPr="00E52760" w:rsidRDefault="00B66714" w:rsidP="00DF119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5276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Réglet </w:t>
            </w:r>
          </w:p>
          <w:p w:rsidR="00B66714" w:rsidRPr="00E52760" w:rsidRDefault="00B66714" w:rsidP="00DF119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5276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Mettre ruban </w:t>
            </w:r>
          </w:p>
        </w:tc>
        <w:tc>
          <w:tcPr>
            <w:tcW w:w="4536" w:type="dxa"/>
            <w:gridSpan w:val="4"/>
          </w:tcPr>
          <w:p w:rsidR="00B66714" w:rsidRPr="00E52760" w:rsidRDefault="00B66714" w:rsidP="00B66714">
            <w:pPr>
              <w:pStyle w:val="Paragraphedeliste"/>
              <w:numPr>
                <w:ilvl w:val="0"/>
                <w:numId w:val="4"/>
              </w:numPr>
              <w:ind w:left="357" w:hanging="357"/>
              <w:rPr>
                <w:rFonts w:ascii="Arial" w:hAnsi="Arial" w:cs="Arial"/>
                <w:color w:val="000000" w:themeColor="text1"/>
              </w:rPr>
            </w:pPr>
            <w:r w:rsidRPr="00E52760">
              <w:rPr>
                <w:rFonts w:ascii="Arial" w:hAnsi="Arial" w:cs="Arial"/>
                <w:color w:val="000000" w:themeColor="text1"/>
              </w:rPr>
              <w:t>Surjeteuse safety 516</w:t>
            </w:r>
          </w:p>
          <w:p w:rsidR="00B66714" w:rsidRPr="00E52760" w:rsidRDefault="00B66714" w:rsidP="00B66714">
            <w:pPr>
              <w:pStyle w:val="Paragraphedeliste"/>
              <w:numPr>
                <w:ilvl w:val="0"/>
                <w:numId w:val="4"/>
              </w:numPr>
              <w:ind w:left="357" w:hanging="357"/>
              <w:rPr>
                <w:rFonts w:ascii="Arial" w:hAnsi="Arial" w:cs="Arial"/>
                <w:color w:val="000000" w:themeColor="text1"/>
              </w:rPr>
            </w:pPr>
            <w:r w:rsidRPr="00E52760">
              <w:rPr>
                <w:rFonts w:ascii="Arial" w:hAnsi="Arial" w:cs="Arial"/>
                <w:color w:val="000000" w:themeColor="text1"/>
              </w:rPr>
              <w:t>Piqueuse plate 301</w:t>
            </w:r>
          </w:p>
          <w:p w:rsidR="00B66714" w:rsidRPr="00E52760" w:rsidRDefault="00B66714" w:rsidP="00B66714">
            <w:pPr>
              <w:pStyle w:val="Paragraphedeliste"/>
              <w:numPr>
                <w:ilvl w:val="0"/>
                <w:numId w:val="4"/>
              </w:numPr>
              <w:ind w:left="357" w:hanging="357"/>
              <w:rPr>
                <w:rFonts w:ascii="Arial" w:hAnsi="Arial" w:cs="Arial"/>
                <w:color w:val="000000" w:themeColor="text1"/>
              </w:rPr>
            </w:pPr>
            <w:r w:rsidRPr="00E52760">
              <w:rPr>
                <w:rFonts w:ascii="Arial" w:hAnsi="Arial" w:cs="Arial"/>
                <w:color w:val="000000" w:themeColor="text1"/>
              </w:rPr>
              <w:t>Machine point de recouvrement 602</w:t>
            </w:r>
          </w:p>
          <w:p w:rsidR="00B66714" w:rsidRPr="00E52760" w:rsidRDefault="00B66714" w:rsidP="00B66714">
            <w:pPr>
              <w:pStyle w:val="Paragraphedeliste"/>
              <w:numPr>
                <w:ilvl w:val="0"/>
                <w:numId w:val="4"/>
              </w:numPr>
              <w:ind w:left="357" w:hanging="357"/>
              <w:rPr>
                <w:rFonts w:ascii="Arial" w:hAnsi="Arial" w:cs="Arial"/>
                <w:color w:val="000000" w:themeColor="text1"/>
              </w:rPr>
            </w:pPr>
            <w:r w:rsidRPr="00E52760">
              <w:rPr>
                <w:rFonts w:ascii="Arial" w:hAnsi="Arial" w:cs="Arial"/>
                <w:color w:val="000000" w:themeColor="text1"/>
              </w:rPr>
              <w:t>Machine à boutonnières 304</w:t>
            </w:r>
          </w:p>
          <w:p w:rsidR="00B66714" w:rsidRPr="00E52760" w:rsidRDefault="00B66714" w:rsidP="00B66714">
            <w:pPr>
              <w:pStyle w:val="Paragraphedeliste"/>
              <w:numPr>
                <w:ilvl w:val="0"/>
                <w:numId w:val="4"/>
              </w:numPr>
              <w:ind w:left="357" w:hanging="357"/>
              <w:rPr>
                <w:rFonts w:ascii="Arial" w:hAnsi="Arial" w:cs="Arial"/>
                <w:color w:val="000000" w:themeColor="text1"/>
              </w:rPr>
            </w:pPr>
            <w:r w:rsidRPr="00E52760">
              <w:rPr>
                <w:rFonts w:ascii="Arial" w:hAnsi="Arial" w:cs="Arial"/>
                <w:color w:val="000000" w:themeColor="text1"/>
              </w:rPr>
              <w:t>Machine pose boutons 304</w:t>
            </w:r>
          </w:p>
          <w:p w:rsidR="00B66714" w:rsidRPr="00E52760" w:rsidRDefault="00B66714" w:rsidP="00B66714">
            <w:pPr>
              <w:pStyle w:val="Paragraphedeliste"/>
              <w:numPr>
                <w:ilvl w:val="0"/>
                <w:numId w:val="4"/>
              </w:numPr>
              <w:ind w:left="357" w:hanging="357"/>
              <w:rPr>
                <w:rFonts w:ascii="Arial" w:hAnsi="Arial" w:cs="Arial"/>
                <w:color w:val="000000" w:themeColor="text1"/>
              </w:rPr>
            </w:pPr>
            <w:r w:rsidRPr="00E52760">
              <w:rPr>
                <w:rFonts w:ascii="Arial" w:hAnsi="Arial" w:cs="Arial"/>
                <w:color w:val="000000" w:themeColor="text1"/>
              </w:rPr>
              <w:t>Machine point zig-zag</w:t>
            </w:r>
          </w:p>
          <w:p w:rsidR="00B66714" w:rsidRPr="00E52760" w:rsidRDefault="00B66714" w:rsidP="00B66714">
            <w:pPr>
              <w:pStyle w:val="Paragraphedeliste"/>
              <w:numPr>
                <w:ilvl w:val="0"/>
                <w:numId w:val="4"/>
              </w:numPr>
              <w:ind w:left="357" w:hanging="357"/>
              <w:rPr>
                <w:rFonts w:ascii="Arial" w:hAnsi="Arial" w:cs="Arial"/>
                <w:color w:val="000000" w:themeColor="text1"/>
              </w:rPr>
            </w:pPr>
            <w:r w:rsidRPr="00E52760">
              <w:rPr>
                <w:rFonts w:ascii="Arial" w:hAnsi="Arial" w:cs="Arial"/>
                <w:color w:val="000000" w:themeColor="text1"/>
              </w:rPr>
              <w:t>Presse à thermocoller</w:t>
            </w:r>
          </w:p>
        </w:tc>
      </w:tr>
      <w:tr w:rsidR="00B66714" w:rsidRPr="00466129" w:rsidTr="00DF119F">
        <w:trPr>
          <w:cantSplit/>
          <w:trHeight w:val="585"/>
        </w:trPr>
        <w:tc>
          <w:tcPr>
            <w:tcW w:w="3529" w:type="dxa"/>
            <w:gridSpan w:val="2"/>
            <w:tcBorders>
              <w:bottom w:val="single" w:sz="12" w:space="0" w:color="auto"/>
            </w:tcBorders>
            <w:vAlign w:val="center"/>
          </w:tcPr>
          <w:p w:rsidR="00B66714" w:rsidRPr="00D36C7C" w:rsidRDefault="00B66714" w:rsidP="00DF11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6C7C">
              <w:rPr>
                <w:rFonts w:ascii="Arial" w:hAnsi="Arial" w:cs="Arial"/>
                <w:b/>
                <w:bCs/>
                <w:sz w:val="22"/>
                <w:szCs w:val="22"/>
              </w:rPr>
              <w:t>AUTO CONTRÔLE À CHAQUE OPÉRATION</w:t>
            </w:r>
          </w:p>
        </w:tc>
        <w:tc>
          <w:tcPr>
            <w:tcW w:w="5457" w:type="dxa"/>
            <w:gridSpan w:val="4"/>
            <w:tcBorders>
              <w:bottom w:val="single" w:sz="12" w:space="0" w:color="auto"/>
            </w:tcBorders>
            <w:vAlign w:val="center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 w:rsidRPr="00D23DCB">
              <w:rPr>
                <w:rFonts w:ascii="Arial" w:hAnsi="Arial" w:cs="Arial"/>
                <w:sz w:val="24"/>
                <w:szCs w:val="24"/>
              </w:rPr>
              <w:t xml:space="preserve">Temps </w:t>
            </w:r>
            <w:r>
              <w:rPr>
                <w:rFonts w:ascii="Arial" w:hAnsi="Arial" w:cs="Arial"/>
                <w:sz w:val="24"/>
                <w:szCs w:val="24"/>
              </w:rPr>
              <w:t>estimé o</w:t>
            </w:r>
            <w:r w:rsidRPr="00D36C7C">
              <w:rPr>
                <w:rFonts w:ascii="Arial" w:hAnsi="Arial" w:cs="Arial"/>
                <w:sz w:val="24"/>
                <w:szCs w:val="24"/>
              </w:rPr>
              <w:t>pérations de préparation:</w:t>
            </w:r>
          </w:p>
          <w:p w:rsidR="00B66714" w:rsidRPr="00466129" w:rsidRDefault="00B66714" w:rsidP="00DF11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9 min 50s</w:t>
            </w:r>
          </w:p>
        </w:tc>
        <w:tc>
          <w:tcPr>
            <w:tcW w:w="5316" w:type="dxa"/>
            <w:gridSpan w:val="5"/>
            <w:tcBorders>
              <w:bottom w:val="single" w:sz="12" w:space="0" w:color="auto"/>
            </w:tcBorders>
            <w:vAlign w:val="center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 w:rsidRPr="00D23DCB">
              <w:rPr>
                <w:rFonts w:ascii="Arial" w:hAnsi="Arial" w:cs="Arial"/>
                <w:sz w:val="24"/>
                <w:szCs w:val="24"/>
              </w:rPr>
              <w:t xml:space="preserve">Temps </w:t>
            </w:r>
            <w:r>
              <w:rPr>
                <w:rFonts w:ascii="Arial" w:hAnsi="Arial" w:cs="Arial"/>
                <w:sz w:val="24"/>
                <w:szCs w:val="24"/>
              </w:rPr>
              <w:t>estimé o</w:t>
            </w:r>
            <w:r w:rsidRPr="00D36C7C">
              <w:rPr>
                <w:rFonts w:ascii="Arial" w:hAnsi="Arial" w:cs="Arial"/>
                <w:sz w:val="24"/>
                <w:szCs w:val="24"/>
              </w:rPr>
              <w:t>pérations de</w:t>
            </w:r>
            <w:r>
              <w:rPr>
                <w:rFonts w:ascii="Arial" w:hAnsi="Arial" w:cs="Arial"/>
                <w:sz w:val="24"/>
                <w:szCs w:val="24"/>
              </w:rPr>
              <w:t xml:space="preserve"> fabrication :</w:t>
            </w:r>
          </w:p>
          <w:p w:rsidR="00B66714" w:rsidRPr="00466129" w:rsidRDefault="00B66714" w:rsidP="00DF11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3h 45 min</w:t>
            </w:r>
          </w:p>
        </w:tc>
      </w:tr>
      <w:tr w:rsidR="00B66714" w:rsidRPr="00466129" w:rsidTr="00DF119F">
        <w:trPr>
          <w:cantSplit/>
          <w:trHeight w:val="397"/>
        </w:trPr>
        <w:tc>
          <w:tcPr>
            <w:tcW w:w="14302" w:type="dxa"/>
            <w:gridSpan w:val="11"/>
            <w:tcBorders>
              <w:bottom w:val="single" w:sz="12" w:space="0" w:color="auto"/>
            </w:tcBorders>
            <w:vAlign w:val="center"/>
          </w:tcPr>
          <w:p w:rsidR="00B66714" w:rsidRPr="004E5AC7" w:rsidRDefault="00B66714" w:rsidP="00DF11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E5AC7">
              <w:rPr>
                <w:rFonts w:ascii="Arial" w:hAnsi="Arial" w:cs="Arial"/>
                <w:b/>
                <w:sz w:val="24"/>
                <w:szCs w:val="24"/>
              </w:rPr>
              <w:t>Opérations de préparation</w:t>
            </w:r>
          </w:p>
        </w:tc>
      </w:tr>
      <w:tr w:rsidR="00B66714" w:rsidRPr="0051792C" w:rsidTr="00DF119F">
        <w:trPr>
          <w:cantSplit/>
          <w:trHeight w:val="671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N°</w:t>
            </w:r>
          </w:p>
        </w:tc>
        <w:tc>
          <w:tcPr>
            <w:tcW w:w="2995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Opérations</w:t>
            </w:r>
          </w:p>
        </w:tc>
        <w:tc>
          <w:tcPr>
            <w:tcW w:w="3686" w:type="dxa"/>
            <w:gridSpan w:val="2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Schémas</w:t>
            </w:r>
          </w:p>
        </w:tc>
        <w:tc>
          <w:tcPr>
            <w:tcW w:w="1417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Exigences</w:t>
            </w:r>
          </w:p>
        </w:tc>
        <w:tc>
          <w:tcPr>
            <w:tcW w:w="1276" w:type="dxa"/>
            <w:gridSpan w:val="3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Machines utilisées</w:t>
            </w:r>
          </w:p>
        </w:tc>
        <w:tc>
          <w:tcPr>
            <w:tcW w:w="1346" w:type="dxa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estimé</w:t>
            </w:r>
          </w:p>
        </w:tc>
        <w:tc>
          <w:tcPr>
            <w:tcW w:w="1347" w:type="dxa"/>
            <w:vAlign w:val="center"/>
          </w:tcPr>
          <w:p w:rsidR="00B66714" w:rsidRPr="00973508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réels</w:t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Opération validée</w:t>
            </w:r>
          </w:p>
        </w:tc>
      </w:tr>
      <w:tr w:rsidR="00B66714" w:rsidRPr="0051792C" w:rsidTr="00644982">
        <w:trPr>
          <w:cantSplit/>
          <w:trHeight w:val="671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95" w:type="dxa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Thermocoller </w:t>
            </w:r>
            <w:r w:rsidR="00AF78B1">
              <w:rPr>
                <w:rFonts w:ascii="Arial" w:hAnsi="Arial" w:cs="Arial"/>
                <w:sz w:val="24"/>
                <w:szCs w:val="24"/>
              </w:rPr>
              <w:t>l</w:t>
            </w:r>
            <w:r>
              <w:rPr>
                <w:rFonts w:ascii="Arial" w:hAnsi="Arial" w:cs="Arial"/>
                <w:sz w:val="24"/>
                <w:szCs w:val="24"/>
              </w:rPr>
              <w:t>e devant niveau boutonnière</w:t>
            </w:r>
            <w:r w:rsidR="00AF78B1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coulisse (Selon gabarit)</w:t>
            </w:r>
            <w:r w:rsidR="00F6441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l’enforme d’encolure dos</w:t>
            </w:r>
          </w:p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parementure devant</w:t>
            </w:r>
          </w:p>
        </w:tc>
        <w:tc>
          <w:tcPr>
            <w:tcW w:w="3686" w:type="dxa"/>
            <w:gridSpan w:val="2"/>
            <w:shd w:val="clear" w:color="auto" w:fill="D9D9D9" w:themeFill="background1" w:themeFillShade="D9"/>
            <w:vAlign w:val="center"/>
          </w:tcPr>
          <w:p w:rsidR="00B66714" w:rsidRPr="0051792C" w:rsidRDefault="00F64410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16"/>
                <w:szCs w:val="24"/>
              </w:rPr>
              <w:pict>
                <v:group id="_x0000_s1041" style="position:absolute;left:0;text-align:left;margin-left:81.15pt;margin-top:22pt;width:22.85pt;height:7.15pt;z-index:251701248;mso-position-horizontal-relative:text;mso-position-vertical-relative:text" coordorigin="15839,6156" coordsize="457,143">
                  <v:oval id="_x0000_s1038" style="position:absolute;left:15996;top:6156;width:143;height:143"/>
                  <v:shape id="_x0000_s1039" type="#_x0000_t32" style="position:absolute;left:16151;top:6227;width:145;height:0" o:connectortype="straight"/>
                  <v:shape id="_x0000_s1040" type="#_x0000_t32" style="position:absolute;left:15839;top:6227;width:145;height:0" o:connectortype="straight"/>
                </v:group>
              </w:pict>
            </w:r>
            <w:r w:rsidR="00B6671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896112" cy="269748"/>
                  <wp:effectExtent l="0" t="0" r="0" b="0"/>
                  <wp:docPr id="539583814" name="Image 539583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583814" name="th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12" cy="26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0F74DA">
        <w:trPr>
          <w:cantSplit/>
          <w:trHeight w:val="1469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995" w:type="dxa"/>
            <w:shd w:val="clear" w:color="auto" w:fill="D9D9D9" w:themeFill="background1" w:themeFillShade="D9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Réaliser le lien de taille</w:t>
            </w:r>
            <w:r w:rsidR="00962110">
              <w:rPr>
                <w:rFonts w:ascii="Arial" w:hAnsi="Arial" w:cs="Arial"/>
                <w:sz w:val="24"/>
                <w:szCs w:val="24"/>
              </w:rPr>
              <w:t xml:space="preserve"> et</w:t>
            </w:r>
            <w:r w:rsidR="00F6441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62110">
              <w:rPr>
                <w:rFonts w:ascii="Arial" w:hAnsi="Arial" w:cs="Arial"/>
                <w:sz w:val="24"/>
                <w:szCs w:val="24"/>
              </w:rPr>
              <w:t xml:space="preserve">piquer </w:t>
            </w:r>
            <w:r w:rsidR="00B272F0">
              <w:rPr>
                <w:rFonts w:ascii="Arial" w:hAnsi="Arial" w:cs="Arial"/>
                <w:sz w:val="24"/>
                <w:szCs w:val="24"/>
              </w:rPr>
              <w:t xml:space="preserve">l’ourlet </w:t>
            </w:r>
            <w:r w:rsidR="00962110">
              <w:rPr>
                <w:rFonts w:ascii="Arial" w:hAnsi="Arial" w:cs="Arial"/>
                <w:sz w:val="24"/>
                <w:szCs w:val="24"/>
              </w:rPr>
              <w:t xml:space="preserve">en </w:t>
            </w:r>
            <w:r w:rsidR="00B272F0">
              <w:rPr>
                <w:rFonts w:ascii="Arial" w:hAnsi="Arial" w:cs="Arial"/>
                <w:sz w:val="24"/>
                <w:szCs w:val="24"/>
              </w:rPr>
              <w:t>extrémité</w:t>
            </w:r>
          </w:p>
        </w:tc>
        <w:tc>
          <w:tcPr>
            <w:tcW w:w="3686" w:type="dxa"/>
            <w:gridSpan w:val="2"/>
            <w:shd w:val="clear" w:color="auto" w:fill="D9D9D9" w:themeFill="background1" w:themeFillShade="D9"/>
            <w:vAlign w:val="center"/>
          </w:tcPr>
          <w:p w:rsidR="00B66714" w:rsidRPr="0051792C" w:rsidRDefault="00F64410" w:rsidP="000F74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16"/>
                <w:szCs w:val="24"/>
              </w:rPr>
              <w:pict>
                <v:group id="_x0000_s1046" style="position:absolute;left:0;text-align:left;margin-left:141.25pt;margin-top:36.55pt;width:22.85pt;height:7.15pt;z-index:251703296;mso-position-horizontal-relative:text;mso-position-vertical-relative:text" coordorigin="15839,6156" coordsize="457,143">
                  <v:oval id="_x0000_s1047" style="position:absolute;left:15996;top:6156;width:143;height:143"/>
                  <v:shape id="_x0000_s1048" type="#_x0000_t32" style="position:absolute;left:16151;top:6227;width:145;height:0" o:connectortype="straight"/>
                  <v:shape id="_x0000_s1049" type="#_x0000_t32" style="position:absolute;left:15839;top:6227;width:145;height:0" o:connectortype="straight"/>
                </v:group>
              </w:pict>
            </w:r>
            <w:r>
              <w:rPr>
                <w:rFonts w:ascii="Arial" w:hAnsi="Arial" w:cs="Arial"/>
                <w:b/>
                <w:noProof/>
                <w:sz w:val="16"/>
                <w:szCs w:val="24"/>
              </w:rPr>
              <w:pict>
                <v:group id="_x0000_s1042" style="position:absolute;left:0;text-align:left;margin-left:20.75pt;margin-top:59.95pt;width:22.85pt;height:7.15pt;z-index:251702272;mso-position-horizontal-relative:text;mso-position-vertical-relative:text" coordorigin="15839,6156" coordsize="457,143">
                  <v:oval id="_x0000_s1043" style="position:absolute;left:15996;top:6156;width:143;height:143"/>
                  <v:shape id="_x0000_s1044" type="#_x0000_t32" style="position:absolute;left:16151;top:6227;width:145;height:0" o:connectortype="straight"/>
                  <v:shape id="_x0000_s1045" type="#_x0000_t32" style="position:absolute;left:15839;top:6227;width:145;height:0" o:connectortype="straight"/>
                </v:group>
              </w:pict>
            </w:r>
            <w:r w:rsidR="000F74D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30480</wp:posOffset>
                  </wp:positionV>
                  <wp:extent cx="438785" cy="711835"/>
                  <wp:effectExtent l="0" t="0" r="0" b="0"/>
                  <wp:wrapNone/>
                  <wp:docPr id="539583815" name="Image 539583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583815" name="lie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F74D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20320</wp:posOffset>
                  </wp:positionV>
                  <wp:extent cx="672465" cy="840740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urle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Régularité </w:t>
            </w:r>
          </w:p>
        </w:tc>
        <w:tc>
          <w:tcPr>
            <w:tcW w:w="1276" w:type="dxa"/>
            <w:gridSpan w:val="3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644982">
        <w:trPr>
          <w:cantSplit/>
          <w:trHeight w:val="816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995" w:type="dxa"/>
            <w:shd w:val="clear" w:color="auto" w:fill="D9D9D9" w:themeFill="background1" w:themeFillShade="D9"/>
            <w:vAlign w:val="center"/>
          </w:tcPr>
          <w:p w:rsidR="00B66714" w:rsidRDefault="004C4943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Plaquer la vignette de marque sur l’enforme encolure dos</w:t>
            </w:r>
          </w:p>
        </w:tc>
        <w:tc>
          <w:tcPr>
            <w:tcW w:w="3686" w:type="dxa"/>
            <w:gridSpan w:val="2"/>
            <w:shd w:val="clear" w:color="auto" w:fill="D9D9D9" w:themeFill="background1" w:themeFillShade="D9"/>
            <w:vAlign w:val="center"/>
          </w:tcPr>
          <w:p w:rsidR="00B66714" w:rsidRDefault="00F64410" w:rsidP="00DF119F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group id="_x0000_s1050" style="position:absolute;left:0;text-align:left;margin-left:103.2pt;margin-top:12.8pt;width:22.85pt;height:7.15pt;z-index:251705344;mso-position-horizontal-relative:text;mso-position-vertical-relative:text" coordorigin="15839,6156" coordsize="457,143">
                  <v:oval id="_x0000_s1051" style="position:absolute;left:15996;top:6156;width:143;height:143"/>
                  <v:shape id="_x0000_s1052" type="#_x0000_t32" style="position:absolute;left:16151;top:6227;width:145;height:0" o:connectortype="straight"/>
                  <v:shape id="_x0000_s1053" type="#_x0000_t32" style="position:absolute;left:15839;top:6227;width:145;height:0" o:connectortype="straight"/>
                </v:group>
              </w:pict>
            </w:r>
            <w:r w:rsidR="000F74D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84148" cy="399763"/>
                  <wp:effectExtent l="0" t="0" r="0" b="63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vignette marqu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48" cy="3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/>
            <w:shd w:val="clear" w:color="auto" w:fill="D9D9D9" w:themeFill="background1" w:themeFillShade="D9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644982">
        <w:trPr>
          <w:cantSplit/>
          <w:trHeight w:val="983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995" w:type="dxa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Réaliser les boutonnières de la taille</w:t>
            </w:r>
          </w:p>
        </w:tc>
        <w:tc>
          <w:tcPr>
            <w:tcW w:w="3686" w:type="dxa"/>
            <w:gridSpan w:val="2"/>
            <w:shd w:val="clear" w:color="auto" w:fill="D9D9D9" w:themeFill="background1" w:themeFillShade="D9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Selon pointage </w:t>
            </w:r>
          </w:p>
        </w:tc>
        <w:tc>
          <w:tcPr>
            <w:tcW w:w="1276" w:type="dxa"/>
            <w:gridSpan w:val="3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bookmarkEnd w:id="0"/>
    <w:p w:rsidR="00B66714" w:rsidRPr="001B7074" w:rsidRDefault="006C0896" w:rsidP="00B66714">
      <w:pPr>
        <w:tabs>
          <w:tab w:val="left" w:pos="2592"/>
        </w:tabs>
        <w:rPr>
          <w:rFonts w:ascii="Arial" w:hAnsi="Arial" w:cs="Arial"/>
          <w:sz w:val="24"/>
          <w:szCs w:val="24"/>
        </w:rPr>
        <w:sectPr w:rsidR="00B66714" w:rsidRPr="001B7074" w:rsidSect="00DF119F">
          <w:footerReference w:type="default" r:id="rId20"/>
          <w:pgSz w:w="16838" w:h="11906" w:orient="landscape"/>
          <w:pgMar w:top="720" w:right="720" w:bottom="720" w:left="720" w:header="416" w:footer="304" w:gutter="0"/>
          <w:cols w:space="720"/>
          <w:docGrid w:linePitch="272"/>
        </w:sectPr>
      </w:pPr>
      <w:r w:rsidRPr="006C0896">
        <w:rPr>
          <w:rFonts w:ascii="Arial" w:hAnsi="Arial" w:cs="Arial"/>
          <w:b/>
          <w:noProof/>
          <w:sz w:val="16"/>
          <w:szCs w:val="24"/>
        </w:rPr>
        <w:pict>
          <v:shape id="Zone de texte 3" o:spid="_x0000_s1028" type="#_x0000_t202" style="position:absolute;margin-left:-21.6pt;margin-top:0;width:43pt;height:516.75pt;z-index:25166745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" fillcolor="window" stroked="f" strokeweight=".5pt">
            <v:textbox style="layout-flow:vertical">
              <w:txbxContent>
                <w:p w:rsidR="00F64410" w:rsidRDefault="00F64410" w:rsidP="00B66714">
                  <w:pPr>
                    <w:jc w:val="center"/>
                  </w:pPr>
                  <w:r w:rsidRPr="00436231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BCP – M2C / Épreuve 2 – 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Préparation d’un produit / Dossier réponses 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8</w:t>
                  </w:r>
                  <w:r w:rsidRPr="00EA196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/1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p w:rsidR="00B66714" w:rsidRPr="00FD34D2" w:rsidRDefault="006C0896" w:rsidP="00B66714">
      <w:pPr>
        <w:jc w:val="center"/>
        <w:rPr>
          <w:rFonts w:ascii="Arial" w:hAnsi="Arial" w:cs="Arial"/>
          <w:b/>
          <w:noProof/>
          <w:sz w:val="16"/>
          <w:szCs w:val="24"/>
        </w:rPr>
      </w:pPr>
      <w:r>
        <w:rPr>
          <w:rFonts w:ascii="Arial" w:hAnsi="Arial" w:cs="Arial"/>
          <w:b/>
          <w:noProof/>
          <w:sz w:val="16"/>
          <w:szCs w:val="24"/>
        </w:rPr>
        <w:lastRenderedPageBreak/>
        <w:pict>
          <v:shape id="_x0000_s1029" type="#_x0000_t202" style="position:absolute;left:0;text-align:left;margin-left:-24.6pt;margin-top:-9.25pt;width:43pt;height:516.75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" fillcolor="white [3201]" stroked="f" strokeweight=".5pt">
            <v:textbox style="layout-flow:vertical">
              <w:txbxContent>
                <w:p w:rsidR="00F64410" w:rsidRDefault="00F64410" w:rsidP="00B66714">
                  <w:pPr>
                    <w:jc w:val="center"/>
                  </w:pPr>
                  <w:r w:rsidRPr="00436231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BCP – M2C / Épreuve 2 – Pr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éparation d’un produit / Dossier réponses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EA196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Pr="00EA196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instrText>PAGE   \* MERGEFORMAT</w:instrText>
                  </w:r>
                  <w:r w:rsidRPr="00EA196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</w:rPr>
                    <w:t>9</w:t>
                  </w:r>
                  <w:r w:rsidRPr="00EA196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fldChar w:fldCharType="end"/>
                  </w:r>
                  <w:r w:rsidRPr="00EA196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/1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tbl>
      <w:tblPr>
        <w:tblpPr w:leftFromText="141" w:rightFromText="141" w:vertAnchor="page" w:horzAnchor="margin" w:tblpXSpec="center" w:tblpY="422"/>
        <w:tblW w:w="143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534"/>
        <w:gridCol w:w="3137"/>
        <w:gridCol w:w="3544"/>
        <w:gridCol w:w="1701"/>
        <w:gridCol w:w="1275"/>
        <w:gridCol w:w="1205"/>
        <w:gridCol w:w="1205"/>
        <w:gridCol w:w="1701"/>
      </w:tblGrid>
      <w:tr w:rsidR="00B66714" w:rsidRPr="0051792C" w:rsidTr="00DF119F">
        <w:trPr>
          <w:cantSplit/>
          <w:trHeight w:val="671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N°</w:t>
            </w:r>
          </w:p>
        </w:tc>
        <w:tc>
          <w:tcPr>
            <w:tcW w:w="3137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Opérations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Schémas</w:t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Exigences</w:t>
            </w:r>
          </w:p>
        </w:tc>
        <w:tc>
          <w:tcPr>
            <w:tcW w:w="1275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Machines utilisées</w:t>
            </w:r>
          </w:p>
        </w:tc>
        <w:tc>
          <w:tcPr>
            <w:tcW w:w="1205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Temps estimé </w:t>
            </w:r>
          </w:p>
        </w:tc>
        <w:tc>
          <w:tcPr>
            <w:tcW w:w="1205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Temps réels  </w:t>
            </w:r>
          </w:p>
        </w:tc>
        <w:tc>
          <w:tcPr>
            <w:tcW w:w="1701" w:type="dxa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Opération validé</w:t>
            </w:r>
          </w:p>
          <w:p w:rsidR="00E52760" w:rsidRPr="0051792C" w:rsidRDefault="00E52760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Oui/non </w:t>
            </w:r>
          </w:p>
        </w:tc>
      </w:tr>
      <w:tr w:rsidR="00B66714" w:rsidRPr="0051792C" w:rsidTr="00DF119F">
        <w:trPr>
          <w:cantSplit/>
          <w:trHeight w:val="671"/>
        </w:trPr>
        <w:tc>
          <w:tcPr>
            <w:tcW w:w="14302" w:type="dxa"/>
            <w:gridSpan w:val="8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32A2">
              <w:rPr>
                <w:rFonts w:ascii="Arial" w:hAnsi="Arial" w:cs="Arial"/>
                <w:b/>
                <w:sz w:val="24"/>
                <w:szCs w:val="24"/>
              </w:rPr>
              <w:t>Opérations de fabrication</w:t>
            </w:r>
          </w:p>
        </w:tc>
      </w:tr>
      <w:tr w:rsidR="00B66714" w:rsidRPr="0051792C" w:rsidTr="00DF119F">
        <w:trPr>
          <w:cantSplit/>
          <w:trHeight w:val="671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137" w:type="dxa"/>
            <w:vAlign w:val="center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Surfiler :</w:t>
            </w:r>
          </w:p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Le bas de la manche</w:t>
            </w:r>
          </w:p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Le bas de la coulisse de taille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14400" cy="240792"/>
                  <wp:effectExtent l="0" t="0" r="0" b="6985"/>
                  <wp:docPr id="539583818" name="Image 539583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4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Respect du profil</w:t>
            </w:r>
          </w:p>
        </w:tc>
        <w:tc>
          <w:tcPr>
            <w:tcW w:w="1275" w:type="dxa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504</w:t>
            </w: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83449A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83449A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E52760">
        <w:trPr>
          <w:cantSplit/>
          <w:trHeight w:val="1263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137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Plaquer la dentelle sur le bas de</w:t>
            </w:r>
            <w:r w:rsidR="009545A2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manche</w:t>
            </w:r>
            <w:r w:rsidR="009545A2">
              <w:rPr>
                <w:rFonts w:ascii="Arial" w:hAnsi="Arial" w:cs="Arial"/>
                <w:bCs/>
                <w:sz w:val="24"/>
                <w:szCs w:val="24"/>
              </w:rPr>
              <w:t>s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-13335</wp:posOffset>
                  </wp:positionV>
                  <wp:extent cx="1778000" cy="644525"/>
                  <wp:effectExtent l="0" t="0" r="0" b="3175"/>
                  <wp:wrapNone/>
                  <wp:docPr id="539583819" name="Image 539583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ulisse PLACAG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Régularité du plaquage</w:t>
            </w:r>
          </w:p>
        </w:tc>
        <w:tc>
          <w:tcPr>
            <w:tcW w:w="1275" w:type="dxa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Machine point</w:t>
            </w:r>
          </w:p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Zig-zag</w:t>
            </w:r>
          </w:p>
        </w:tc>
        <w:tc>
          <w:tcPr>
            <w:tcW w:w="1205" w:type="dxa"/>
            <w:vAlign w:val="center"/>
          </w:tcPr>
          <w:p w:rsidR="00B66714" w:rsidRDefault="009545A2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B66714">
              <w:rPr>
                <w:rFonts w:ascii="Arial" w:hAnsi="Arial" w:cs="Arial"/>
                <w:sz w:val="24"/>
                <w:szCs w:val="24"/>
              </w:rPr>
              <w:t>min 20s</w:t>
            </w:r>
          </w:p>
        </w:tc>
        <w:tc>
          <w:tcPr>
            <w:tcW w:w="1205" w:type="dxa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Default="00B66714" w:rsidP="0026460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524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137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AE1223">
              <w:rPr>
                <w:rFonts w:ascii="Arial" w:hAnsi="Arial" w:cs="Arial"/>
                <w:bCs/>
                <w:sz w:val="24"/>
                <w:szCs w:val="24"/>
              </w:rPr>
              <w:t>Assembler les épaules dos et devant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53312" cy="580644"/>
                  <wp:effectExtent l="0" t="0" r="0" b="0"/>
                  <wp:docPr id="539583820" name="Image 539583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s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5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Respect du profil</w:t>
            </w:r>
          </w:p>
        </w:tc>
        <w:tc>
          <w:tcPr>
            <w:tcW w:w="1275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516</w:t>
            </w: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524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137" w:type="dxa"/>
            <w:vAlign w:val="center"/>
          </w:tcPr>
          <w:p w:rsidR="00B66714" w:rsidRPr="00514BD3" w:rsidRDefault="00B66714" w:rsidP="00DF119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Repasser</w:t>
            </w:r>
          </w:p>
        </w:tc>
        <w:tc>
          <w:tcPr>
            <w:tcW w:w="3544" w:type="dxa"/>
            <w:vAlign w:val="center"/>
          </w:tcPr>
          <w:p w:rsidR="00B66714" w:rsidRPr="00514BD3" w:rsidRDefault="00B66714" w:rsidP="00DF119F">
            <w:pPr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911096" cy="395168"/>
                  <wp:effectExtent l="0" t="0" r="0" b="5080"/>
                  <wp:docPr id="539583821" name="Image 539583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uture couché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96" cy="39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Couture couchée vers le dos</w:t>
            </w:r>
          </w:p>
        </w:tc>
        <w:tc>
          <w:tcPr>
            <w:tcW w:w="1275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524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137" w:type="dxa"/>
            <w:vAlign w:val="center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Assembler les manches sur le vêtement</w:t>
            </w:r>
          </w:p>
        </w:tc>
        <w:tc>
          <w:tcPr>
            <w:tcW w:w="3544" w:type="dxa"/>
            <w:vAlign w:val="center"/>
          </w:tcPr>
          <w:p w:rsidR="00B66714" w:rsidRDefault="00B66714" w:rsidP="00DF119F">
            <w:pPr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53312" cy="580644"/>
                  <wp:effectExtent l="0" t="0" r="0" b="0"/>
                  <wp:docPr id="539583822" name="Image 539583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s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5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vAlign w:val="center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Régularité de l’assemblage</w:t>
            </w:r>
          </w:p>
        </w:tc>
        <w:tc>
          <w:tcPr>
            <w:tcW w:w="1275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516</w:t>
            </w: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317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37" w:type="dxa"/>
            <w:vAlign w:val="center"/>
          </w:tcPr>
          <w:p w:rsidR="00B66714" w:rsidRPr="00DF030F" w:rsidRDefault="00B66714" w:rsidP="00DF119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Assembler la couture côté et le dessous de manche</w:t>
            </w:r>
          </w:p>
        </w:tc>
        <w:tc>
          <w:tcPr>
            <w:tcW w:w="3544" w:type="dxa"/>
            <w:vAlign w:val="center"/>
          </w:tcPr>
          <w:p w:rsidR="00B66714" w:rsidRPr="00514BD3" w:rsidRDefault="00B66714" w:rsidP="00DF119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53312" cy="580644"/>
                  <wp:effectExtent l="0" t="0" r="0" b="0"/>
                  <wp:docPr id="539583823" name="Image 539583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s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5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516</w:t>
            </w: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66714" w:rsidRDefault="00B66714" w:rsidP="00B66714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:rsidR="00B66714" w:rsidRDefault="00B66714" w:rsidP="00B66714">
      <w:pPr>
        <w:jc w:val="center"/>
        <w:rPr>
          <w:rFonts w:ascii="Arial" w:hAnsi="Arial" w:cs="Arial"/>
          <w:b/>
          <w:noProof/>
          <w:sz w:val="24"/>
          <w:szCs w:val="24"/>
        </w:rPr>
        <w:sectPr w:rsidR="00B66714" w:rsidSect="00DF119F">
          <w:headerReference w:type="default" r:id="rId25"/>
          <w:footerReference w:type="default" r:id="rId26"/>
          <w:pgSz w:w="16838" w:h="11906" w:orient="landscape"/>
          <w:pgMar w:top="720" w:right="720" w:bottom="720" w:left="720" w:header="416" w:footer="304" w:gutter="0"/>
          <w:cols w:space="720"/>
          <w:docGrid w:linePitch="272"/>
        </w:sectPr>
      </w:pPr>
    </w:p>
    <w:tbl>
      <w:tblPr>
        <w:tblpPr w:leftFromText="141" w:rightFromText="141" w:vertAnchor="page" w:horzAnchor="margin" w:tblpXSpec="center" w:tblpY="889"/>
        <w:tblW w:w="143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534"/>
        <w:gridCol w:w="3137"/>
        <w:gridCol w:w="3544"/>
        <w:gridCol w:w="1701"/>
        <w:gridCol w:w="1275"/>
        <w:gridCol w:w="1205"/>
        <w:gridCol w:w="1205"/>
        <w:gridCol w:w="1701"/>
      </w:tblGrid>
      <w:tr w:rsidR="00B66714" w:rsidRPr="0051792C" w:rsidTr="00DF119F">
        <w:trPr>
          <w:cantSplit/>
          <w:trHeight w:val="671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lastRenderedPageBreak/>
              <w:t>N°</w:t>
            </w:r>
          </w:p>
        </w:tc>
        <w:tc>
          <w:tcPr>
            <w:tcW w:w="3137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Opérations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Schémas</w:t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Exigences</w:t>
            </w:r>
          </w:p>
        </w:tc>
        <w:tc>
          <w:tcPr>
            <w:tcW w:w="1275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Machines utilisées</w:t>
            </w:r>
          </w:p>
        </w:tc>
        <w:tc>
          <w:tcPr>
            <w:tcW w:w="1205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Temps estimé </w:t>
            </w:r>
          </w:p>
        </w:tc>
        <w:tc>
          <w:tcPr>
            <w:tcW w:w="1205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Temps réels  </w:t>
            </w:r>
          </w:p>
        </w:tc>
        <w:tc>
          <w:tcPr>
            <w:tcW w:w="1701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Opération validé</w:t>
            </w:r>
          </w:p>
        </w:tc>
      </w:tr>
      <w:tr w:rsidR="00B66714" w:rsidRPr="0051792C" w:rsidTr="00DF119F">
        <w:trPr>
          <w:cantSplit/>
          <w:trHeight w:val="671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137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Repasser</w:t>
            </w:r>
            <w:r w:rsidR="008674F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674F5">
              <w:rPr>
                <w:rFonts w:ascii="Arial" w:hAnsi="Arial" w:cs="Arial"/>
                <w:bCs/>
                <w:sz w:val="24"/>
                <w:szCs w:val="24"/>
              </w:rPr>
              <w:t xml:space="preserve"> la couture côté et le dessous de manche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911096" cy="395168"/>
                  <wp:effectExtent l="0" t="0" r="0" b="508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uture couché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96" cy="39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Couture couchée vers le dos</w:t>
            </w:r>
          </w:p>
        </w:tc>
        <w:tc>
          <w:tcPr>
            <w:tcW w:w="1275" w:type="dxa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263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137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Repasser 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271016" cy="256032"/>
                  <wp:effectExtent l="0" t="0" r="5715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as manche plier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263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137" w:type="dxa"/>
            <w:vAlign w:val="center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Assembler les extrémités du bas de manche </w:t>
            </w:r>
          </w:p>
        </w:tc>
        <w:tc>
          <w:tcPr>
            <w:tcW w:w="3544" w:type="dxa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53312" cy="580644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s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5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B66714" w:rsidRDefault="00B66714" w:rsidP="0064498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516</w:t>
            </w: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524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137" w:type="dxa"/>
            <w:vAlign w:val="center"/>
          </w:tcPr>
          <w:p w:rsidR="00B66714" w:rsidRPr="00514BD3" w:rsidRDefault="00B66714" w:rsidP="00DF119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Surfiler le bas de manche</w:t>
            </w:r>
          </w:p>
        </w:tc>
        <w:tc>
          <w:tcPr>
            <w:tcW w:w="3544" w:type="dxa"/>
            <w:vAlign w:val="center"/>
          </w:tcPr>
          <w:p w:rsidR="00B66714" w:rsidRPr="00514BD3" w:rsidRDefault="00B66714" w:rsidP="00DF119F">
            <w:pPr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271016" cy="287642"/>
                  <wp:effectExtent l="0" t="0" r="571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ande bas manch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28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Attention ne pas faire visser la bande</w:t>
            </w:r>
          </w:p>
        </w:tc>
        <w:tc>
          <w:tcPr>
            <w:tcW w:w="1275" w:type="dxa"/>
            <w:vAlign w:val="center"/>
          </w:tcPr>
          <w:p w:rsidR="00B66714" w:rsidRPr="0051792C" w:rsidRDefault="00B66714" w:rsidP="0064498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317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137" w:type="dxa"/>
            <w:vAlign w:val="center"/>
          </w:tcPr>
          <w:p w:rsidR="00B66714" w:rsidRPr="00514BD3" w:rsidRDefault="00B66714" w:rsidP="00DF119F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Plaquer le bas de la dentelle de manche sur le</w:t>
            </w:r>
            <w:r w:rsidR="009545A2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bas de manche</w:t>
            </w:r>
          </w:p>
        </w:tc>
        <w:tc>
          <w:tcPr>
            <w:tcW w:w="3544" w:type="dxa"/>
            <w:vAlign w:val="center"/>
          </w:tcPr>
          <w:p w:rsidR="00B66714" w:rsidRPr="00514BD3" w:rsidRDefault="00B66714" w:rsidP="00DF119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69364" cy="611132"/>
                  <wp:effectExtent l="0" t="0" r="254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lacage dentelle bas de manche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364" cy="61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Platitude du placage</w:t>
            </w:r>
          </w:p>
        </w:tc>
        <w:tc>
          <w:tcPr>
            <w:tcW w:w="1275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vAlign w:val="center"/>
          </w:tcPr>
          <w:p w:rsidR="00B66714" w:rsidRPr="0051792C" w:rsidRDefault="002B57DF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B66714">
              <w:rPr>
                <w:rFonts w:ascii="Arial" w:hAnsi="Arial" w:cs="Arial"/>
                <w:sz w:val="24"/>
                <w:szCs w:val="24"/>
              </w:rPr>
              <w:t>min 32s</w:t>
            </w:r>
          </w:p>
        </w:tc>
        <w:tc>
          <w:tcPr>
            <w:tcW w:w="1205" w:type="dxa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317"/>
        </w:trPr>
        <w:tc>
          <w:tcPr>
            <w:tcW w:w="534" w:type="dxa"/>
            <w:vAlign w:val="center"/>
          </w:tcPr>
          <w:p w:rsidR="00B66714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137" w:type="dxa"/>
            <w:vAlign w:val="center"/>
          </w:tcPr>
          <w:p w:rsidR="00623015" w:rsidRPr="00514BD3" w:rsidRDefault="00B66714" w:rsidP="00DF119F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Assembler la couture côté bas dos et bas devant</w:t>
            </w:r>
            <w:r w:rsidR="00623015">
              <w:rPr>
                <w:rFonts w:ascii="Arial" w:hAnsi="Arial" w:cs="Arial"/>
                <w:bCs/>
                <w:sz w:val="24"/>
                <w:szCs w:val="24"/>
              </w:rPr>
              <w:t>, en insérant la vignette composition et taille au côté gauche</w:t>
            </w:r>
          </w:p>
        </w:tc>
        <w:tc>
          <w:tcPr>
            <w:tcW w:w="3544" w:type="dxa"/>
            <w:vAlign w:val="center"/>
          </w:tcPr>
          <w:p w:rsidR="00B66714" w:rsidRPr="00514BD3" w:rsidRDefault="00B66714" w:rsidP="00DF119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53312" cy="580644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s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5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Régularité de l’assemblage</w:t>
            </w:r>
          </w:p>
          <w:p w:rsidR="00623015" w:rsidRDefault="00623015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Respect position vignette composition et taille</w:t>
            </w:r>
          </w:p>
        </w:tc>
        <w:tc>
          <w:tcPr>
            <w:tcW w:w="1275" w:type="dxa"/>
            <w:vAlign w:val="center"/>
          </w:tcPr>
          <w:p w:rsidR="00B66714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66714" w:rsidRDefault="006C0896" w:rsidP="00B66714">
      <w:pPr>
        <w:jc w:val="center"/>
        <w:rPr>
          <w:rFonts w:ascii="Arial" w:hAnsi="Arial" w:cs="Arial"/>
          <w:b/>
          <w:noProof/>
          <w:sz w:val="24"/>
          <w:szCs w:val="24"/>
        </w:rPr>
        <w:sectPr w:rsidR="00B66714" w:rsidSect="00DF119F">
          <w:pgSz w:w="16838" w:h="11906" w:orient="landscape"/>
          <w:pgMar w:top="720" w:right="720" w:bottom="720" w:left="720" w:header="416" w:footer="304" w:gutter="0"/>
          <w:cols w:space="720"/>
          <w:docGrid w:linePitch="272"/>
        </w:sectPr>
      </w:pPr>
      <w:r w:rsidRPr="006C0896">
        <w:rPr>
          <w:rFonts w:ascii="Arial" w:hAnsi="Arial" w:cs="Arial"/>
          <w:b/>
          <w:noProof/>
          <w:sz w:val="16"/>
          <w:szCs w:val="24"/>
        </w:rPr>
        <w:pict>
          <v:shape id="_x0000_s1030" type="#_x0000_t202" style="position:absolute;left:0;text-align:left;margin-left:-22.8pt;margin-top:9pt;width:43pt;height:516.75pt;z-index:25167667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" fillcolor="window" stroked="f" strokeweight=".5pt">
            <v:textbox style="layout-flow:vertical">
              <w:txbxContent>
                <w:p w:rsidR="00F64410" w:rsidRDefault="00F64410" w:rsidP="00B66714">
                  <w:pPr>
                    <w:jc w:val="center"/>
                  </w:pPr>
                  <w:r w:rsidRPr="00436231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BCP – M2C / Épreuve 2 – Pr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éparation d’un produit / Dossier  réponses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10</w:t>
                  </w:r>
                  <w:r w:rsidRPr="00EA196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/1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tbl>
      <w:tblPr>
        <w:tblpPr w:leftFromText="141" w:rightFromText="141" w:vertAnchor="page" w:horzAnchor="margin" w:tblpXSpec="center" w:tblpY="889"/>
        <w:tblW w:w="143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534"/>
        <w:gridCol w:w="3137"/>
        <w:gridCol w:w="3544"/>
        <w:gridCol w:w="1701"/>
        <w:gridCol w:w="1275"/>
        <w:gridCol w:w="1205"/>
        <w:gridCol w:w="1205"/>
        <w:gridCol w:w="1701"/>
      </w:tblGrid>
      <w:tr w:rsidR="00B66714" w:rsidRPr="0051792C" w:rsidTr="00DF119F">
        <w:trPr>
          <w:cantSplit/>
          <w:trHeight w:val="671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lastRenderedPageBreak/>
              <w:t>N°</w:t>
            </w:r>
          </w:p>
        </w:tc>
        <w:tc>
          <w:tcPr>
            <w:tcW w:w="3137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Opérations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Schémas</w:t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Exigences</w:t>
            </w:r>
          </w:p>
        </w:tc>
        <w:tc>
          <w:tcPr>
            <w:tcW w:w="1275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Machines utilisées</w:t>
            </w:r>
          </w:p>
        </w:tc>
        <w:tc>
          <w:tcPr>
            <w:tcW w:w="1205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Temps estimé </w:t>
            </w:r>
          </w:p>
        </w:tc>
        <w:tc>
          <w:tcPr>
            <w:tcW w:w="1205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Temps réels  </w:t>
            </w:r>
          </w:p>
        </w:tc>
        <w:tc>
          <w:tcPr>
            <w:tcW w:w="1701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Opération validé</w:t>
            </w:r>
          </w:p>
        </w:tc>
      </w:tr>
      <w:tr w:rsidR="00B66714" w:rsidRPr="0051792C" w:rsidTr="00DF119F">
        <w:trPr>
          <w:cantSplit/>
          <w:trHeight w:val="1263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137" w:type="dxa"/>
            <w:vAlign w:val="center"/>
          </w:tcPr>
          <w:p w:rsidR="00B66714" w:rsidRPr="0051792C" w:rsidRDefault="00B66714" w:rsidP="008674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Repasser </w:t>
            </w:r>
            <w:r w:rsidR="008674F5">
              <w:rPr>
                <w:rFonts w:ascii="Arial" w:hAnsi="Arial" w:cs="Arial"/>
                <w:bCs/>
                <w:sz w:val="24"/>
                <w:szCs w:val="24"/>
              </w:rPr>
              <w:t>la couture côté bas dos et bas devant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911096" cy="395168"/>
                  <wp:effectExtent l="0" t="0" r="0" b="508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uture couché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96" cy="39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Couture couchée vers le dos</w:t>
            </w:r>
          </w:p>
        </w:tc>
        <w:tc>
          <w:tcPr>
            <w:tcW w:w="1275" w:type="dxa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524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137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Assembler le haut du vêtement avec le bas vêtement et la coulisse de taille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76756" cy="772668"/>
                  <wp:effectExtent l="0" t="0" r="0" b="889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ss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756" cy="77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Régularité de l’assemblage</w:t>
            </w:r>
          </w:p>
        </w:tc>
        <w:tc>
          <w:tcPr>
            <w:tcW w:w="1275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516</w:t>
            </w: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524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137" w:type="dxa"/>
            <w:vAlign w:val="center"/>
          </w:tcPr>
          <w:p w:rsidR="00B66714" w:rsidRPr="00514BD3" w:rsidRDefault="00B66714" w:rsidP="00DF119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Repasser</w:t>
            </w:r>
            <w:r w:rsidR="008674F5">
              <w:rPr>
                <w:rFonts w:ascii="Arial" w:hAnsi="Arial" w:cs="Arial"/>
                <w:sz w:val="24"/>
                <w:szCs w:val="24"/>
              </w:rPr>
              <w:t xml:space="preserve"> la couture taille et la coulisse</w:t>
            </w:r>
          </w:p>
        </w:tc>
        <w:tc>
          <w:tcPr>
            <w:tcW w:w="3544" w:type="dxa"/>
            <w:vAlign w:val="center"/>
          </w:tcPr>
          <w:p w:rsidR="00B66714" w:rsidRPr="00514BD3" w:rsidRDefault="00B66714" w:rsidP="00DF119F">
            <w:pPr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083564" cy="643296"/>
                  <wp:effectExtent l="0" t="0" r="2540" b="444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PASSAGE ass coulisse taill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64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317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137" w:type="dxa"/>
            <w:vAlign w:val="center"/>
          </w:tcPr>
          <w:p w:rsidR="00B66714" w:rsidRPr="001D625A" w:rsidRDefault="00B66714" w:rsidP="00DF119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Plaquer le bas de la coulisse taille sur le bas devant</w:t>
            </w:r>
          </w:p>
        </w:tc>
        <w:tc>
          <w:tcPr>
            <w:tcW w:w="3544" w:type="dxa"/>
            <w:vAlign w:val="center"/>
          </w:tcPr>
          <w:p w:rsidR="00B66714" w:rsidRPr="00514BD3" w:rsidRDefault="00B66714" w:rsidP="00DF119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071116" cy="868680"/>
                  <wp:effectExtent l="0" t="0" r="5715" b="762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oulisse PLACAGE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116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Platitude du placage</w:t>
            </w:r>
          </w:p>
        </w:tc>
        <w:tc>
          <w:tcPr>
            <w:tcW w:w="1275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317"/>
        </w:trPr>
        <w:tc>
          <w:tcPr>
            <w:tcW w:w="534" w:type="dxa"/>
            <w:vAlign w:val="center"/>
          </w:tcPr>
          <w:p w:rsidR="00B66714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137" w:type="dxa"/>
            <w:vAlign w:val="center"/>
          </w:tcPr>
          <w:p w:rsidR="00B66714" w:rsidRPr="00514BD3" w:rsidRDefault="00B66714" w:rsidP="00DF119F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  <w:r w:rsidRPr="00E77A49">
              <w:rPr>
                <w:rFonts w:ascii="Arial" w:hAnsi="Arial" w:cs="Arial"/>
                <w:sz w:val="24"/>
                <w:szCs w:val="24"/>
              </w:rPr>
              <w:t>Assembler les côtés bande bas devant et côté bande bas dos</w:t>
            </w:r>
          </w:p>
        </w:tc>
        <w:tc>
          <w:tcPr>
            <w:tcW w:w="3544" w:type="dxa"/>
            <w:vAlign w:val="center"/>
          </w:tcPr>
          <w:p w:rsidR="00B66714" w:rsidRPr="00514BD3" w:rsidRDefault="00B66714" w:rsidP="00DF119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53312" cy="580644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s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5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Régularité de l’assemblage</w:t>
            </w:r>
          </w:p>
        </w:tc>
        <w:tc>
          <w:tcPr>
            <w:tcW w:w="1275" w:type="dxa"/>
            <w:vAlign w:val="center"/>
          </w:tcPr>
          <w:p w:rsidR="00B66714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516</w:t>
            </w: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66714" w:rsidRDefault="006C0896" w:rsidP="00B66714">
      <w:pPr>
        <w:jc w:val="center"/>
        <w:rPr>
          <w:rFonts w:ascii="Arial" w:hAnsi="Arial" w:cs="Arial"/>
          <w:b/>
          <w:noProof/>
          <w:sz w:val="24"/>
          <w:szCs w:val="24"/>
        </w:rPr>
        <w:sectPr w:rsidR="00B66714" w:rsidSect="00DF119F">
          <w:pgSz w:w="16838" w:h="11906" w:orient="landscape"/>
          <w:pgMar w:top="680" w:right="567" w:bottom="680" w:left="397" w:header="416" w:footer="304" w:gutter="0"/>
          <w:cols w:space="720"/>
          <w:docGrid w:linePitch="272"/>
        </w:sectPr>
      </w:pPr>
      <w:r w:rsidRPr="006C0896">
        <w:rPr>
          <w:rFonts w:ascii="Arial" w:hAnsi="Arial" w:cs="Arial"/>
          <w:b/>
          <w:noProof/>
          <w:sz w:val="16"/>
          <w:szCs w:val="24"/>
        </w:rPr>
        <w:pict>
          <v:shape id="_x0000_s1031" type="#_x0000_t202" style="position:absolute;left:0;text-align:left;margin-left:-10.8pt;margin-top:9.55pt;width:43pt;height:516.75pt;z-index:25167769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" fillcolor="window" stroked="f" strokeweight=".5pt">
            <v:textbox style="layout-flow:vertical">
              <w:txbxContent>
                <w:p w:rsidR="00F64410" w:rsidRDefault="00F64410" w:rsidP="00B66714">
                  <w:pPr>
                    <w:jc w:val="center"/>
                  </w:pPr>
                  <w:r w:rsidRPr="00436231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BCP – M2C / Épreuve 2 – Pr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éparation d’un produit / Dossier réponses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11</w:t>
                  </w:r>
                  <w:r w:rsidRPr="00EA196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/1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tbl>
      <w:tblPr>
        <w:tblpPr w:leftFromText="141" w:rightFromText="141" w:vertAnchor="page" w:horzAnchor="margin" w:tblpXSpec="center" w:tblpY="889"/>
        <w:tblW w:w="143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534"/>
        <w:gridCol w:w="3137"/>
        <w:gridCol w:w="3544"/>
        <w:gridCol w:w="1701"/>
        <w:gridCol w:w="1275"/>
        <w:gridCol w:w="1205"/>
        <w:gridCol w:w="1205"/>
        <w:gridCol w:w="1701"/>
      </w:tblGrid>
      <w:tr w:rsidR="00B66714" w:rsidRPr="0051792C" w:rsidTr="00DF119F">
        <w:trPr>
          <w:cantSplit/>
          <w:trHeight w:val="671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lastRenderedPageBreak/>
              <w:t>N°</w:t>
            </w:r>
          </w:p>
        </w:tc>
        <w:tc>
          <w:tcPr>
            <w:tcW w:w="3137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Opérations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Schémas</w:t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Exigences</w:t>
            </w:r>
          </w:p>
        </w:tc>
        <w:tc>
          <w:tcPr>
            <w:tcW w:w="1275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Machines utilisées</w:t>
            </w:r>
          </w:p>
        </w:tc>
        <w:tc>
          <w:tcPr>
            <w:tcW w:w="1205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Temps estimé </w:t>
            </w:r>
          </w:p>
        </w:tc>
        <w:tc>
          <w:tcPr>
            <w:tcW w:w="1205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Temps réels  </w:t>
            </w:r>
          </w:p>
        </w:tc>
        <w:tc>
          <w:tcPr>
            <w:tcW w:w="1701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Opération validé</w:t>
            </w:r>
          </w:p>
        </w:tc>
      </w:tr>
      <w:tr w:rsidR="00B66714" w:rsidRPr="0051792C" w:rsidTr="00DF119F">
        <w:trPr>
          <w:cantSplit/>
          <w:trHeight w:val="1263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137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Repasser</w:t>
            </w:r>
            <w:r w:rsidR="008674F5" w:rsidRPr="00E77A49">
              <w:rPr>
                <w:rFonts w:ascii="Arial" w:hAnsi="Arial" w:cs="Arial"/>
                <w:sz w:val="24"/>
                <w:szCs w:val="24"/>
              </w:rPr>
              <w:t xml:space="preserve"> les côtés bande bas devant et côté bande bas dos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911096" cy="395168"/>
                  <wp:effectExtent l="0" t="0" r="0" b="508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uture couché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96" cy="39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Couture couchée vers le dos</w:t>
            </w:r>
          </w:p>
        </w:tc>
        <w:tc>
          <w:tcPr>
            <w:tcW w:w="1275" w:type="dxa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524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137" w:type="dxa"/>
            <w:vAlign w:val="center"/>
          </w:tcPr>
          <w:p w:rsidR="00B66714" w:rsidRDefault="00B66714" w:rsidP="00DF119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Surfiler </w:t>
            </w:r>
          </w:p>
          <w:p w:rsidR="00B66714" w:rsidRDefault="00B66714" w:rsidP="00DF119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le haut de la bande bas de vêtement</w:t>
            </w:r>
          </w:p>
          <w:p w:rsidR="00B66714" w:rsidRPr="0051792C" w:rsidRDefault="00B66714" w:rsidP="00DF119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le bas de vêtement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14400" cy="240792"/>
                  <wp:effectExtent l="0" t="0" r="0" b="698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surfil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4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Respect du profil</w:t>
            </w:r>
          </w:p>
        </w:tc>
        <w:tc>
          <w:tcPr>
            <w:tcW w:w="1275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954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137" w:type="dxa"/>
            <w:vAlign w:val="center"/>
          </w:tcPr>
          <w:p w:rsidR="00B66714" w:rsidRDefault="00B66714" w:rsidP="00DF119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Préformer la bande bas de vêtement</w:t>
            </w:r>
          </w:p>
        </w:tc>
        <w:tc>
          <w:tcPr>
            <w:tcW w:w="3544" w:type="dxa"/>
            <w:vAlign w:val="center"/>
          </w:tcPr>
          <w:p w:rsidR="00B66714" w:rsidRDefault="00FA5270" w:rsidP="00DF119F">
            <w:pPr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group id="_x0000_s1054" style="position:absolute;left:0;text-align:left;margin-left:81.9pt;margin-top:20.8pt;width:22.85pt;height:7.15pt;z-index:251707392;mso-position-horizontal-relative:text;mso-position-vertical-relative:text" coordorigin="15839,6156" coordsize="457,143">
                  <v:oval id="_x0000_s1055" style="position:absolute;left:15996;top:6156;width:143;height:143"/>
                  <v:shape id="_x0000_s1056" type="#_x0000_t32" style="position:absolute;left:16151;top:6227;width:145;height:0" o:connectortype="straight"/>
                  <v:shape id="_x0000_s1057" type="#_x0000_t32" style="position:absolute;left:15839;top:6227;width:145;height:0" o:connectortype="straight"/>
                </v:group>
              </w:pict>
            </w:r>
            <w:r w:rsidR="00B6671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024128" cy="181069"/>
                  <wp:effectExtent l="0" t="0" r="5080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reformer bande bas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8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Respect de la valeur</w:t>
            </w:r>
          </w:p>
        </w:tc>
        <w:tc>
          <w:tcPr>
            <w:tcW w:w="1275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111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137" w:type="dxa"/>
            <w:vAlign w:val="center"/>
          </w:tcPr>
          <w:p w:rsidR="00B66714" w:rsidRPr="00514BD3" w:rsidRDefault="00B66714" w:rsidP="00DF119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Plaquer la dentelle au bas du vêtement et bande bas vêtement</w:t>
            </w:r>
          </w:p>
        </w:tc>
        <w:tc>
          <w:tcPr>
            <w:tcW w:w="3544" w:type="dxa"/>
            <w:vAlign w:val="center"/>
          </w:tcPr>
          <w:p w:rsidR="00B66714" w:rsidRPr="00514BD3" w:rsidRDefault="00B66714" w:rsidP="00DF119F">
            <w:pPr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78508" cy="644652"/>
                  <wp:effectExtent l="0" t="0" r="0" b="317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laquage dentelle bas vet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508" cy="64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Attention au raccord de couture</w:t>
            </w:r>
          </w:p>
        </w:tc>
        <w:tc>
          <w:tcPr>
            <w:tcW w:w="1275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505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137" w:type="dxa"/>
            <w:vAlign w:val="center"/>
          </w:tcPr>
          <w:p w:rsidR="00B66714" w:rsidRPr="001D625A" w:rsidRDefault="00B66714" w:rsidP="00DF119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E1223">
              <w:rPr>
                <w:rFonts w:ascii="Arial" w:hAnsi="Arial" w:cs="Arial"/>
                <w:bCs/>
                <w:sz w:val="24"/>
                <w:szCs w:val="24"/>
              </w:rPr>
              <w:t>Assembler les épaules de l’enforme d’encolure dos et la parementure devant</w:t>
            </w:r>
          </w:p>
        </w:tc>
        <w:tc>
          <w:tcPr>
            <w:tcW w:w="3544" w:type="dxa"/>
            <w:vAlign w:val="center"/>
          </w:tcPr>
          <w:p w:rsidR="00B66714" w:rsidRPr="00514BD3" w:rsidRDefault="00FA5270" w:rsidP="00DF119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16"/>
                <w:szCs w:val="24"/>
              </w:rPr>
              <w:pict>
                <v:group id="_x0000_s1062" style="position:absolute;left:0;text-align:left;margin-left:60.5pt;margin-top:54.45pt;width:21.5pt;height:3.6pt;z-index:251709440;mso-position-horizontal-relative:text;mso-position-vertical-relative:text" coordorigin="15839,6156" coordsize="457,143">
                  <v:oval id="_x0000_s1063" style="position:absolute;left:15996;top:6156;width:143;height:143"/>
                  <v:shape id="_x0000_s1064" type="#_x0000_t32" style="position:absolute;left:16151;top:6227;width:145;height:0" o:connectortype="straight"/>
                  <v:shape id="_x0000_s1065" type="#_x0000_t32" style="position:absolute;left:15839;top:6227;width:145;height:0" o:connectortype="straight"/>
                </v:group>
              </w:pict>
            </w:r>
            <w:r w:rsidR="00B66714" w:rsidRPr="00AE122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61288" cy="859536"/>
                  <wp:effectExtent l="0" t="0" r="1270" b="0"/>
                  <wp:docPr id="39" name="Image 39" descr="Une image contenant ligne, croquis, blanc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Une image contenant ligne, croquis, blanc, conception&#10;&#10;Description générée automatiquement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8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Régularité de l’assemblage</w:t>
            </w:r>
          </w:p>
        </w:tc>
        <w:tc>
          <w:tcPr>
            <w:tcW w:w="1275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317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137" w:type="dxa"/>
            <w:vAlign w:val="center"/>
          </w:tcPr>
          <w:p w:rsidR="00B66714" w:rsidRPr="00AE1223" w:rsidRDefault="00B66714" w:rsidP="00DF119F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Surfiler le tour extérieur de la parementure et de l’enforme d’encolure dos</w:t>
            </w:r>
          </w:p>
        </w:tc>
        <w:tc>
          <w:tcPr>
            <w:tcW w:w="3544" w:type="dxa"/>
            <w:vAlign w:val="center"/>
          </w:tcPr>
          <w:p w:rsidR="00B66714" w:rsidRPr="00AE1223" w:rsidRDefault="00FA5270" w:rsidP="00DF119F">
            <w:pPr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16"/>
                <w:szCs w:val="24"/>
              </w:rPr>
              <w:pict>
                <v:group id="_x0000_s1058" style="position:absolute;left:0;text-align:left;margin-left:75.9pt;margin-top:-2.05pt;width:22.85pt;height:7.15pt;z-index:251708416;mso-position-horizontal-relative:text;mso-position-vertical-relative:text" coordorigin="15839,6156" coordsize="457,143">
                  <v:oval id="_x0000_s1059" style="position:absolute;left:15996;top:6156;width:143;height:143"/>
                  <v:shape id="_x0000_s1060" type="#_x0000_t32" style="position:absolute;left:16151;top:6227;width:145;height:0" o:connectortype="straight"/>
                  <v:shape id="_x0000_s1061" type="#_x0000_t32" style="position:absolute;left:15839;top:6227;width:145;height:0" o:connectortype="straight"/>
                </v:group>
              </w:pict>
            </w:r>
            <w:r w:rsidR="00B6671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56716" cy="294078"/>
                  <wp:effectExtent l="0" t="0" r="5715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504 parementure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29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Respect du profil</w:t>
            </w:r>
          </w:p>
        </w:tc>
        <w:tc>
          <w:tcPr>
            <w:tcW w:w="1275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317"/>
        </w:trPr>
        <w:tc>
          <w:tcPr>
            <w:tcW w:w="534" w:type="dxa"/>
            <w:vAlign w:val="center"/>
          </w:tcPr>
          <w:p w:rsidR="00B66714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137" w:type="dxa"/>
            <w:vAlign w:val="center"/>
          </w:tcPr>
          <w:p w:rsidR="00B66714" w:rsidRPr="00514BD3" w:rsidRDefault="00B66714" w:rsidP="00DF119F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Assembler le bas du rempli vêtement avec le bas de la parementure </w:t>
            </w:r>
          </w:p>
        </w:tc>
        <w:tc>
          <w:tcPr>
            <w:tcW w:w="3544" w:type="dxa"/>
            <w:vAlign w:val="center"/>
          </w:tcPr>
          <w:p w:rsidR="00B66714" w:rsidRPr="00514BD3" w:rsidRDefault="00B66714" w:rsidP="00DF119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53312" cy="594360"/>
                  <wp:effectExtent l="0" t="0" r="0" b="0"/>
                  <wp:docPr id="539583808" name="Image 53958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583808" name="ass parmenture vet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Régularité de l’assemblage</w:t>
            </w:r>
          </w:p>
        </w:tc>
        <w:tc>
          <w:tcPr>
            <w:tcW w:w="1275" w:type="dxa"/>
            <w:vAlign w:val="center"/>
          </w:tcPr>
          <w:p w:rsidR="00B66714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66714" w:rsidRDefault="006C0896" w:rsidP="00B66714">
      <w:pPr>
        <w:jc w:val="center"/>
        <w:rPr>
          <w:rFonts w:ascii="Arial" w:hAnsi="Arial" w:cs="Arial"/>
          <w:b/>
          <w:noProof/>
          <w:sz w:val="24"/>
          <w:szCs w:val="24"/>
        </w:rPr>
        <w:sectPr w:rsidR="00B66714" w:rsidSect="00DF119F">
          <w:pgSz w:w="16838" w:h="11906" w:orient="landscape"/>
          <w:pgMar w:top="680" w:right="567" w:bottom="680" w:left="397" w:header="416" w:footer="304" w:gutter="0"/>
          <w:cols w:space="720"/>
          <w:docGrid w:linePitch="272"/>
        </w:sectPr>
      </w:pPr>
      <w:r w:rsidRPr="006C0896">
        <w:rPr>
          <w:rFonts w:ascii="Arial" w:hAnsi="Arial" w:cs="Arial"/>
          <w:b/>
          <w:noProof/>
          <w:sz w:val="16"/>
          <w:szCs w:val="24"/>
        </w:rPr>
        <w:pict>
          <v:shape id="_x0000_s1032" type="#_x0000_t202" style="position:absolute;left:0;text-align:left;margin-left:-9.6pt;margin-top:9.55pt;width:43pt;height:516.75pt;z-index:25167872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" fillcolor="window" stroked="f" strokeweight=".5pt">
            <v:textbox style="layout-flow:vertical">
              <w:txbxContent>
                <w:p w:rsidR="00F64410" w:rsidRDefault="00F64410" w:rsidP="00B66714">
                  <w:pPr>
                    <w:jc w:val="center"/>
                  </w:pPr>
                  <w:r w:rsidRPr="00436231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BCP – M2C / Épreuve 2 – Pr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éparation d’un produit / Dossier réponses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2D61D5">
                    <w:rPr>
                      <w:rFonts w:ascii="Arial" w:hAnsi="Arial" w:cs="Arial"/>
                      <w:b/>
                      <w:sz w:val="24"/>
                      <w:szCs w:val="24"/>
                    </w:rPr>
                    <w:t>12</w:t>
                  </w:r>
                  <w:r w:rsidRPr="002D61D5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/</w:t>
                  </w:r>
                  <w:r w:rsidRPr="00EA196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tbl>
      <w:tblPr>
        <w:tblpPr w:leftFromText="141" w:rightFromText="141" w:vertAnchor="page" w:horzAnchor="margin" w:tblpXSpec="center" w:tblpY="940"/>
        <w:tblW w:w="143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534"/>
        <w:gridCol w:w="3137"/>
        <w:gridCol w:w="3544"/>
        <w:gridCol w:w="1701"/>
        <w:gridCol w:w="1275"/>
        <w:gridCol w:w="1205"/>
        <w:gridCol w:w="1205"/>
        <w:gridCol w:w="1701"/>
      </w:tblGrid>
      <w:tr w:rsidR="00B66714" w:rsidRPr="0051792C" w:rsidTr="00DF119F">
        <w:trPr>
          <w:cantSplit/>
          <w:trHeight w:val="671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lastRenderedPageBreak/>
              <w:t>N°</w:t>
            </w:r>
          </w:p>
        </w:tc>
        <w:tc>
          <w:tcPr>
            <w:tcW w:w="3137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Opérations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Schémas</w:t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792C">
              <w:rPr>
                <w:rFonts w:ascii="Arial" w:hAnsi="Arial" w:cs="Arial"/>
                <w:sz w:val="24"/>
                <w:szCs w:val="24"/>
              </w:rPr>
              <w:t>Exigences</w:t>
            </w:r>
          </w:p>
        </w:tc>
        <w:tc>
          <w:tcPr>
            <w:tcW w:w="1275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Machines utilisées</w:t>
            </w:r>
          </w:p>
        </w:tc>
        <w:tc>
          <w:tcPr>
            <w:tcW w:w="1205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Temps estimé </w:t>
            </w:r>
          </w:p>
        </w:tc>
        <w:tc>
          <w:tcPr>
            <w:tcW w:w="1205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Temps réels  </w:t>
            </w:r>
          </w:p>
        </w:tc>
        <w:tc>
          <w:tcPr>
            <w:tcW w:w="1701" w:type="dxa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Opération validé</w:t>
            </w:r>
          </w:p>
        </w:tc>
      </w:tr>
      <w:tr w:rsidR="00B66714" w:rsidRPr="0051792C" w:rsidTr="00DF119F">
        <w:trPr>
          <w:cantSplit/>
          <w:trHeight w:val="1263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137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Coulisser la parementure au vêtement et le bas du vêtement pour former le coin parementure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53312" cy="59436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ss parmenture vet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Régularité de l’assemblage</w:t>
            </w:r>
          </w:p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Raccord des coutures</w:t>
            </w:r>
          </w:p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Cranter si besoin</w:t>
            </w:r>
          </w:p>
        </w:tc>
        <w:tc>
          <w:tcPr>
            <w:tcW w:w="1275" w:type="dxa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Default="00B66714" w:rsidP="00DF11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524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137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Repasser </w:t>
            </w:r>
          </w:p>
        </w:tc>
        <w:tc>
          <w:tcPr>
            <w:tcW w:w="3544" w:type="dxa"/>
            <w:vAlign w:val="center"/>
          </w:tcPr>
          <w:p w:rsidR="00B66714" w:rsidRPr="0051792C" w:rsidRDefault="00FA5270" w:rsidP="00DF119F">
            <w:pPr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16"/>
                <w:szCs w:val="24"/>
              </w:rPr>
              <w:pict>
                <v:group id="_x0000_s1066" style="position:absolute;left:0;text-align:left;margin-left:81.9pt;margin-top:-.95pt;width:22.85pt;height:7.15pt;z-index:251710464;mso-position-horizontal-relative:text;mso-position-vertical-relative:text" coordorigin="15839,6156" coordsize="457,143">
                  <v:oval id="_x0000_s1067" style="position:absolute;left:15996;top:6156;width:143;height:143"/>
                  <v:shape id="_x0000_s1068" type="#_x0000_t32" style="position:absolute;left:16151;top:6227;width:145;height:0" o:connectortype="straight"/>
                  <v:shape id="_x0000_s1069" type="#_x0000_t32" style="position:absolute;left:15839;top:6227;width:145;height:0" o:connectortype="straight"/>
                </v:group>
              </w:pict>
            </w:r>
            <w:r w:rsidR="00B6671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05356" cy="574372"/>
                  <wp:effectExtent l="0" t="0" r="0" b="0"/>
                  <wp:docPr id="539583809" name="Image 539583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583809" name="repassage parementure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356" cy="57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Sillon non apparent sur -o-</w:t>
            </w:r>
          </w:p>
        </w:tc>
        <w:tc>
          <w:tcPr>
            <w:tcW w:w="1275" w:type="dxa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524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137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Remplier le bas de vêtement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79576" cy="653796"/>
                  <wp:effectExtent l="0" t="0" r="190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as vet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6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Respect de la valeur de piquage</w:t>
            </w:r>
          </w:p>
        </w:tc>
        <w:tc>
          <w:tcPr>
            <w:tcW w:w="1275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602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B66714" w:rsidRPr="0051792C" w:rsidRDefault="009545A2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  <w:r w:rsidR="00B66714">
              <w:rPr>
                <w:rFonts w:ascii="Arial" w:hAnsi="Arial" w:cs="Arial"/>
                <w:color w:val="000000"/>
                <w:sz w:val="24"/>
                <w:szCs w:val="24"/>
              </w:rPr>
              <w:t>min 27s</w:t>
            </w:r>
          </w:p>
        </w:tc>
        <w:tc>
          <w:tcPr>
            <w:tcW w:w="1205" w:type="dxa"/>
            <w:shd w:val="clear" w:color="auto" w:fill="FFFFFF" w:themeFill="background1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Pr="0051792C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317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137" w:type="dxa"/>
            <w:vAlign w:val="center"/>
          </w:tcPr>
          <w:p w:rsidR="00B66714" w:rsidRPr="0051792C" w:rsidRDefault="00B66714" w:rsidP="00DF119F">
            <w:pPr>
              <w:spacing w:before="120" w:after="120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Réaliser la </w:t>
            </w:r>
            <w:r w:rsidR="008674F5">
              <w:rPr>
                <w:rFonts w:ascii="Arial" w:hAnsi="Arial" w:cs="Arial"/>
                <w:bCs/>
                <w:sz w:val="24"/>
                <w:szCs w:val="24"/>
              </w:rPr>
              <w:t>surpiqûre sur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la </w:t>
            </w:r>
            <w:r w:rsidRPr="009D29C8">
              <w:rPr>
                <w:rFonts w:ascii="Arial" w:hAnsi="Arial" w:cs="Arial"/>
                <w:bCs/>
                <w:sz w:val="24"/>
                <w:szCs w:val="24"/>
              </w:rPr>
              <w:t xml:space="preserve">parementure et </w:t>
            </w:r>
            <w:r>
              <w:rPr>
                <w:rFonts w:ascii="Arial" w:hAnsi="Arial" w:cs="Arial"/>
                <w:bCs/>
                <w:sz w:val="24"/>
                <w:szCs w:val="24"/>
              </w:rPr>
              <w:t>l’</w:t>
            </w:r>
            <w:r w:rsidRPr="009D29C8">
              <w:rPr>
                <w:rFonts w:ascii="Arial" w:hAnsi="Arial" w:cs="Arial"/>
                <w:bCs/>
                <w:sz w:val="24"/>
                <w:szCs w:val="24"/>
              </w:rPr>
              <w:t>encolure dos.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(surpiqûre finale)</w:t>
            </w:r>
          </w:p>
        </w:tc>
        <w:tc>
          <w:tcPr>
            <w:tcW w:w="3544" w:type="dxa"/>
            <w:vAlign w:val="center"/>
          </w:tcPr>
          <w:p w:rsidR="00B66714" w:rsidRPr="0051792C" w:rsidRDefault="00FA5270" w:rsidP="00DF119F">
            <w:pPr>
              <w:spacing w:before="120" w:after="120"/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16"/>
                <w:szCs w:val="24"/>
              </w:rPr>
              <w:pict>
                <v:group id="_x0000_s1070" style="position:absolute;left:0;text-align:left;margin-left:36.9pt;margin-top:24.85pt;width:22.85pt;height:7.15pt;z-index:251711488;mso-position-horizontal-relative:text;mso-position-vertical-relative:text" coordorigin="15839,6156" coordsize="457,143">
                  <v:oval id="_x0000_s1071" style="position:absolute;left:15996;top:6156;width:143;height:143"/>
                  <v:shape id="_x0000_s1072" type="#_x0000_t32" style="position:absolute;left:16151;top:6227;width:145;height:0" o:connectortype="straight"/>
                  <v:shape id="_x0000_s1073" type="#_x0000_t32" style="position:absolute;left:15839;top:6227;width:145;height:0" o:connectortype="straight"/>
                </v:group>
              </w:pict>
            </w:r>
            <w:r w:rsidR="00B66714">
              <w:rPr>
                <w:rFonts w:ascii="Arial" w:hAnsi="Arial" w:cs="Arial"/>
                <w:noProof/>
                <w:color w:val="0070C0"/>
                <w:sz w:val="24"/>
                <w:szCs w:val="24"/>
              </w:rPr>
              <w:drawing>
                <wp:inline distT="0" distB="0" distL="0" distR="0">
                  <wp:extent cx="1705356" cy="928116"/>
                  <wp:effectExtent l="0" t="0" r="0" b="571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inale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356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Régularité de la piqûre</w:t>
            </w:r>
          </w:p>
        </w:tc>
        <w:tc>
          <w:tcPr>
            <w:tcW w:w="1275" w:type="dxa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317"/>
        </w:trPr>
        <w:tc>
          <w:tcPr>
            <w:tcW w:w="534" w:type="dxa"/>
            <w:vAlign w:val="center"/>
          </w:tcPr>
          <w:p w:rsidR="00B66714" w:rsidRPr="0051792C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137" w:type="dxa"/>
            <w:vAlign w:val="center"/>
          </w:tcPr>
          <w:p w:rsidR="00B66714" w:rsidRPr="009D29C8" w:rsidRDefault="00B66714" w:rsidP="00DF119F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Faire les boutonnières et la pose boutons</w:t>
            </w:r>
          </w:p>
        </w:tc>
        <w:tc>
          <w:tcPr>
            <w:tcW w:w="3544" w:type="dxa"/>
            <w:vAlign w:val="center"/>
          </w:tcPr>
          <w:p w:rsidR="00B66714" w:rsidRDefault="00B66714" w:rsidP="00DF119F">
            <w:pPr>
              <w:spacing w:before="120" w:after="120"/>
              <w:jc w:val="center"/>
              <w:rPr>
                <w:rFonts w:ascii="Arial" w:hAnsi="Arial" w:cs="Arial"/>
                <w:noProof/>
                <w:color w:val="0070C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Selon gabarit</w:t>
            </w:r>
          </w:p>
        </w:tc>
        <w:tc>
          <w:tcPr>
            <w:tcW w:w="1275" w:type="dxa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714" w:rsidRPr="0051792C" w:rsidTr="00DF119F">
        <w:trPr>
          <w:cantSplit/>
          <w:trHeight w:val="1317"/>
        </w:trPr>
        <w:tc>
          <w:tcPr>
            <w:tcW w:w="534" w:type="dxa"/>
            <w:vAlign w:val="center"/>
          </w:tcPr>
          <w:p w:rsidR="00B66714" w:rsidRDefault="00B66714" w:rsidP="00DF119F">
            <w:pPr>
              <w:spacing w:before="360" w:after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137" w:type="dxa"/>
            <w:vAlign w:val="center"/>
          </w:tcPr>
          <w:p w:rsidR="00B66714" w:rsidRDefault="00B66714" w:rsidP="00DF119F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Contrôler  </w:t>
            </w:r>
          </w:p>
          <w:p w:rsidR="00B66714" w:rsidRDefault="00B66714" w:rsidP="00DF119F">
            <w:pPr>
              <w:spacing w:before="120"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Repasser. </w:t>
            </w:r>
          </w:p>
        </w:tc>
        <w:tc>
          <w:tcPr>
            <w:tcW w:w="3544" w:type="dxa"/>
            <w:vAlign w:val="center"/>
          </w:tcPr>
          <w:p w:rsidR="00B66714" w:rsidRPr="0051792C" w:rsidRDefault="00B66714" w:rsidP="00DF119F">
            <w:pPr>
              <w:spacing w:before="120" w:after="120"/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66714" w:rsidRDefault="00B66714" w:rsidP="00DF1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7B7B7B" w:themeFill="accent3" w:themeFillShade="BF"/>
          </w:tcPr>
          <w:p w:rsidR="00B66714" w:rsidRPr="0051792C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6714" w:rsidRDefault="00B66714" w:rsidP="00DF11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66714" w:rsidRDefault="006C0896" w:rsidP="00B66714">
      <w:pPr>
        <w:jc w:val="center"/>
        <w:rPr>
          <w:rFonts w:ascii="Arial" w:hAnsi="Arial" w:cs="Arial"/>
          <w:sz w:val="24"/>
          <w:szCs w:val="24"/>
        </w:rPr>
        <w:sectPr w:rsidR="00B66714" w:rsidSect="00DF119F">
          <w:headerReference w:type="default" r:id="rId41"/>
          <w:footerReference w:type="default" r:id="rId42"/>
          <w:pgSz w:w="16838" w:h="11906" w:orient="landscape"/>
          <w:pgMar w:top="680" w:right="567" w:bottom="680" w:left="397" w:header="416" w:footer="304" w:gutter="0"/>
          <w:cols w:space="720"/>
          <w:docGrid w:linePitch="272"/>
        </w:sectPr>
      </w:pPr>
      <w:r w:rsidRPr="006C0896">
        <w:rPr>
          <w:rFonts w:ascii="Arial" w:hAnsi="Arial" w:cs="Arial"/>
          <w:b/>
          <w:noProof/>
          <w:sz w:val="16"/>
          <w:szCs w:val="24"/>
        </w:rPr>
        <w:pict>
          <v:shape id="_x0000_s1033" type="#_x0000_t202" style="position:absolute;left:0;text-align:left;margin-left:-9.75pt;margin-top:-4.55pt;width:43pt;height:516.75pt;z-index:25167155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" fillcolor="window" stroked="f" strokeweight=".5pt">
            <v:textbox style="layout-flow:vertical">
              <w:txbxContent>
                <w:p w:rsidR="00F64410" w:rsidRPr="00F66818" w:rsidRDefault="00F64410" w:rsidP="00B66714">
                  <w:pPr>
                    <w:jc w:val="center"/>
                    <w:rPr>
                      <w:b/>
                      <w:bCs/>
                    </w:rPr>
                  </w:pPr>
                  <w:r w:rsidRPr="00436231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BCP – M2C / Épreuve 2 – Préparation d’un produit / Sujet 0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F6681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8/19</w:t>
                  </w:r>
                </w:p>
              </w:txbxContent>
            </v:textbox>
          </v:shape>
        </w:pict>
      </w:r>
      <w:r w:rsidRPr="006C0896">
        <w:rPr>
          <w:rFonts w:ascii="Arial" w:hAnsi="Arial" w:cs="Arial"/>
          <w:b/>
          <w:noProof/>
          <w:sz w:val="16"/>
          <w:szCs w:val="24"/>
        </w:rPr>
        <w:pict>
          <v:shape id="_x0000_s1034" type="#_x0000_t202" style="position:absolute;left:0;text-align:left;margin-left:-10.2pt;margin-top:4.15pt;width:43pt;height:516.75pt;z-index:25167257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" fillcolor="window" stroked="f" strokeweight=".5pt">
            <v:textbox style="layout-flow:vertical">
              <w:txbxContent>
                <w:p w:rsidR="00F64410" w:rsidRPr="00F66818" w:rsidRDefault="00F64410" w:rsidP="00B66714">
                  <w:pPr>
                    <w:jc w:val="center"/>
                    <w:rPr>
                      <w:b/>
                      <w:bCs/>
                    </w:rPr>
                  </w:pPr>
                  <w:r w:rsidRPr="00436231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BCP – M2C / Épreuve 2 – Pr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éparation d’un produit / Dossier  réponses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13</w:t>
                  </w:r>
                  <w:r w:rsidRPr="00F6681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/1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p w:rsidR="00747516" w:rsidRDefault="00747516" w:rsidP="00747516">
      <w:pPr>
        <w:tabs>
          <w:tab w:val="left" w:pos="2775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FICHE DE CONTR</w:t>
      </w:r>
      <w:r w:rsidR="00205A97">
        <w:rPr>
          <w:rFonts w:ascii="Arial" w:hAnsi="Arial" w:cs="Arial"/>
          <w:b/>
          <w:sz w:val="28"/>
          <w:szCs w:val="28"/>
        </w:rPr>
        <w:t>Ô</w:t>
      </w:r>
      <w:r>
        <w:rPr>
          <w:rFonts w:ascii="Arial" w:hAnsi="Arial" w:cs="Arial"/>
          <w:b/>
          <w:sz w:val="28"/>
          <w:szCs w:val="28"/>
        </w:rPr>
        <w:t>LE QUALIT</w:t>
      </w:r>
      <w:r w:rsidRPr="000F0F43">
        <w:rPr>
          <w:rFonts w:ascii="Arial" w:hAnsi="Arial" w:cs="Arial"/>
          <w:b/>
          <w:sz w:val="28"/>
          <w:szCs w:val="28"/>
        </w:rPr>
        <w:t>É</w:t>
      </w:r>
      <w:r w:rsidR="000661B1">
        <w:rPr>
          <w:rFonts w:ascii="Arial" w:hAnsi="Arial" w:cs="Arial"/>
          <w:b/>
          <w:sz w:val="28"/>
          <w:szCs w:val="28"/>
        </w:rPr>
        <w:t xml:space="preserve"> DU PRODUIT</w:t>
      </w:r>
    </w:p>
    <w:tbl>
      <w:tblPr>
        <w:tblStyle w:val="Grilledutableau"/>
        <w:tblpPr w:leftFromText="141" w:rightFromText="141" w:vertAnchor="text" w:horzAnchor="margin" w:tblpXSpec="center" w:tblpY="302"/>
        <w:tblW w:w="10485" w:type="dxa"/>
        <w:tblLayout w:type="fixed"/>
        <w:tblLook w:val="04A0"/>
      </w:tblPr>
      <w:tblGrid>
        <w:gridCol w:w="1413"/>
        <w:gridCol w:w="1276"/>
        <w:gridCol w:w="1559"/>
        <w:gridCol w:w="1276"/>
        <w:gridCol w:w="1134"/>
        <w:gridCol w:w="1275"/>
        <w:gridCol w:w="1560"/>
        <w:gridCol w:w="425"/>
        <w:gridCol w:w="567"/>
      </w:tblGrid>
      <w:tr w:rsidR="00915031" w:rsidTr="00915031">
        <w:trPr>
          <w:trHeight w:val="397"/>
        </w:trPr>
        <w:tc>
          <w:tcPr>
            <w:tcW w:w="10485" w:type="dxa"/>
            <w:gridSpan w:val="9"/>
            <w:vAlign w:val="center"/>
          </w:tcPr>
          <w:p w:rsidR="00915031" w:rsidRPr="00D1466C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466C">
              <w:rPr>
                <w:rFonts w:ascii="Arial" w:hAnsi="Arial" w:cs="Arial"/>
                <w:b/>
                <w:sz w:val="24"/>
                <w:szCs w:val="24"/>
              </w:rPr>
              <w:t>FICHE DE SUIVI KIMONO Réf. PL24</w:t>
            </w:r>
          </w:p>
        </w:tc>
      </w:tr>
      <w:tr w:rsidR="00915031" w:rsidTr="00915031">
        <w:trPr>
          <w:trHeight w:val="722"/>
        </w:trPr>
        <w:tc>
          <w:tcPr>
            <w:tcW w:w="1413" w:type="dxa"/>
            <w:vAlign w:val="center"/>
          </w:tcPr>
          <w:p w:rsidR="00915031" w:rsidRPr="00094063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b/>
                <w:bCs/>
              </w:rPr>
            </w:pPr>
            <w:r w:rsidRPr="00094063">
              <w:rPr>
                <w:rFonts w:ascii="Arial" w:hAnsi="Arial" w:cs="Arial"/>
                <w:b/>
                <w:bCs/>
              </w:rPr>
              <w:t>Nom du contrôleu</w:t>
            </w:r>
            <w:r>
              <w:rPr>
                <w:rFonts w:ascii="Arial" w:hAnsi="Arial" w:cs="Arial"/>
                <w:b/>
                <w:bCs/>
              </w:rPr>
              <w:t xml:space="preserve">r </w:t>
            </w:r>
            <w:r w:rsidRPr="00094063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1276" w:type="dxa"/>
            <w:vAlign w:val="center"/>
          </w:tcPr>
          <w:p w:rsidR="00915031" w:rsidRPr="00094063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094063">
              <w:rPr>
                <w:rFonts w:ascii="Arial" w:hAnsi="Arial" w:cs="Arial"/>
                <w:b/>
                <w:bCs/>
              </w:rPr>
              <w:t>N°</w:t>
            </w:r>
          </w:p>
          <w:p w:rsidR="00915031" w:rsidRPr="00094063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094063">
              <w:rPr>
                <w:rFonts w:ascii="Arial" w:hAnsi="Arial" w:cs="Arial"/>
                <w:b/>
                <w:bCs/>
              </w:rPr>
              <w:t>Opération</w:t>
            </w:r>
          </w:p>
        </w:tc>
        <w:tc>
          <w:tcPr>
            <w:tcW w:w="1559" w:type="dxa"/>
            <w:vAlign w:val="center"/>
          </w:tcPr>
          <w:p w:rsidR="00915031" w:rsidRPr="00094063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094063">
              <w:rPr>
                <w:rFonts w:ascii="Arial" w:hAnsi="Arial" w:cs="Arial"/>
                <w:b/>
                <w:bCs/>
              </w:rPr>
              <w:t>Points de contrôle</w:t>
            </w:r>
          </w:p>
        </w:tc>
        <w:tc>
          <w:tcPr>
            <w:tcW w:w="1276" w:type="dxa"/>
            <w:vAlign w:val="center"/>
          </w:tcPr>
          <w:p w:rsidR="00915031" w:rsidRPr="00094063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094063">
              <w:rPr>
                <w:rFonts w:ascii="Arial" w:hAnsi="Arial" w:cs="Arial"/>
                <w:b/>
                <w:bCs/>
              </w:rPr>
              <w:t>Critères de qualité</w:t>
            </w:r>
          </w:p>
        </w:tc>
        <w:tc>
          <w:tcPr>
            <w:tcW w:w="1134" w:type="dxa"/>
            <w:vAlign w:val="center"/>
          </w:tcPr>
          <w:p w:rsidR="00915031" w:rsidRPr="00094063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094063">
              <w:rPr>
                <w:rFonts w:ascii="Arial" w:hAnsi="Arial" w:cs="Arial"/>
                <w:b/>
                <w:bCs/>
              </w:rPr>
              <w:t>Moyens de contrôle</w:t>
            </w:r>
          </w:p>
        </w:tc>
        <w:tc>
          <w:tcPr>
            <w:tcW w:w="1275" w:type="dxa"/>
            <w:vAlign w:val="center"/>
          </w:tcPr>
          <w:p w:rsidR="00915031" w:rsidRPr="00094063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094063">
              <w:rPr>
                <w:rFonts w:ascii="Arial" w:hAnsi="Arial" w:cs="Arial"/>
                <w:b/>
                <w:bCs/>
              </w:rPr>
              <w:t>Tolérance</w:t>
            </w:r>
          </w:p>
        </w:tc>
        <w:tc>
          <w:tcPr>
            <w:tcW w:w="1560" w:type="dxa"/>
            <w:vAlign w:val="center"/>
          </w:tcPr>
          <w:p w:rsidR="00915031" w:rsidRPr="00094063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094063">
              <w:rPr>
                <w:rFonts w:ascii="Arial" w:hAnsi="Arial" w:cs="Arial"/>
                <w:b/>
                <w:bCs/>
              </w:rPr>
              <w:t>Observations</w:t>
            </w:r>
          </w:p>
        </w:tc>
        <w:tc>
          <w:tcPr>
            <w:tcW w:w="425" w:type="dxa"/>
            <w:vAlign w:val="center"/>
          </w:tcPr>
          <w:p w:rsidR="00915031" w:rsidRPr="00094063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094063"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567" w:type="dxa"/>
            <w:vAlign w:val="center"/>
          </w:tcPr>
          <w:p w:rsidR="00915031" w:rsidRPr="00094063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094063">
              <w:rPr>
                <w:rFonts w:ascii="Arial" w:hAnsi="Arial" w:cs="Arial"/>
                <w:b/>
                <w:bCs/>
              </w:rPr>
              <w:t>NC</w:t>
            </w:r>
          </w:p>
        </w:tc>
      </w:tr>
      <w:tr w:rsidR="00915031" w:rsidTr="00915031">
        <w:trPr>
          <w:trHeight w:val="454"/>
        </w:trPr>
        <w:tc>
          <w:tcPr>
            <w:tcW w:w="1413" w:type="dxa"/>
            <w:vMerge w:val="restart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Devant</w:t>
            </w:r>
          </w:p>
        </w:tc>
        <w:tc>
          <w:tcPr>
            <w:tcW w:w="1276" w:type="dxa"/>
          </w:tcPr>
          <w:p w:rsidR="00915031" w:rsidRPr="000D4207" w:rsidRDefault="00915031" w:rsidP="00915031">
            <w:pPr>
              <w:pStyle w:val="Paragraphedeliste"/>
              <w:tabs>
                <w:tab w:val="left" w:pos="2592"/>
              </w:tabs>
              <w:ind w:left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915031" w:rsidRPr="000D4207" w:rsidRDefault="00915031" w:rsidP="00915031">
            <w:pPr>
              <w:pStyle w:val="Paragraphedeliste"/>
              <w:numPr>
                <w:ilvl w:val="0"/>
                <w:numId w:val="5"/>
              </w:numPr>
              <w:tabs>
                <w:tab w:val="left" w:pos="2592"/>
              </w:tabs>
              <w:ind w:left="321" w:hanging="357"/>
              <w:rPr>
                <w:rFonts w:ascii="Arial" w:hAnsi="Arial" w:cs="Arial"/>
                <w:sz w:val="20"/>
                <w:szCs w:val="20"/>
              </w:rPr>
            </w:pPr>
            <w:r w:rsidRPr="000D4207">
              <w:rPr>
                <w:rFonts w:ascii="Arial" w:hAnsi="Arial" w:cs="Arial"/>
                <w:sz w:val="20"/>
                <w:szCs w:val="20"/>
              </w:rPr>
              <w:t>Surpiqure</w:t>
            </w:r>
          </w:p>
        </w:tc>
        <w:tc>
          <w:tcPr>
            <w:tcW w:w="1276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</w:rPr>
            </w:pPr>
            <w:r w:rsidRPr="000D4207">
              <w:rPr>
                <w:rFonts w:ascii="Arial" w:hAnsi="Arial" w:cs="Arial"/>
              </w:rPr>
              <w:t>Régularité de la surpiqure</w:t>
            </w:r>
          </w:p>
        </w:tc>
        <w:tc>
          <w:tcPr>
            <w:tcW w:w="1134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</w:rPr>
            </w:pPr>
            <w:r w:rsidRPr="000D4207">
              <w:rPr>
                <w:rFonts w:ascii="Arial" w:hAnsi="Arial" w:cs="Arial"/>
              </w:rPr>
              <w:t>Visuel et réglet</w:t>
            </w:r>
          </w:p>
        </w:tc>
        <w:tc>
          <w:tcPr>
            <w:tcW w:w="127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</w:rPr>
            </w:pPr>
            <w:r w:rsidRPr="000D4207">
              <w:rPr>
                <w:rFonts w:ascii="Arial" w:hAnsi="Arial" w:cs="Arial"/>
              </w:rPr>
              <w:t>± 1 mm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5031" w:rsidRDefault="00915031" w:rsidP="00915031">
            <w:pPr>
              <w:pStyle w:val="Paragraphedeliste"/>
              <w:numPr>
                <w:ilvl w:val="0"/>
                <w:numId w:val="5"/>
              </w:numPr>
              <w:tabs>
                <w:tab w:val="left" w:pos="2592"/>
              </w:tabs>
              <w:ind w:left="1163" w:firstLine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915031" w:rsidRPr="000D4207" w:rsidRDefault="00915031" w:rsidP="00915031">
            <w:pPr>
              <w:pStyle w:val="Paragraphedeliste"/>
              <w:numPr>
                <w:ilvl w:val="0"/>
                <w:numId w:val="5"/>
              </w:numPr>
              <w:tabs>
                <w:tab w:val="left" w:pos="2592"/>
              </w:tabs>
              <w:ind w:left="357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  <w:r w:rsidRPr="000D4207">
              <w:rPr>
                <w:rFonts w:ascii="Arial" w:hAnsi="Arial" w:cs="Arial"/>
                <w:sz w:val="18"/>
                <w:szCs w:val="18"/>
              </w:rPr>
              <w:t>outonnage</w:t>
            </w:r>
          </w:p>
        </w:tc>
        <w:tc>
          <w:tcPr>
            <w:tcW w:w="1276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Position boutons/boutonnières</w:t>
            </w:r>
          </w:p>
        </w:tc>
        <w:tc>
          <w:tcPr>
            <w:tcW w:w="1134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Visuel + gabarit</w:t>
            </w:r>
          </w:p>
        </w:tc>
        <w:tc>
          <w:tcPr>
            <w:tcW w:w="127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4207">
              <w:rPr>
                <w:rFonts w:ascii="Arial" w:hAnsi="Arial" w:cs="Arial"/>
              </w:rPr>
              <w:t>± 1 mm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Qualité du point boutons et boutonnières</w:t>
            </w:r>
          </w:p>
        </w:tc>
        <w:tc>
          <w:tcPr>
            <w:tcW w:w="1134" w:type="dxa"/>
            <w:vMerge w:val="restart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Visuel</w:t>
            </w:r>
          </w:p>
        </w:tc>
        <w:tc>
          <w:tcPr>
            <w:tcW w:w="127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Sans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Sens du boutonnage</w:t>
            </w:r>
          </w:p>
        </w:tc>
        <w:tc>
          <w:tcPr>
            <w:tcW w:w="1134" w:type="dxa"/>
            <w:vMerge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Sans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5031" w:rsidRDefault="00915031" w:rsidP="00915031">
            <w:pPr>
              <w:pStyle w:val="Paragraphedeliste"/>
              <w:tabs>
                <w:tab w:val="left" w:pos="2592"/>
              </w:tabs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915031" w:rsidRPr="000D4207" w:rsidRDefault="00915031" w:rsidP="00915031">
            <w:pPr>
              <w:pStyle w:val="Paragraphedeliste"/>
              <w:numPr>
                <w:ilvl w:val="0"/>
                <w:numId w:val="5"/>
              </w:numPr>
              <w:tabs>
                <w:tab w:val="left" w:pos="2592"/>
              </w:tabs>
              <w:ind w:left="357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Coulisse</w:t>
            </w:r>
          </w:p>
        </w:tc>
        <w:tc>
          <w:tcPr>
            <w:tcW w:w="1276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Symétrie devant et dos</w:t>
            </w:r>
          </w:p>
        </w:tc>
        <w:tc>
          <w:tcPr>
            <w:tcW w:w="1134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4207">
              <w:rPr>
                <w:rFonts w:ascii="Arial" w:hAnsi="Arial" w:cs="Arial"/>
              </w:rPr>
              <w:t>Visuel et réglet</w:t>
            </w:r>
          </w:p>
        </w:tc>
        <w:tc>
          <w:tcPr>
            <w:tcW w:w="127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4207">
              <w:rPr>
                <w:rFonts w:ascii="Arial" w:hAnsi="Arial" w:cs="Arial"/>
              </w:rPr>
              <w:t>± 1 mm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Régularité du placage</w:t>
            </w:r>
          </w:p>
        </w:tc>
        <w:tc>
          <w:tcPr>
            <w:tcW w:w="1134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Visuel</w:t>
            </w:r>
          </w:p>
        </w:tc>
        <w:tc>
          <w:tcPr>
            <w:tcW w:w="127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4207">
              <w:rPr>
                <w:rFonts w:ascii="Arial" w:hAnsi="Arial" w:cs="Arial"/>
              </w:rPr>
              <w:t>± 1 mm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5031" w:rsidRDefault="00915031" w:rsidP="00915031">
            <w:pPr>
              <w:pStyle w:val="Paragraphedeliste"/>
              <w:tabs>
                <w:tab w:val="left" w:pos="2592"/>
              </w:tabs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915031" w:rsidRPr="00EC23B5" w:rsidRDefault="00915031" w:rsidP="00915031">
            <w:pPr>
              <w:pStyle w:val="Paragraphedeliste"/>
              <w:numPr>
                <w:ilvl w:val="0"/>
                <w:numId w:val="5"/>
              </w:numPr>
              <w:tabs>
                <w:tab w:val="left" w:pos="2592"/>
              </w:tabs>
              <w:ind w:left="357" w:hanging="357"/>
              <w:rPr>
                <w:rFonts w:ascii="Arial" w:hAnsi="Arial" w:cs="Arial"/>
                <w:sz w:val="18"/>
                <w:szCs w:val="18"/>
              </w:rPr>
            </w:pPr>
            <w:r w:rsidRPr="00A40308">
              <w:rPr>
                <w:rFonts w:ascii="Arial" w:hAnsi="Arial" w:cs="Arial"/>
                <w:sz w:val="18"/>
                <w:szCs w:val="18"/>
              </w:rPr>
              <w:t xml:space="preserve">Placage </w:t>
            </w:r>
            <w:r>
              <w:rPr>
                <w:rFonts w:ascii="Arial" w:hAnsi="Arial" w:cs="Arial"/>
                <w:sz w:val="18"/>
                <w:szCs w:val="18"/>
              </w:rPr>
              <w:t>dentelle</w:t>
            </w:r>
          </w:p>
        </w:tc>
        <w:tc>
          <w:tcPr>
            <w:tcW w:w="1276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Régularité de l’assemblage</w:t>
            </w:r>
          </w:p>
        </w:tc>
        <w:tc>
          <w:tcPr>
            <w:tcW w:w="1134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4207">
              <w:rPr>
                <w:rFonts w:ascii="Arial" w:hAnsi="Arial" w:cs="Arial"/>
              </w:rPr>
              <w:t>Visuel et réglet</w:t>
            </w:r>
          </w:p>
        </w:tc>
        <w:tc>
          <w:tcPr>
            <w:tcW w:w="127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4207">
              <w:rPr>
                <w:rFonts w:ascii="Arial" w:hAnsi="Arial" w:cs="Arial"/>
              </w:rPr>
              <w:t>± 1 mm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Régularité de la surpiqûre</w:t>
            </w:r>
          </w:p>
        </w:tc>
        <w:tc>
          <w:tcPr>
            <w:tcW w:w="1134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Visuel</w:t>
            </w:r>
          </w:p>
        </w:tc>
        <w:tc>
          <w:tcPr>
            <w:tcW w:w="127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Sans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5031" w:rsidRPr="00787A72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15031" w:rsidRPr="00EC23B5" w:rsidRDefault="00915031" w:rsidP="00915031">
            <w:pPr>
              <w:pStyle w:val="Paragraphedeliste"/>
              <w:numPr>
                <w:ilvl w:val="0"/>
                <w:numId w:val="5"/>
              </w:numPr>
              <w:tabs>
                <w:tab w:val="left" w:pos="2592"/>
              </w:tabs>
              <w:ind w:left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Lien de taille</w:t>
            </w:r>
          </w:p>
        </w:tc>
        <w:tc>
          <w:tcPr>
            <w:tcW w:w="1276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Régularité du lien</w:t>
            </w:r>
          </w:p>
        </w:tc>
        <w:tc>
          <w:tcPr>
            <w:tcW w:w="1134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Visuel </w:t>
            </w:r>
          </w:p>
        </w:tc>
        <w:tc>
          <w:tcPr>
            <w:tcW w:w="1275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4207">
              <w:rPr>
                <w:rFonts w:ascii="Arial" w:hAnsi="Arial" w:cs="Arial"/>
              </w:rPr>
              <w:t>± 1 mm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5031" w:rsidRDefault="00915031" w:rsidP="00915031">
            <w:pPr>
              <w:pStyle w:val="Paragraphedeliste"/>
              <w:tabs>
                <w:tab w:val="left" w:pos="2592"/>
              </w:tabs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15031" w:rsidRPr="00EC23B5" w:rsidRDefault="00915031" w:rsidP="00915031">
            <w:pPr>
              <w:pStyle w:val="Paragraphedeliste"/>
              <w:numPr>
                <w:ilvl w:val="0"/>
                <w:numId w:val="5"/>
              </w:numPr>
              <w:tabs>
                <w:tab w:val="left" w:pos="2592"/>
              </w:tabs>
              <w:ind w:left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Finition bas devant</w:t>
            </w:r>
          </w:p>
        </w:tc>
        <w:tc>
          <w:tcPr>
            <w:tcW w:w="1276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Régularité finition bas </w:t>
            </w:r>
          </w:p>
        </w:tc>
        <w:tc>
          <w:tcPr>
            <w:tcW w:w="1134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4207">
              <w:rPr>
                <w:rFonts w:ascii="Arial" w:hAnsi="Arial" w:cs="Arial"/>
              </w:rPr>
              <w:t>Visuel et réglet</w:t>
            </w:r>
          </w:p>
        </w:tc>
        <w:tc>
          <w:tcPr>
            <w:tcW w:w="1275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4207">
              <w:rPr>
                <w:rFonts w:ascii="Arial" w:hAnsi="Arial" w:cs="Arial"/>
              </w:rPr>
              <w:t>± 1 mm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 w:val="restart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Côtés</w:t>
            </w:r>
          </w:p>
        </w:tc>
        <w:tc>
          <w:tcPr>
            <w:tcW w:w="1276" w:type="dxa"/>
          </w:tcPr>
          <w:p w:rsidR="00915031" w:rsidRDefault="00915031" w:rsidP="00915031">
            <w:pPr>
              <w:pStyle w:val="Paragraphedeliste"/>
              <w:tabs>
                <w:tab w:val="left" w:pos="2592"/>
              </w:tabs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15031" w:rsidRPr="002E4019" w:rsidRDefault="00915031" w:rsidP="00915031">
            <w:pPr>
              <w:pStyle w:val="Paragraphedeliste"/>
              <w:numPr>
                <w:ilvl w:val="0"/>
                <w:numId w:val="5"/>
              </w:numPr>
              <w:tabs>
                <w:tab w:val="left" w:pos="2592"/>
              </w:tabs>
              <w:ind w:left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2E4019">
              <w:rPr>
                <w:rFonts w:ascii="Arial" w:hAnsi="Arial" w:cs="Arial"/>
                <w:sz w:val="18"/>
                <w:szCs w:val="18"/>
              </w:rPr>
              <w:t xml:space="preserve">ssemblage côtés </w:t>
            </w:r>
          </w:p>
        </w:tc>
        <w:tc>
          <w:tcPr>
            <w:tcW w:w="1276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Régularité de l’assemblage</w:t>
            </w:r>
          </w:p>
        </w:tc>
        <w:tc>
          <w:tcPr>
            <w:tcW w:w="1134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4207">
              <w:rPr>
                <w:rFonts w:ascii="Arial" w:hAnsi="Arial" w:cs="Arial"/>
              </w:rPr>
              <w:t>Visuel et réglet</w:t>
            </w:r>
          </w:p>
        </w:tc>
        <w:tc>
          <w:tcPr>
            <w:tcW w:w="1275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4207">
              <w:rPr>
                <w:rFonts w:ascii="Arial" w:hAnsi="Arial" w:cs="Arial"/>
              </w:rPr>
              <w:t>± 1 mm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5031" w:rsidRDefault="00915031" w:rsidP="00915031">
            <w:pPr>
              <w:pStyle w:val="Paragraphedeliste"/>
              <w:tabs>
                <w:tab w:val="left" w:pos="2592"/>
              </w:tabs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15031" w:rsidRPr="002E4019" w:rsidRDefault="00915031" w:rsidP="00915031">
            <w:pPr>
              <w:pStyle w:val="Paragraphedeliste"/>
              <w:numPr>
                <w:ilvl w:val="0"/>
                <w:numId w:val="5"/>
              </w:numPr>
              <w:tabs>
                <w:tab w:val="left" w:pos="2592"/>
              </w:tabs>
              <w:ind w:left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2E4019">
              <w:rPr>
                <w:rFonts w:ascii="Arial" w:hAnsi="Arial" w:cs="Arial"/>
                <w:sz w:val="18"/>
                <w:szCs w:val="18"/>
              </w:rPr>
              <w:t>accord et sens des coutures</w:t>
            </w:r>
          </w:p>
        </w:tc>
        <w:tc>
          <w:tcPr>
            <w:tcW w:w="1276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Pas de décalage et orientation vers le dos</w:t>
            </w:r>
          </w:p>
        </w:tc>
        <w:tc>
          <w:tcPr>
            <w:tcW w:w="1134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Visuel</w:t>
            </w:r>
          </w:p>
        </w:tc>
        <w:tc>
          <w:tcPr>
            <w:tcW w:w="1275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Sans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 w:val="restart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Manches</w:t>
            </w:r>
          </w:p>
        </w:tc>
        <w:tc>
          <w:tcPr>
            <w:tcW w:w="1276" w:type="dxa"/>
          </w:tcPr>
          <w:p w:rsidR="00915031" w:rsidRPr="00787A72" w:rsidRDefault="00915031" w:rsidP="00915031">
            <w:pPr>
              <w:tabs>
                <w:tab w:val="left" w:pos="2592"/>
              </w:tabs>
              <w:ind w:left="425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915031" w:rsidRPr="002E4019" w:rsidRDefault="00915031" w:rsidP="00915031">
            <w:pPr>
              <w:pStyle w:val="Paragraphedeliste"/>
              <w:numPr>
                <w:ilvl w:val="0"/>
                <w:numId w:val="5"/>
              </w:numPr>
              <w:tabs>
                <w:tab w:val="left" w:pos="2592"/>
              </w:tabs>
              <w:ind w:left="357" w:hanging="357"/>
              <w:rPr>
                <w:rFonts w:ascii="Arial" w:hAnsi="Arial" w:cs="Arial"/>
                <w:sz w:val="18"/>
                <w:szCs w:val="18"/>
              </w:rPr>
            </w:pPr>
            <w:r w:rsidRPr="00A40308">
              <w:rPr>
                <w:rFonts w:ascii="Arial" w:hAnsi="Arial" w:cs="Arial"/>
                <w:sz w:val="18"/>
                <w:szCs w:val="18"/>
              </w:rPr>
              <w:t xml:space="preserve">Placage </w:t>
            </w:r>
            <w:r>
              <w:rPr>
                <w:rFonts w:ascii="Arial" w:hAnsi="Arial" w:cs="Arial"/>
                <w:sz w:val="18"/>
                <w:szCs w:val="18"/>
              </w:rPr>
              <w:t xml:space="preserve">  dentelle</w:t>
            </w:r>
          </w:p>
        </w:tc>
        <w:tc>
          <w:tcPr>
            <w:tcW w:w="1276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Régularité de l’assemblage</w:t>
            </w:r>
          </w:p>
        </w:tc>
        <w:tc>
          <w:tcPr>
            <w:tcW w:w="1134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Visuel et réglet</w:t>
            </w:r>
          </w:p>
        </w:tc>
        <w:tc>
          <w:tcPr>
            <w:tcW w:w="1275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4207">
              <w:rPr>
                <w:rFonts w:ascii="Arial" w:hAnsi="Arial" w:cs="Arial"/>
              </w:rPr>
              <w:t>± 1 mm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5031" w:rsidRDefault="00915031" w:rsidP="00915031">
            <w:pPr>
              <w:pStyle w:val="Paragraphedeliste"/>
              <w:tabs>
                <w:tab w:val="left" w:pos="2592"/>
              </w:tabs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915031" w:rsidRDefault="00915031" w:rsidP="00915031">
            <w:pPr>
              <w:pStyle w:val="Paragraphedeliste"/>
              <w:numPr>
                <w:ilvl w:val="0"/>
                <w:numId w:val="5"/>
              </w:numPr>
              <w:tabs>
                <w:tab w:val="left" w:pos="2592"/>
              </w:tabs>
              <w:ind w:left="357" w:hanging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Régularité de la surpiqure</w:t>
            </w:r>
          </w:p>
        </w:tc>
        <w:tc>
          <w:tcPr>
            <w:tcW w:w="1134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Visuel</w:t>
            </w:r>
          </w:p>
        </w:tc>
        <w:tc>
          <w:tcPr>
            <w:tcW w:w="127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</w:rPr>
            </w:pPr>
            <w:r w:rsidRPr="000D4207">
              <w:rPr>
                <w:rFonts w:ascii="Arial" w:hAnsi="Arial" w:cs="Arial"/>
              </w:rPr>
              <w:t>± 1 mm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5031" w:rsidRDefault="00915031" w:rsidP="00915031">
            <w:pPr>
              <w:pStyle w:val="Paragraphedeliste"/>
              <w:tabs>
                <w:tab w:val="left" w:pos="2592"/>
              </w:tabs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15031" w:rsidRPr="002E4019" w:rsidRDefault="00915031" w:rsidP="00915031">
            <w:pPr>
              <w:pStyle w:val="Paragraphedeliste"/>
              <w:numPr>
                <w:ilvl w:val="0"/>
                <w:numId w:val="5"/>
              </w:numPr>
              <w:tabs>
                <w:tab w:val="left" w:pos="2592"/>
              </w:tabs>
              <w:ind w:left="357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Raccord et Sens des coutures</w:t>
            </w:r>
          </w:p>
        </w:tc>
        <w:tc>
          <w:tcPr>
            <w:tcW w:w="1276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Pas de décalage et orientation vers le dos</w:t>
            </w:r>
          </w:p>
        </w:tc>
        <w:tc>
          <w:tcPr>
            <w:tcW w:w="1134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Visuel</w:t>
            </w:r>
          </w:p>
        </w:tc>
        <w:tc>
          <w:tcPr>
            <w:tcW w:w="1275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Sans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 w:val="restart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Dos</w:t>
            </w:r>
          </w:p>
        </w:tc>
        <w:tc>
          <w:tcPr>
            <w:tcW w:w="1276" w:type="dxa"/>
          </w:tcPr>
          <w:p w:rsidR="00915031" w:rsidRDefault="00915031" w:rsidP="00915031">
            <w:pPr>
              <w:pStyle w:val="Paragraphedeliste"/>
              <w:tabs>
                <w:tab w:val="left" w:pos="2592"/>
              </w:tabs>
              <w:ind w:left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915031" w:rsidRDefault="00915031" w:rsidP="00915031">
            <w:pPr>
              <w:pStyle w:val="Paragraphedeliste"/>
              <w:numPr>
                <w:ilvl w:val="0"/>
                <w:numId w:val="5"/>
              </w:numPr>
              <w:tabs>
                <w:tab w:val="left" w:pos="2592"/>
              </w:tabs>
              <w:ind w:left="357" w:hanging="357"/>
              <w:rPr>
                <w:rFonts w:ascii="Arial" w:hAnsi="Arial" w:cs="Arial"/>
                <w:sz w:val="18"/>
                <w:szCs w:val="18"/>
              </w:rPr>
            </w:pPr>
            <w:r w:rsidRPr="00A40308">
              <w:rPr>
                <w:rFonts w:ascii="Arial" w:hAnsi="Arial" w:cs="Arial"/>
                <w:sz w:val="18"/>
                <w:szCs w:val="18"/>
              </w:rPr>
              <w:t>Placagedentelle</w:t>
            </w:r>
          </w:p>
        </w:tc>
        <w:tc>
          <w:tcPr>
            <w:tcW w:w="1276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Régularité de l’assemblage</w:t>
            </w:r>
          </w:p>
        </w:tc>
        <w:tc>
          <w:tcPr>
            <w:tcW w:w="1134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Visuel et réglet</w:t>
            </w:r>
          </w:p>
        </w:tc>
        <w:tc>
          <w:tcPr>
            <w:tcW w:w="1275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4207">
              <w:rPr>
                <w:rFonts w:ascii="Arial" w:hAnsi="Arial" w:cs="Arial"/>
              </w:rPr>
              <w:t>± 1 mm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5031" w:rsidRPr="00787A72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915031" w:rsidRDefault="00915031" w:rsidP="00915031">
            <w:pPr>
              <w:pStyle w:val="Paragraphedeliste"/>
              <w:numPr>
                <w:ilvl w:val="0"/>
                <w:numId w:val="5"/>
              </w:numPr>
              <w:tabs>
                <w:tab w:val="left" w:pos="2592"/>
              </w:tabs>
              <w:ind w:left="357" w:hanging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Régularité de la surpiqure</w:t>
            </w:r>
          </w:p>
        </w:tc>
        <w:tc>
          <w:tcPr>
            <w:tcW w:w="1134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Visuel</w:t>
            </w:r>
          </w:p>
        </w:tc>
        <w:tc>
          <w:tcPr>
            <w:tcW w:w="1275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Sans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5031" w:rsidRPr="00787A72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15031" w:rsidRDefault="00915031" w:rsidP="00915031">
            <w:pPr>
              <w:pStyle w:val="Paragraphedeliste"/>
              <w:numPr>
                <w:ilvl w:val="0"/>
                <w:numId w:val="5"/>
              </w:numPr>
              <w:tabs>
                <w:tab w:val="left" w:pos="2592"/>
              </w:tabs>
              <w:ind w:left="357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Surpiqure dos</w:t>
            </w:r>
          </w:p>
        </w:tc>
        <w:tc>
          <w:tcPr>
            <w:tcW w:w="1276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Régularité surpiqure</w:t>
            </w:r>
          </w:p>
        </w:tc>
        <w:tc>
          <w:tcPr>
            <w:tcW w:w="1134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Visuel et réglet</w:t>
            </w:r>
          </w:p>
        </w:tc>
        <w:tc>
          <w:tcPr>
            <w:tcW w:w="1275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4207">
              <w:rPr>
                <w:rFonts w:ascii="Arial" w:hAnsi="Arial" w:cs="Arial"/>
              </w:rPr>
              <w:t>± 1 mm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5031" w:rsidTr="00915031">
        <w:trPr>
          <w:trHeight w:val="454"/>
        </w:trPr>
        <w:tc>
          <w:tcPr>
            <w:tcW w:w="1413" w:type="dxa"/>
            <w:vMerge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15031" w:rsidRPr="00787A72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15031" w:rsidRDefault="00915031" w:rsidP="00915031">
            <w:pPr>
              <w:pStyle w:val="Paragraphedeliste"/>
              <w:numPr>
                <w:ilvl w:val="0"/>
                <w:numId w:val="5"/>
              </w:numPr>
              <w:tabs>
                <w:tab w:val="left" w:pos="2592"/>
              </w:tabs>
              <w:ind w:left="357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Finition bas dos</w:t>
            </w:r>
          </w:p>
        </w:tc>
        <w:tc>
          <w:tcPr>
            <w:tcW w:w="1276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Régularité finition bas dos</w:t>
            </w:r>
          </w:p>
        </w:tc>
        <w:tc>
          <w:tcPr>
            <w:tcW w:w="1134" w:type="dxa"/>
            <w:vAlign w:val="center"/>
          </w:tcPr>
          <w:p w:rsidR="00915031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Visuel et réglet</w:t>
            </w:r>
          </w:p>
        </w:tc>
        <w:tc>
          <w:tcPr>
            <w:tcW w:w="127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jc w:val="center"/>
              <w:rPr>
                <w:rFonts w:ascii="Arial" w:hAnsi="Arial" w:cs="Arial"/>
              </w:rPr>
            </w:pPr>
            <w:r w:rsidRPr="000D4207">
              <w:rPr>
                <w:rFonts w:ascii="Arial" w:hAnsi="Arial" w:cs="Arial"/>
              </w:rPr>
              <w:t>± 1 mm</w:t>
            </w:r>
          </w:p>
        </w:tc>
        <w:tc>
          <w:tcPr>
            <w:tcW w:w="1560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915031" w:rsidRPr="000D4207" w:rsidRDefault="00915031" w:rsidP="00915031">
            <w:pPr>
              <w:tabs>
                <w:tab w:val="left" w:pos="259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66714" w:rsidRDefault="00B66714" w:rsidP="00B66714">
      <w:pPr>
        <w:tabs>
          <w:tab w:val="left" w:pos="2592"/>
        </w:tabs>
        <w:rPr>
          <w:rFonts w:ascii="Arial" w:hAnsi="Arial" w:cs="Arial"/>
          <w:sz w:val="24"/>
          <w:szCs w:val="24"/>
        </w:rPr>
      </w:pPr>
    </w:p>
    <w:p w:rsidR="00747516" w:rsidRDefault="00747516" w:rsidP="00747516">
      <w:pPr>
        <w:tabs>
          <w:tab w:val="left" w:pos="27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Synthèse : </w:t>
      </w:r>
    </w:p>
    <w:p w:rsidR="00915031" w:rsidRDefault="00915031" w:rsidP="00747516">
      <w:pPr>
        <w:tabs>
          <w:tab w:val="left" w:pos="2775"/>
        </w:tabs>
        <w:rPr>
          <w:rFonts w:ascii="Arial" w:hAnsi="Arial" w:cs="Arial"/>
          <w:sz w:val="24"/>
          <w:szCs w:val="24"/>
        </w:rPr>
      </w:pPr>
    </w:p>
    <w:p w:rsidR="00915031" w:rsidRDefault="00915031" w:rsidP="00747516">
      <w:pPr>
        <w:tabs>
          <w:tab w:val="left" w:pos="2775"/>
        </w:tabs>
        <w:rPr>
          <w:rFonts w:ascii="Arial" w:hAnsi="Arial" w:cs="Arial"/>
          <w:sz w:val="24"/>
          <w:szCs w:val="24"/>
        </w:rPr>
      </w:pPr>
    </w:p>
    <w:p w:rsidR="000E30B3" w:rsidRDefault="00747516" w:rsidP="000E30B3">
      <w:pPr>
        <w:tabs>
          <w:tab w:val="left" w:pos="259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 : Conforme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NC : Non Conforme</w:t>
      </w:r>
    </w:p>
    <w:p w:rsidR="00915031" w:rsidRPr="000E30B3" w:rsidRDefault="00915031" w:rsidP="000E30B3">
      <w:pPr>
        <w:tabs>
          <w:tab w:val="left" w:pos="2592"/>
        </w:tabs>
        <w:rPr>
          <w:rFonts w:ascii="Arial" w:hAnsi="Arial" w:cs="Arial"/>
          <w:sz w:val="24"/>
          <w:szCs w:val="24"/>
        </w:rPr>
      </w:pPr>
    </w:p>
    <w:p w:rsidR="001E38CD" w:rsidRDefault="001E38CD" w:rsidP="001E38CD">
      <w:pPr>
        <w:tabs>
          <w:tab w:val="left" w:pos="2592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850959">
        <w:rPr>
          <w:rFonts w:ascii="Arial" w:hAnsi="Arial" w:cs="Arial"/>
          <w:b/>
          <w:bCs/>
          <w:sz w:val="28"/>
          <w:szCs w:val="28"/>
        </w:rPr>
        <w:lastRenderedPageBreak/>
        <w:t>TA</w:t>
      </w:r>
      <w:r>
        <w:rPr>
          <w:rFonts w:ascii="Arial" w:hAnsi="Arial" w:cs="Arial"/>
          <w:b/>
          <w:bCs/>
          <w:sz w:val="28"/>
          <w:szCs w:val="28"/>
        </w:rPr>
        <w:t>B</w:t>
      </w:r>
      <w:r w:rsidRPr="00850959">
        <w:rPr>
          <w:rFonts w:ascii="Arial" w:hAnsi="Arial" w:cs="Arial"/>
          <w:b/>
          <w:bCs/>
          <w:sz w:val="28"/>
          <w:szCs w:val="28"/>
        </w:rPr>
        <w:t xml:space="preserve">LEAU DE MENSURATIONS </w:t>
      </w:r>
      <w:r>
        <w:rPr>
          <w:rFonts w:ascii="Arial" w:hAnsi="Arial" w:cs="Arial"/>
          <w:b/>
          <w:bCs/>
          <w:sz w:val="28"/>
          <w:szCs w:val="28"/>
        </w:rPr>
        <w:t>K</w:t>
      </w:r>
      <w:r w:rsidR="00205A97">
        <w:rPr>
          <w:rFonts w:ascii="Arial" w:hAnsi="Arial" w:cs="Arial"/>
          <w:b/>
          <w:bCs/>
          <w:sz w:val="28"/>
          <w:szCs w:val="28"/>
        </w:rPr>
        <w:t>I</w:t>
      </w:r>
      <w:r>
        <w:rPr>
          <w:rFonts w:ascii="Arial" w:hAnsi="Arial" w:cs="Arial"/>
          <w:b/>
          <w:bCs/>
          <w:sz w:val="28"/>
          <w:szCs w:val="28"/>
        </w:rPr>
        <w:t xml:space="preserve">MONO </w:t>
      </w:r>
      <w:r w:rsidR="00205A97">
        <w:rPr>
          <w:rFonts w:ascii="Arial" w:hAnsi="Arial" w:cs="Arial"/>
          <w:b/>
          <w:bCs/>
          <w:sz w:val="28"/>
          <w:szCs w:val="28"/>
        </w:rPr>
        <w:t>Réf.</w:t>
      </w:r>
      <w:r>
        <w:rPr>
          <w:rFonts w:ascii="Arial" w:hAnsi="Arial" w:cs="Arial"/>
          <w:b/>
          <w:bCs/>
          <w:sz w:val="28"/>
          <w:szCs w:val="28"/>
        </w:rPr>
        <w:t>PL24</w:t>
      </w:r>
    </w:p>
    <w:p w:rsidR="00915031" w:rsidRDefault="00915031" w:rsidP="001E38CD">
      <w:pPr>
        <w:tabs>
          <w:tab w:val="left" w:pos="2592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:rsidR="000E30B3" w:rsidRDefault="00915031" w:rsidP="00915031">
      <w:pPr>
        <w:tabs>
          <w:tab w:val="left" w:pos="2592"/>
        </w:tabs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-167640</wp:posOffset>
            </wp:positionH>
            <wp:positionV relativeFrom="paragraph">
              <wp:posOffset>135255</wp:posOffset>
            </wp:positionV>
            <wp:extent cx="2483485" cy="2259965"/>
            <wp:effectExtent l="0" t="0" r="0" b="698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léchage devant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2811145</wp:posOffset>
            </wp:positionH>
            <wp:positionV relativeFrom="paragraph">
              <wp:posOffset>137795</wp:posOffset>
            </wp:positionV>
            <wp:extent cx="2955290" cy="2329180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échage do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Y="39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85"/>
        <w:gridCol w:w="3189"/>
        <w:gridCol w:w="608"/>
        <w:gridCol w:w="689"/>
        <w:gridCol w:w="741"/>
        <w:gridCol w:w="691"/>
        <w:gridCol w:w="1127"/>
        <w:gridCol w:w="741"/>
        <w:gridCol w:w="691"/>
      </w:tblGrid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0A38">
              <w:rPr>
                <w:rFonts w:ascii="Arial" w:hAnsi="Arial" w:cs="Arial"/>
                <w:b/>
                <w:bCs/>
                <w:sz w:val="24"/>
                <w:szCs w:val="24"/>
              </w:rPr>
              <w:t>Rp</w:t>
            </w:r>
          </w:p>
        </w:tc>
        <w:tc>
          <w:tcPr>
            <w:tcW w:w="3189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0A38">
              <w:rPr>
                <w:rFonts w:ascii="Arial" w:hAnsi="Arial" w:cs="Arial"/>
                <w:b/>
                <w:bCs/>
                <w:sz w:val="24"/>
                <w:szCs w:val="24"/>
              </w:rPr>
              <w:t>Désignation</w:t>
            </w:r>
          </w:p>
        </w:tc>
        <w:tc>
          <w:tcPr>
            <w:tcW w:w="608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Tol</w:t>
            </w:r>
          </w:p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+/-</w:t>
            </w:r>
          </w:p>
        </w:tc>
        <w:tc>
          <w:tcPr>
            <w:tcW w:w="689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XS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Pr="00233841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3841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1127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</w:p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Contrôle</w:t>
            </w:r>
          </w:p>
        </w:tc>
        <w:tc>
          <w:tcPr>
            <w:tcW w:w="74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69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XL</w:t>
            </w:r>
          </w:p>
        </w:tc>
      </w:tr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0A38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189" w:type="dxa"/>
            <w:vAlign w:val="center"/>
          </w:tcPr>
          <w:p w:rsidR="000E30B3" w:rsidRPr="00D30A38" w:rsidRDefault="000E30B3" w:rsidP="009150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½ Poitrine sous l’emmanchure.</w:t>
            </w:r>
          </w:p>
        </w:tc>
        <w:tc>
          <w:tcPr>
            <w:tcW w:w="608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689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60.5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63.5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66.5</w:t>
            </w:r>
          </w:p>
        </w:tc>
        <w:tc>
          <w:tcPr>
            <w:tcW w:w="1127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69.5</w:t>
            </w:r>
          </w:p>
        </w:tc>
        <w:tc>
          <w:tcPr>
            <w:tcW w:w="69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72.5</w:t>
            </w:r>
          </w:p>
        </w:tc>
      </w:tr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0A38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189" w:type="dxa"/>
            <w:vAlign w:val="center"/>
          </w:tcPr>
          <w:p w:rsidR="000E30B3" w:rsidRPr="00D30A38" w:rsidRDefault="000E30B3" w:rsidP="009150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½ Taille à plat à la couture.</w:t>
            </w:r>
          </w:p>
        </w:tc>
        <w:tc>
          <w:tcPr>
            <w:tcW w:w="608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689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60.5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63.5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66.5</w:t>
            </w:r>
          </w:p>
        </w:tc>
        <w:tc>
          <w:tcPr>
            <w:tcW w:w="1127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69.5</w:t>
            </w:r>
          </w:p>
        </w:tc>
        <w:tc>
          <w:tcPr>
            <w:tcW w:w="69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72.5</w:t>
            </w:r>
          </w:p>
        </w:tc>
      </w:tr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0A38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189" w:type="dxa"/>
            <w:vAlign w:val="center"/>
          </w:tcPr>
          <w:p w:rsidR="000E30B3" w:rsidRPr="00D30A38" w:rsidRDefault="000E30B3" w:rsidP="009150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½ Bassin à 21 cm de la taille</w:t>
            </w:r>
          </w:p>
        </w:tc>
        <w:tc>
          <w:tcPr>
            <w:tcW w:w="608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689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1127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69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78</w:t>
            </w:r>
          </w:p>
        </w:tc>
      </w:tr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0A38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3189" w:type="dxa"/>
            <w:shd w:val="clear" w:color="auto" w:fill="FFFFFF" w:themeFill="background1"/>
            <w:vAlign w:val="center"/>
          </w:tcPr>
          <w:p w:rsidR="000E30B3" w:rsidRPr="00D30A38" w:rsidRDefault="000E30B3" w:rsidP="009150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½ Bas à plat.</w:t>
            </w: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689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1127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69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82</w:t>
            </w:r>
          </w:p>
        </w:tc>
      </w:tr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0A38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3189" w:type="dxa"/>
            <w:vAlign w:val="center"/>
          </w:tcPr>
          <w:p w:rsidR="000E30B3" w:rsidRPr="00D30A38" w:rsidRDefault="000E30B3" w:rsidP="009150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Longueur d’épaule.</w:t>
            </w:r>
          </w:p>
        </w:tc>
        <w:tc>
          <w:tcPr>
            <w:tcW w:w="608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0.25</w:t>
            </w:r>
          </w:p>
        </w:tc>
        <w:tc>
          <w:tcPr>
            <w:tcW w:w="689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7.5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8.5</w:t>
            </w:r>
          </w:p>
        </w:tc>
        <w:tc>
          <w:tcPr>
            <w:tcW w:w="1127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9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9.5</w:t>
            </w:r>
          </w:p>
        </w:tc>
      </w:tr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0A38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3189" w:type="dxa"/>
            <w:vAlign w:val="center"/>
          </w:tcPr>
          <w:p w:rsidR="000E30B3" w:rsidRDefault="000E30B3" w:rsidP="009150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Longueur de manche.</w:t>
            </w:r>
          </w:p>
        </w:tc>
        <w:tc>
          <w:tcPr>
            <w:tcW w:w="608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689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127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691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</w:tr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0A38">
              <w:rPr>
                <w:rFonts w:ascii="Arial" w:hAnsi="Arial" w:cs="Arial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3189" w:type="dxa"/>
            <w:vAlign w:val="center"/>
          </w:tcPr>
          <w:p w:rsidR="000E30B3" w:rsidRDefault="000E30B3" w:rsidP="009150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Longueur d’emmanchure devant en courbe</w:t>
            </w:r>
          </w:p>
        </w:tc>
        <w:tc>
          <w:tcPr>
            <w:tcW w:w="608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89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43.25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44.5</w:t>
            </w:r>
          </w:p>
        </w:tc>
        <w:tc>
          <w:tcPr>
            <w:tcW w:w="1127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45.75</w:t>
            </w:r>
          </w:p>
        </w:tc>
        <w:tc>
          <w:tcPr>
            <w:tcW w:w="691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</w:t>
            </w:r>
          </w:p>
        </w:tc>
      </w:tr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G2</w:t>
            </w:r>
          </w:p>
        </w:tc>
        <w:tc>
          <w:tcPr>
            <w:tcW w:w="3189" w:type="dxa"/>
            <w:vAlign w:val="center"/>
          </w:tcPr>
          <w:p w:rsidR="000E30B3" w:rsidRDefault="000E30B3" w:rsidP="009150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Longueur d’emmanchure dos en courbe</w:t>
            </w:r>
          </w:p>
        </w:tc>
        <w:tc>
          <w:tcPr>
            <w:tcW w:w="608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89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40.5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41.75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127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44.25</w:t>
            </w:r>
          </w:p>
        </w:tc>
        <w:tc>
          <w:tcPr>
            <w:tcW w:w="691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45.5</w:t>
            </w:r>
          </w:p>
        </w:tc>
      </w:tr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0A38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3189" w:type="dxa"/>
            <w:vAlign w:val="center"/>
          </w:tcPr>
          <w:p w:rsidR="000E30B3" w:rsidRDefault="000E30B3" w:rsidP="009150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½ bas de manche.</w:t>
            </w:r>
          </w:p>
        </w:tc>
        <w:tc>
          <w:tcPr>
            <w:tcW w:w="608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689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38.5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39.5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40.5</w:t>
            </w:r>
          </w:p>
        </w:tc>
        <w:tc>
          <w:tcPr>
            <w:tcW w:w="1127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41.5</w:t>
            </w:r>
          </w:p>
        </w:tc>
        <w:tc>
          <w:tcPr>
            <w:tcW w:w="691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42.5</w:t>
            </w:r>
          </w:p>
        </w:tc>
      </w:tr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0A38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3189" w:type="dxa"/>
            <w:vAlign w:val="center"/>
          </w:tcPr>
          <w:p w:rsidR="000E30B3" w:rsidRPr="00D30A38" w:rsidRDefault="000E30B3" w:rsidP="009150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Largeur encolure à plat</w:t>
            </w:r>
          </w:p>
        </w:tc>
        <w:tc>
          <w:tcPr>
            <w:tcW w:w="608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0.25</w:t>
            </w:r>
          </w:p>
        </w:tc>
        <w:tc>
          <w:tcPr>
            <w:tcW w:w="689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20.5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21.5</w:t>
            </w:r>
          </w:p>
        </w:tc>
        <w:tc>
          <w:tcPr>
            <w:tcW w:w="1127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69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22.5</w:t>
            </w:r>
          </w:p>
        </w:tc>
      </w:tr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</w:t>
            </w:r>
          </w:p>
        </w:tc>
        <w:tc>
          <w:tcPr>
            <w:tcW w:w="3189" w:type="dxa"/>
            <w:vAlign w:val="center"/>
          </w:tcPr>
          <w:p w:rsidR="000E30B3" w:rsidRPr="00D30A38" w:rsidRDefault="000E30B3" w:rsidP="009150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Profondeur d’encolure dos.</w:t>
            </w:r>
          </w:p>
        </w:tc>
        <w:tc>
          <w:tcPr>
            <w:tcW w:w="608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689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27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9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3189" w:type="dxa"/>
            <w:vAlign w:val="center"/>
          </w:tcPr>
          <w:p w:rsidR="000E30B3" w:rsidRPr="00D30A38" w:rsidRDefault="000E30B3" w:rsidP="009150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Profondeur d’encolure devant.</w:t>
            </w:r>
          </w:p>
        </w:tc>
        <w:tc>
          <w:tcPr>
            <w:tcW w:w="608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689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20.5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21.5</w:t>
            </w:r>
          </w:p>
        </w:tc>
        <w:tc>
          <w:tcPr>
            <w:tcW w:w="1127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69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22.5</w:t>
            </w:r>
          </w:p>
        </w:tc>
      </w:tr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3189" w:type="dxa"/>
            <w:vAlign w:val="center"/>
          </w:tcPr>
          <w:p w:rsidR="000E30B3" w:rsidRDefault="000E30B3" w:rsidP="009150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Largeur bande bas de manche</w:t>
            </w:r>
          </w:p>
        </w:tc>
        <w:tc>
          <w:tcPr>
            <w:tcW w:w="608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</w:t>
            </w:r>
          </w:p>
        </w:tc>
        <w:tc>
          <w:tcPr>
            <w:tcW w:w="689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27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9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3189" w:type="dxa"/>
            <w:vAlign w:val="center"/>
          </w:tcPr>
          <w:p w:rsidR="000E30B3" w:rsidRDefault="000E30B3" w:rsidP="009150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Largeur bande bas de vêtement.</w:t>
            </w:r>
          </w:p>
        </w:tc>
        <w:tc>
          <w:tcPr>
            <w:tcW w:w="608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689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27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9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3189" w:type="dxa"/>
            <w:vAlign w:val="center"/>
          </w:tcPr>
          <w:p w:rsidR="000E30B3" w:rsidRDefault="000E30B3" w:rsidP="009150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Croisure </w:t>
            </w:r>
          </w:p>
        </w:tc>
        <w:tc>
          <w:tcPr>
            <w:tcW w:w="608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689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1127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691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2.5</w:t>
            </w:r>
          </w:p>
        </w:tc>
      </w:tr>
      <w:tr w:rsidR="000E30B3" w:rsidTr="00915031">
        <w:trPr>
          <w:trHeight w:val="567"/>
        </w:trPr>
        <w:tc>
          <w:tcPr>
            <w:tcW w:w="585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3189" w:type="dxa"/>
            <w:vAlign w:val="center"/>
          </w:tcPr>
          <w:p w:rsidR="000E30B3" w:rsidRDefault="000E30B3" w:rsidP="009150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Longueur totale dos de la pointe encolure</w:t>
            </w:r>
          </w:p>
        </w:tc>
        <w:tc>
          <w:tcPr>
            <w:tcW w:w="608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689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86.5</w:t>
            </w:r>
          </w:p>
        </w:tc>
        <w:tc>
          <w:tcPr>
            <w:tcW w:w="691" w:type="dxa"/>
            <w:shd w:val="clear" w:color="auto" w:fill="D9D9D9" w:themeFill="background1" w:themeFillShade="D9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1127" w:type="dxa"/>
            <w:vAlign w:val="center"/>
          </w:tcPr>
          <w:p w:rsidR="000E30B3" w:rsidRPr="00D30A38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1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89.5</w:t>
            </w:r>
          </w:p>
        </w:tc>
        <w:tc>
          <w:tcPr>
            <w:tcW w:w="691" w:type="dxa"/>
            <w:vAlign w:val="center"/>
          </w:tcPr>
          <w:p w:rsidR="000E30B3" w:rsidRDefault="000E30B3" w:rsidP="009150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</w:t>
            </w:r>
          </w:p>
        </w:tc>
      </w:tr>
    </w:tbl>
    <w:p w:rsidR="00982E43" w:rsidRDefault="00982E43" w:rsidP="001E38CD">
      <w:pPr>
        <w:tabs>
          <w:tab w:val="left" w:pos="2592"/>
        </w:tabs>
      </w:pPr>
    </w:p>
    <w:sectPr w:rsidR="00982E43" w:rsidSect="00915031">
      <w:footerReference w:type="default" r:id="rId45"/>
      <w:pgSz w:w="11906" w:h="16838"/>
      <w:pgMar w:top="426" w:right="1417" w:bottom="851" w:left="1417" w:header="708" w:footer="124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97A235F" w15:done="0"/>
  <w15:commentEx w15:paraId="7D3A2286" w15:paraIdParent="697A235F" w15:done="0"/>
  <w15:commentEx w15:paraId="4FEB70DD" w15:done="0"/>
  <w15:commentEx w15:paraId="1CA1B9DA" w15:done="0"/>
  <w15:commentEx w15:paraId="5449C78B" w15:done="0"/>
  <w15:commentEx w15:paraId="6C2E9601" w15:done="0"/>
  <w15:commentEx w15:paraId="158E9D69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D8E" w:rsidRDefault="00632D8E" w:rsidP="00B66714">
      <w:r>
        <w:separator/>
      </w:r>
    </w:p>
  </w:endnote>
  <w:endnote w:type="continuationSeparator" w:id="1">
    <w:p w:rsidR="00632D8E" w:rsidRDefault="00632D8E" w:rsidP="00B667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410" w:rsidRPr="00676DA9" w:rsidRDefault="00F64410" w:rsidP="00DF119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436231">
      <w:rPr>
        <w:rFonts w:ascii="Arial" w:hAnsi="Arial" w:cs="Arial"/>
        <w:i/>
        <w:iCs/>
        <w:sz w:val="22"/>
        <w:szCs w:val="22"/>
      </w:rPr>
      <w:t xml:space="preserve">BCP – M2C / Épreuve </w:t>
    </w:r>
    <w:r>
      <w:rPr>
        <w:rFonts w:ascii="Arial" w:hAnsi="Arial" w:cs="Arial"/>
        <w:i/>
        <w:iCs/>
        <w:sz w:val="22"/>
        <w:szCs w:val="22"/>
      </w:rPr>
      <w:t>E31</w:t>
    </w:r>
    <w:r w:rsidRPr="00436231">
      <w:rPr>
        <w:rFonts w:ascii="Arial" w:hAnsi="Arial" w:cs="Arial"/>
        <w:i/>
        <w:iCs/>
        <w:sz w:val="22"/>
        <w:szCs w:val="22"/>
      </w:rPr>
      <w:t xml:space="preserve"> – Préparation d’un produit / </w:t>
    </w:r>
    <w:r>
      <w:rPr>
        <w:rFonts w:ascii="Arial" w:hAnsi="Arial" w:cs="Arial"/>
        <w:i/>
        <w:iCs/>
        <w:sz w:val="22"/>
        <w:szCs w:val="22"/>
      </w:rPr>
      <w:t>Dossier s</w:t>
    </w:r>
    <w:r w:rsidRPr="00436231">
      <w:rPr>
        <w:rFonts w:ascii="Arial" w:hAnsi="Arial" w:cs="Arial"/>
        <w:i/>
        <w:iCs/>
        <w:sz w:val="22"/>
        <w:szCs w:val="22"/>
      </w:rPr>
      <w:t>ujet 0</w:t>
    </w:r>
    <w:r>
      <w:rPr>
        <w:rFonts w:ascii="Arial" w:hAnsi="Arial" w:cs="Arial"/>
        <w:sz w:val="24"/>
        <w:szCs w:val="24"/>
      </w:rPr>
      <w:tab/>
    </w:r>
    <w:r w:rsidRPr="00EA1969">
      <w:rPr>
        <w:rFonts w:ascii="Arial" w:hAnsi="Arial" w:cs="Arial"/>
        <w:b/>
        <w:bCs/>
        <w:sz w:val="24"/>
        <w:szCs w:val="24"/>
      </w:rPr>
      <w:fldChar w:fldCharType="begin"/>
    </w:r>
    <w:r w:rsidRPr="00EA1969">
      <w:rPr>
        <w:rFonts w:ascii="Arial" w:hAnsi="Arial" w:cs="Arial"/>
        <w:b/>
        <w:bCs/>
        <w:sz w:val="24"/>
        <w:szCs w:val="24"/>
      </w:rPr>
      <w:instrText>PAGE   \* MERGEFORMAT</w:instrText>
    </w:r>
    <w:r w:rsidRPr="00EA1969">
      <w:rPr>
        <w:rFonts w:ascii="Arial" w:hAnsi="Arial" w:cs="Arial"/>
        <w:b/>
        <w:bCs/>
        <w:sz w:val="24"/>
        <w:szCs w:val="24"/>
      </w:rPr>
      <w:fldChar w:fldCharType="separate"/>
    </w:r>
    <w:r>
      <w:rPr>
        <w:rFonts w:ascii="Arial" w:hAnsi="Arial" w:cs="Arial"/>
        <w:b/>
        <w:bCs/>
        <w:noProof/>
        <w:sz w:val="24"/>
        <w:szCs w:val="24"/>
      </w:rPr>
      <w:t>5</w:t>
    </w:r>
    <w:r w:rsidRPr="00EA1969">
      <w:rPr>
        <w:rFonts w:ascii="Arial" w:hAnsi="Arial" w:cs="Arial"/>
        <w:b/>
        <w:bCs/>
        <w:sz w:val="24"/>
        <w:szCs w:val="24"/>
      </w:rPr>
      <w:fldChar w:fldCharType="end"/>
    </w:r>
    <w:r w:rsidRPr="00EA1969">
      <w:rPr>
        <w:rFonts w:ascii="Arial" w:hAnsi="Arial" w:cs="Arial"/>
        <w:b/>
        <w:bCs/>
        <w:sz w:val="24"/>
        <w:szCs w:val="24"/>
      </w:rPr>
      <w:t>/1</w:t>
    </w:r>
    <w:r>
      <w:rPr>
        <w:rFonts w:ascii="Arial" w:hAnsi="Arial" w:cs="Arial"/>
        <w:b/>
        <w:bCs/>
        <w:sz w:val="24"/>
        <w:szCs w:val="24"/>
      </w:rPr>
      <w:t>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410" w:rsidRPr="00676DA9" w:rsidRDefault="00F64410" w:rsidP="00DF119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436231">
      <w:rPr>
        <w:rFonts w:ascii="Arial" w:hAnsi="Arial" w:cs="Arial"/>
        <w:i/>
        <w:iCs/>
        <w:sz w:val="22"/>
        <w:szCs w:val="22"/>
      </w:rPr>
      <w:t xml:space="preserve">BCP – M2C / Épreuve </w:t>
    </w:r>
    <w:r>
      <w:rPr>
        <w:rFonts w:ascii="Arial" w:hAnsi="Arial" w:cs="Arial"/>
        <w:i/>
        <w:iCs/>
        <w:sz w:val="22"/>
        <w:szCs w:val="22"/>
      </w:rPr>
      <w:t>E31</w:t>
    </w:r>
    <w:r w:rsidRPr="00436231">
      <w:rPr>
        <w:rFonts w:ascii="Arial" w:hAnsi="Arial" w:cs="Arial"/>
        <w:i/>
        <w:iCs/>
        <w:sz w:val="22"/>
        <w:szCs w:val="22"/>
      </w:rPr>
      <w:t xml:space="preserve"> – Préparation d’un produit / </w:t>
    </w:r>
    <w:r>
      <w:rPr>
        <w:rFonts w:ascii="Arial" w:hAnsi="Arial" w:cs="Arial"/>
        <w:i/>
        <w:iCs/>
        <w:sz w:val="22"/>
        <w:szCs w:val="22"/>
      </w:rPr>
      <w:t>Dossier réponses</w:t>
    </w:r>
    <w:r>
      <w:rPr>
        <w:rFonts w:ascii="Arial" w:hAnsi="Arial" w:cs="Arial"/>
        <w:sz w:val="24"/>
        <w:szCs w:val="24"/>
      </w:rPr>
      <w:tab/>
    </w:r>
    <w:r w:rsidRPr="00EA1969">
      <w:rPr>
        <w:rFonts w:ascii="Arial" w:hAnsi="Arial" w:cs="Arial"/>
        <w:b/>
        <w:bCs/>
        <w:sz w:val="24"/>
        <w:szCs w:val="24"/>
      </w:rPr>
      <w:fldChar w:fldCharType="begin"/>
    </w:r>
    <w:r w:rsidRPr="00EA1969">
      <w:rPr>
        <w:rFonts w:ascii="Arial" w:hAnsi="Arial" w:cs="Arial"/>
        <w:b/>
        <w:bCs/>
        <w:sz w:val="24"/>
        <w:szCs w:val="24"/>
      </w:rPr>
      <w:instrText>PAGE   \* MERGEFORMAT</w:instrText>
    </w:r>
    <w:r w:rsidRPr="00EA1969">
      <w:rPr>
        <w:rFonts w:ascii="Arial" w:hAnsi="Arial" w:cs="Arial"/>
        <w:b/>
        <w:bCs/>
        <w:sz w:val="24"/>
        <w:szCs w:val="24"/>
      </w:rPr>
      <w:fldChar w:fldCharType="separate"/>
    </w:r>
    <w:r w:rsidR="00FA5270">
      <w:rPr>
        <w:rFonts w:ascii="Arial" w:hAnsi="Arial" w:cs="Arial"/>
        <w:b/>
        <w:bCs/>
        <w:noProof/>
        <w:sz w:val="24"/>
        <w:szCs w:val="24"/>
      </w:rPr>
      <w:t>7</w:t>
    </w:r>
    <w:r w:rsidRPr="00EA1969">
      <w:rPr>
        <w:rFonts w:ascii="Arial" w:hAnsi="Arial" w:cs="Arial"/>
        <w:b/>
        <w:bCs/>
        <w:sz w:val="24"/>
        <w:szCs w:val="24"/>
      </w:rPr>
      <w:fldChar w:fldCharType="end"/>
    </w:r>
    <w:r w:rsidRPr="00EA1969">
      <w:rPr>
        <w:rFonts w:ascii="Arial" w:hAnsi="Arial" w:cs="Arial"/>
        <w:b/>
        <w:bCs/>
        <w:sz w:val="24"/>
        <w:szCs w:val="24"/>
      </w:rPr>
      <w:t>/1</w:t>
    </w:r>
    <w:r>
      <w:rPr>
        <w:rFonts w:ascii="Arial" w:hAnsi="Arial" w:cs="Arial"/>
        <w:b/>
        <w:bCs/>
        <w:sz w:val="24"/>
        <w:szCs w:val="24"/>
      </w:rPr>
      <w:t>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410" w:rsidRPr="001F37E4" w:rsidRDefault="00F64410" w:rsidP="00DF119F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410" w:rsidRPr="00694ED5" w:rsidRDefault="00F64410" w:rsidP="00DF119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tab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410" w:rsidRPr="00694ED5" w:rsidRDefault="00F64410" w:rsidP="00DF119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tab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410" w:rsidRPr="00676DA9" w:rsidRDefault="00F64410" w:rsidP="00DF119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436231">
      <w:rPr>
        <w:rFonts w:ascii="Arial" w:hAnsi="Arial" w:cs="Arial"/>
        <w:i/>
        <w:iCs/>
        <w:sz w:val="22"/>
        <w:szCs w:val="22"/>
      </w:rPr>
      <w:t>BCP – M2C / Épreuve 2 – Pr</w:t>
    </w:r>
    <w:r>
      <w:rPr>
        <w:rFonts w:ascii="Arial" w:hAnsi="Arial" w:cs="Arial"/>
        <w:i/>
        <w:iCs/>
        <w:sz w:val="22"/>
        <w:szCs w:val="22"/>
      </w:rPr>
      <w:t>éparation d’un produit / Dossier réponses</w:t>
    </w:r>
    <w:r>
      <w:rPr>
        <w:rFonts w:ascii="Arial" w:hAnsi="Arial" w:cs="Arial"/>
        <w:sz w:val="24"/>
        <w:szCs w:val="24"/>
      </w:rPr>
      <w:tab/>
    </w:r>
    <w:r w:rsidRPr="00EA1969">
      <w:rPr>
        <w:rFonts w:ascii="Arial" w:hAnsi="Arial" w:cs="Arial"/>
        <w:b/>
        <w:bCs/>
        <w:sz w:val="24"/>
        <w:szCs w:val="24"/>
      </w:rPr>
      <w:fldChar w:fldCharType="begin"/>
    </w:r>
    <w:r w:rsidRPr="00EA1969">
      <w:rPr>
        <w:rFonts w:ascii="Arial" w:hAnsi="Arial" w:cs="Arial"/>
        <w:b/>
        <w:bCs/>
        <w:sz w:val="24"/>
        <w:szCs w:val="24"/>
      </w:rPr>
      <w:instrText>PAGE   \* MERGEFORMAT</w:instrText>
    </w:r>
    <w:r w:rsidRPr="00EA1969">
      <w:rPr>
        <w:rFonts w:ascii="Arial" w:hAnsi="Arial" w:cs="Arial"/>
        <w:b/>
        <w:bCs/>
        <w:sz w:val="24"/>
        <w:szCs w:val="24"/>
      </w:rPr>
      <w:fldChar w:fldCharType="separate"/>
    </w:r>
    <w:r w:rsidR="00FA5270">
      <w:rPr>
        <w:rFonts w:ascii="Arial" w:hAnsi="Arial" w:cs="Arial"/>
        <w:b/>
        <w:bCs/>
        <w:noProof/>
        <w:sz w:val="24"/>
        <w:szCs w:val="24"/>
      </w:rPr>
      <w:t>14</w:t>
    </w:r>
    <w:r w:rsidRPr="00EA1969">
      <w:rPr>
        <w:rFonts w:ascii="Arial" w:hAnsi="Arial" w:cs="Arial"/>
        <w:b/>
        <w:bCs/>
        <w:sz w:val="24"/>
        <w:szCs w:val="24"/>
      </w:rPr>
      <w:fldChar w:fldCharType="end"/>
    </w:r>
    <w:r w:rsidRPr="00EA1969">
      <w:rPr>
        <w:rFonts w:ascii="Arial" w:hAnsi="Arial" w:cs="Arial"/>
        <w:b/>
        <w:bCs/>
        <w:sz w:val="24"/>
        <w:szCs w:val="24"/>
      </w:rPr>
      <w:t>/1</w:t>
    </w:r>
    <w:r>
      <w:rPr>
        <w:rFonts w:ascii="Arial" w:hAnsi="Arial" w:cs="Arial"/>
        <w:b/>
        <w:bCs/>
        <w:sz w:val="24"/>
        <w:szCs w:val="24"/>
      </w:rPr>
      <w:t>5</w:t>
    </w:r>
  </w:p>
  <w:p w:rsidR="00F64410" w:rsidRPr="00694ED5" w:rsidRDefault="00F64410" w:rsidP="00DF119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D8E" w:rsidRDefault="00632D8E" w:rsidP="00B66714">
      <w:r>
        <w:separator/>
      </w:r>
    </w:p>
  </w:footnote>
  <w:footnote w:type="continuationSeparator" w:id="1">
    <w:p w:rsidR="00632D8E" w:rsidRDefault="00632D8E" w:rsidP="00B667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410" w:rsidRDefault="00F64410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410" w:rsidRDefault="00F64410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410" w:rsidRDefault="00F64410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8.7pt;height:16.7pt;visibility:visible;mso-wrap-style:square" o:bullet="t">
        <v:imagedata r:id="rId1" o:title=""/>
      </v:shape>
    </w:pict>
  </w:numPicBullet>
  <w:abstractNum w:abstractNumId="0">
    <w:nsid w:val="15551859"/>
    <w:multiLevelType w:val="hybridMultilevel"/>
    <w:tmpl w:val="6D280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690629"/>
    <w:multiLevelType w:val="hybridMultilevel"/>
    <w:tmpl w:val="238E69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E0EC2"/>
    <w:multiLevelType w:val="hybridMultilevel"/>
    <w:tmpl w:val="B2B2D358"/>
    <w:lvl w:ilvl="0" w:tplc="040C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>
    <w:nsid w:val="453E226D"/>
    <w:multiLevelType w:val="hybridMultilevel"/>
    <w:tmpl w:val="9758BA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E06FE7"/>
    <w:multiLevelType w:val="hybridMultilevel"/>
    <w:tmpl w:val="5DEA49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DC3EF8"/>
    <w:multiLevelType w:val="hybridMultilevel"/>
    <w:tmpl w:val="D848F6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A07B31"/>
    <w:multiLevelType w:val="hybridMultilevel"/>
    <w:tmpl w:val="FAFA00F4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A42B39"/>
    <w:multiLevelType w:val="hybridMultilevel"/>
    <w:tmpl w:val="0352B33C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chesseron">
    <w15:presenceInfo w15:providerId="None" w15:userId="cchessero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66714"/>
    <w:rsid w:val="000171A4"/>
    <w:rsid w:val="000661B1"/>
    <w:rsid w:val="00094F60"/>
    <w:rsid w:val="000D12D5"/>
    <w:rsid w:val="000E30B3"/>
    <w:rsid w:val="000F0F43"/>
    <w:rsid w:val="000F6FE5"/>
    <w:rsid w:val="000F74DA"/>
    <w:rsid w:val="00125974"/>
    <w:rsid w:val="00140225"/>
    <w:rsid w:val="00162685"/>
    <w:rsid w:val="001A4B84"/>
    <w:rsid w:val="001C2691"/>
    <w:rsid w:val="001E38CD"/>
    <w:rsid w:val="00202D45"/>
    <w:rsid w:val="00205A97"/>
    <w:rsid w:val="00232470"/>
    <w:rsid w:val="0023533B"/>
    <w:rsid w:val="0024130E"/>
    <w:rsid w:val="00250B81"/>
    <w:rsid w:val="00251FF7"/>
    <w:rsid w:val="00253A53"/>
    <w:rsid w:val="00256E2F"/>
    <w:rsid w:val="00264601"/>
    <w:rsid w:val="002B57DF"/>
    <w:rsid w:val="002C1680"/>
    <w:rsid w:val="002D61D5"/>
    <w:rsid w:val="002E3515"/>
    <w:rsid w:val="002F7126"/>
    <w:rsid w:val="003011E9"/>
    <w:rsid w:val="00326BC9"/>
    <w:rsid w:val="003E0840"/>
    <w:rsid w:val="00424629"/>
    <w:rsid w:val="004C350B"/>
    <w:rsid w:val="004C4943"/>
    <w:rsid w:val="00506861"/>
    <w:rsid w:val="005B5212"/>
    <w:rsid w:val="005D549D"/>
    <w:rsid w:val="005D70F9"/>
    <w:rsid w:val="005F6495"/>
    <w:rsid w:val="00623015"/>
    <w:rsid w:val="00632D8E"/>
    <w:rsid w:val="00637FE9"/>
    <w:rsid w:val="0064334B"/>
    <w:rsid w:val="00644982"/>
    <w:rsid w:val="00647990"/>
    <w:rsid w:val="00660092"/>
    <w:rsid w:val="00680CE0"/>
    <w:rsid w:val="006A7C58"/>
    <w:rsid w:val="006C0896"/>
    <w:rsid w:val="006E63E5"/>
    <w:rsid w:val="006F21E3"/>
    <w:rsid w:val="007046CE"/>
    <w:rsid w:val="007122AA"/>
    <w:rsid w:val="00724120"/>
    <w:rsid w:val="007330EE"/>
    <w:rsid w:val="00742DD9"/>
    <w:rsid w:val="00747516"/>
    <w:rsid w:val="00776825"/>
    <w:rsid w:val="00791DA4"/>
    <w:rsid w:val="007A291A"/>
    <w:rsid w:val="007C2696"/>
    <w:rsid w:val="007C5B82"/>
    <w:rsid w:val="00834EC0"/>
    <w:rsid w:val="00841D53"/>
    <w:rsid w:val="00866EAD"/>
    <w:rsid w:val="008674F5"/>
    <w:rsid w:val="008F24F1"/>
    <w:rsid w:val="00907E36"/>
    <w:rsid w:val="00915031"/>
    <w:rsid w:val="0093594D"/>
    <w:rsid w:val="00937406"/>
    <w:rsid w:val="009545A2"/>
    <w:rsid w:val="00962110"/>
    <w:rsid w:val="009624E8"/>
    <w:rsid w:val="00982787"/>
    <w:rsid w:val="00982E43"/>
    <w:rsid w:val="00991F2C"/>
    <w:rsid w:val="00994B2C"/>
    <w:rsid w:val="009D1D02"/>
    <w:rsid w:val="00A51956"/>
    <w:rsid w:val="00A7328B"/>
    <w:rsid w:val="00AB7899"/>
    <w:rsid w:val="00AE0483"/>
    <w:rsid w:val="00AE7A77"/>
    <w:rsid w:val="00AF6F27"/>
    <w:rsid w:val="00AF78B1"/>
    <w:rsid w:val="00B272F0"/>
    <w:rsid w:val="00B66714"/>
    <w:rsid w:val="00C176BE"/>
    <w:rsid w:val="00C26C01"/>
    <w:rsid w:val="00C4409E"/>
    <w:rsid w:val="00C4496D"/>
    <w:rsid w:val="00C64BE2"/>
    <w:rsid w:val="00CD04D1"/>
    <w:rsid w:val="00CE7497"/>
    <w:rsid w:val="00D06BAB"/>
    <w:rsid w:val="00D76826"/>
    <w:rsid w:val="00DA5242"/>
    <w:rsid w:val="00DF119F"/>
    <w:rsid w:val="00E12683"/>
    <w:rsid w:val="00E171A9"/>
    <w:rsid w:val="00E205E1"/>
    <w:rsid w:val="00E52760"/>
    <w:rsid w:val="00EA4C26"/>
    <w:rsid w:val="00EB4EFE"/>
    <w:rsid w:val="00EB71A3"/>
    <w:rsid w:val="00EC69DF"/>
    <w:rsid w:val="00ED3B8E"/>
    <w:rsid w:val="00EE27BF"/>
    <w:rsid w:val="00EE6480"/>
    <w:rsid w:val="00F21D29"/>
    <w:rsid w:val="00F24990"/>
    <w:rsid w:val="00F62065"/>
    <w:rsid w:val="00F64410"/>
    <w:rsid w:val="00FA5270"/>
    <w:rsid w:val="00FB5DB1"/>
    <w:rsid w:val="00FC54FD"/>
    <w:rsid w:val="00FD25A2"/>
    <w:rsid w:val="00FD2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4" type="connector" idref="#_x0000_s1039"/>
        <o:r id="V:Rule5" type="connector" idref="#_x0000_s1040"/>
        <o:r id="V:Rule6" type="connector" idref="#_x0000_s1044"/>
        <o:r id="V:Rule7" type="connector" idref="#_x0000_s1045"/>
        <o:r id="V:Rule8" type="connector" idref="#_x0000_s1048"/>
        <o:r id="V:Rule9" type="connector" idref="#_x0000_s1049"/>
        <o:r id="V:Rule10" type="connector" idref="#_x0000_s1052"/>
        <o:r id="V:Rule11" type="connector" idref="#_x0000_s1053"/>
        <o:r id="V:Rule12" type="connector" idref="#_x0000_s1056"/>
        <o:r id="V:Rule13" type="connector" idref="#_x0000_s1057"/>
        <o:r id="V:Rule14" type="connector" idref="#_x0000_s1060"/>
        <o:r id="V:Rule15" type="connector" idref="#_x0000_s1061"/>
        <o:r id="V:Rule16" type="connector" idref="#_x0000_s1064"/>
        <o:r id="V:Rule17" type="connector" idref="#_x0000_s1065"/>
        <o:r id="V:Rule18" type="connector" idref="#_x0000_s1068"/>
        <o:r id="V:Rule19" type="connector" idref="#_x0000_s1069"/>
        <o:r id="V:Rule20" type="connector" idref="#_x0000_s1072"/>
        <o:r id="V:Rule21" type="connector" idref="#_x0000_s1073"/>
        <o:r id="V:Rule30" type="connector" idref="#_x0000_s1092"/>
        <o:r id="V:Rule31" type="connector" idref="#_x0000_s1096"/>
        <o:r id="V:Rule32" type="connector" idref="#_x0000_s1093"/>
        <o:r id="V:Rule33" type="connector" idref="#_x0000_s1097"/>
        <o:r id="V:Rule34" type="connector" idref="#_x0000_s1100"/>
        <o:r id="V:Rule35" type="connector" idref="#_x0000_s1101"/>
        <o:r id="V:Rule42" type="connector" idref="#_x0000_s1116"/>
        <o:r id="V:Rule44" type="connector" idref="#_x0000_s1117"/>
        <o:r id="V:Rule46" type="connector" idref="#_x0000_s1124"/>
        <o:r id="V:Rule47" type="connector" idref="#_x0000_s1128"/>
        <o:r id="V:Rule48" type="connector" idref="#_x0000_s1125"/>
        <o:r id="V:Rule49" type="connector" idref="#_x0000_s1129"/>
        <o:r id="V:Rule51" type="connector" idref="#_x0000_s1130"/>
        <o:r id="V:Rule52" type="connector" idref="#_x0000_s1131"/>
        <o:r id="V:Rule53" type="connector" idref="#_x0000_s1135"/>
        <o:r id="V:Rule54" type="connector" idref="#_x0000_s1136"/>
        <o:r id="V:Rule55" type="connector" idref="#_x0000_s1139"/>
        <o:r id="V:Rule56" type="connector" idref="#_x0000_s1140"/>
        <o:r id="V:Rule57" type="connector" idref="#_x0000_s1143"/>
        <o:r id="V:Rule58" type="connector" idref="#_x0000_s1144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7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B6671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66714"/>
  </w:style>
  <w:style w:type="paragraph" w:styleId="Pieddepage">
    <w:name w:val="footer"/>
    <w:basedOn w:val="Normal"/>
    <w:link w:val="PieddepageCar"/>
    <w:uiPriority w:val="99"/>
    <w:unhideWhenUsed/>
    <w:rsid w:val="00B6671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6714"/>
  </w:style>
  <w:style w:type="paragraph" w:customStyle="1" w:styleId="Listecouleur-Accent11">
    <w:name w:val="Liste couleur - Accent 11"/>
    <w:basedOn w:val="Normal"/>
    <w:uiPriority w:val="34"/>
    <w:qFormat/>
    <w:rsid w:val="00B66714"/>
    <w:pPr>
      <w:ind w:left="720"/>
      <w:contextualSpacing/>
    </w:pPr>
    <w:rPr>
      <w:rFonts w:ascii="Cambria" w:eastAsia="MS Mincho" w:hAnsi="Cambria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66714"/>
    <w:pPr>
      <w:ind w:left="708"/>
    </w:pPr>
    <w:rPr>
      <w:sz w:val="24"/>
      <w:szCs w:val="24"/>
    </w:rPr>
  </w:style>
  <w:style w:type="table" w:styleId="Grilledutableau">
    <w:name w:val="Table Grid"/>
    <w:basedOn w:val="TableauNormal"/>
    <w:uiPriority w:val="59"/>
    <w:rsid w:val="00B667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350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50B"/>
    <w:rPr>
      <w:rFonts w:ascii="Segoe UI" w:eastAsia="Times New Roman" w:hAnsi="Segoe UI" w:cs="Segoe UI"/>
      <w:sz w:val="18"/>
      <w:szCs w:val="18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F249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24990"/>
  </w:style>
  <w:style w:type="character" w:customStyle="1" w:styleId="CommentaireCar">
    <w:name w:val="Commentaire Car"/>
    <w:basedOn w:val="Policepardfaut"/>
    <w:link w:val="Commentaire"/>
    <w:uiPriority w:val="99"/>
    <w:semiHidden/>
    <w:rsid w:val="00F24990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249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2499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jpeg"/><Relationship Id="rId26" Type="http://schemas.openxmlformats.org/officeDocument/2006/relationships/footer" Target="footer4.xml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footer" Target="footer5.xml"/><Relationship Id="rId47" Type="http://schemas.openxmlformats.org/officeDocument/2006/relationships/theme" Target="theme/theme1.xml"/><Relationship Id="rId50" Type="http://schemas.microsoft.com/office/2011/relationships/commentsExtended" Target="commentsExtended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3.xml"/><Relationship Id="rId29" Type="http://schemas.openxmlformats.org/officeDocument/2006/relationships/image" Target="media/image18.jpe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microsoft.com/office/2011/relationships/people" Target="peop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1764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Lille</Company>
  <LinksUpToDate>false</LinksUpToDate>
  <CharactersWithSpaces>11450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Parmentier</dc:creator>
  <cp:keywords/>
  <dc:description/>
  <cp:lastModifiedBy>CB</cp:lastModifiedBy>
  <cp:revision>5</cp:revision>
  <cp:lastPrinted>2025-02-17T19:17:00Z</cp:lastPrinted>
  <dcterms:created xsi:type="dcterms:W3CDTF">2025-02-05T15:00:00Z</dcterms:created>
  <dcterms:modified xsi:type="dcterms:W3CDTF">2025-02-17T19:18:00Z</dcterms:modified>
</cp:coreProperties>
</file>