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313C2296" w:rsidR="00546F43" w:rsidRDefault="00555E1D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1E2D7C1B" wp14:editId="0D5481B4">
                <wp:simplePos x="0" y="0"/>
                <wp:positionH relativeFrom="column">
                  <wp:posOffset>3219855</wp:posOffset>
                </wp:positionH>
                <wp:positionV relativeFrom="paragraph">
                  <wp:posOffset>197161</wp:posOffset>
                </wp:positionV>
                <wp:extent cx="2509736" cy="3463047"/>
                <wp:effectExtent l="0" t="0" r="24130" b="23495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736" cy="3463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63ED" w14:textId="0631AB56" w:rsidR="00782D3A" w:rsidRPr="0095330C" w:rsidRDefault="0095330C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5330C">
                              <w:rPr>
                                <w:rFonts w:ascii="Arial" w:hAnsi="Arial" w:cs="Arial"/>
                              </w:rPr>
                              <w:t>CHEMISIER H</w:t>
                            </w:r>
                            <w:r w:rsidR="001550CE">
                              <w:rPr>
                                <w:rFonts w:ascii="Arial" w:hAnsi="Arial" w:cs="Arial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5330C">
                              <w:rPr>
                                <w:rFonts w:ascii="Arial" w:hAnsi="Arial" w:cs="Arial"/>
                              </w:rPr>
                              <w:t>§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5330C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550CE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5B76AB16" w14:textId="77777777" w:rsidR="0095330C" w:rsidRPr="0095330C" w:rsidRDefault="0095330C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85D70E" w14:textId="1CF878EA" w:rsidR="0095330C" w:rsidRPr="0095330C" w:rsidRDefault="0095330C" w:rsidP="0095330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D7C1B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253.55pt;margin-top:15.5pt;width:197.6pt;height:272.7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cYHgIAACsEAAAOAAAAZHJzL2Uyb0RvYy54bWysU9tu2zAMfR+wfxD0vtpJkzQx6hRduw4D&#10;ugvQ7QNkWbaFyaJGKbG7rx8lp2navQ3zgyCa1CF5eHh5NfaG7RV6Dbbks7OcM2Ul1Nq2Jf/x/e7d&#10;mjMfhK2FAatK/qg8v9q+fXM5uELNoQNTK2QEYn0xuJJ3Ibgiy7zsVC/8GThlydkA9iKQiW1WoxgI&#10;vTfZPM9X2QBYOwSpvKe/t5OTbxN+0ygZvjaNV4GZklNtIZ2Yziqe2fZSFC0K12l5KEP8QxW90JaS&#10;HqFuRRBsh/ovqF5LBA9NOJPQZ9A0WqrUA3Uzy19189AJp1IvRI53R5r8/4OVX/YP7huyML6HkQaY&#10;mvDuHuRPzyzcdMK26hoRhk6JmhLPImXZ4HxxeBqp9oWPINXwGWoastgFSEBjg31khfpkhE4DeDyS&#10;rsbAJP2cL/PNxfmKM0m+88XqPF9cpByieHru0IePCnoWLyVHmmqCF/t7H2I5ongKidk8GF3faWOS&#10;EZWkbgyyvSANVO3UwKsoY9lQ8s1yvpwIeIGAbXV8n6fvUN+LRL0OpGSj+5Kvj0GiiLR9sHXSWRDa&#10;THeq2NgDj5G6icQwViMFRj4rqB+JUYRJsbRhdOkAf3M2kFpL7n/tBCrOzCdLU9ksVrMlyTsZi/V6&#10;QwaeeqpTj7CSoEoeOJuuN2FaiZ1D3XaUadKBhWuaZKMTx89VHeomRSbqD9sTJX9qp6jnHd/+AQAA&#10;//8DAFBLAwQUAAYACAAAACEA0JOnuuAAAAAKAQAADwAAAGRycy9kb3ducmV2LnhtbEyPy07DMBBF&#10;90j8gzVI7KidhD4IcaqAhNhVamlh68YmjojHIXabwNczrGA5ukd3zi3Wk+vY2Qyh9SghmQlgBmuv&#10;W2wk7F+eblbAQlSoVefRSPgyAdbl5UWhcu1H3JrzLjaMSjDkSoKNsc85D7U1ToWZ7w1S9u4HpyKd&#10;Q8P1oEYqdx1PhVhwp1qkD1b15tGa+mN3chI23/O0yl6r7k1sDhM++4fV+GmlvL6aqntg0UzxD4Zf&#10;fVKHkpyO/oQ6sE7CXCwTQiVkCW0i4E6kGbAjJcvFLfCy4P8nlD8AAAD//wMAUEsBAi0AFAAGAAgA&#10;AAAhALaDOJL+AAAA4QEAABMAAAAAAAAAAAAAAAAAAAAAAFtDb250ZW50X1R5cGVzXS54bWxQSwEC&#10;LQAUAAYACAAAACEAOP0h/9YAAACUAQAACwAAAAAAAAAAAAAAAAAvAQAAX3JlbHMvLnJlbHNQSwEC&#10;LQAUAAYACAAAACEA3IRnGB4CAAArBAAADgAAAAAAAAAAAAAAAAAuAgAAZHJzL2Uyb0RvYy54bWxQ&#10;SwECLQAUAAYACAAAACEA0JOnuuAAAAAKAQAADwAAAAAAAAAAAAAAAAB4BAAAZHJzL2Rvd25yZXYu&#10;eG1sUEsFBgAAAAAEAAQA8wAAAIUFAAAAAA==&#10;" fillcolor="white [3212]">
                <v:textbox inset="7.45pt,3.85pt,7.45pt,3.85pt">
                  <w:txbxContent>
                    <w:p w14:paraId="315963ED" w14:textId="0631AB56" w:rsidR="00782D3A" w:rsidRPr="0095330C" w:rsidRDefault="0095330C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 w:rsidRPr="0095330C">
                        <w:rPr>
                          <w:rFonts w:ascii="Arial" w:hAnsi="Arial" w:cs="Arial"/>
                        </w:rPr>
                        <w:t>CHEMISIER H</w:t>
                      </w:r>
                      <w:r w:rsidR="001550CE">
                        <w:rPr>
                          <w:rFonts w:ascii="Arial" w:hAnsi="Arial" w:cs="Arial"/>
                        </w:rPr>
                        <w:t>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5330C">
                        <w:rPr>
                          <w:rFonts w:ascii="Arial" w:hAnsi="Arial" w:cs="Arial"/>
                        </w:rPr>
                        <w:t>§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5330C">
                        <w:rPr>
                          <w:rFonts w:ascii="Arial" w:hAnsi="Arial" w:cs="Arial"/>
                        </w:rPr>
                        <w:t>S</w:t>
                      </w:r>
                      <w:r w:rsidR="001550CE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5B76AB16" w14:textId="77777777" w:rsidR="0095330C" w:rsidRPr="0095330C" w:rsidRDefault="0095330C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785D70E" w14:textId="1CF878EA" w:rsidR="0095330C" w:rsidRPr="0095330C" w:rsidRDefault="0095330C" w:rsidP="0095330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7633C118">
                <wp:simplePos x="0" y="0"/>
                <wp:positionH relativeFrom="column">
                  <wp:posOffset>5966014</wp:posOffset>
                </wp:positionH>
                <wp:positionV relativeFrom="paragraph">
                  <wp:posOffset>187217</wp:posOffset>
                </wp:positionV>
                <wp:extent cx="3956050" cy="3987800"/>
                <wp:effectExtent l="0" t="0" r="25400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398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44035" w14:textId="432DD277" w:rsidR="00652A69" w:rsidRP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652A69">
                              <w:rPr>
                                <w:rFonts w:ascii="Arial" w:eastAsia="Arial" w:hAnsi="Arial" w:cs="Arial"/>
                                <w:highlight w:val="yellow"/>
                              </w:rPr>
                              <w:t>CP2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652A69">
                              <w:rPr>
                                <w:rFonts w:eastAsia="Calibri"/>
                              </w:rPr>
                              <w:t>Appréhender les solutions constructives en adéquation avec les matières d’œuvre, les matériels, les équipements et les fournitures</w:t>
                            </w:r>
                          </w:p>
                          <w:p w14:paraId="4095A68C" w14:textId="77777777" w:rsidR="00652A69" w:rsidRP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0A907744" w14:textId="38200CBE" w:rsidR="00652A69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 xml:space="preserve">A2-T2 : Vérifier et ajuster si nécessaire les patrons et ou patronnages industriels informatisés ou non. </w:t>
                            </w:r>
                          </w:p>
                          <w:p w14:paraId="0FBC55F1" w14:textId="524DB87E" w:rsidR="00E10A7F" w:rsidRPr="00E10A7F" w:rsidRDefault="00E10A7F" w:rsidP="00E10A7F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E10A7F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Le corsage de base </w:t>
                            </w:r>
                          </w:p>
                          <w:p w14:paraId="76D9F6B5" w14:textId="7EA9914C" w:rsidR="00E10A7F" w:rsidRDefault="00E10A7F" w:rsidP="00E10A7F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Les pattes de boutonnage, croisure et parementures.</w:t>
                            </w:r>
                          </w:p>
                          <w:p w14:paraId="6126AD1F" w14:textId="381EE3F2" w:rsidR="00E10A7F" w:rsidRDefault="00E10A7F" w:rsidP="00E10A7F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Déplacements de pince, découpes bretelle et princesse.</w:t>
                            </w:r>
                          </w:p>
                          <w:p w14:paraId="5C9DBCD1" w14:textId="42CFD792" w:rsidR="00E10A7F" w:rsidRDefault="00E10A7F" w:rsidP="00E10A7F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Les empiècements.</w:t>
                            </w:r>
                          </w:p>
                          <w:p w14:paraId="4EB576BB" w14:textId="6CC9D1BA" w:rsidR="00E10A7F" w:rsidRPr="0081432B" w:rsidRDefault="00E10A7F" w:rsidP="00E10A7F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color w:val="00B0F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Les enformes.</w:t>
                            </w:r>
                            <w:r w:rsidR="0081432B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 w:rsidR="0081432B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 w:rsidR="00E214F2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</w:p>
                          <w:p w14:paraId="0C2A5FD0" w14:textId="77777777" w:rsidR="00E10A7F" w:rsidRPr="00E10A7F" w:rsidRDefault="00E10A7F" w:rsidP="00652A69">
                            <w:pPr>
                              <w:spacing w:after="0" w:line="240" w:lineRule="auto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633C3282" w14:textId="77777777" w:rsidR="00652A69" w:rsidRPr="00CE4291" w:rsidRDefault="00652A69" w:rsidP="00652A69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382A8A">
                              <w:rPr>
                                <w:rFonts w:ascii="Arial" w:eastAsia="Arial" w:hAnsi="Arial" w:cs="Arial"/>
                                <w:u w:val="single"/>
                              </w:rPr>
                              <w:t>A2-T3 : Effectuer les opérations de placement, de matelassage et de coupe unitaire ou sérielle, informatisées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ou non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  <w:r w:rsidRPr="00CE4291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  <w:p w14:paraId="2EF6224A" w14:textId="323D29C1" w:rsidR="00F7069C" w:rsidRPr="00E268AC" w:rsidRDefault="00F7069C" w:rsidP="00F7069C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F7069C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>Le placement</w:t>
                            </w:r>
                            <w:r w:rsidR="00E10A7F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 xml:space="preserve">   </w:t>
                            </w:r>
                            <w:r w:rsidR="00E10A7F"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0E92313E" w14:textId="77777777" w:rsidR="00F7069C" w:rsidRPr="00F7069C" w:rsidRDefault="00F7069C" w:rsidP="00F7069C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F7069C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>Recherche de métrage, placement un seul modèle une seule taille</w:t>
                            </w:r>
                          </w:p>
                          <w:p w14:paraId="5B228DD9" w14:textId="6F77A794" w:rsidR="00F7069C" w:rsidRPr="00F7069C" w:rsidRDefault="00F7069C" w:rsidP="00F7069C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F7069C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>Placement multi tailles ou multi produits, efficience, gain de matière.</w:t>
                            </w:r>
                            <w:r w:rsidR="00E10A7F">
                              <w:rPr>
                                <w:rFonts w:ascii="Comic Sans MS" w:hAnsi="Comic Sans MS" w:cstheme="minorHAnsi"/>
                                <w:sz w:val="18"/>
                                <w:szCs w:val="18"/>
                                <w:lang w:eastAsia="fr-FR"/>
                              </w:rPr>
                              <w:t xml:space="preserve">  </w:t>
                            </w:r>
                            <w:r w:rsidR="00E10A7F"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2C339D4D" w14:textId="49CBFB9D" w:rsidR="00F7069C" w:rsidRPr="00F7069C" w:rsidRDefault="00F7069C" w:rsidP="00F7069C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cstheme="minorHAnsi"/>
                                <w:sz w:val="20"/>
                                <w:lang w:eastAsia="fr-FR"/>
                              </w:rPr>
                            </w:pPr>
                            <w:r w:rsidRPr="00F7069C">
                              <w:rPr>
                                <w:rFonts w:cstheme="minorHAnsi"/>
                                <w:sz w:val="20"/>
                                <w:lang w:eastAsia="fr-FR"/>
                              </w:rPr>
                              <w:t>Les textiles chimiques artificiels</w:t>
                            </w:r>
                            <w:r>
                              <w:rPr>
                                <w:rFonts w:cstheme="minorHAnsi"/>
                                <w:sz w:val="20"/>
                                <w:lang w:eastAsia="fr-FR"/>
                              </w:rPr>
                              <w:t xml:space="preserve">      </w:t>
                            </w:r>
                            <w:r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6CF17C18" w14:textId="434F9A30" w:rsidR="008C343E" w:rsidRDefault="00113457" w:rsidP="00652A69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Découpe du chemisier avec </w:t>
                            </w:r>
                            <w:proofErr w:type="spellStart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Prospin</w:t>
                            </w:r>
                            <w:proofErr w:type="spellEnd"/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, application du protocole de découpe.</w:t>
                            </w:r>
                            <w:r w:rsidR="00E10A7F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 </w:t>
                            </w:r>
                            <w:bookmarkStart w:id="0" w:name="_Hlk140055454"/>
                            <w:r w:rsidR="00E10A7F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  <w:bookmarkEnd w:id="0"/>
                          </w:p>
                          <w:p w14:paraId="47D226B4" w14:textId="77777777" w:rsidR="00113457" w:rsidRPr="00F7069C" w:rsidRDefault="00113457" w:rsidP="00555E1D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0621" id="Zone de texte 2" o:spid="_x0000_s1027" type="#_x0000_t202" style="position:absolute;margin-left:469.75pt;margin-top:14.75pt;width:311.5pt;height:31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rAFQIAACcEAAAOAAAAZHJzL2Uyb0RvYy54bWysU9uO2yAQfa/Uf0C8N3ayyW5ixVlts01V&#10;aXuRtv0ADDhGxQwFEjv9+g7Ym4227UtVHtAMA4eZM2fWt32ryVE6r8CUdDrJKZGGg1BmX9JvX3dv&#10;lpT4wIxgGows6Ul6ert5/Wrd2ULOoAEtpCMIYnzR2ZI2IdgiyzxvZMv8BKw0GKzBtSyg6/aZcKxD&#10;9FZnszy/zjpwwjrg0ns8vR+CdJPw61ry8LmuvQxElxRzC2l3aa/inm3WrNg7ZhvFxzTYP2TRMmXw&#10;0zPUPQuMHJz6DapV3IGHOkw4tBnUteIy1YDVTPMX1Tw2zMpUC5Lj7Zkm//9g+afjo/3iSOjfQo8N&#10;TEV4+wD8uycGtg0ze3nnHHSNZAI/nkbKss76YnwaqfaFjyBV9xEENpkdAiSgvnZtZAXrJIiODTid&#10;SZd9IBwPr1aL63yBIY6xq9XyZpmntmSseHpunQ/vJbQkGiV12NUEz44PPsR0WPF0Jf7mQSuxU1on&#10;x+2rrXbkyFABu7RSBS+uaUO6kq4Ws8XAwF8h8rT+BNGqgFLWqi0ploBrEFfk7Z0RSWiBKT3YmLI2&#10;I5GRu4HF0Fc9UWJkOfJagTghsw4G5eKkodGA+0lJh6otqf9xYE5Soj8Y7M5qOp9HmSdnvriZoeMu&#10;I9VlhBmOUCUNlAzmNqTRiLwZuMMu1irx+5zJmDKqMdE+Tk6U+6Wfbj3P9+YXAAAA//8DAFBLAwQU&#10;AAYACAAAACEAp2I55OAAAAALAQAADwAAAGRycy9kb3ducmV2LnhtbEyPwU7DMAyG70i8Q2QkLoil&#10;dLRbS90JIYHYDQaCa9ZkbUXilCTrytuTnuBkW/70+3O1mYxmo3K+t4Rws0iAKWqs7KlFeH97vF4D&#10;80GQFNqSQvhRHjb1+VklSmlP9KrGXWhZDCFfCoQuhKHk3DedMsIv7KAo7g7WGRHi6FounTjFcKN5&#10;miQ5N6KneKETg3roVPO1OxqE9e3z+Om3y5ePJj/oIlytxqdvh3h5Md3fAQtqCn8wzPpRHerotLdH&#10;kp5phGJZZBFFSOc6A1mexm6PkGerDHhd8f8/1L8AAAD//wMAUEsBAi0AFAAGAAgAAAAhALaDOJL+&#10;AAAA4QEAABMAAAAAAAAAAAAAAAAAAAAAAFtDb250ZW50X1R5cGVzXS54bWxQSwECLQAUAAYACAAA&#10;ACEAOP0h/9YAAACUAQAACwAAAAAAAAAAAAAAAAAvAQAAX3JlbHMvLnJlbHNQSwECLQAUAAYACAAA&#10;ACEAbP+KwBUCAAAnBAAADgAAAAAAAAAAAAAAAAAuAgAAZHJzL2Uyb0RvYy54bWxQSwECLQAUAAYA&#10;CAAAACEAp2I55OAAAAALAQAADwAAAAAAAAAAAAAAAABvBAAAZHJzL2Rvd25yZXYueG1sUEsFBgAA&#10;AAAEAAQA8wAAAHwFAAAAAA==&#10;">
                <v:textbox>
                  <w:txbxContent>
                    <w:p w14:paraId="42044035" w14:textId="432DD277" w:rsidR="00652A69" w:rsidRP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652A69">
                        <w:rPr>
                          <w:rFonts w:ascii="Arial" w:eastAsia="Arial" w:hAnsi="Arial" w:cs="Arial"/>
                          <w:highlight w:val="yellow"/>
                        </w:rPr>
                        <w:t>CP2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652A69">
                        <w:rPr>
                          <w:rFonts w:eastAsia="Calibri"/>
                        </w:rPr>
                        <w:t>Appréhender les solutions constructives en adéquation avec les matières d’œuvre, les matériels, les équipements et les fournitures</w:t>
                      </w:r>
                    </w:p>
                    <w:p w14:paraId="4095A68C" w14:textId="77777777" w:rsidR="00652A69" w:rsidRP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</w:p>
                    <w:p w14:paraId="0A907744" w14:textId="38200CBE" w:rsidR="00652A69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 xml:space="preserve">A2-T2 : Vérifier et ajuster si nécessaire les patrons et ou patronnages industriels informatisés ou non. </w:t>
                      </w:r>
                    </w:p>
                    <w:p w14:paraId="0FBC55F1" w14:textId="524DB87E" w:rsidR="00E10A7F" w:rsidRPr="00E10A7F" w:rsidRDefault="00E10A7F" w:rsidP="00E10A7F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E10A7F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Le corsage de base </w:t>
                      </w:r>
                    </w:p>
                    <w:p w14:paraId="76D9F6B5" w14:textId="7EA9914C" w:rsidR="00E10A7F" w:rsidRDefault="00E10A7F" w:rsidP="00E10A7F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Les pattes de boutonnage, croisure et parementures.</w:t>
                      </w:r>
                    </w:p>
                    <w:p w14:paraId="6126AD1F" w14:textId="381EE3F2" w:rsidR="00E10A7F" w:rsidRDefault="00E10A7F" w:rsidP="00E10A7F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Déplacements de pince, découpes bretelle et princesse.</w:t>
                      </w:r>
                    </w:p>
                    <w:p w14:paraId="5C9DBCD1" w14:textId="42CFD792" w:rsidR="00E10A7F" w:rsidRDefault="00E10A7F" w:rsidP="00E10A7F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Les empiècements.</w:t>
                      </w:r>
                    </w:p>
                    <w:p w14:paraId="4EB576BB" w14:textId="6CC9D1BA" w:rsidR="00E10A7F" w:rsidRPr="0081432B" w:rsidRDefault="00E10A7F" w:rsidP="00E10A7F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Comic Sans MS" w:eastAsia="Arial" w:hAnsi="Comic Sans MS" w:cs="Arial"/>
                          <w:color w:val="00B0F0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Les enformes.</w:t>
                      </w:r>
                      <w:r w:rsidR="0081432B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                      </w:t>
                      </w:r>
                      <w:r w:rsidR="0081432B" w:rsidRPr="00932C70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 w:rsidR="00E214F2" w:rsidRPr="00932C70"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</w:p>
                    <w:p w14:paraId="0C2A5FD0" w14:textId="77777777" w:rsidR="00E10A7F" w:rsidRPr="00E10A7F" w:rsidRDefault="00E10A7F" w:rsidP="00652A69">
                      <w:pPr>
                        <w:spacing w:after="0" w:line="240" w:lineRule="auto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</w:p>
                    <w:p w14:paraId="633C3282" w14:textId="77777777" w:rsidR="00652A69" w:rsidRPr="00CE4291" w:rsidRDefault="00652A69" w:rsidP="00652A69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382A8A">
                        <w:rPr>
                          <w:rFonts w:ascii="Arial" w:eastAsia="Arial" w:hAnsi="Arial" w:cs="Arial"/>
                          <w:u w:val="single"/>
                        </w:rPr>
                        <w:t>A2-T3 : Effectuer les opérations de placement, de matelassage et de coupe unitaire ou sérielle, informatisées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ou non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  <w:r w:rsidRPr="00CE4291">
                        <w:rPr>
                          <w:rFonts w:ascii="Arial" w:eastAsia="Arial" w:hAnsi="Arial" w:cs="Arial"/>
                        </w:rPr>
                        <w:t xml:space="preserve"> </w:t>
                      </w:r>
                    </w:p>
                    <w:p w14:paraId="2EF6224A" w14:textId="323D29C1" w:rsidR="00F7069C" w:rsidRPr="00E268AC" w:rsidRDefault="00F7069C" w:rsidP="00F7069C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</w:pPr>
                      <w:r w:rsidRPr="00F7069C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>Le placement</w:t>
                      </w:r>
                      <w:r w:rsidR="00E10A7F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 xml:space="preserve">   </w:t>
                      </w:r>
                      <w:r w:rsidR="00E10A7F"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0E92313E" w14:textId="77777777" w:rsidR="00F7069C" w:rsidRPr="00F7069C" w:rsidRDefault="00F7069C" w:rsidP="00F7069C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</w:pPr>
                      <w:r w:rsidRPr="00F7069C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>Recherche de métrage, placement un seul modèle une seule taille</w:t>
                      </w:r>
                    </w:p>
                    <w:p w14:paraId="5B228DD9" w14:textId="6F77A794" w:rsidR="00F7069C" w:rsidRPr="00F7069C" w:rsidRDefault="00F7069C" w:rsidP="00F7069C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</w:pPr>
                      <w:r w:rsidRPr="00F7069C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>Placement multi tailles ou multi produits, efficience, gain de matière.</w:t>
                      </w:r>
                      <w:r w:rsidR="00E10A7F">
                        <w:rPr>
                          <w:rFonts w:ascii="Comic Sans MS" w:hAnsi="Comic Sans MS" w:cstheme="minorHAnsi"/>
                          <w:sz w:val="18"/>
                          <w:szCs w:val="18"/>
                          <w:lang w:eastAsia="fr-FR"/>
                        </w:rPr>
                        <w:t xml:space="preserve">  </w:t>
                      </w:r>
                      <w:r w:rsidR="00E10A7F"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2C339D4D" w14:textId="49CBFB9D" w:rsidR="00F7069C" w:rsidRPr="00F7069C" w:rsidRDefault="00F7069C" w:rsidP="00F7069C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cstheme="minorHAnsi"/>
                          <w:sz w:val="20"/>
                          <w:lang w:eastAsia="fr-FR"/>
                        </w:rPr>
                      </w:pPr>
                      <w:r w:rsidRPr="00F7069C">
                        <w:rPr>
                          <w:rFonts w:cstheme="minorHAnsi"/>
                          <w:sz w:val="20"/>
                          <w:lang w:eastAsia="fr-FR"/>
                        </w:rPr>
                        <w:t>Les textiles chimiques artificiels</w:t>
                      </w:r>
                      <w:r>
                        <w:rPr>
                          <w:rFonts w:cstheme="minorHAnsi"/>
                          <w:sz w:val="20"/>
                          <w:lang w:eastAsia="fr-FR"/>
                        </w:rPr>
                        <w:t xml:space="preserve">      </w:t>
                      </w:r>
                      <w:r w:rsidRPr="00932C70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6CF17C18" w14:textId="434F9A30" w:rsidR="008C343E" w:rsidRDefault="00113457" w:rsidP="00652A69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Découpe du chemisier avec </w:t>
                      </w:r>
                      <w:proofErr w:type="spellStart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Prospin</w:t>
                      </w:r>
                      <w:proofErr w:type="spellEnd"/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, application du protocole de découpe.</w:t>
                      </w:r>
                      <w:r w:rsidR="00E10A7F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 </w:t>
                      </w:r>
                      <w:bookmarkStart w:id="1" w:name="_Hlk140055454"/>
                      <w:r w:rsidR="00E10A7F" w:rsidRPr="00932C70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  <w:bookmarkEnd w:id="1"/>
                    </w:p>
                    <w:p w14:paraId="47D226B4" w14:textId="77777777" w:rsidR="00113457" w:rsidRPr="00F7069C" w:rsidRDefault="00113457" w:rsidP="00555E1D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268A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59BB01E3">
                <wp:simplePos x="0" y="0"/>
                <wp:positionH relativeFrom="column">
                  <wp:posOffset>-78105</wp:posOffset>
                </wp:positionH>
                <wp:positionV relativeFrom="paragraph">
                  <wp:posOffset>196850</wp:posOffset>
                </wp:positionV>
                <wp:extent cx="3053080" cy="4016375"/>
                <wp:effectExtent l="0" t="0" r="13970" b="2222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401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opérations de montage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des éléments de produit dans le temps imparti</w:t>
                            </w:r>
                          </w:p>
                          <w:p w14:paraId="706CABC4" w14:textId="1EC8991A" w:rsidR="00501AD3" w:rsidRPr="00382A8A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T3 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 de repassage dans le temps imparti</w:t>
                            </w:r>
                          </w:p>
                          <w:p w14:paraId="3F5132C8" w14:textId="679A1FF3" w:rsidR="0062367B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B36578" w:rsidRPr="00382A8A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T4</w:t>
                            </w:r>
                            <w:r w:rsidR="0062367B" w:rsidRPr="00382A8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 de finitions dans le temps imparti.</w:t>
                            </w:r>
                          </w:p>
                          <w:p w14:paraId="43F440C4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</w:p>
                          <w:p w14:paraId="04C36DAF" w14:textId="77777777" w:rsidR="00F7069C" w:rsidRDefault="00F7069C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F7069C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solutions technologiques</w:t>
                            </w:r>
                            <w:r w:rsidRPr="00F7069C">
                              <w:rPr>
                                <w:rFonts w:ascii="Arial" w:hAnsi="Arial" w:cs="Arial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DEF8DC2" w14:textId="7816262C" w:rsidR="00F7069C" w:rsidRPr="00E268AC" w:rsidRDefault="00F7069C" w:rsidP="00501AD3">
                            <w:pPr>
                              <w:spacing w:after="0"/>
                              <w:rPr>
                                <w:rFonts w:ascii="Comic Sans MS" w:hAnsi="Comic Sans MS" w:cs="Arial"/>
                                <w:color w:val="0070C0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7B58B2F5" w14:textId="2753DCC8" w:rsidR="0062367B" w:rsidRDefault="009B5FDA" w:rsidP="009B5FD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 boutonnage caché</w:t>
                            </w:r>
                          </w:p>
                          <w:p w14:paraId="3F9188AD" w14:textId="76C3A0DA" w:rsidR="009B5FDA" w:rsidRPr="009B5FDA" w:rsidRDefault="009B5FDA" w:rsidP="009B5FD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Col avec pied de col</w:t>
                            </w:r>
                          </w:p>
                          <w:p w14:paraId="46566AE5" w14:textId="45157557" w:rsidR="00E06A22" w:rsidRDefault="009B5FDA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fentes et bas de manches, poignets.</w:t>
                            </w:r>
                          </w:p>
                          <w:p w14:paraId="4792F62E" w14:textId="70436A01" w:rsidR="009B5FDA" w:rsidRPr="00216632" w:rsidRDefault="009B5FDA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du chemisier : préparation, montage et finitions, repassage, contrôle.</w:t>
                            </w:r>
                          </w:p>
                          <w:p w14:paraId="141DE464" w14:textId="5D165A2B" w:rsidR="00AC7953" w:rsidRPr="00E268AC" w:rsidRDefault="00E10A7F" w:rsidP="008C343E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28" type="#_x0000_t202" style="position:absolute;margin-left:-6.15pt;margin-top:15.5pt;width:240.4pt;height:316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t/EFAIAACcEAAAOAAAAZHJzL2Uyb0RvYy54bWysU9tu2zAMfR+wfxD0vti5takRpejSZRjQ&#10;XYBuHyDLcixMFjVJiZ19/SjZTbPbyzA9CKRIHZKH5Pq2bzU5SucVGEank5wSaQRUyuwZ/fJ592pF&#10;iQ/cVFyDkYyepKe3m5cv1p0t5Awa0JV0BEGMLzrLaBOCLbLMi0a23E/ASoPGGlzLA6pun1WOd4je&#10;6myW51dZB66yDoT0Hl/vByPdJPy6liJ8rGsvA9GMYm4h3S7dZbyzzZoXe8dto8SYBv+HLFquDAY9&#10;Q93zwMnBqd+gWiUceKjDRECbQV0rIVMNWM00/6Wax4ZbmWpBcrw90+T/H6z4cHy0nxwJ/WvosYGp&#10;CG8fQHz1xMC24WYv75yDrpG8wsDTSFnWWV+MXyPVvvARpOzeQ4VN5ocACaivXRtZwToJomMDTmfS&#10;ZR+IwMd5vpznKzQJtC3y6dX8epli8OLpu3U+vJXQkigw6rCrCZ4fH3yI6fDiySVG86BVtVNaJ8Xt&#10;y6125MhxAnbpjOg/uWlDOkZvlrPlwMBfIfJ0/gTRqoCjrFXL6OrsxIvI2xtTpUELXOlBxpS1GYmM&#10;3A0shr7siaoYncUAkdcSqhMy62CYXNw0FBpw3ynpcGoZ9d8O3ElK9DuD3bmZLhZxzJOyWF7PUHGX&#10;lvLSwo1AKEYDJYO4DWk1Im8G7rCLtUr8PmcypozTmGgfNyeO+6WevJ73e/MDAAD//wMAUEsDBBQA&#10;BgAIAAAAIQBDb97i4QAAAAoBAAAPAAAAZHJzL2Rvd25yZXYueG1sTI/BTsMwEETvSPyDtUhcUOuk&#10;aU0IcSqEBKI3aCu4uvE2iYjtYLtp+HuWExxX+zTzplxPpmcj+tA5KyGdJ8DQ1k53tpGw3z3NcmAh&#10;KqtV7yxK+MYA6+ryolSFdmf7huM2NoxCbCiUhDbGoeA81C0aFeZuQEu/o/NGRTp9w7VXZwo3PV8k&#10;ieBGdZYaWjXgY4v15/ZkJOTLl/EjbLLX91oc+7t4czs+f3kpr6+mh3tgEaf4B8OvPqlDRU4Hd7I6&#10;sF7CLF1khErIUtpEwFLkK2AHCUJkK+BVyf9PqH4AAAD//wMAUEsBAi0AFAAGAAgAAAAhALaDOJL+&#10;AAAA4QEAABMAAAAAAAAAAAAAAAAAAAAAAFtDb250ZW50X1R5cGVzXS54bWxQSwECLQAUAAYACAAA&#10;ACEAOP0h/9YAAACUAQAACwAAAAAAAAAAAAAAAAAvAQAAX3JlbHMvLnJlbHNQSwECLQAUAAYACAAA&#10;ACEAy+rfxBQCAAAnBAAADgAAAAAAAAAAAAAAAAAuAgAAZHJzL2Uyb0RvYy54bWxQSwECLQAUAAYA&#10;CAAAACEAQ2/e4uEAAAAKAQAADwAAAAAAAAAAAAAAAABuBAAAZHJzL2Rvd25yZXYueG1sUEsFBgAA&#10;AAAEAAQA8wAAAHwFAAAAAA==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opérations de montage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des éléments de produit dans le temps imparti</w:t>
                      </w:r>
                    </w:p>
                    <w:p w14:paraId="706CABC4" w14:textId="1EC8991A" w:rsidR="00501AD3" w:rsidRPr="00382A8A" w:rsidRDefault="00B36578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382A8A">
                        <w:rPr>
                          <w:rFonts w:ascii="Arial" w:hAnsi="Arial" w:cs="Arial"/>
                          <w:u w:val="single"/>
                        </w:rPr>
                        <w:t xml:space="preserve">T3 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>Réaliser les opérations de repassage dans le temps imparti</w:t>
                      </w:r>
                    </w:p>
                    <w:p w14:paraId="3F5132C8" w14:textId="679A1FF3" w:rsidR="0062367B" w:rsidRDefault="00501AD3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B36578" w:rsidRPr="00382A8A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382A8A">
                        <w:rPr>
                          <w:rFonts w:ascii="Arial" w:hAnsi="Arial" w:cs="Arial"/>
                          <w:u w:val="single"/>
                        </w:rPr>
                        <w:t xml:space="preserve"> T4</w:t>
                      </w:r>
                      <w:r w:rsidR="0062367B" w:rsidRPr="00382A8A">
                        <w:rPr>
                          <w:rFonts w:ascii="Arial" w:hAnsi="Arial" w:cs="Arial"/>
                          <w:u w:val="single"/>
                        </w:rPr>
                        <w:t xml:space="preserve"> Réaliser les opérations de finitions dans le temps imparti.</w:t>
                      </w:r>
                    </w:p>
                    <w:p w14:paraId="43F440C4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</w:p>
                    <w:p w14:paraId="04C36DAF" w14:textId="77777777" w:rsidR="00F7069C" w:rsidRDefault="00F7069C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F7069C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solutions technologiques</w:t>
                      </w:r>
                      <w:r w:rsidRPr="00F7069C">
                        <w:rPr>
                          <w:rFonts w:ascii="Arial" w:hAnsi="Arial" w:cs="Arial"/>
                        </w:rPr>
                        <w:t> :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DEF8DC2" w14:textId="7816262C" w:rsidR="00F7069C" w:rsidRPr="00E268AC" w:rsidRDefault="00F7069C" w:rsidP="00501AD3">
                      <w:pPr>
                        <w:spacing w:after="0"/>
                        <w:rPr>
                          <w:rFonts w:ascii="Comic Sans MS" w:hAnsi="Comic Sans MS" w:cs="Arial"/>
                          <w:color w:val="0070C0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7B58B2F5" w14:textId="2753DCC8" w:rsidR="0062367B" w:rsidRDefault="009B5FDA" w:rsidP="009B5FDA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 boutonnage caché</w:t>
                      </w:r>
                    </w:p>
                    <w:p w14:paraId="3F9188AD" w14:textId="76C3A0DA" w:rsidR="009B5FDA" w:rsidRPr="009B5FDA" w:rsidRDefault="009B5FDA" w:rsidP="009B5FDA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Col avec pied de col</w:t>
                      </w:r>
                    </w:p>
                    <w:p w14:paraId="46566AE5" w14:textId="45157557" w:rsidR="00E06A22" w:rsidRDefault="009B5FDA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fentes et bas de manches, poignets.</w:t>
                      </w:r>
                    </w:p>
                    <w:p w14:paraId="4792F62E" w14:textId="70436A01" w:rsidR="009B5FDA" w:rsidRPr="00216632" w:rsidRDefault="009B5FDA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du chemisier : préparation, montage et finitions, repassage, contrôle.</w:t>
                      </w:r>
                    </w:p>
                    <w:p w14:paraId="141DE464" w14:textId="5D165A2B" w:rsidR="00AC7953" w:rsidRPr="00E268AC" w:rsidRDefault="00E10A7F" w:rsidP="008C343E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</w:pPr>
                      <w:r w:rsidRPr="00E268AC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641F6C6C" w:rsidR="00820289" w:rsidRDefault="00382A8A">
      <w:r>
        <w:rPr>
          <w:noProof/>
          <w14:ligatures w14:val="standardContextual"/>
        </w:rPr>
        <w:drawing>
          <wp:anchor distT="0" distB="0" distL="114300" distR="114300" simplePos="0" relativeHeight="251683840" behindDoc="0" locked="0" layoutInCell="1" allowOverlap="1" wp14:anchorId="522B9FBA" wp14:editId="080BB398">
            <wp:simplePos x="0" y="0"/>
            <wp:positionH relativeFrom="column">
              <wp:posOffset>3336587</wp:posOffset>
            </wp:positionH>
            <wp:positionV relativeFrom="paragraph">
              <wp:posOffset>185231</wp:posOffset>
            </wp:positionV>
            <wp:extent cx="1712068" cy="1679249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556" cy="168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666B7" w14:textId="36649B03" w:rsidR="00AE171C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68EE34FC">
                <wp:simplePos x="0" y="0"/>
                <wp:positionH relativeFrom="column">
                  <wp:posOffset>5731829</wp:posOffset>
                </wp:positionH>
                <wp:positionV relativeFrom="paragraph">
                  <wp:posOffset>217547</wp:posOffset>
                </wp:positionV>
                <wp:extent cx="237342" cy="938008"/>
                <wp:effectExtent l="0" t="38100" r="48895" b="3365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342" cy="93800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C26D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51.35pt;margin-top:17.15pt;width:18.7pt;height:73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y0wgEAAMsDAAAOAAAAZHJzL2Uyb0RvYy54bWysU02P0zAQvSPxHyzfadIWQYma7qELXBCs&#10;+Lp77XFj4djW2Juk/56x02YRHxJCXEaOPe/NezOT/c3UWzYARuNdy9ermjNw0ivjTi3/8vnNsx1n&#10;MQmnhPUOWn6GyG8OT5/sx9DAxnfeKkBGJC42Y2h5l1JoqirKDnoRVz6Ao0ftsReJPvFUKRQjsfe2&#10;2tT1i2r0qAJ6CTHS7e38yA+FX2uQ6YPWERKzLSdtqUQs8T7H6rAXzQlF6Iy8yBD/oKIXxlHRhepW&#10;JMEe0PxC1RuJPnqdVtL3ldfaSCgeyM26/snNp04EKF6oOTEsbYr/j1a+H47uDqkNY4hNDHeYXUwa&#10;e6atCV9ppsUXKWVTadt5aRtMiUm63Gxfbp9vOJP09Gq7q+tdbms102S6gDG9Bd+zfGi5fMAB1NE7&#10;R+PxuC0FxPAuphl2Tc9Q63JMwtjXTrF0DrRDCY1wJwuXKjmlelRfTulsYYZ/BM2MIpWzj7JYcLTI&#10;BkErob6tFxbKzBBtrF1AddH2R9AlN8OgLNvfApfsUtG7tAB74zz+rmqarlL1nH91PXvNtu+9OpdZ&#10;lnbQxpQpXLY7r+SP3wX++A8evgMAAP//AwBQSwMEFAAGAAgAAAAhAMFjOmfgAAAACgEAAA8AAABk&#10;cnMvZG93bnJldi54bWxMj0FOwzAQRfdI3MEaJHbUbpqWJsSpUKASUtkQegAndpOIeBxit0lvz7CC&#10;5eg//f8m2822Zxcz+s6hhOVCADNYO91hI+H4uX/YAvNBoVa9QyPhajzs8tubTKXaTfhhLmVoGJWg&#10;T5WENoQh5dzXrbHKL9xgkLKTG60KdI4N16OaqNz2PBJiw63qkBZaNZiiNfVXebYS+pf1ep+8vx7i&#10;783BVdN0fSuLQsr7u/n5CVgwc/iD4Vef1CEnp8qdUXvWS0hE9EiohFW8AkZAEoslsIrIbSSA5xn/&#10;/0L+AwAA//8DAFBLAQItABQABgAIAAAAIQC2gziS/gAAAOEBAAATAAAAAAAAAAAAAAAAAAAAAABb&#10;Q29udGVudF9UeXBlc10ueG1sUEsBAi0AFAAGAAgAAAAhADj9If/WAAAAlAEAAAsAAAAAAAAAAAAA&#10;AAAALwEAAF9yZWxzLy5yZWxzUEsBAi0AFAAGAAgAAAAhAOm/TLTCAQAAywMAAA4AAAAAAAAAAAAA&#10;AAAALgIAAGRycy9lMm9Eb2MueG1sUEsBAi0AFAAGAAgAAAAhAMFjOmfgAAAACgEAAA8AAAAAAAAA&#10;AAAAAAAAHAQAAGRycy9kb3ducmV2LnhtbFBLBQYAAAAABAAEAPMAAAApBQAAAAA=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122184FE" w:rsidR="00AE171C" w:rsidRDefault="00AE171C"/>
    <w:p w14:paraId="192FC9DF" w14:textId="7342BF29" w:rsidR="00820289" w:rsidRDefault="00820289"/>
    <w:p w14:paraId="5B7CFEB5" w14:textId="10834A4C" w:rsidR="00820289" w:rsidRDefault="00820289"/>
    <w:p w14:paraId="73EE0F7A" w14:textId="0ECCF261" w:rsidR="00820289" w:rsidRDefault="0095330C">
      <w:r>
        <w:rPr>
          <w:noProof/>
          <w14:ligatures w14:val="standardContextual"/>
        </w:rPr>
        <w:drawing>
          <wp:anchor distT="0" distB="0" distL="114300" distR="114300" simplePos="0" relativeHeight="251684864" behindDoc="0" locked="0" layoutInCell="1" allowOverlap="1" wp14:anchorId="4A56D1AF" wp14:editId="693E0984">
            <wp:simplePos x="0" y="0"/>
            <wp:positionH relativeFrom="column">
              <wp:posOffset>4061916</wp:posOffset>
            </wp:positionH>
            <wp:positionV relativeFrom="paragraph">
              <wp:posOffset>126216</wp:posOffset>
            </wp:positionV>
            <wp:extent cx="1569007" cy="1507788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94" b="6348"/>
                    <a:stretch/>
                  </pic:blipFill>
                  <pic:spPr bwMode="auto">
                    <a:xfrm>
                      <a:off x="0" y="0"/>
                      <a:ext cx="1571716" cy="151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16F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7313149F">
                <wp:simplePos x="0" y="0"/>
                <wp:positionH relativeFrom="column">
                  <wp:posOffset>2980616</wp:posOffset>
                </wp:positionH>
                <wp:positionV relativeFrom="paragraph">
                  <wp:posOffset>216137</wp:posOffset>
                </wp:positionV>
                <wp:extent cx="236781" cy="873962"/>
                <wp:effectExtent l="38100" t="0" r="11430" b="59690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781" cy="873962"/>
                        </a:xfrm>
                        <a:prstGeom prst="curvedConnector3">
                          <a:avLst>
                            <a:gd name="adj1" fmla="val 6954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37FB4" id="Connecteur : en arc 1" o:spid="_x0000_s1026" type="#_x0000_t38" style="position:absolute;margin-left:234.7pt;margin-top:17pt;width:18.65pt;height:68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88wEAALwDAAAOAAAAZHJzL2Uyb0RvYy54bWysU8lu2zAQvRfoPxC81/LS2I5gOQe7aQ9F&#10;G6DpB0y4yCy4gcNY9t93SCtOl1tRHQiSw3kz783T5u7kLDuqhCb4js8mU86UF0Ea33f8++P9uzVn&#10;mMFLsMGrjp8V8rvt2zebIbZqHg7BSpUYgXhsh9jxQ86xbRoUB+UAJyEqT0EdkoNMx9Q3MsFA6M42&#10;8+l02QwhyZiCUIh0u78E+bbia61E/qo1qsxsx6m3XNdU16eyNtsNtH2CeDBibAP+oQsHxlPRK9Qe&#10;MrDnZP6CckakgEHniQiuCVoboSoHYjOb/sHm2wGiqlxIHIxXmfD/wYovx51/SCTDELHF+JAKi5NO&#10;jmlr4ieaaeVFnbJTle18lU2dMhN0OV8sV+sZZ4JC69XidjkvsjYXmAIXE+aPKjhWNh0Xz+mo5C54&#10;T+MJaVELwPEz5qqgZB4cWQXkDwLVztJAjmDZ8vbm/WpEHl9TjRfskurDvbG2jtR6NnR8ubihoQsg&#10;Y2kLmbYuyo6j7zkD25NjRU61PAZrZMkuOHjGnU2MinacvCbD8EhcObOAmQIkQP3GXn5LLe3sAQ+X&#10;5Boqz6B1JpPRrXGk0TUb2gzGfvCS5XMkyjkZ8L1VI7L1JVNVG5M6RdTXKZXdU5DnOrx6Txapso92&#10;Lh789VyzX3+67U8AAAD//wMAUEsDBBQABgAIAAAAIQCtc5Is4AAAAAoBAAAPAAAAZHJzL2Rvd25y&#10;ZXYueG1sTI9BT4NAEIXvJv6HzZh4s0tbhIosTdOkFw8m1pp4XNgRSNlZZLeA/97xZI+T+fLe9/Lt&#10;bDsx4uBbRwqWiwgEUuVMS7WC0/vhYQPCB01Gd45QwQ962Ba3N7nOjJvoDcdjqAWHkM+0giaEPpPS&#10;Vw1a7ReuR+LflxusDnwOtTSDnjjcdnIVRYm0uiVuaHSP+war8/FiFZTn3Wm9SuX368f+82UcJh9X&#10;h41S93fz7hlEwDn8w/Cnz+pQsFPpLmS86BTEyVPMqIJ1zJsYeIySFETJZLpMQBa5vJ5Q/AIAAP//&#10;AwBQSwECLQAUAAYACAAAACEAtoM4kv4AAADhAQAAEwAAAAAAAAAAAAAAAAAAAAAAW0NvbnRlbnRf&#10;VHlwZXNdLnhtbFBLAQItABQABgAIAAAAIQA4/SH/1gAAAJQBAAALAAAAAAAAAAAAAAAAAC8BAABf&#10;cmVscy8ucmVsc1BLAQItABQABgAIAAAAIQCUVp188wEAALwDAAAOAAAAAAAAAAAAAAAAAC4CAABk&#10;cnMvZTJvRG9jLnhtbFBLAQItABQABgAIAAAAIQCtc5Is4AAAAAoBAAAPAAAAAAAAAAAAAAAAAE0E&#10;AABkcnMvZG93bnJldi54bWxQSwUGAAAAAAQABADzAAAAWgUAAAAA&#10;" adj="15022" strokecolor="windowText" strokeweight=".5pt">
                <v:stroke endarrow="block" joinstyle="miter"/>
              </v:shape>
            </w:pict>
          </mc:Fallback>
        </mc:AlternateContent>
      </w:r>
    </w:p>
    <w:p w14:paraId="3379DAB1" w14:textId="0007EA57" w:rsidR="00820289" w:rsidRDefault="00820289">
      <w:pPr>
        <w:rPr>
          <w:noProof/>
          <w14:ligatures w14:val="standardContextual"/>
        </w:rPr>
      </w:pPr>
    </w:p>
    <w:p w14:paraId="543BE369" w14:textId="03DDBD83" w:rsidR="00820289" w:rsidRDefault="00820289">
      <w:pPr>
        <w:rPr>
          <w:noProof/>
          <w14:ligatures w14:val="standardContextual"/>
        </w:rPr>
      </w:pPr>
    </w:p>
    <w:p w14:paraId="1312149E" w14:textId="7C2D6C07" w:rsidR="00820289" w:rsidRDefault="00820289"/>
    <w:p w14:paraId="1B6FD8FD" w14:textId="155ECAC1" w:rsidR="00820289" w:rsidRDefault="00820289"/>
    <w:p w14:paraId="4887C0EF" w14:textId="068B2A94" w:rsidR="00820289" w:rsidRDefault="00660F5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0D152" wp14:editId="20955829">
                <wp:simplePos x="0" y="0"/>
                <wp:positionH relativeFrom="column">
                  <wp:posOffset>4241260</wp:posOffset>
                </wp:positionH>
                <wp:positionV relativeFrom="paragraph">
                  <wp:posOffset>106098</wp:posOffset>
                </wp:positionV>
                <wp:extent cx="710011" cy="563975"/>
                <wp:effectExtent l="0" t="0" r="71120" b="83820"/>
                <wp:wrapNone/>
                <wp:docPr id="101094690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011" cy="563975"/>
                        </a:xfrm>
                        <a:prstGeom prst="curvedConnector3">
                          <a:avLst>
                            <a:gd name="adj1" fmla="val 5249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113B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333.95pt;margin-top:8.35pt;width:55.9pt;height:4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eG6wEAALIDAAAOAAAAZHJzL2Uyb0RvYy54bWysU8tu2zAQvBfoPxC815Lt2kkEyznYTS9F&#10;G6DpB2z4kFjwBS5j2X/fJePafdyK6kAtudrhzuxoc390lh1UQhN8z+ezljPlRZDGDz3/9vTw7pYz&#10;zOAl2OBVz08K+f327ZvNFDu1CGOwUiVGIB67KfZ8zDl2TYNiVA5wFqLylNQhOci0TUMjE0yE7myz&#10;aNt1M4UkYwpCIdLp/jXJtxVfayXyF61RZWZ7Tr3luqa6Ppe12W6gGxLE0YhzG/APXTgwni69QO0h&#10;A3tJ5i8oZ0QKGHSeieCaoLURqnIgNvP2DzZfR4iqciFxMF5kwv8HKz4fdv4xkQxTxA7jYyosjjq5&#10;8qb+2LGKdbqIpY6ZCTq8mbftfM6ZoNRqvby7WRUxm2txTJg/quBYCXouXtJByV3wnoYS0rLKBYdP&#10;mKtuknlwZBCQ3wlUO0tjOIBlq8X7uzomQj5/TdFP7FLqw4Oxtg7Sejb1fL1c0agFkJ20hUyhi7Ln&#10;6AfOwA7kU5FTvR6DNbJUFxw84c4mRpf2nBwmw/REXDmzgJkSJEB9zix/Ky3t7AHH1+KaenWWM5ns&#10;bY3r+e2lGroMxn7wkuVTJMo5GfCDVWdk60s3qpqX1CmiXmdToucgT3Vk9ZyMUWU/m7g479d9rb7+&#10;atsfAAAA//8DAFBLAwQUAAYACAAAACEATEeYlNwAAAAKAQAADwAAAGRycy9kb3ducmV2LnhtbEyP&#10;zU7DMBCE70i8g7VI3KhdpCY0xKn4ERcOSLQ8wDZeEkO8jmK3Td+e5QS33Z3R7Df1Zg6DOtKUfGQL&#10;y4UBRdxG57mz8LF7ubkDlTKywyEyWThTgk1zeVFj5eKJ3+m4zZ2SEE4VWuhzHiutU9tTwLSII7Fo&#10;n3EKmGWdOu0mPEl4GPStMYUO6Fk+9DjSU0/t9/YQLLCJbQi4fH0MX2/5uSMffXm29vpqfrgHlWnO&#10;f2b4xRd0aIRpHw/skhosFEW5FqsIRQlKDGW5lmEvB7NagW5q/b9C8wMAAP//AwBQSwECLQAUAAYA&#10;CAAAACEAtoM4kv4AAADhAQAAEwAAAAAAAAAAAAAAAAAAAAAAW0NvbnRlbnRfVHlwZXNdLnhtbFBL&#10;AQItABQABgAIAAAAIQA4/SH/1gAAAJQBAAALAAAAAAAAAAAAAAAAAC8BAABfcmVscy8ucmVsc1BL&#10;AQItABQABgAIAAAAIQBsQSeG6wEAALIDAAAOAAAAAAAAAAAAAAAAAC4CAABkcnMvZTJvRG9jLnht&#10;bFBLAQItABQABgAIAAAAIQBMR5iU3AAAAAoBAAAPAAAAAAAAAAAAAAAAAEUEAABkcnMvZG93bnJl&#10;di54bWxQSwUGAAAAAAQABADzAAAATgUAAAAA&#10;" adj="11338" strokecolor="windowText" strokeweight=".5pt">
                <v:stroke endarrow="block" joinstyle="miter"/>
              </v:shape>
            </w:pict>
          </mc:Fallback>
        </mc:AlternateContent>
      </w:r>
    </w:p>
    <w:p w14:paraId="20742CC9" w14:textId="22CCB1EF" w:rsidR="00820289" w:rsidRDefault="008027DF">
      <w:proofErr w:type="spellStart"/>
      <w:r>
        <w:t>Ref</w:t>
      </w:r>
      <w:proofErr w:type="spellEnd"/>
      <w:r>
        <w:t> ; situation emblématique n°</w:t>
      </w:r>
      <w:r w:rsidR="00E214F2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584D2C7" wp14:editId="73EBB932">
                <wp:simplePos x="0" y="0"/>
                <wp:positionH relativeFrom="column">
                  <wp:posOffset>-76200</wp:posOffset>
                </wp:positionH>
                <wp:positionV relativeFrom="paragraph">
                  <wp:posOffset>341630</wp:posOffset>
                </wp:positionV>
                <wp:extent cx="9966960" cy="2466975"/>
                <wp:effectExtent l="0" t="0" r="15240" b="28575"/>
                <wp:wrapNone/>
                <wp:docPr id="1167389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696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2AECC" w14:textId="50F51AAD" w:rsidR="00275ECE" w:rsidRPr="00275ECE" w:rsidRDefault="00275ECE" w:rsidP="002166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275ECE">
                              <w:rPr>
                                <w:rFonts w:ascii="Arial" w:hAnsi="Arial" w:cs="Arial"/>
                                <w:highlight w:val="yellow"/>
                              </w:rPr>
                              <w:t>CP3</w:t>
                            </w:r>
                            <w:r w:rsidRPr="00275ECE">
                              <w:rPr>
                                <w:rFonts w:ascii="Arial" w:hAnsi="Arial" w:cs="Arial"/>
                              </w:rPr>
                              <w:t xml:space="preserve"> Contribuer à l’adaptation de l'organisation de la production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15A22C68" w14:textId="4BF1F577" w:rsidR="0081432B" w:rsidRDefault="0081432B" w:rsidP="00216632">
                            <w:pPr>
                              <w:spacing w:after="0" w:line="240" w:lineRule="auto"/>
                            </w:pPr>
                            <w:r w:rsidRPr="00275ECE">
                              <w:rPr>
                                <w:u w:val="single"/>
                              </w:rPr>
                              <w:t>A3-T1 : Réaliser les autocontrôles à chaque intervention et contribuer au contrôle du produit</w:t>
                            </w:r>
                            <w:r>
                              <w:t xml:space="preserve">. </w:t>
                            </w:r>
                          </w:p>
                          <w:p w14:paraId="5966E1C3" w14:textId="3FDC16E8" w:rsidR="00DB29C3" w:rsidRPr="00DB29C3" w:rsidRDefault="00DB29C3" w:rsidP="00216632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DB29C3">
                              <w:rPr>
                                <w:u w:val="single"/>
                              </w:rPr>
                              <w:t xml:space="preserve">A3-T2 : Repérer les défauts éventuels issus des opérations précédentes et en rendre compte. </w:t>
                            </w:r>
                          </w:p>
                          <w:p w14:paraId="26751065" w14:textId="27F61481" w:rsidR="00275ECE" w:rsidRDefault="00275ECE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75ECE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Les </w:t>
                            </w:r>
                            <w:r w:rsidR="00932C70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gains et pertes</w:t>
                            </w:r>
                            <w:r w:rsidRPr="00275ECE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et temps de fabrication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  <w:r w:rsidR="00E214F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214F2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2</w:t>
                            </w:r>
                            <w:r w:rsidR="00932C70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932C70" w:rsidRPr="00932C70">
                              <w:t xml:space="preserve">voir en </w:t>
                            </w:r>
                            <w:proofErr w:type="spellStart"/>
                            <w:r w:rsidR="00932C70" w:rsidRPr="00932C70">
                              <w:t>co</w:t>
                            </w:r>
                            <w:proofErr w:type="spellEnd"/>
                            <w:r w:rsidR="00932C70" w:rsidRPr="00932C70">
                              <w:t>-intervention</w:t>
                            </w:r>
                            <w:r w:rsidR="00932C70">
                              <w:t xml:space="preserve"> avec le calcul des pourcentages.</w:t>
                            </w:r>
                          </w:p>
                          <w:p w14:paraId="5CE8F83D" w14:textId="33504FF7" w:rsidR="00275ECE" w:rsidRPr="00275ECE" w:rsidRDefault="00275ECE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  <w:lang w:eastAsia="fr-FR"/>
                              </w:rPr>
                            </w:pPr>
                            <w:r w:rsidRPr="00275ECE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  <w:lang w:eastAsia="fr-FR"/>
                              </w:rPr>
                              <w:t>Le dossier technique</w:t>
                            </w:r>
                            <w:r w:rsidR="00932C70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  <w:lang w:eastAsia="fr-FR"/>
                              </w:rPr>
                              <w:t>.</w:t>
                            </w:r>
                          </w:p>
                          <w:p w14:paraId="109E7E5E" w14:textId="2B1876F2" w:rsidR="00275ECE" w:rsidRDefault="00275ECE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 cahier des charges</w:t>
                            </w:r>
                            <w:r w:rsidR="00932C70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8E5ADAE" w14:textId="3B5128D4" w:rsidR="00DB29C3" w:rsidRPr="00275ECE" w:rsidRDefault="00DB29C3" w:rsidP="00275E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Mise en bûche et contrôle des matières et </w:t>
                            </w:r>
                            <w:r w:rsidR="00E036F0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fournitures,   </w:t>
                            </w:r>
                            <w:r w:rsidR="00E214F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214F2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24E9EE94" w14:textId="27E7353A" w:rsidR="00275ECE" w:rsidRPr="00660F51" w:rsidRDefault="00660F51" w:rsidP="002166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60F51">
                              <w:rPr>
                                <w:rFonts w:ascii="Arial" w:hAnsi="Arial" w:cs="Arial"/>
                                <w:highlight w:val="yellow"/>
                              </w:rPr>
                              <w:t>CP6</w:t>
                            </w:r>
                            <w:r w:rsidRPr="00660F51">
                              <w:rPr>
                                <w:rFonts w:ascii="Arial" w:hAnsi="Arial" w:cs="Arial"/>
                              </w:rPr>
                              <w:t xml:space="preserve"> Consigner les données de production</w:t>
                            </w:r>
                          </w:p>
                          <w:p w14:paraId="34D84255" w14:textId="77777777" w:rsidR="0081432B" w:rsidRDefault="0081432B" w:rsidP="00216632">
                            <w:pPr>
                              <w:spacing w:after="0" w:line="240" w:lineRule="auto"/>
                            </w:pPr>
                            <w:r w:rsidRPr="00E268AC">
                              <w:rPr>
                                <w:u w:val="single"/>
                              </w:rPr>
                              <w:t>A3-T3 : Détecter et signaler des anomalies matières et fournitures</w:t>
                            </w:r>
                            <w:r>
                              <w:t xml:space="preserve">. </w:t>
                            </w:r>
                          </w:p>
                          <w:p w14:paraId="3F080692" w14:textId="3B9A987A" w:rsidR="00216632" w:rsidRPr="00E268AC" w:rsidRDefault="0081432B" w:rsidP="00216632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E268AC">
                              <w:rPr>
                                <w:u w:val="single"/>
                              </w:rPr>
                              <w:t>A3-T4 : Renseigner les documents de suivi de la production.</w:t>
                            </w:r>
                          </w:p>
                          <w:p w14:paraId="1E2C18BF" w14:textId="0561E0F4" w:rsidR="00660F51" w:rsidRDefault="00660F51" w:rsidP="00660F51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</w:pPr>
                            <w:r>
                              <w:t>Principes et outils de communication, numériques (tablette numérique, terminal numérique personnel, …) ou non, écrits et oraux</w:t>
                            </w:r>
                            <w:r w:rsidRPr="00932C70">
                              <w:rPr>
                                <w:rFonts w:ascii="Comic Sans MS" w:hAnsi="Comic Sans MS"/>
                              </w:rPr>
                              <w:t xml:space="preserve">. </w:t>
                            </w:r>
                            <w:r w:rsidR="00E268AC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30C59843" w14:textId="1DDA6EAE" w:rsidR="00660F51" w:rsidRDefault="00660F51" w:rsidP="00660F51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</w:pPr>
                            <w:r>
                              <w:t xml:space="preserve"> Usage des bases de données numériques. </w:t>
                            </w:r>
                            <w:bookmarkStart w:id="1" w:name="_Hlk140054892"/>
                            <w:r w:rsidR="00E268AC" w:rsidRPr="00932C70">
                              <w:rPr>
                                <w:rFonts w:ascii="Comic Sans MS" w:hAnsi="Comic Sans MS"/>
                                <w:color w:val="0070C0"/>
                              </w:rPr>
                              <w:t>Niveau 2</w:t>
                            </w:r>
                            <w:bookmarkEnd w:id="1"/>
                          </w:p>
                          <w:p w14:paraId="5F163FAF" w14:textId="4848439C" w:rsidR="00DB29C3" w:rsidRDefault="00660F51" w:rsidP="00660F51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</w:pPr>
                            <w:r>
                              <w:t xml:space="preserve"> Systèmes d’information dans les entreprises (progiciel de gestion intégré, intranet, messageries…).</w:t>
                            </w:r>
                            <w:r w:rsidR="00E268AC" w:rsidRPr="00E268AC">
                              <w:t xml:space="preserve"> </w:t>
                            </w:r>
                            <w:r w:rsidR="00E268AC" w:rsidRPr="00E268AC">
                              <w:rPr>
                                <w:rFonts w:ascii="Comic Sans MS" w:hAnsi="Comic Sans MS"/>
                                <w:color w:val="0070C0"/>
                              </w:rPr>
                              <w:t>Niveau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D2C7" id="_x0000_s1029" type="#_x0000_t202" style="position:absolute;margin-left:-6pt;margin-top:26.9pt;width:784.8pt;height:194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c0EwIAACcEAAAOAAAAZHJzL2Uyb0RvYy54bWysU9tu2zAMfR+wfxD0vjjJkrQx4hRdugwD&#10;ugvQ7QNoWY6FyaImKbGzry+luGl2exmmB4EUqUPykFzd9K1mB+m8QlPwyWjMmTQCK2V2Bf/6Zfvq&#10;mjMfwFSg0ciCH6XnN+uXL1adzeUUG9SVdIxAjM87W/AmBJtnmReNbMGP0EpDxhpdC4FUt8sqBx2h&#10;tzqbjseLrENXWYdCek+vdycjXyf8upYifKprLwPTBafcQrpdust4Z+sV5DsHtlFiSAP+IYsWlKGg&#10;Z6g7CMD2Tv0G1Srh0GMdRgLbDOtaCZlqoGom41+qeWjAylQLkePtmSb//2DFx8OD/exY6N9gTw1M&#10;RXh7j+KbZwY3DZidvHUOu0ZCRYEnkbKssz4fvkaqfe4jSNl9wIqaDPuACaivXRtZoToZoVMDjmfS&#10;ZR+YoMflcrFYLsgkyDadkXI1TzEgf/punQ/vJLYsCgV31NUED4d7H2I6kD+5xGgetaq2SuukuF25&#10;0Y4dgCZgm86A/pObNqyjXObT+YmBv0KM0/kTRKsCjbJWbcGvz06QR97emioNWgClTzKlrM1AZOTu&#10;xGLoy56pquCvY4DIa4nVkZh1eJpc2jQSGnQ/OOtoagvuv+/BSc70e0PdWU5mszjmSZnNr6akuEtL&#10;eWkBIwiq4IGzk7gJaTUibwZvqYu1Svw+ZzKkTNOYaB82J477pZ68nvd7/QgAAP//AwBQSwMEFAAG&#10;AAgAAAAhAB8pTiDiAAAACwEAAA8AAABkcnMvZG93bnJldi54bWxMj8tOwzAQRfdI/IM1SGxQ6zSv&#10;lpBJhZBAdAdtBVs3dpOIeBxsNw1/j7uC5Wiu7j2nXE+6Z6OyrjOEsJhHwBTVRnbUIOx3z7MVMOcF&#10;SdEbUgg/ysG6ur4qRSHNmd7VuPUNCyXkCoHQej8UnLu6VVq4uRkUhd/RWC18OG3DpRXnUK57HkdR&#10;zrXoKCy0YlBPraq/tieNsEpfx0+3Sd4+6vzY3/u75fjybRFvb6bHB2BeTf4vDBf8gA5VYDqYE0nH&#10;eoTZIg4uHiFLgsIlkGXLHNgBIU3jBHhV8v8O1S8AAAD//wMAUEsBAi0AFAAGAAgAAAAhALaDOJL+&#10;AAAA4QEAABMAAAAAAAAAAAAAAAAAAAAAAFtDb250ZW50X1R5cGVzXS54bWxQSwECLQAUAAYACAAA&#10;ACEAOP0h/9YAAACUAQAACwAAAAAAAAAAAAAAAAAvAQAAX3JlbHMvLnJlbHNQSwECLQAUAAYACAAA&#10;ACEA7CaXNBMCAAAnBAAADgAAAAAAAAAAAAAAAAAuAgAAZHJzL2Uyb0RvYy54bWxQSwECLQAUAAYA&#10;CAAAACEAHylOIOIAAAALAQAADwAAAAAAAAAAAAAAAABtBAAAZHJzL2Rvd25yZXYueG1sUEsFBgAA&#10;AAAEAAQA8wAAAHwFAAAAAA==&#10;">
                <v:textbox>
                  <w:txbxContent>
                    <w:p w14:paraId="1C62AECC" w14:textId="50F51AAD" w:rsidR="00275ECE" w:rsidRPr="00275ECE" w:rsidRDefault="00275ECE" w:rsidP="00216632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275ECE">
                        <w:rPr>
                          <w:rFonts w:ascii="Arial" w:hAnsi="Arial" w:cs="Arial"/>
                          <w:highlight w:val="yellow"/>
                        </w:rPr>
                        <w:t>CP3</w:t>
                      </w:r>
                      <w:r w:rsidRPr="00275ECE">
                        <w:rPr>
                          <w:rFonts w:ascii="Arial" w:hAnsi="Arial" w:cs="Arial"/>
                        </w:rPr>
                        <w:t xml:space="preserve"> Contribuer à l’adaptation de l'organisation de la production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15A22C68" w14:textId="4BF1F577" w:rsidR="0081432B" w:rsidRDefault="0081432B" w:rsidP="00216632">
                      <w:pPr>
                        <w:spacing w:after="0" w:line="240" w:lineRule="auto"/>
                      </w:pPr>
                      <w:r w:rsidRPr="00275ECE">
                        <w:rPr>
                          <w:u w:val="single"/>
                        </w:rPr>
                        <w:t>A3-T1 : Réaliser les autocontrôles à chaque intervention et contribuer au contrôle du produit</w:t>
                      </w:r>
                      <w:r>
                        <w:t xml:space="preserve">. </w:t>
                      </w:r>
                    </w:p>
                    <w:p w14:paraId="5966E1C3" w14:textId="3FDC16E8" w:rsidR="00DB29C3" w:rsidRPr="00DB29C3" w:rsidRDefault="00DB29C3" w:rsidP="00216632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DB29C3">
                        <w:rPr>
                          <w:u w:val="single"/>
                        </w:rPr>
                        <w:t xml:space="preserve">A3-T2 : Repérer les défauts éventuels issus des opérations précédentes et en rendre compte. </w:t>
                      </w:r>
                    </w:p>
                    <w:p w14:paraId="26751065" w14:textId="27F61481" w:rsidR="00275ECE" w:rsidRDefault="00275ECE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75ECE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Les </w:t>
                      </w:r>
                      <w:r w:rsidR="00932C70">
                        <w:rPr>
                          <w:rFonts w:ascii="Comic Sans MS" w:hAnsi="Comic Sans MS"/>
                          <w:sz w:val="18"/>
                          <w:szCs w:val="18"/>
                        </w:rPr>
                        <w:t>gains et pertes</w:t>
                      </w:r>
                      <w:r w:rsidRPr="00275ECE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et temps de fabrication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  <w:r w:rsidR="00E214F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</w:t>
                      </w:r>
                      <w:r w:rsidR="00E214F2" w:rsidRPr="00932C70">
                        <w:rPr>
                          <w:rFonts w:ascii="Comic Sans MS" w:hAnsi="Comic Sans MS"/>
                          <w:color w:val="0070C0"/>
                        </w:rPr>
                        <w:t>Niveau 2</w:t>
                      </w:r>
                      <w:r w:rsidR="00932C70">
                        <w:rPr>
                          <w:color w:val="0070C0"/>
                        </w:rPr>
                        <w:t xml:space="preserve"> </w:t>
                      </w:r>
                      <w:r w:rsidR="00932C70" w:rsidRPr="00932C70">
                        <w:t xml:space="preserve">voir en </w:t>
                      </w:r>
                      <w:proofErr w:type="spellStart"/>
                      <w:r w:rsidR="00932C70" w:rsidRPr="00932C70">
                        <w:t>co</w:t>
                      </w:r>
                      <w:proofErr w:type="spellEnd"/>
                      <w:r w:rsidR="00932C70" w:rsidRPr="00932C70">
                        <w:t>-intervention</w:t>
                      </w:r>
                      <w:r w:rsidR="00932C70">
                        <w:t xml:space="preserve"> avec le calcul des pourcentages.</w:t>
                      </w:r>
                    </w:p>
                    <w:p w14:paraId="5CE8F83D" w14:textId="33504FF7" w:rsidR="00275ECE" w:rsidRPr="00275ECE" w:rsidRDefault="00275ECE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Times New Roman" w:hAnsi="Times New Roman" w:cs="Times New Roman"/>
                          <w:sz w:val="20"/>
                          <w:szCs w:val="24"/>
                          <w:lang w:eastAsia="fr-FR"/>
                        </w:rPr>
                      </w:pPr>
                      <w:r w:rsidRPr="00275ECE">
                        <w:rPr>
                          <w:rFonts w:ascii="Times New Roman" w:hAnsi="Times New Roman" w:cs="Times New Roman"/>
                          <w:sz w:val="20"/>
                          <w:szCs w:val="24"/>
                          <w:lang w:eastAsia="fr-FR"/>
                        </w:rPr>
                        <w:t>Le dossier technique</w:t>
                      </w:r>
                      <w:r w:rsidR="00932C70">
                        <w:rPr>
                          <w:rFonts w:ascii="Times New Roman" w:hAnsi="Times New Roman" w:cs="Times New Roman"/>
                          <w:sz w:val="20"/>
                          <w:szCs w:val="24"/>
                          <w:lang w:eastAsia="fr-FR"/>
                        </w:rPr>
                        <w:t>.</w:t>
                      </w:r>
                    </w:p>
                    <w:p w14:paraId="109E7E5E" w14:textId="2B1876F2" w:rsidR="00275ECE" w:rsidRDefault="00275ECE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 cahier des charges</w:t>
                      </w:r>
                      <w:r w:rsidR="00932C70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08E5ADAE" w14:textId="3B5128D4" w:rsidR="00DB29C3" w:rsidRPr="00275ECE" w:rsidRDefault="00DB29C3" w:rsidP="00275E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Mise en bûche et contrôle des matières et </w:t>
                      </w:r>
                      <w:r w:rsidR="00E036F0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fournitures,   </w:t>
                      </w:r>
                      <w:r w:rsidR="00E214F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E214F2" w:rsidRPr="00932C70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24E9EE94" w14:textId="27E7353A" w:rsidR="00275ECE" w:rsidRPr="00660F51" w:rsidRDefault="00660F51" w:rsidP="00216632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660F51">
                        <w:rPr>
                          <w:rFonts w:ascii="Arial" w:hAnsi="Arial" w:cs="Arial"/>
                          <w:highlight w:val="yellow"/>
                        </w:rPr>
                        <w:t>CP6</w:t>
                      </w:r>
                      <w:r w:rsidRPr="00660F51">
                        <w:rPr>
                          <w:rFonts w:ascii="Arial" w:hAnsi="Arial" w:cs="Arial"/>
                        </w:rPr>
                        <w:t xml:space="preserve"> Consigner les données de production</w:t>
                      </w:r>
                    </w:p>
                    <w:p w14:paraId="34D84255" w14:textId="77777777" w:rsidR="0081432B" w:rsidRDefault="0081432B" w:rsidP="00216632">
                      <w:pPr>
                        <w:spacing w:after="0" w:line="240" w:lineRule="auto"/>
                      </w:pPr>
                      <w:r w:rsidRPr="00E268AC">
                        <w:rPr>
                          <w:u w:val="single"/>
                        </w:rPr>
                        <w:t>A3-T3 : Détecter et signaler des anomalies matières et fournitures</w:t>
                      </w:r>
                      <w:r>
                        <w:t xml:space="preserve">. </w:t>
                      </w:r>
                    </w:p>
                    <w:p w14:paraId="3F080692" w14:textId="3B9A987A" w:rsidR="00216632" w:rsidRPr="00E268AC" w:rsidRDefault="0081432B" w:rsidP="00216632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E268AC">
                        <w:rPr>
                          <w:u w:val="single"/>
                        </w:rPr>
                        <w:t>A3-T4 : Renseigner les documents de suivi de la production.</w:t>
                      </w:r>
                    </w:p>
                    <w:p w14:paraId="1E2C18BF" w14:textId="0561E0F4" w:rsidR="00660F51" w:rsidRDefault="00660F51" w:rsidP="00660F51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</w:pPr>
                      <w:r>
                        <w:t>Principes et outils de communication, numériques (tablette numérique, terminal numérique personnel, …) ou non, écrits et oraux</w:t>
                      </w:r>
                      <w:r w:rsidRPr="00932C70">
                        <w:rPr>
                          <w:rFonts w:ascii="Comic Sans MS" w:hAnsi="Comic Sans MS"/>
                        </w:rPr>
                        <w:t xml:space="preserve">. </w:t>
                      </w:r>
                      <w:r w:rsidR="00E268AC" w:rsidRPr="00932C70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30C59843" w14:textId="1DDA6EAE" w:rsidR="00660F51" w:rsidRDefault="00660F51" w:rsidP="00660F51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</w:pPr>
                      <w:r>
                        <w:t xml:space="preserve"> Usage des bases de données numériques. </w:t>
                      </w:r>
                      <w:bookmarkStart w:id="3" w:name="_Hlk140054892"/>
                      <w:r w:rsidR="00E268AC" w:rsidRPr="00932C70">
                        <w:rPr>
                          <w:rFonts w:ascii="Comic Sans MS" w:hAnsi="Comic Sans MS"/>
                          <w:color w:val="0070C0"/>
                        </w:rPr>
                        <w:t>Niveau 2</w:t>
                      </w:r>
                      <w:bookmarkEnd w:id="3"/>
                    </w:p>
                    <w:p w14:paraId="5F163FAF" w14:textId="4848439C" w:rsidR="00DB29C3" w:rsidRDefault="00660F51" w:rsidP="00660F51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</w:pPr>
                      <w:r>
                        <w:t xml:space="preserve"> Systèmes d’information dans les entreprises (progiciel de gestion intégré, intranet, messageries…).</w:t>
                      </w:r>
                      <w:r w:rsidR="00E268AC" w:rsidRPr="00E268AC">
                        <w:t xml:space="preserve"> </w:t>
                      </w:r>
                      <w:r w:rsidR="00E268AC" w:rsidRPr="00E268AC">
                        <w:rPr>
                          <w:rFonts w:ascii="Comic Sans MS" w:hAnsi="Comic Sans MS"/>
                          <w:color w:val="0070C0"/>
                        </w:rPr>
                        <w:t>Niveau 2</w:t>
                      </w:r>
                    </w:p>
                  </w:txbxContent>
                </v:textbox>
              </v:shape>
            </w:pict>
          </mc:Fallback>
        </mc:AlternateContent>
      </w:r>
      <w:r>
        <w:t>7</w:t>
      </w:r>
    </w:p>
    <w:p w14:paraId="6B24B1EF" w14:textId="281A0278" w:rsidR="00820289" w:rsidRDefault="00820289"/>
    <w:p w14:paraId="7B8BDAEB" w14:textId="3F2482A3" w:rsidR="00820289" w:rsidRDefault="00820289"/>
    <w:p w14:paraId="0E1DEE92" w14:textId="3ADEEE8F" w:rsidR="00D750EC" w:rsidRDefault="00D750EC"/>
    <w:p w14:paraId="5A70A985" w14:textId="270AB6C0" w:rsidR="00D750EC" w:rsidRDefault="00D750EC"/>
    <w:p w14:paraId="199A6C91" w14:textId="01F25347" w:rsidR="00D750EC" w:rsidRDefault="00D750EC"/>
    <w:p w14:paraId="0BA15928" w14:textId="3FB8AA96" w:rsidR="00D750EC" w:rsidRDefault="00D750EC"/>
    <w:p w14:paraId="3F563677" w14:textId="215AB112" w:rsidR="00AE171C" w:rsidRDefault="00AE171C"/>
    <w:sectPr w:rsidR="00AE171C" w:rsidSect="00A36B15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45A8" w14:textId="77777777" w:rsidR="00A36B15" w:rsidRDefault="00A36B15" w:rsidP="00A0509C">
      <w:pPr>
        <w:spacing w:after="0" w:line="240" w:lineRule="auto"/>
      </w:pPr>
      <w:r>
        <w:separator/>
      </w:r>
    </w:p>
  </w:endnote>
  <w:endnote w:type="continuationSeparator" w:id="0">
    <w:p w14:paraId="1972069D" w14:textId="77777777" w:rsidR="00A36B15" w:rsidRDefault="00A36B15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57A9" w14:textId="77777777" w:rsidR="00A36B15" w:rsidRDefault="00A36B15" w:rsidP="00A0509C">
      <w:pPr>
        <w:spacing w:after="0" w:line="240" w:lineRule="auto"/>
      </w:pPr>
      <w:r>
        <w:separator/>
      </w:r>
    </w:p>
  </w:footnote>
  <w:footnote w:type="continuationSeparator" w:id="0">
    <w:p w14:paraId="074B4E17" w14:textId="77777777" w:rsidR="00A36B15" w:rsidRDefault="00A36B15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0F734BFA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95330C">
      <w:rPr>
        <w:rFonts w:ascii="Arial" w:hAnsi="Arial" w:cs="Arial"/>
      </w:rPr>
      <w:t>5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 xml:space="preserve">CLASSE </w:t>
    </w:r>
    <w:r w:rsidR="00782D3A">
      <w:rPr>
        <w:rFonts w:ascii="Arial" w:hAnsi="Arial" w:cs="Arial"/>
      </w:rPr>
      <w:t>1</w:t>
    </w:r>
    <w:r w:rsidR="00782D3A" w:rsidRPr="00782D3A">
      <w:rPr>
        <w:rFonts w:ascii="Arial" w:hAnsi="Arial" w:cs="Arial"/>
        <w:vertAlign w:val="superscript"/>
      </w:rPr>
      <w:t>RE</w:t>
    </w:r>
    <w:r w:rsidR="00782D3A">
      <w:rPr>
        <w:rFonts w:ascii="Arial" w:hAnsi="Arial" w:cs="Arial"/>
      </w:rPr>
      <w:t xml:space="preserve"> </w:t>
    </w:r>
    <w:r w:rsidRPr="00AE171C">
      <w:rPr>
        <w:rFonts w:ascii="Arial" w:hAnsi="Arial" w:cs="Arial"/>
      </w:rPr>
      <w:t>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41B"/>
    <w:multiLevelType w:val="hybridMultilevel"/>
    <w:tmpl w:val="E614244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2807741"/>
    <w:multiLevelType w:val="hybridMultilevel"/>
    <w:tmpl w:val="AA667E5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666DB0"/>
    <w:multiLevelType w:val="hybridMultilevel"/>
    <w:tmpl w:val="9E6C3C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27A8F"/>
    <w:multiLevelType w:val="hybridMultilevel"/>
    <w:tmpl w:val="1634084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315C44B3"/>
    <w:multiLevelType w:val="hybridMultilevel"/>
    <w:tmpl w:val="B70261F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7548D4"/>
    <w:multiLevelType w:val="hybridMultilevel"/>
    <w:tmpl w:val="7E4EFE34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901E55"/>
    <w:multiLevelType w:val="hybridMultilevel"/>
    <w:tmpl w:val="C59451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361B0"/>
    <w:multiLevelType w:val="hybridMultilevel"/>
    <w:tmpl w:val="E39C570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9" w15:restartNumberingAfterBreak="0">
    <w:nsid w:val="6114090A"/>
    <w:multiLevelType w:val="hybridMultilevel"/>
    <w:tmpl w:val="36EA039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EB7969"/>
    <w:multiLevelType w:val="hybridMultilevel"/>
    <w:tmpl w:val="6534EF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75118B"/>
    <w:multiLevelType w:val="hybridMultilevel"/>
    <w:tmpl w:val="C5FA8E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18"/>
  </w:num>
  <w:num w:numId="2" w16cid:durableId="1952397279">
    <w:abstractNumId w:val="6"/>
  </w:num>
  <w:num w:numId="3" w16cid:durableId="1454445903">
    <w:abstractNumId w:val="7"/>
  </w:num>
  <w:num w:numId="4" w16cid:durableId="1900554506">
    <w:abstractNumId w:val="16"/>
  </w:num>
  <w:num w:numId="5" w16cid:durableId="151416559">
    <w:abstractNumId w:val="20"/>
  </w:num>
  <w:num w:numId="6" w16cid:durableId="933052883">
    <w:abstractNumId w:val="23"/>
  </w:num>
  <w:num w:numId="7" w16cid:durableId="490558221">
    <w:abstractNumId w:val="17"/>
  </w:num>
  <w:num w:numId="8" w16cid:durableId="2143040127">
    <w:abstractNumId w:val="22"/>
  </w:num>
  <w:num w:numId="9" w16cid:durableId="1595019359">
    <w:abstractNumId w:val="8"/>
  </w:num>
  <w:num w:numId="10" w16cid:durableId="1152940065">
    <w:abstractNumId w:val="19"/>
  </w:num>
  <w:num w:numId="11" w16cid:durableId="1769890813">
    <w:abstractNumId w:val="5"/>
  </w:num>
  <w:num w:numId="12" w16cid:durableId="1251232397">
    <w:abstractNumId w:val="15"/>
  </w:num>
  <w:num w:numId="13" w16cid:durableId="2060780738">
    <w:abstractNumId w:val="12"/>
  </w:num>
  <w:num w:numId="14" w16cid:durableId="493030437">
    <w:abstractNumId w:val="1"/>
  </w:num>
  <w:num w:numId="15" w16cid:durableId="977493418">
    <w:abstractNumId w:val="13"/>
  </w:num>
  <w:num w:numId="16" w16cid:durableId="961963399">
    <w:abstractNumId w:val="4"/>
  </w:num>
  <w:num w:numId="17" w16cid:durableId="1056860156">
    <w:abstractNumId w:val="24"/>
  </w:num>
  <w:num w:numId="18" w16cid:durableId="979654510">
    <w:abstractNumId w:val="11"/>
  </w:num>
  <w:num w:numId="19" w16cid:durableId="1686714433">
    <w:abstractNumId w:val="21"/>
  </w:num>
  <w:num w:numId="20" w16cid:durableId="940377144">
    <w:abstractNumId w:val="2"/>
  </w:num>
  <w:num w:numId="21" w16cid:durableId="1816138696">
    <w:abstractNumId w:val="0"/>
  </w:num>
  <w:num w:numId="22" w16cid:durableId="1284002815">
    <w:abstractNumId w:val="3"/>
  </w:num>
  <w:num w:numId="23" w16cid:durableId="991984215">
    <w:abstractNumId w:val="10"/>
  </w:num>
  <w:num w:numId="24" w16cid:durableId="638144415">
    <w:abstractNumId w:val="14"/>
  </w:num>
  <w:num w:numId="25" w16cid:durableId="18678666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113457"/>
    <w:rsid w:val="001550CE"/>
    <w:rsid w:val="00170C23"/>
    <w:rsid w:val="001940E6"/>
    <w:rsid w:val="001C4651"/>
    <w:rsid w:val="00216632"/>
    <w:rsid w:val="00223802"/>
    <w:rsid w:val="00275ECE"/>
    <w:rsid w:val="002F4F9A"/>
    <w:rsid w:val="00320EE4"/>
    <w:rsid w:val="003364C7"/>
    <w:rsid w:val="0036586D"/>
    <w:rsid w:val="00382A8A"/>
    <w:rsid w:val="00384A68"/>
    <w:rsid w:val="003B0DF2"/>
    <w:rsid w:val="00426A81"/>
    <w:rsid w:val="00443519"/>
    <w:rsid w:val="004D4FCC"/>
    <w:rsid w:val="00501AD3"/>
    <w:rsid w:val="00522CB4"/>
    <w:rsid w:val="00536C58"/>
    <w:rsid w:val="00546F43"/>
    <w:rsid w:val="00555E1D"/>
    <w:rsid w:val="00556CED"/>
    <w:rsid w:val="00580AF2"/>
    <w:rsid w:val="00585926"/>
    <w:rsid w:val="0062367B"/>
    <w:rsid w:val="00652A69"/>
    <w:rsid w:val="00660F51"/>
    <w:rsid w:val="006A22BD"/>
    <w:rsid w:val="006F2B68"/>
    <w:rsid w:val="007153F7"/>
    <w:rsid w:val="00730914"/>
    <w:rsid w:val="00782D3A"/>
    <w:rsid w:val="008027DF"/>
    <w:rsid w:val="0081432B"/>
    <w:rsid w:val="00820289"/>
    <w:rsid w:val="008A5E2A"/>
    <w:rsid w:val="008C343E"/>
    <w:rsid w:val="008D555B"/>
    <w:rsid w:val="009207A5"/>
    <w:rsid w:val="00932C70"/>
    <w:rsid w:val="0095330C"/>
    <w:rsid w:val="009909C8"/>
    <w:rsid w:val="009A0248"/>
    <w:rsid w:val="009B5FDA"/>
    <w:rsid w:val="009D7D25"/>
    <w:rsid w:val="00A0509C"/>
    <w:rsid w:val="00A36B15"/>
    <w:rsid w:val="00AC7953"/>
    <w:rsid w:val="00AE171C"/>
    <w:rsid w:val="00B36578"/>
    <w:rsid w:val="00B96755"/>
    <w:rsid w:val="00C7272C"/>
    <w:rsid w:val="00CB516F"/>
    <w:rsid w:val="00D57D99"/>
    <w:rsid w:val="00D750EC"/>
    <w:rsid w:val="00DB29C3"/>
    <w:rsid w:val="00DE3060"/>
    <w:rsid w:val="00DF4621"/>
    <w:rsid w:val="00E036F0"/>
    <w:rsid w:val="00E06A22"/>
    <w:rsid w:val="00E10A7F"/>
    <w:rsid w:val="00E214F2"/>
    <w:rsid w:val="00E2498C"/>
    <w:rsid w:val="00E268AC"/>
    <w:rsid w:val="00E42105"/>
    <w:rsid w:val="00E428CF"/>
    <w:rsid w:val="00E63FAB"/>
    <w:rsid w:val="00E93736"/>
    <w:rsid w:val="00EA4DA6"/>
    <w:rsid w:val="00F27B76"/>
    <w:rsid w:val="00F41F1A"/>
    <w:rsid w:val="00F7069C"/>
    <w:rsid w:val="00F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  <w:style w:type="paragraph" w:customStyle="1" w:styleId="SNNature">
    <w:name w:val="SNNature"/>
    <w:basedOn w:val="Normal"/>
    <w:next w:val="Normal"/>
    <w:autoRedefine/>
    <w:uiPriority w:val="99"/>
    <w:rsid w:val="00F41F1A"/>
    <w:pPr>
      <w:widowControl w:val="0"/>
      <w:suppressLineNumbers/>
      <w:spacing w:before="360" w:after="12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Catherine EL AYOUBI</cp:lastModifiedBy>
  <cp:revision>2</cp:revision>
  <cp:lastPrinted>2024-03-13T18:38:00Z</cp:lastPrinted>
  <dcterms:created xsi:type="dcterms:W3CDTF">2024-03-13T18:40:00Z</dcterms:created>
  <dcterms:modified xsi:type="dcterms:W3CDTF">2024-03-13T18:40:00Z</dcterms:modified>
</cp:coreProperties>
</file>