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1E9A" w:rsidRDefault="00031E9A" w:rsidP="00031E9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31E9A">
        <w:rPr>
          <w:rFonts w:ascii="Times New Roman" w:hAnsi="Times New Roman" w:cs="Times New Roman"/>
          <w:sz w:val="28"/>
          <w:szCs w:val="28"/>
          <w:u w:val="single"/>
        </w:rPr>
        <w:t>PROJET D'ECLAIRAGE D'UNE ECOLE AU MAROC</w:t>
      </w:r>
    </w:p>
    <w:p w:rsidR="00031E9A" w:rsidRDefault="00031E9A" w:rsidP="00031E9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A33FE" w:rsidRPr="002C4874" w:rsidRDefault="001A33FE" w:rsidP="00031E9A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2C4874">
        <w:rPr>
          <w:rFonts w:ascii="Times New Roman" w:hAnsi="Times New Roman" w:cs="Times New Roman"/>
          <w:b/>
          <w:sz w:val="24"/>
          <w:szCs w:val="24"/>
          <w:u w:val="single"/>
        </w:rPr>
        <w:t>I - Préambule</w:t>
      </w:r>
      <w:r w:rsidR="002C4874" w:rsidRPr="002C4874">
        <w:rPr>
          <w:rFonts w:ascii="Times New Roman" w:hAnsi="Times New Roman" w:cs="Times New Roman"/>
          <w:b/>
          <w:sz w:val="24"/>
          <w:szCs w:val="24"/>
          <w:u w:val="single"/>
        </w:rPr>
        <w:t xml:space="preserve"> : L'éclairage dans les pays "en </w:t>
      </w:r>
      <w:r w:rsidR="002C4874">
        <w:rPr>
          <w:rFonts w:ascii="Times New Roman" w:hAnsi="Times New Roman" w:cs="Times New Roman"/>
          <w:b/>
          <w:sz w:val="24"/>
          <w:szCs w:val="24"/>
          <w:u w:val="single"/>
        </w:rPr>
        <w:t xml:space="preserve">voie de </w:t>
      </w:r>
      <w:r w:rsidR="002C4874" w:rsidRPr="002C4874">
        <w:rPr>
          <w:rFonts w:ascii="Times New Roman" w:hAnsi="Times New Roman" w:cs="Times New Roman"/>
          <w:b/>
          <w:sz w:val="24"/>
          <w:szCs w:val="24"/>
          <w:u w:val="single"/>
        </w:rPr>
        <w:t>développement"</w:t>
      </w:r>
      <w:r w:rsidR="002C4874">
        <w:rPr>
          <w:rFonts w:ascii="Times New Roman" w:hAnsi="Times New Roman" w:cs="Times New Roman"/>
          <w:b/>
          <w:sz w:val="24"/>
          <w:szCs w:val="24"/>
          <w:u w:val="single"/>
        </w:rPr>
        <w:t>.</w:t>
      </w:r>
    </w:p>
    <w:p w:rsidR="00403A1F" w:rsidRDefault="00403A1F" w:rsidP="00031E9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Grilledutableau"/>
        <w:tblW w:w="9639" w:type="dxa"/>
        <w:tblInd w:w="534" w:type="dxa"/>
        <w:tblLook w:val="04A0"/>
      </w:tblPr>
      <w:tblGrid>
        <w:gridCol w:w="4606"/>
        <w:gridCol w:w="5033"/>
      </w:tblGrid>
      <w:tr w:rsidR="00403A1F" w:rsidTr="00012A42">
        <w:tc>
          <w:tcPr>
            <w:tcW w:w="9639" w:type="dxa"/>
            <w:gridSpan w:val="2"/>
          </w:tcPr>
          <w:p w:rsidR="00403A1F" w:rsidRPr="00403A1F" w:rsidRDefault="00403A1F" w:rsidP="00403A1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F3AFD">
              <w:rPr>
                <w:rFonts w:ascii="Times New Roman" w:hAnsi="Times New Roman" w:cs="Times New Roman"/>
                <w:sz w:val="24"/>
                <w:szCs w:val="24"/>
              </w:rPr>
              <w:t xml:space="preserve">Deux milliards de personnes n'ont pas accès à la lumière électrique. Les </w:t>
            </w:r>
            <w:proofErr w:type="spellStart"/>
            <w:r w:rsidRPr="004F3AFD">
              <w:rPr>
                <w:rFonts w:ascii="Times New Roman" w:hAnsi="Times New Roman" w:cs="Times New Roman"/>
                <w:sz w:val="24"/>
                <w:szCs w:val="24"/>
              </w:rPr>
              <w:t>LEDs</w:t>
            </w:r>
            <w:proofErr w:type="spellEnd"/>
            <w:r w:rsidRPr="004F3AFD">
              <w:rPr>
                <w:rFonts w:ascii="Times New Roman" w:hAnsi="Times New Roman" w:cs="Times New Roman"/>
                <w:sz w:val="24"/>
                <w:szCs w:val="24"/>
              </w:rPr>
              <w:t xml:space="preserve"> pourraient à terme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F3AFD">
              <w:rPr>
                <w:rFonts w:ascii="Times New Roman" w:hAnsi="Times New Roman" w:cs="Times New Roman"/>
                <w:sz w:val="24"/>
                <w:szCs w:val="24"/>
              </w:rPr>
              <w:t>remplacer les lampes à kérosène dangereuses et peu efficaces dans les villages qui le désirent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403A1F">
              <w:rPr>
                <w:rFonts w:ascii="Times New Roman" w:hAnsi="Times New Roman" w:cs="Times New Roman"/>
                <w:sz w:val="24"/>
                <w:szCs w:val="24"/>
              </w:rPr>
              <w:t xml:space="preserve">Pour les plus pauvres, les dépenses d'éclairage, lorsqu’ils y ont accès, </w:t>
            </w:r>
            <w:r w:rsidRPr="002C487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représente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plus de 15% de leurs</w:t>
            </w:r>
            <w:r w:rsidRPr="00403A1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2C487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revenus.</w:t>
            </w:r>
            <w:r w:rsidRPr="00403A1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2C487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Le manque de lumière est un frein à l'éducation, à la santé et au commerce dans une grande partie du monde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</w:p>
        </w:tc>
      </w:tr>
      <w:tr w:rsidR="00403A1F" w:rsidTr="00012A42">
        <w:tc>
          <w:tcPr>
            <w:tcW w:w="4606" w:type="dxa"/>
          </w:tcPr>
          <w:p w:rsidR="00403A1F" w:rsidRDefault="00403A1F" w:rsidP="00B02FC3">
            <w:pPr>
              <w:spacing w:before="2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</w:t>
            </w:r>
            <w:r w:rsidR="00B02FC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es personnes se mobilisent pour offrir aux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populations</w:t>
            </w:r>
            <w:r w:rsidR="00B02FC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les plus démunies les moyens de 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'éclairer :</w:t>
            </w:r>
          </w:p>
          <w:p w:rsidR="00403A1F" w:rsidRDefault="00403A1F" w:rsidP="00403A1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03A1F" w:rsidRDefault="00B02FC3" w:rsidP="00403A1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2FC3">
              <w:rPr>
                <w:rFonts w:ascii="Times New Roman" w:hAnsi="Times New Roman" w:cs="Times New Roman"/>
                <w:sz w:val="24"/>
                <w:szCs w:val="24"/>
              </w:rPr>
              <w:t>L'association "</w:t>
            </w:r>
            <w:r w:rsidR="00531032">
              <w:rPr>
                <w:rFonts w:ascii="Times New Roman" w:hAnsi="Times New Roman" w:cs="Times New Roman"/>
                <w:sz w:val="24"/>
                <w:szCs w:val="24"/>
              </w:rPr>
              <w:t>Light U</w:t>
            </w:r>
            <w:r w:rsidRPr="00B02FC3">
              <w:rPr>
                <w:rFonts w:ascii="Times New Roman" w:hAnsi="Times New Roman" w:cs="Times New Roman"/>
                <w:sz w:val="24"/>
                <w:szCs w:val="24"/>
              </w:rPr>
              <w:t>p</w:t>
            </w:r>
            <w:r w:rsidR="00403A1F" w:rsidRPr="00B02FC3">
              <w:rPr>
                <w:rFonts w:ascii="Times New Roman" w:hAnsi="Times New Roman" w:cs="Times New Roman"/>
                <w:sz w:val="24"/>
                <w:szCs w:val="24"/>
              </w:rPr>
              <w:t xml:space="preserve"> The World</w:t>
            </w:r>
            <w:r w:rsidRPr="00B02FC3">
              <w:rPr>
                <w:rFonts w:ascii="Times New Roman" w:hAnsi="Times New Roman" w:cs="Times New Roman"/>
                <w:sz w:val="24"/>
                <w:szCs w:val="24"/>
              </w:rPr>
              <w:t>"</w:t>
            </w:r>
            <w:r w:rsidR="00403A1F" w:rsidRPr="00B02FC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02FC3">
              <w:rPr>
                <w:rFonts w:ascii="Times New Roman" w:hAnsi="Times New Roman" w:cs="Times New Roman"/>
                <w:sz w:val="24"/>
                <w:szCs w:val="24"/>
              </w:rPr>
              <w:t>au Canada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en est un </w:t>
            </w:r>
            <w:r w:rsidR="00531032">
              <w:rPr>
                <w:rFonts w:ascii="Times New Roman" w:hAnsi="Times New Roman" w:cs="Times New Roman"/>
                <w:sz w:val="24"/>
                <w:szCs w:val="24"/>
              </w:rPr>
              <w:t xml:space="preserve">très bel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exemple :</w:t>
            </w:r>
          </w:p>
          <w:p w:rsidR="00B02FC3" w:rsidRPr="00B02FC3" w:rsidRDefault="00B02FC3" w:rsidP="00B02FC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03A1F" w:rsidRPr="00403A1F" w:rsidRDefault="00403A1F" w:rsidP="00403A1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A1F">
              <w:rPr>
                <w:rFonts w:ascii="Times New Roman" w:hAnsi="Times New Roman" w:cs="Times New Roman"/>
                <w:sz w:val="24"/>
                <w:szCs w:val="24"/>
              </w:rPr>
              <w:t>http://www.lutw.org/index.html</w:t>
            </w:r>
          </w:p>
          <w:p w:rsidR="00B02FC3" w:rsidRDefault="00B02FC3" w:rsidP="00031E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33" w:type="dxa"/>
          </w:tcPr>
          <w:p w:rsidR="00403A1F" w:rsidRDefault="00403A1F" w:rsidP="00751006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2251253" cy="1663483"/>
                  <wp:effectExtent l="19050" t="0" r="0" b="0"/>
                  <wp:docPr id="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9056" cy="16692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31032" w:rsidRDefault="00531032" w:rsidP="0053103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Grilledutableau"/>
        <w:tblW w:w="9639" w:type="dxa"/>
        <w:tblInd w:w="534" w:type="dxa"/>
        <w:tblLook w:val="04A0"/>
      </w:tblPr>
      <w:tblGrid>
        <w:gridCol w:w="5353"/>
        <w:gridCol w:w="4286"/>
      </w:tblGrid>
      <w:tr w:rsidR="00531032" w:rsidTr="00012A42">
        <w:tc>
          <w:tcPr>
            <w:tcW w:w="9639" w:type="dxa"/>
            <w:gridSpan w:val="2"/>
          </w:tcPr>
          <w:p w:rsidR="00531032" w:rsidRDefault="00531032" w:rsidP="00531032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La France n'est pas en reste, la socié</w:t>
            </w:r>
            <w:r w:rsidR="004F599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té </w:t>
            </w:r>
            <w:proofErr w:type="spellStart"/>
            <w:r w:rsidR="004F599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SOLA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R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21 et le laboratoire d'informatique et des systèmes avancés (LISA</w:t>
            </w:r>
            <w:r w:rsidR="0075100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) de l'école Centrale de Paris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ont développé la lampe MONA afin de permettre aux pays d'Afrique de</w:t>
            </w:r>
            <w:r w:rsidR="004F599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bénéficier d'un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éclairage</w:t>
            </w:r>
            <w:r w:rsidR="004F599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efficace et peu coûteux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</w:p>
        </w:tc>
      </w:tr>
      <w:tr w:rsidR="00531032" w:rsidTr="00012A42">
        <w:tc>
          <w:tcPr>
            <w:tcW w:w="5353" w:type="dxa"/>
          </w:tcPr>
          <w:p w:rsidR="00695185" w:rsidRPr="00695185" w:rsidRDefault="00751006" w:rsidP="00695185">
            <w:pPr>
              <w:spacing w:before="120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La lampe "Mona"</w:t>
            </w:r>
            <w:r w:rsidR="00531032" w:rsidRPr="002C487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est le fruit de plusieurs </w:t>
            </w:r>
            <w:r w:rsidR="00531032" w:rsidRPr="002C487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années d'études,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c'</w:t>
            </w:r>
            <w:r w:rsidR="00695185" w:rsidRPr="0069518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est une</w:t>
            </w:r>
            <w:r w:rsidR="00531032" w:rsidRPr="002C487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nouvelle lampe solair</w:t>
            </w:r>
            <w:r w:rsidR="00695185" w:rsidRPr="0069518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e portable, elle </w:t>
            </w:r>
            <w:r w:rsidR="00531032" w:rsidRPr="002C487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apporte une réponse </w:t>
            </w:r>
            <w:r w:rsidR="00531032" w:rsidRPr="006951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efficace</w:t>
            </w:r>
            <w:r w:rsidR="00531032" w:rsidRPr="002C487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, </w:t>
            </w:r>
            <w:r w:rsidR="00531032" w:rsidRPr="006951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moderne</w:t>
            </w:r>
            <w:r w:rsidR="00531032" w:rsidRPr="002C487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et </w:t>
            </w:r>
            <w:r w:rsidR="00531032" w:rsidRPr="006951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écologique</w:t>
            </w:r>
            <w:r w:rsidR="00531032" w:rsidRPr="002C487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à ce fléau mondial que représente le manque d’éclairage.</w:t>
            </w:r>
          </w:p>
          <w:p w:rsidR="00695185" w:rsidRPr="00695185" w:rsidRDefault="00695185" w:rsidP="00695185">
            <w:pPr>
              <w:jc w:val="both"/>
              <w:rPr>
                <w:sz w:val="24"/>
                <w:szCs w:val="24"/>
              </w:rPr>
            </w:pPr>
          </w:p>
          <w:p w:rsidR="00695185" w:rsidRDefault="004F599E" w:rsidP="0069518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Mona est une</w:t>
            </w:r>
            <w:r w:rsidR="0069518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réponse aux</w:t>
            </w:r>
            <w:r w:rsidR="00695185" w:rsidRPr="0069518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multiples bénéfices </w:t>
            </w:r>
            <w:r w:rsidR="00373E0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de la lumière solaire en corrélation</w:t>
            </w:r>
            <w:r w:rsidR="00695185" w:rsidRPr="0069518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a</w:t>
            </w:r>
            <w:r w:rsidR="00373E0C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vec les</w:t>
            </w:r>
            <w:r w:rsidR="00695185" w:rsidRPr="0069518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besoins vitaux des pays en voie de développement :</w:t>
            </w:r>
          </w:p>
          <w:p w:rsidR="00695185" w:rsidRDefault="00695185" w:rsidP="0069518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  <w:p w:rsidR="00695185" w:rsidRDefault="00695185" w:rsidP="0069518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951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  <w:lang w:bidi="ar-SA"/>
              </w:rPr>
              <w:t>La santé :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 xml:space="preserve"> </w:t>
            </w:r>
            <w:r w:rsidRPr="002C487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Permettre à des dispensaires d'ouvrir plus longtemps le soir, d’améliorer la qualité des soins prodigués, de soigner plus longtemps des enfants malades autrement qu’à la lueur d’une bougie...</w:t>
            </w:r>
          </w:p>
          <w:p w:rsidR="00695185" w:rsidRDefault="00695185" w:rsidP="0069518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  <w:p w:rsidR="00695185" w:rsidRDefault="00695185" w:rsidP="0069518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951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  <w:lang w:bidi="ar-SA"/>
              </w:rPr>
              <w:t>L'éducation :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 xml:space="preserve"> </w:t>
            </w:r>
            <w:r w:rsidRPr="002C487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Permettre aux enfants de continuer à lire quand la nuit est tombée, d’allonger la journée d’étude, de maintenir des enfants dans un environnement sécurisé...</w:t>
            </w:r>
          </w:p>
          <w:p w:rsidR="00695185" w:rsidRDefault="00695185" w:rsidP="0069518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  <w:p w:rsidR="00531032" w:rsidRDefault="00695185" w:rsidP="0069518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9518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  <w:lang w:bidi="ar-SA"/>
              </w:rPr>
              <w:t>La vie économique et sociale :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 xml:space="preserve"> </w:t>
            </w:r>
            <w:r w:rsidRPr="002C487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Permettre à des millions de petits commerces de rester ouverts le soir, de maintenir des liens sociaux en fin de journée... </w:t>
            </w:r>
          </w:p>
        </w:tc>
        <w:tc>
          <w:tcPr>
            <w:tcW w:w="4286" w:type="dxa"/>
          </w:tcPr>
          <w:p w:rsidR="00531032" w:rsidRDefault="00531032" w:rsidP="0053103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bidi="ar-SA"/>
              </w:rPr>
              <w:drawing>
                <wp:inline distT="0" distB="0" distL="0" distR="0">
                  <wp:extent cx="2035534" cy="2035534"/>
                  <wp:effectExtent l="19050" t="0" r="2816" b="0"/>
                  <wp:docPr id="3" name="il_fi" descr="http://cache.natureetdecouvertes.com/Medias/Images/Articles/52013000/52013000-52013000-3.jpg?width=8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cache.natureetdecouvertes.com/Medias/Images/Articles/52013000/52013000-52013000-3.jpg?width=8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7429" cy="20374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695185">
              <w:object w:dxaOrig="6045" w:dyaOrig="535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79.7pt;height:159.05pt" o:ole="">
                  <v:imagedata r:id="rId8" o:title=""/>
                </v:shape>
                <o:OLEObject Type="Embed" ProgID="PBrush" ShapeID="_x0000_i1025" DrawAspect="Content" ObjectID="_1398717012" r:id="rId9"/>
              </w:object>
            </w:r>
          </w:p>
        </w:tc>
      </w:tr>
    </w:tbl>
    <w:p w:rsidR="00531032" w:rsidRDefault="00695185" w:rsidP="00695185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-1-</w:t>
      </w:r>
    </w:p>
    <w:p w:rsidR="001A33FE" w:rsidRDefault="001A33FE" w:rsidP="00031E9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51006" w:rsidRDefault="00751006" w:rsidP="00031E9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31E9A" w:rsidRPr="001E7B8A" w:rsidRDefault="00031E9A" w:rsidP="00031E9A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1E7B8A" w:rsidRPr="001E7B8A">
        <w:rPr>
          <w:rFonts w:ascii="Times New Roman" w:hAnsi="Times New Roman" w:cs="Times New Roman"/>
          <w:b/>
          <w:sz w:val="24"/>
          <w:szCs w:val="24"/>
          <w:u w:val="single"/>
        </w:rPr>
        <w:t>I</w:t>
      </w:r>
      <w:r w:rsidR="00E712B9">
        <w:rPr>
          <w:rFonts w:ascii="Times New Roman" w:hAnsi="Times New Roman" w:cs="Times New Roman"/>
          <w:b/>
          <w:sz w:val="24"/>
          <w:szCs w:val="24"/>
          <w:u w:val="single"/>
        </w:rPr>
        <w:t>I</w:t>
      </w:r>
      <w:r w:rsidR="001E7B8A" w:rsidRPr="001E7B8A">
        <w:rPr>
          <w:rFonts w:ascii="Times New Roman" w:hAnsi="Times New Roman" w:cs="Times New Roman"/>
          <w:b/>
          <w:sz w:val="24"/>
          <w:szCs w:val="24"/>
          <w:u w:val="single"/>
        </w:rPr>
        <w:t xml:space="preserve"> - Objectif du TP.</w:t>
      </w:r>
    </w:p>
    <w:p w:rsidR="006C6293" w:rsidRDefault="006C6293" w:rsidP="00031E9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5198A" w:rsidRPr="0075198A" w:rsidRDefault="006C6293" w:rsidP="0075198A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On vous propose de réaliser l'étude d'un projet d'éclairage dans une école </w:t>
      </w:r>
      <w:r w:rsidR="006A068A">
        <w:rPr>
          <w:rFonts w:ascii="Times New Roman" w:hAnsi="Times New Roman" w:cs="Times New Roman"/>
          <w:sz w:val="24"/>
          <w:szCs w:val="24"/>
        </w:rPr>
        <w:t xml:space="preserve">primaire </w:t>
      </w:r>
      <w:r w:rsidR="006A068A">
        <w:rPr>
          <w:rFonts w:ascii="Times New Roman" w:hAnsi="Times New Roman" w:cs="Times New Roman"/>
          <w:sz w:val="24"/>
          <w:szCs w:val="24"/>
        </w:rPr>
        <w:tab/>
        <w:t xml:space="preserve">située </w:t>
      </w:r>
      <w:r>
        <w:rPr>
          <w:rFonts w:ascii="Times New Roman" w:hAnsi="Times New Roman" w:cs="Times New Roman"/>
          <w:sz w:val="24"/>
          <w:szCs w:val="24"/>
        </w:rPr>
        <w:t>au Maroc</w:t>
      </w:r>
      <w:r w:rsidR="006A068A">
        <w:rPr>
          <w:rFonts w:ascii="Times New Roman" w:hAnsi="Times New Roman" w:cs="Times New Roman"/>
          <w:sz w:val="24"/>
          <w:szCs w:val="24"/>
        </w:rPr>
        <w:t xml:space="preserve"> dans le </w:t>
      </w:r>
      <w:r>
        <w:rPr>
          <w:rFonts w:ascii="Times New Roman" w:hAnsi="Times New Roman" w:cs="Times New Roman"/>
          <w:sz w:val="24"/>
          <w:szCs w:val="24"/>
        </w:rPr>
        <w:t>mo</w:t>
      </w:r>
      <w:r w:rsidR="005432DC">
        <w:rPr>
          <w:rFonts w:ascii="Times New Roman" w:hAnsi="Times New Roman" w:cs="Times New Roman"/>
          <w:sz w:val="24"/>
          <w:szCs w:val="24"/>
        </w:rPr>
        <w:t>yen</w:t>
      </w:r>
      <w:r w:rsidR="006A068A">
        <w:rPr>
          <w:rFonts w:ascii="Times New Roman" w:hAnsi="Times New Roman" w:cs="Times New Roman"/>
          <w:sz w:val="24"/>
          <w:szCs w:val="24"/>
        </w:rPr>
        <w:t xml:space="preserve"> Atlas</w:t>
      </w:r>
      <w:r w:rsidR="0075198A" w:rsidRPr="0075198A">
        <w:rPr>
          <w:rFonts w:ascii="Times New Roman" w:hAnsi="Times New Roman" w:cs="Times New Roman"/>
        </w:rPr>
        <w:t xml:space="preserve"> au pied du mont </w:t>
      </w:r>
      <w:proofErr w:type="spellStart"/>
      <w:r w:rsidR="0075198A" w:rsidRPr="0075198A">
        <w:rPr>
          <w:rFonts w:ascii="Times New Roman" w:hAnsi="Times New Roman" w:cs="Times New Roman"/>
        </w:rPr>
        <w:t>Zazert</w:t>
      </w:r>
      <w:proofErr w:type="spellEnd"/>
      <w:r w:rsidR="0075198A" w:rsidRPr="0075198A">
        <w:rPr>
          <w:rFonts w:ascii="Times New Roman" w:hAnsi="Times New Roman" w:cs="Times New Roman"/>
        </w:rPr>
        <w:t xml:space="preserve"> </w:t>
      </w:r>
      <w:r w:rsidR="0075198A">
        <w:rPr>
          <w:rFonts w:ascii="Times New Roman" w:hAnsi="Times New Roman" w:cs="Times New Roman"/>
          <w:sz w:val="24"/>
          <w:szCs w:val="24"/>
        </w:rPr>
        <w:t>dans le village d'</w:t>
      </w:r>
      <w:proofErr w:type="spellStart"/>
      <w:r w:rsidR="0075198A">
        <w:rPr>
          <w:rFonts w:ascii="Times New Roman" w:hAnsi="Times New Roman" w:cs="Times New Roman"/>
          <w:sz w:val="24"/>
          <w:szCs w:val="24"/>
        </w:rPr>
        <w:t>Ikniouen</w:t>
      </w:r>
      <w:proofErr w:type="spellEnd"/>
      <w:r w:rsidR="0075198A" w:rsidRPr="0075198A">
        <w:rPr>
          <w:rFonts w:ascii="Times New Roman" w:hAnsi="Times New Roman" w:cs="Times New Roman"/>
        </w:rPr>
        <w:t xml:space="preserve"> </w:t>
      </w:r>
      <w:r w:rsidR="0075198A">
        <w:rPr>
          <w:rFonts w:ascii="Times New Roman" w:hAnsi="Times New Roman" w:cs="Times New Roman"/>
        </w:rPr>
        <w:t xml:space="preserve">qui est </w:t>
      </w:r>
      <w:r w:rsidR="003B6528">
        <w:rPr>
          <w:rFonts w:ascii="Times New Roman" w:hAnsi="Times New Roman" w:cs="Times New Roman"/>
        </w:rPr>
        <w:tab/>
      </w:r>
      <w:r w:rsidR="0075198A" w:rsidRPr="0075198A">
        <w:rPr>
          <w:rFonts w:ascii="Times New Roman" w:hAnsi="Times New Roman" w:cs="Times New Roman"/>
        </w:rPr>
        <w:t>complètement isolée</w:t>
      </w:r>
      <w:r w:rsidR="0075198A">
        <w:rPr>
          <w:rFonts w:ascii="Times New Roman" w:hAnsi="Times New Roman" w:cs="Times New Roman"/>
          <w:sz w:val="24"/>
          <w:szCs w:val="24"/>
        </w:rPr>
        <w:t xml:space="preserve"> </w:t>
      </w:r>
      <w:r w:rsidR="00A95261">
        <w:rPr>
          <w:rFonts w:ascii="Times New Roman" w:hAnsi="Times New Roman" w:cs="Times New Roman"/>
        </w:rPr>
        <w:t xml:space="preserve">à </w:t>
      </w:r>
      <w:r w:rsidR="0075198A" w:rsidRPr="0075198A">
        <w:rPr>
          <w:rFonts w:ascii="Times New Roman" w:hAnsi="Times New Roman" w:cs="Times New Roman"/>
        </w:rPr>
        <w:t xml:space="preserve">6 heures de route </w:t>
      </w:r>
      <w:r w:rsidR="006A068A">
        <w:rPr>
          <w:rFonts w:ascii="Times New Roman" w:hAnsi="Times New Roman" w:cs="Times New Roman"/>
          <w:sz w:val="24"/>
          <w:szCs w:val="24"/>
        </w:rPr>
        <w:t>au sud-</w:t>
      </w:r>
      <w:r w:rsidR="00A95261">
        <w:rPr>
          <w:rFonts w:ascii="Times New Roman" w:hAnsi="Times New Roman" w:cs="Times New Roman"/>
          <w:sz w:val="24"/>
          <w:szCs w:val="24"/>
        </w:rPr>
        <w:t>est</w:t>
      </w:r>
      <w:r w:rsidR="0075198A">
        <w:rPr>
          <w:rFonts w:ascii="Times New Roman" w:hAnsi="Times New Roman" w:cs="Times New Roman"/>
          <w:sz w:val="24"/>
          <w:szCs w:val="24"/>
        </w:rPr>
        <w:t xml:space="preserve"> </w:t>
      </w:r>
      <w:r w:rsidR="0075198A" w:rsidRPr="0075198A">
        <w:rPr>
          <w:rFonts w:ascii="Times New Roman" w:hAnsi="Times New Roman" w:cs="Times New Roman"/>
        </w:rPr>
        <w:t>de Marrakech</w:t>
      </w:r>
      <w:r w:rsidR="00A95261">
        <w:rPr>
          <w:rFonts w:ascii="Times New Roman" w:hAnsi="Times New Roman" w:cs="Times New Roman"/>
        </w:rPr>
        <w:t>.</w:t>
      </w:r>
    </w:p>
    <w:p w:rsidR="005432DC" w:rsidRDefault="005432DC" w:rsidP="00031E9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Grilledutableau"/>
        <w:tblW w:w="9356" w:type="dxa"/>
        <w:tblInd w:w="675" w:type="dxa"/>
        <w:tblLook w:val="04A0"/>
      </w:tblPr>
      <w:tblGrid>
        <w:gridCol w:w="4840"/>
        <w:gridCol w:w="4516"/>
      </w:tblGrid>
      <w:tr w:rsidR="005432DC" w:rsidTr="00012A42">
        <w:tc>
          <w:tcPr>
            <w:tcW w:w="4840" w:type="dxa"/>
          </w:tcPr>
          <w:p w:rsidR="005432DC" w:rsidRDefault="005432DC" w:rsidP="00031E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C6293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2917079" cy="2003729"/>
                  <wp:effectExtent l="19050" t="0" r="0" b="0"/>
                  <wp:docPr id="6" name="Image 4" descr="http://www.abadennled.fr/wp-content/uploads/2010/12/Iknioian3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www.abadennled.fr/wp-content/uploads/2010/12/Iknioian3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lum bright="16000" contrast="2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2291" cy="20073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6" w:type="dxa"/>
          </w:tcPr>
          <w:p w:rsidR="005432DC" w:rsidRDefault="005432DC" w:rsidP="00031E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2660540" cy="1973248"/>
                  <wp:effectExtent l="19050" t="0" r="6460" b="0"/>
                  <wp:docPr id="8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0959" cy="19735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432DC" w:rsidRDefault="005432DC" w:rsidP="00031E9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2253D" w:rsidRPr="00031E9A" w:rsidRDefault="006C6293" w:rsidP="00031E9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5432DC">
        <w:rPr>
          <w:rFonts w:ascii="Times New Roman" w:hAnsi="Times New Roman" w:cs="Times New Roman"/>
          <w:sz w:val="24"/>
          <w:szCs w:val="24"/>
        </w:rPr>
        <w:t xml:space="preserve">Le village est isolé, et ne bénéficie d'aucune connexion au réseau d'alimentation </w:t>
      </w:r>
      <w:r w:rsidR="005432DC">
        <w:rPr>
          <w:rFonts w:ascii="Times New Roman" w:hAnsi="Times New Roman" w:cs="Times New Roman"/>
          <w:sz w:val="24"/>
          <w:szCs w:val="24"/>
        </w:rPr>
        <w:tab/>
        <w:t xml:space="preserve">électrique. </w:t>
      </w:r>
      <w:r w:rsidR="003B6528">
        <w:rPr>
          <w:rFonts w:ascii="Times New Roman" w:hAnsi="Times New Roman" w:cs="Times New Roman"/>
          <w:sz w:val="24"/>
          <w:szCs w:val="24"/>
        </w:rPr>
        <w:tab/>
      </w:r>
      <w:r w:rsidR="005432DC">
        <w:rPr>
          <w:rFonts w:ascii="Times New Roman" w:hAnsi="Times New Roman" w:cs="Times New Roman"/>
          <w:sz w:val="24"/>
          <w:szCs w:val="24"/>
        </w:rPr>
        <w:t xml:space="preserve">L'objectif est donc de proposer à cette école une solution d'éclairage en </w:t>
      </w:r>
      <w:r w:rsidR="005432DC">
        <w:rPr>
          <w:rFonts w:ascii="Times New Roman" w:hAnsi="Times New Roman" w:cs="Times New Roman"/>
          <w:sz w:val="24"/>
          <w:szCs w:val="24"/>
        </w:rPr>
        <w:tab/>
        <w:t xml:space="preserve">utilisant la lampe </w:t>
      </w:r>
      <w:r w:rsidR="003B6528">
        <w:rPr>
          <w:rFonts w:ascii="Times New Roman" w:hAnsi="Times New Roman" w:cs="Times New Roman"/>
          <w:sz w:val="24"/>
          <w:szCs w:val="24"/>
        </w:rPr>
        <w:tab/>
      </w:r>
      <w:r w:rsidR="005432DC">
        <w:rPr>
          <w:rFonts w:ascii="Times New Roman" w:hAnsi="Times New Roman" w:cs="Times New Roman"/>
          <w:sz w:val="24"/>
          <w:szCs w:val="24"/>
        </w:rPr>
        <w:t>MO</w:t>
      </w:r>
      <w:r w:rsidR="0062253D">
        <w:rPr>
          <w:rFonts w:ascii="Times New Roman" w:hAnsi="Times New Roman" w:cs="Times New Roman"/>
          <w:sz w:val="24"/>
          <w:szCs w:val="24"/>
        </w:rPr>
        <w:t>NA pour l'éc</w:t>
      </w:r>
      <w:r w:rsidR="00E712B9">
        <w:rPr>
          <w:rFonts w:ascii="Times New Roman" w:hAnsi="Times New Roman" w:cs="Times New Roman"/>
          <w:sz w:val="24"/>
          <w:szCs w:val="24"/>
        </w:rPr>
        <w:t xml:space="preserve">lairage de la salle </w:t>
      </w:r>
      <w:r w:rsidR="0062253D">
        <w:rPr>
          <w:rFonts w:ascii="Times New Roman" w:hAnsi="Times New Roman" w:cs="Times New Roman"/>
          <w:sz w:val="24"/>
          <w:szCs w:val="24"/>
        </w:rPr>
        <w:t>de classe.</w:t>
      </w:r>
    </w:p>
    <w:p w:rsidR="006C6293" w:rsidRDefault="006C62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2253D" w:rsidRPr="00B443DA" w:rsidRDefault="0062253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B443DA">
        <w:rPr>
          <w:rFonts w:ascii="Times New Roman" w:hAnsi="Times New Roman" w:cs="Times New Roman"/>
          <w:b/>
          <w:sz w:val="24"/>
          <w:szCs w:val="24"/>
          <w:u w:val="single"/>
        </w:rPr>
        <w:t>I</w:t>
      </w:r>
      <w:r w:rsidR="00E712B9">
        <w:rPr>
          <w:rFonts w:ascii="Times New Roman" w:hAnsi="Times New Roman" w:cs="Times New Roman"/>
          <w:b/>
          <w:sz w:val="24"/>
          <w:szCs w:val="24"/>
          <w:u w:val="single"/>
        </w:rPr>
        <w:t>I</w:t>
      </w:r>
      <w:r w:rsidRPr="00B443DA">
        <w:rPr>
          <w:rFonts w:ascii="Times New Roman" w:hAnsi="Times New Roman" w:cs="Times New Roman"/>
          <w:b/>
          <w:sz w:val="24"/>
          <w:szCs w:val="24"/>
          <w:u w:val="single"/>
        </w:rPr>
        <w:t xml:space="preserve">I - </w:t>
      </w:r>
      <w:r w:rsidR="00850BB8">
        <w:rPr>
          <w:rFonts w:ascii="Times New Roman" w:hAnsi="Times New Roman" w:cs="Times New Roman"/>
          <w:b/>
          <w:sz w:val="24"/>
          <w:szCs w:val="24"/>
          <w:u w:val="single"/>
        </w:rPr>
        <w:t>Calcul des besoins</w:t>
      </w:r>
      <w:r w:rsidR="00B443DA" w:rsidRPr="00B443DA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="00B443DA">
        <w:rPr>
          <w:rFonts w:ascii="Times New Roman" w:hAnsi="Times New Roman" w:cs="Times New Roman"/>
          <w:b/>
          <w:sz w:val="24"/>
          <w:szCs w:val="24"/>
          <w:u w:val="single"/>
        </w:rPr>
        <w:t>de l'école en lampe Mona.</w:t>
      </w:r>
    </w:p>
    <w:p w:rsidR="0062253D" w:rsidRDefault="0062253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F66EF" w:rsidRDefault="004F66EF">
      <w:pPr>
        <w:spacing w:after="0" w:line="240" w:lineRule="auto"/>
        <w:jc w:val="both"/>
        <w:rPr>
          <w:rStyle w:val="st"/>
          <w:rFonts w:ascii="Times New Roman" w:hAnsi="Times New Roman" w:cs="Times New Roman"/>
          <w:color w:val="222222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La lampe Mona (Mona signifiant "Voir" en </w:t>
      </w:r>
      <w:r>
        <w:rPr>
          <w:rStyle w:val="st"/>
          <w:rFonts w:ascii="Times New Roman" w:hAnsi="Times New Roman" w:cs="Times New Roman"/>
          <w:color w:val="222222"/>
          <w:sz w:val="24"/>
          <w:szCs w:val="24"/>
        </w:rPr>
        <w:t>L</w:t>
      </w:r>
      <w:r w:rsidRPr="004F66EF">
        <w:rPr>
          <w:rStyle w:val="st"/>
          <w:rFonts w:ascii="Times New Roman" w:hAnsi="Times New Roman" w:cs="Times New Roman"/>
          <w:color w:val="222222"/>
          <w:sz w:val="24"/>
          <w:szCs w:val="24"/>
        </w:rPr>
        <w:t>ingala</w:t>
      </w:r>
      <w:r>
        <w:rPr>
          <w:rStyle w:val="st"/>
          <w:rFonts w:ascii="Times New Roman" w:hAnsi="Times New Roman" w:cs="Times New Roman"/>
          <w:color w:val="222222"/>
          <w:sz w:val="24"/>
          <w:szCs w:val="24"/>
        </w:rPr>
        <w:t xml:space="preserve"> : lang</w:t>
      </w:r>
      <w:r w:rsidR="00736E66">
        <w:rPr>
          <w:rStyle w:val="st"/>
          <w:rFonts w:ascii="Times New Roman" w:hAnsi="Times New Roman" w:cs="Times New Roman"/>
          <w:color w:val="222222"/>
          <w:sz w:val="24"/>
          <w:szCs w:val="24"/>
        </w:rPr>
        <w:t xml:space="preserve">ue de l'Afrique centrale) peut </w:t>
      </w:r>
      <w:r>
        <w:rPr>
          <w:rStyle w:val="st"/>
          <w:rFonts w:ascii="Times New Roman" w:hAnsi="Times New Roman" w:cs="Times New Roman"/>
          <w:color w:val="222222"/>
          <w:sz w:val="24"/>
          <w:szCs w:val="24"/>
        </w:rPr>
        <w:t xml:space="preserve">être </w:t>
      </w:r>
      <w:r w:rsidR="00736E66">
        <w:rPr>
          <w:rStyle w:val="st"/>
          <w:rFonts w:ascii="Times New Roman" w:hAnsi="Times New Roman" w:cs="Times New Roman"/>
          <w:color w:val="222222"/>
          <w:sz w:val="24"/>
          <w:szCs w:val="24"/>
        </w:rPr>
        <w:tab/>
      </w:r>
      <w:r>
        <w:rPr>
          <w:rStyle w:val="st"/>
          <w:rFonts w:ascii="Times New Roman" w:hAnsi="Times New Roman" w:cs="Times New Roman"/>
          <w:color w:val="222222"/>
          <w:sz w:val="24"/>
          <w:szCs w:val="24"/>
        </w:rPr>
        <w:t>positionnée de 3 façons:</w:t>
      </w:r>
    </w:p>
    <w:p w:rsidR="004F66EF" w:rsidRDefault="004F66EF" w:rsidP="004F66E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En position murale.</w:t>
      </w:r>
    </w:p>
    <w:p w:rsidR="004F66EF" w:rsidRDefault="004F66EF" w:rsidP="004F66E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En position suspendue.</w:t>
      </w:r>
    </w:p>
    <w:p w:rsidR="004F66EF" w:rsidRDefault="00177745" w:rsidP="004F66E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En position l</w:t>
      </w:r>
      <w:r w:rsidR="004F66EF">
        <w:rPr>
          <w:rFonts w:ascii="Times New Roman" w:hAnsi="Times New Roman" w:cs="Times New Roman"/>
          <w:sz w:val="24"/>
          <w:szCs w:val="24"/>
        </w:rPr>
        <w:t>ampe de table.</w:t>
      </w:r>
    </w:p>
    <w:p w:rsidR="004F66EF" w:rsidRDefault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443DA" w:rsidRDefault="00AA1F1B" w:rsidP="004F66E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bidi="ar-SA"/>
        </w:rPr>
        <w:pict>
          <v:rect id="_x0000_s1026" style="position:absolute;left:0;text-align:left;margin-left:261.75pt;margin-top:128.6pt;width:93.25pt;height:62.6pt;z-index:251658240" fillcolor="black [3200]" strokecolor="black [3213]" strokeweight="3pt">
            <v:shadow type="perspective" color="#7f7f7f [1601]" opacity=".5" offset="1pt" offset2="-1pt"/>
          </v:rect>
        </w:pict>
      </w:r>
      <w:r w:rsidR="004F66EF">
        <w:rPr>
          <w:rFonts w:ascii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3395207" cy="2494911"/>
            <wp:effectExtent l="19050" t="0" r="0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9751" cy="249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43DA" w:rsidRDefault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F66EF" w:rsidRDefault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Nous choisirons pour l'étude </w:t>
      </w:r>
      <w:r w:rsidRPr="00EE27EE">
        <w:rPr>
          <w:rFonts w:ascii="Times New Roman" w:hAnsi="Times New Roman" w:cs="Times New Roman"/>
          <w:b/>
          <w:sz w:val="24"/>
          <w:szCs w:val="24"/>
        </w:rPr>
        <w:t>la solution suspendue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60481" w:rsidRPr="00260481">
        <w:rPr>
          <w:rFonts w:ascii="Times New Roman" w:hAnsi="Times New Roman" w:cs="Times New Roman"/>
          <w:b/>
          <w:sz w:val="24"/>
          <w:szCs w:val="24"/>
        </w:rPr>
        <w:t>avec une diffusion vers le sol</w:t>
      </w:r>
      <w:r w:rsidR="00260481">
        <w:rPr>
          <w:rFonts w:ascii="Times New Roman" w:hAnsi="Times New Roman" w:cs="Times New Roman"/>
          <w:sz w:val="24"/>
          <w:szCs w:val="24"/>
        </w:rPr>
        <w:t xml:space="preserve"> </w:t>
      </w:r>
      <w:r w:rsidR="00260481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dans la salle de classe.</w:t>
      </w:r>
    </w:p>
    <w:p w:rsidR="004F66EF" w:rsidRDefault="004F66EF" w:rsidP="004F66E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-2-</w:t>
      </w:r>
    </w:p>
    <w:p w:rsidR="00B443DA" w:rsidRDefault="00B443DA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F66EF" w:rsidRDefault="004F66EF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77745" w:rsidRDefault="00177745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Vous allez dans cette </w:t>
      </w:r>
      <w:r w:rsidR="00850BB8">
        <w:rPr>
          <w:rFonts w:ascii="Times New Roman" w:hAnsi="Times New Roman" w:cs="Times New Roman"/>
          <w:sz w:val="24"/>
          <w:szCs w:val="24"/>
        </w:rPr>
        <w:t xml:space="preserve">première </w:t>
      </w:r>
      <w:r>
        <w:rPr>
          <w:rFonts w:ascii="Times New Roman" w:hAnsi="Times New Roman" w:cs="Times New Roman"/>
          <w:sz w:val="24"/>
          <w:szCs w:val="24"/>
        </w:rPr>
        <w:t xml:space="preserve">partie essayer de calculer le nombre de lampes qu'il </w:t>
      </w:r>
      <w:r w:rsidR="00850BB8">
        <w:rPr>
          <w:rFonts w:ascii="Times New Roman" w:hAnsi="Times New Roman" w:cs="Times New Roman"/>
          <w:sz w:val="24"/>
          <w:szCs w:val="24"/>
        </w:rPr>
        <w:tab/>
        <w:t xml:space="preserve">faudrait </w:t>
      </w:r>
      <w:r>
        <w:rPr>
          <w:rFonts w:ascii="Times New Roman" w:hAnsi="Times New Roman" w:cs="Times New Roman"/>
          <w:sz w:val="24"/>
          <w:szCs w:val="24"/>
        </w:rPr>
        <w:t>installer dans la salle de classe d'</w:t>
      </w:r>
      <w:proofErr w:type="spellStart"/>
      <w:r>
        <w:rPr>
          <w:rFonts w:ascii="Times New Roman" w:hAnsi="Times New Roman" w:cs="Times New Roman"/>
          <w:sz w:val="24"/>
          <w:szCs w:val="24"/>
        </w:rPr>
        <w:t>Ikniouen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E27EE">
        <w:rPr>
          <w:rFonts w:ascii="Times New Roman" w:hAnsi="Times New Roman" w:cs="Times New Roman"/>
          <w:sz w:val="24"/>
          <w:szCs w:val="24"/>
        </w:rPr>
        <w:t xml:space="preserve">afin </w:t>
      </w:r>
      <w:r>
        <w:rPr>
          <w:rFonts w:ascii="Times New Roman" w:hAnsi="Times New Roman" w:cs="Times New Roman"/>
          <w:sz w:val="24"/>
          <w:szCs w:val="24"/>
        </w:rPr>
        <w:t xml:space="preserve">d'obtenir un éclairement </w:t>
      </w:r>
      <w:r w:rsidR="00850BB8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suffisant </w:t>
      </w:r>
      <w:r w:rsidR="005A1220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pour </w:t>
      </w:r>
      <w:r w:rsidR="00736E66">
        <w:rPr>
          <w:rFonts w:ascii="Times New Roman" w:hAnsi="Times New Roman" w:cs="Times New Roman"/>
          <w:sz w:val="24"/>
          <w:szCs w:val="24"/>
        </w:rPr>
        <w:t>p</w:t>
      </w:r>
      <w:r>
        <w:rPr>
          <w:rFonts w:ascii="Times New Roman" w:hAnsi="Times New Roman" w:cs="Times New Roman"/>
          <w:sz w:val="24"/>
          <w:szCs w:val="24"/>
        </w:rPr>
        <w:t>ourvoir</w:t>
      </w:r>
      <w:r w:rsidR="00850BB8">
        <w:rPr>
          <w:rFonts w:ascii="Times New Roman" w:hAnsi="Times New Roman" w:cs="Times New Roman"/>
          <w:sz w:val="24"/>
          <w:szCs w:val="24"/>
        </w:rPr>
        <w:t xml:space="preserve"> </w:t>
      </w:r>
      <w:r w:rsidR="00EE27EE">
        <w:rPr>
          <w:rFonts w:ascii="Times New Roman" w:hAnsi="Times New Roman" w:cs="Times New Roman"/>
          <w:sz w:val="24"/>
          <w:szCs w:val="24"/>
        </w:rPr>
        <w:t>y</w:t>
      </w:r>
      <w:r>
        <w:rPr>
          <w:rFonts w:ascii="Times New Roman" w:hAnsi="Times New Roman" w:cs="Times New Roman"/>
          <w:sz w:val="24"/>
          <w:szCs w:val="24"/>
        </w:rPr>
        <w:t xml:space="preserve"> travailler même dans la pénombre.</w:t>
      </w:r>
    </w:p>
    <w:p w:rsidR="00E712B9" w:rsidRDefault="00E712B9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77745" w:rsidRDefault="00EE27EE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En France une salle de classe d'une </w:t>
      </w:r>
      <w:r w:rsidR="00E712B9">
        <w:rPr>
          <w:rFonts w:ascii="Times New Roman" w:hAnsi="Times New Roman" w:cs="Times New Roman"/>
          <w:sz w:val="24"/>
          <w:szCs w:val="24"/>
        </w:rPr>
        <w:t xml:space="preserve">école </w:t>
      </w:r>
      <w:r>
        <w:rPr>
          <w:rFonts w:ascii="Times New Roman" w:hAnsi="Times New Roman" w:cs="Times New Roman"/>
          <w:sz w:val="24"/>
          <w:szCs w:val="24"/>
        </w:rPr>
        <w:t>pr</w:t>
      </w:r>
      <w:r w:rsidR="005A1220">
        <w:rPr>
          <w:rFonts w:ascii="Times New Roman" w:hAnsi="Times New Roman" w:cs="Times New Roman"/>
          <w:sz w:val="24"/>
          <w:szCs w:val="24"/>
        </w:rPr>
        <w:t>imaire nécessite 300lux!!</w:t>
      </w:r>
      <w:r w:rsidR="00B520EF">
        <w:rPr>
          <w:rFonts w:ascii="Times New Roman" w:hAnsi="Times New Roman" w:cs="Times New Roman"/>
          <w:sz w:val="24"/>
          <w:szCs w:val="24"/>
        </w:rPr>
        <w:t>,</w:t>
      </w:r>
      <w:r w:rsidR="00736E66">
        <w:rPr>
          <w:rFonts w:ascii="Times New Roman" w:hAnsi="Times New Roman" w:cs="Times New Roman"/>
          <w:sz w:val="24"/>
          <w:szCs w:val="24"/>
        </w:rPr>
        <w:t xml:space="preserve"> mais 5</w:t>
      </w:r>
      <w:r>
        <w:rPr>
          <w:rFonts w:ascii="Times New Roman" w:hAnsi="Times New Roman" w:cs="Times New Roman"/>
          <w:sz w:val="24"/>
          <w:szCs w:val="24"/>
        </w:rPr>
        <w:t xml:space="preserve">0lux </w:t>
      </w:r>
      <w:r w:rsidR="003B52D0">
        <w:rPr>
          <w:rFonts w:ascii="Times New Roman" w:hAnsi="Times New Roman" w:cs="Times New Roman"/>
          <w:sz w:val="24"/>
          <w:szCs w:val="24"/>
        </w:rPr>
        <w:br/>
      </w:r>
      <w:r w:rsidR="00E712B9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suffisse</w:t>
      </w:r>
      <w:r w:rsidR="00E712B9">
        <w:rPr>
          <w:rFonts w:ascii="Times New Roman" w:hAnsi="Times New Roman" w:cs="Times New Roman"/>
          <w:sz w:val="24"/>
          <w:szCs w:val="24"/>
        </w:rPr>
        <w:t>nt</w:t>
      </w:r>
      <w:r>
        <w:rPr>
          <w:rFonts w:ascii="Times New Roman" w:hAnsi="Times New Roman" w:cs="Times New Roman"/>
          <w:sz w:val="24"/>
          <w:szCs w:val="24"/>
        </w:rPr>
        <w:t xml:space="preserve"> pour pouvoir travailler </w:t>
      </w:r>
      <w:r w:rsidR="00894B79">
        <w:rPr>
          <w:rFonts w:ascii="Times New Roman" w:hAnsi="Times New Roman" w:cs="Times New Roman"/>
          <w:sz w:val="24"/>
          <w:szCs w:val="24"/>
        </w:rPr>
        <w:t>lire et écrire</w:t>
      </w:r>
      <w:r w:rsidR="00E712B9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nous retiendrons cette valeur pour le niveau </w:t>
      </w:r>
      <w:r w:rsidR="00894B79">
        <w:rPr>
          <w:rFonts w:ascii="Times New Roman" w:hAnsi="Times New Roman" w:cs="Times New Roman"/>
          <w:sz w:val="24"/>
          <w:szCs w:val="24"/>
        </w:rPr>
        <w:tab/>
      </w:r>
      <w:r w:rsidR="00E712B9">
        <w:rPr>
          <w:rFonts w:ascii="Times New Roman" w:hAnsi="Times New Roman" w:cs="Times New Roman"/>
          <w:sz w:val="24"/>
          <w:szCs w:val="24"/>
        </w:rPr>
        <w:t>d'éclairement de l'école d'</w:t>
      </w:r>
      <w:proofErr w:type="spellStart"/>
      <w:r w:rsidR="00E712B9">
        <w:rPr>
          <w:rFonts w:ascii="Times New Roman" w:hAnsi="Times New Roman" w:cs="Times New Roman"/>
          <w:sz w:val="24"/>
          <w:szCs w:val="24"/>
        </w:rPr>
        <w:t>Ikniouen</w:t>
      </w:r>
      <w:proofErr w:type="spellEnd"/>
      <w:r w:rsidR="00E712B9">
        <w:rPr>
          <w:rFonts w:ascii="Times New Roman" w:hAnsi="Times New Roman" w:cs="Times New Roman"/>
          <w:sz w:val="24"/>
          <w:szCs w:val="24"/>
        </w:rPr>
        <w:t>.</w:t>
      </w:r>
    </w:p>
    <w:p w:rsidR="00177745" w:rsidRDefault="00177745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50BB8" w:rsidRDefault="00E712B9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Pour pouvoir déterminer le nombre de lampe "Mona" à u</w:t>
      </w:r>
      <w:r w:rsidR="003B52D0">
        <w:rPr>
          <w:rFonts w:ascii="Times New Roman" w:hAnsi="Times New Roman" w:cs="Times New Roman"/>
          <w:sz w:val="24"/>
          <w:szCs w:val="24"/>
        </w:rPr>
        <w:t xml:space="preserve">tiliser, nous devons connaître </w:t>
      </w:r>
      <w:r>
        <w:rPr>
          <w:rFonts w:ascii="Times New Roman" w:hAnsi="Times New Roman" w:cs="Times New Roman"/>
          <w:sz w:val="24"/>
          <w:szCs w:val="24"/>
        </w:rPr>
        <w:t xml:space="preserve">les </w:t>
      </w:r>
      <w:r w:rsidR="003B52D0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besoins en flux lumineux qu'il faudra ap</w:t>
      </w:r>
      <w:r w:rsidR="00736E66">
        <w:rPr>
          <w:rFonts w:ascii="Times New Roman" w:hAnsi="Times New Roman" w:cs="Times New Roman"/>
          <w:sz w:val="24"/>
          <w:szCs w:val="24"/>
        </w:rPr>
        <w:t>porter pour obtenir au moins les 5</w:t>
      </w:r>
      <w:r w:rsidR="003B52D0">
        <w:rPr>
          <w:rFonts w:ascii="Times New Roman" w:hAnsi="Times New Roman" w:cs="Times New Roman"/>
          <w:sz w:val="24"/>
          <w:szCs w:val="24"/>
        </w:rPr>
        <w:t xml:space="preserve">0lux </w:t>
      </w:r>
      <w:r>
        <w:rPr>
          <w:rFonts w:ascii="Times New Roman" w:hAnsi="Times New Roman" w:cs="Times New Roman"/>
          <w:sz w:val="24"/>
          <w:szCs w:val="24"/>
        </w:rPr>
        <w:t xml:space="preserve">d'éclairement </w:t>
      </w:r>
      <w:r w:rsidR="00736E66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sur les tables </w:t>
      </w:r>
      <w:r w:rsidR="00850BB8">
        <w:rPr>
          <w:rFonts w:ascii="Times New Roman" w:hAnsi="Times New Roman" w:cs="Times New Roman"/>
          <w:sz w:val="24"/>
          <w:szCs w:val="24"/>
        </w:rPr>
        <w:t>des élèves à 0,6 m du sol.</w:t>
      </w:r>
    </w:p>
    <w:p w:rsidR="00E712B9" w:rsidRDefault="00850BB8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4F66EF" w:rsidRDefault="00012A42" w:rsidP="00736E66">
      <w:pPr>
        <w:tabs>
          <w:tab w:val="left" w:pos="709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3</w:t>
      </w:r>
      <w:r w:rsidR="00177745">
        <w:rPr>
          <w:rFonts w:ascii="Times New Roman" w:hAnsi="Times New Roman" w:cs="Times New Roman"/>
          <w:sz w:val="24"/>
          <w:szCs w:val="24"/>
        </w:rPr>
        <w:t xml:space="preserve">.1 - Après avoir lu </w:t>
      </w:r>
      <w:r w:rsidR="004E145D">
        <w:rPr>
          <w:rFonts w:ascii="Times New Roman" w:hAnsi="Times New Roman" w:cs="Times New Roman"/>
          <w:sz w:val="24"/>
          <w:szCs w:val="24"/>
        </w:rPr>
        <w:t>l'annexe 2</w:t>
      </w:r>
      <w:r w:rsidR="00177745">
        <w:rPr>
          <w:rFonts w:ascii="Times New Roman" w:hAnsi="Times New Roman" w:cs="Times New Roman"/>
          <w:sz w:val="24"/>
          <w:szCs w:val="24"/>
        </w:rPr>
        <w:t xml:space="preserve">, calculer </w:t>
      </w:r>
      <w:r w:rsidR="002110D0">
        <w:rPr>
          <w:rFonts w:ascii="Times New Roman" w:hAnsi="Times New Roman" w:cs="Times New Roman"/>
          <w:sz w:val="24"/>
          <w:szCs w:val="24"/>
        </w:rPr>
        <w:t>l'indice K ainsi que</w:t>
      </w:r>
      <w:r w:rsidR="00736E66">
        <w:rPr>
          <w:rFonts w:ascii="Times New Roman" w:hAnsi="Times New Roman" w:cs="Times New Roman"/>
          <w:sz w:val="24"/>
          <w:szCs w:val="24"/>
        </w:rPr>
        <w:t xml:space="preserve"> le rapport de suspension </w:t>
      </w:r>
      <w:r w:rsidR="002110D0">
        <w:rPr>
          <w:rFonts w:ascii="Times New Roman" w:hAnsi="Times New Roman" w:cs="Times New Roman"/>
          <w:sz w:val="24"/>
          <w:szCs w:val="24"/>
        </w:rPr>
        <w:t xml:space="preserve">du local </w:t>
      </w:r>
      <w:r w:rsidR="00736E66">
        <w:rPr>
          <w:rFonts w:ascii="Times New Roman" w:hAnsi="Times New Roman" w:cs="Times New Roman"/>
          <w:sz w:val="24"/>
          <w:szCs w:val="24"/>
        </w:rPr>
        <w:tab/>
      </w:r>
      <w:r w:rsidR="00736E66">
        <w:rPr>
          <w:rFonts w:ascii="Times New Roman" w:hAnsi="Times New Roman" w:cs="Times New Roman"/>
          <w:sz w:val="24"/>
          <w:szCs w:val="24"/>
        </w:rPr>
        <w:tab/>
      </w:r>
      <w:r w:rsidR="004E145D">
        <w:rPr>
          <w:rFonts w:ascii="Times New Roman" w:hAnsi="Times New Roman" w:cs="Times New Roman"/>
          <w:sz w:val="24"/>
          <w:szCs w:val="24"/>
        </w:rPr>
        <w:t>en vous aida</w:t>
      </w:r>
      <w:r w:rsidR="002110D0">
        <w:rPr>
          <w:rFonts w:ascii="Times New Roman" w:hAnsi="Times New Roman" w:cs="Times New Roman"/>
          <w:sz w:val="24"/>
          <w:szCs w:val="24"/>
        </w:rPr>
        <w:t>nt du plan de la classe annexe</w:t>
      </w:r>
      <w:r w:rsidR="00736E66">
        <w:rPr>
          <w:rFonts w:ascii="Times New Roman" w:hAnsi="Times New Roman" w:cs="Times New Roman"/>
          <w:sz w:val="24"/>
          <w:szCs w:val="24"/>
        </w:rPr>
        <w:t xml:space="preserve"> 1, faire ensuite le choix </w:t>
      </w:r>
      <w:r w:rsidR="00AE1A4B">
        <w:rPr>
          <w:rFonts w:ascii="Times New Roman" w:hAnsi="Times New Roman" w:cs="Times New Roman"/>
          <w:sz w:val="24"/>
          <w:szCs w:val="24"/>
        </w:rPr>
        <w:t xml:space="preserve">normalisé de la </w:t>
      </w:r>
      <w:r w:rsidR="00736E66">
        <w:rPr>
          <w:rFonts w:ascii="Times New Roman" w:hAnsi="Times New Roman" w:cs="Times New Roman"/>
          <w:sz w:val="24"/>
          <w:szCs w:val="24"/>
        </w:rPr>
        <w:tab/>
      </w:r>
      <w:r w:rsidR="00736E66">
        <w:rPr>
          <w:rFonts w:ascii="Times New Roman" w:hAnsi="Times New Roman" w:cs="Times New Roman"/>
          <w:sz w:val="24"/>
          <w:szCs w:val="24"/>
        </w:rPr>
        <w:tab/>
      </w:r>
      <w:r w:rsidR="00AE1A4B">
        <w:rPr>
          <w:rFonts w:ascii="Times New Roman" w:hAnsi="Times New Roman" w:cs="Times New Roman"/>
          <w:sz w:val="24"/>
          <w:szCs w:val="24"/>
        </w:rPr>
        <w:t>valeur de K et j.</w:t>
      </w:r>
    </w:p>
    <w:p w:rsidR="002110D0" w:rsidRDefault="002110D0" w:rsidP="002110D0">
      <w:pPr>
        <w:tabs>
          <w:tab w:val="left" w:pos="709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110D0" w:rsidRDefault="00012A42" w:rsidP="00C64CAD">
      <w:pPr>
        <w:tabs>
          <w:tab w:val="left" w:pos="709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3</w:t>
      </w:r>
      <w:r w:rsidR="002110D0">
        <w:rPr>
          <w:rFonts w:ascii="Times New Roman" w:hAnsi="Times New Roman" w:cs="Times New Roman"/>
          <w:sz w:val="24"/>
          <w:szCs w:val="24"/>
        </w:rPr>
        <w:t xml:space="preserve">.2 - </w:t>
      </w:r>
      <w:r w:rsidR="00C64CAD">
        <w:rPr>
          <w:rFonts w:ascii="Times New Roman" w:hAnsi="Times New Roman" w:cs="Times New Roman"/>
          <w:sz w:val="24"/>
          <w:szCs w:val="24"/>
        </w:rPr>
        <w:t>Sur l'annexe 3, en vous aidant du tableau</w:t>
      </w:r>
      <w:r w:rsidR="00CE35B1">
        <w:rPr>
          <w:rFonts w:ascii="Times New Roman" w:hAnsi="Times New Roman" w:cs="Times New Roman"/>
          <w:sz w:val="24"/>
          <w:szCs w:val="24"/>
        </w:rPr>
        <w:t xml:space="preserve"> et de la photo de la salle de classe, </w:t>
      </w:r>
      <w:r w:rsidR="005A1220">
        <w:rPr>
          <w:rFonts w:ascii="Times New Roman" w:hAnsi="Times New Roman" w:cs="Times New Roman"/>
          <w:sz w:val="24"/>
          <w:szCs w:val="24"/>
        </w:rPr>
        <w:br/>
      </w:r>
      <w:r w:rsidR="00C64CAD">
        <w:rPr>
          <w:rFonts w:ascii="Times New Roman" w:hAnsi="Times New Roman" w:cs="Times New Roman"/>
          <w:sz w:val="24"/>
          <w:szCs w:val="24"/>
        </w:rPr>
        <w:tab/>
      </w:r>
      <w:r w:rsidR="00C64CAD">
        <w:rPr>
          <w:rFonts w:ascii="Times New Roman" w:hAnsi="Times New Roman" w:cs="Times New Roman"/>
          <w:sz w:val="24"/>
          <w:szCs w:val="24"/>
        </w:rPr>
        <w:tab/>
      </w:r>
      <w:r w:rsidR="00CE35B1">
        <w:rPr>
          <w:rFonts w:ascii="Times New Roman" w:hAnsi="Times New Roman" w:cs="Times New Roman"/>
          <w:sz w:val="24"/>
          <w:szCs w:val="24"/>
        </w:rPr>
        <w:t xml:space="preserve">déterminer le facteur de réflexion du plafond, des murs et du plan utile de </w:t>
      </w:r>
      <w:r w:rsidR="00C64CAD">
        <w:rPr>
          <w:rFonts w:ascii="Times New Roman" w:hAnsi="Times New Roman" w:cs="Times New Roman"/>
          <w:sz w:val="24"/>
          <w:szCs w:val="24"/>
        </w:rPr>
        <w:br/>
      </w:r>
      <w:r w:rsidR="00C64CAD">
        <w:rPr>
          <w:rFonts w:ascii="Times New Roman" w:hAnsi="Times New Roman" w:cs="Times New Roman"/>
          <w:sz w:val="24"/>
          <w:szCs w:val="24"/>
        </w:rPr>
        <w:tab/>
      </w:r>
      <w:r w:rsidR="00C64CAD">
        <w:rPr>
          <w:rFonts w:ascii="Times New Roman" w:hAnsi="Times New Roman" w:cs="Times New Roman"/>
          <w:sz w:val="24"/>
          <w:szCs w:val="24"/>
        </w:rPr>
        <w:tab/>
      </w:r>
      <w:r w:rsidR="00CE35B1">
        <w:rPr>
          <w:rFonts w:ascii="Times New Roman" w:hAnsi="Times New Roman" w:cs="Times New Roman"/>
          <w:sz w:val="24"/>
          <w:szCs w:val="24"/>
        </w:rPr>
        <w:t>travail.</w:t>
      </w:r>
    </w:p>
    <w:p w:rsidR="002110D0" w:rsidRDefault="002110D0" w:rsidP="002110D0">
      <w:pPr>
        <w:tabs>
          <w:tab w:val="left" w:pos="709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E1A4B" w:rsidRDefault="00012A42" w:rsidP="00260481">
      <w:pPr>
        <w:tabs>
          <w:tab w:val="left" w:pos="709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3</w:t>
      </w:r>
      <w:r w:rsidR="00AE1A4B">
        <w:rPr>
          <w:rFonts w:ascii="Times New Roman" w:hAnsi="Times New Roman" w:cs="Times New Roman"/>
          <w:sz w:val="24"/>
          <w:szCs w:val="24"/>
        </w:rPr>
        <w:t xml:space="preserve">.3 - </w:t>
      </w:r>
      <w:r w:rsidR="00260481">
        <w:rPr>
          <w:rFonts w:ascii="Times New Roman" w:hAnsi="Times New Roman" w:cs="Times New Roman"/>
          <w:sz w:val="24"/>
          <w:szCs w:val="24"/>
        </w:rPr>
        <w:t xml:space="preserve">Après avoir lu l'annexe 4, </w:t>
      </w:r>
      <w:r w:rsidR="008511E5">
        <w:rPr>
          <w:rFonts w:ascii="Times New Roman" w:hAnsi="Times New Roman" w:cs="Times New Roman"/>
          <w:sz w:val="24"/>
          <w:szCs w:val="24"/>
        </w:rPr>
        <w:t>relever</w:t>
      </w:r>
      <w:r w:rsidR="00260481">
        <w:rPr>
          <w:rFonts w:ascii="Times New Roman" w:hAnsi="Times New Roman" w:cs="Times New Roman"/>
          <w:sz w:val="24"/>
          <w:szCs w:val="24"/>
        </w:rPr>
        <w:t xml:space="preserve"> le rendement et la classe photométrique de </w:t>
      </w:r>
      <w:r w:rsidR="005A1220">
        <w:rPr>
          <w:rFonts w:ascii="Times New Roman" w:hAnsi="Times New Roman" w:cs="Times New Roman"/>
          <w:sz w:val="24"/>
          <w:szCs w:val="24"/>
        </w:rPr>
        <w:br/>
      </w:r>
      <w:r w:rsidR="00260481">
        <w:rPr>
          <w:rFonts w:ascii="Times New Roman" w:hAnsi="Times New Roman" w:cs="Times New Roman"/>
          <w:sz w:val="24"/>
          <w:szCs w:val="24"/>
        </w:rPr>
        <w:tab/>
      </w:r>
      <w:r w:rsidR="00260481">
        <w:rPr>
          <w:rFonts w:ascii="Times New Roman" w:hAnsi="Times New Roman" w:cs="Times New Roman"/>
          <w:sz w:val="24"/>
          <w:szCs w:val="24"/>
        </w:rPr>
        <w:tab/>
        <w:t>la lampe Mona à l'aide de la documentation constructeur.</w:t>
      </w:r>
    </w:p>
    <w:p w:rsidR="008511E5" w:rsidRDefault="008511E5" w:rsidP="00260481">
      <w:pPr>
        <w:tabs>
          <w:tab w:val="left" w:pos="709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511E5" w:rsidRDefault="00012A42" w:rsidP="00260481">
      <w:pPr>
        <w:tabs>
          <w:tab w:val="left" w:pos="709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3</w:t>
      </w:r>
      <w:r w:rsidR="008511E5">
        <w:rPr>
          <w:rFonts w:ascii="Times New Roman" w:hAnsi="Times New Roman" w:cs="Times New Roman"/>
          <w:sz w:val="24"/>
          <w:szCs w:val="24"/>
        </w:rPr>
        <w:t xml:space="preserve">.4 - En utilisant </w:t>
      </w:r>
      <w:r w:rsidR="000E4859">
        <w:rPr>
          <w:rFonts w:ascii="Times New Roman" w:hAnsi="Times New Roman" w:cs="Times New Roman"/>
          <w:sz w:val="24"/>
          <w:szCs w:val="24"/>
        </w:rPr>
        <w:t xml:space="preserve">les tableaux annexe 5, déterminer la valeur en pourcentage de </w:t>
      </w:r>
      <w:r w:rsidR="000E4859">
        <w:rPr>
          <w:rFonts w:ascii="Times New Roman" w:hAnsi="Times New Roman" w:cs="Times New Roman"/>
          <w:sz w:val="24"/>
          <w:szCs w:val="24"/>
        </w:rPr>
        <w:br/>
      </w:r>
      <w:r w:rsidR="000E4859">
        <w:rPr>
          <w:rFonts w:ascii="Times New Roman" w:hAnsi="Times New Roman" w:cs="Times New Roman"/>
          <w:sz w:val="24"/>
          <w:szCs w:val="24"/>
        </w:rPr>
        <w:tab/>
      </w:r>
      <w:r w:rsidR="000E4859">
        <w:rPr>
          <w:rFonts w:ascii="Times New Roman" w:hAnsi="Times New Roman" w:cs="Times New Roman"/>
          <w:sz w:val="24"/>
          <w:szCs w:val="24"/>
        </w:rPr>
        <w:tab/>
        <w:t>l'</w:t>
      </w:r>
      <w:proofErr w:type="spellStart"/>
      <w:r w:rsidR="000E4859">
        <w:rPr>
          <w:rFonts w:ascii="Times New Roman" w:hAnsi="Times New Roman" w:cs="Times New Roman"/>
          <w:sz w:val="24"/>
          <w:szCs w:val="24"/>
        </w:rPr>
        <w:t>utilance</w:t>
      </w:r>
      <w:proofErr w:type="spellEnd"/>
      <w:r w:rsidR="000E4859">
        <w:rPr>
          <w:rFonts w:ascii="Times New Roman" w:hAnsi="Times New Roman" w:cs="Times New Roman"/>
          <w:sz w:val="24"/>
          <w:szCs w:val="24"/>
        </w:rPr>
        <w:t xml:space="preserve"> de la lampe Mona.</w:t>
      </w:r>
    </w:p>
    <w:p w:rsidR="008511E5" w:rsidRDefault="008511E5" w:rsidP="00260481">
      <w:pPr>
        <w:tabs>
          <w:tab w:val="left" w:pos="709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E4859" w:rsidRDefault="00012A42" w:rsidP="00260481">
      <w:pPr>
        <w:tabs>
          <w:tab w:val="left" w:pos="709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3</w:t>
      </w:r>
      <w:r w:rsidR="00B520EF">
        <w:rPr>
          <w:rFonts w:ascii="Times New Roman" w:hAnsi="Times New Roman" w:cs="Times New Roman"/>
          <w:sz w:val="24"/>
          <w:szCs w:val="24"/>
        </w:rPr>
        <w:t>.5 - Calculer l</w:t>
      </w:r>
      <w:r w:rsidR="000E4859">
        <w:rPr>
          <w:rFonts w:ascii="Times New Roman" w:hAnsi="Times New Roman" w:cs="Times New Roman"/>
          <w:sz w:val="24"/>
          <w:szCs w:val="24"/>
        </w:rPr>
        <w:t>e nombre de lampe à installer dans la salle de cours po</w:t>
      </w:r>
      <w:r w:rsidR="005A1220">
        <w:rPr>
          <w:rFonts w:ascii="Times New Roman" w:hAnsi="Times New Roman" w:cs="Times New Roman"/>
          <w:sz w:val="24"/>
          <w:szCs w:val="24"/>
        </w:rPr>
        <w:t xml:space="preserve">ur obtenir un </w:t>
      </w:r>
      <w:r w:rsidR="00B520EF">
        <w:rPr>
          <w:rFonts w:ascii="Times New Roman" w:hAnsi="Times New Roman" w:cs="Times New Roman"/>
          <w:sz w:val="24"/>
          <w:szCs w:val="24"/>
        </w:rPr>
        <w:br/>
      </w:r>
      <w:r w:rsidR="00B520EF">
        <w:rPr>
          <w:rFonts w:ascii="Times New Roman" w:hAnsi="Times New Roman" w:cs="Times New Roman"/>
          <w:sz w:val="24"/>
          <w:szCs w:val="24"/>
        </w:rPr>
        <w:tab/>
      </w:r>
      <w:r w:rsidR="005A1220">
        <w:rPr>
          <w:rFonts w:ascii="Times New Roman" w:hAnsi="Times New Roman" w:cs="Times New Roman"/>
          <w:sz w:val="24"/>
          <w:szCs w:val="24"/>
        </w:rPr>
        <w:tab/>
        <w:t>éclairement de 1</w:t>
      </w:r>
      <w:r w:rsidR="000E4859">
        <w:rPr>
          <w:rFonts w:ascii="Times New Roman" w:hAnsi="Times New Roman" w:cs="Times New Roman"/>
          <w:sz w:val="24"/>
          <w:szCs w:val="24"/>
        </w:rPr>
        <w:t>0lux sur le plan de travail à 60cm du sol.</w:t>
      </w:r>
      <w:r w:rsidR="007E1B1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E4859" w:rsidRDefault="000E4859" w:rsidP="00260481">
      <w:pPr>
        <w:tabs>
          <w:tab w:val="left" w:pos="709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511E5" w:rsidRDefault="00B520EF" w:rsidP="00260481">
      <w:pPr>
        <w:tabs>
          <w:tab w:val="left" w:pos="709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Vous allez dans cette seconde partie vérifier par logiciel la viabilité de votre calcul, le </w:t>
      </w:r>
      <w:r>
        <w:rPr>
          <w:rFonts w:ascii="Times New Roman" w:hAnsi="Times New Roman" w:cs="Times New Roman"/>
          <w:sz w:val="24"/>
          <w:szCs w:val="24"/>
        </w:rPr>
        <w:tab/>
        <w:t>logiciel permettra également de visualiser la répartition lumineuse dans la pièce.</w:t>
      </w:r>
    </w:p>
    <w:p w:rsidR="00B520EF" w:rsidRDefault="00B520EF" w:rsidP="00260481">
      <w:pPr>
        <w:tabs>
          <w:tab w:val="left" w:pos="709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12A42" w:rsidRPr="00012A42" w:rsidRDefault="00012A42" w:rsidP="00260481">
      <w:pPr>
        <w:tabs>
          <w:tab w:val="left" w:pos="709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012A42">
        <w:rPr>
          <w:rFonts w:ascii="Times New Roman" w:hAnsi="Times New Roman" w:cs="Times New Roman"/>
          <w:b/>
          <w:sz w:val="24"/>
          <w:szCs w:val="24"/>
          <w:u w:val="single"/>
        </w:rPr>
        <w:t xml:space="preserve">IV - Vérification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des besoins d'éclairage </w:t>
      </w:r>
      <w:r w:rsidRPr="00012A42">
        <w:rPr>
          <w:rFonts w:ascii="Times New Roman" w:hAnsi="Times New Roman" w:cs="Times New Roman"/>
          <w:b/>
          <w:sz w:val="24"/>
          <w:szCs w:val="24"/>
          <w:u w:val="single"/>
        </w:rPr>
        <w:t xml:space="preserve">à l'aide de </w:t>
      </w:r>
      <w:proofErr w:type="spellStart"/>
      <w:r w:rsidRPr="00012A42">
        <w:rPr>
          <w:rFonts w:ascii="Times New Roman" w:hAnsi="Times New Roman" w:cs="Times New Roman"/>
          <w:b/>
          <w:sz w:val="24"/>
          <w:szCs w:val="24"/>
          <w:u w:val="single"/>
        </w:rPr>
        <w:t>DIALux</w:t>
      </w:r>
      <w:proofErr w:type="spellEnd"/>
      <w:r w:rsidRPr="00012A42">
        <w:rPr>
          <w:rFonts w:ascii="Times New Roman" w:hAnsi="Times New Roman" w:cs="Times New Roman"/>
          <w:b/>
          <w:sz w:val="24"/>
          <w:szCs w:val="24"/>
          <w:u w:val="single"/>
        </w:rPr>
        <w:t>.</w:t>
      </w:r>
    </w:p>
    <w:p w:rsidR="00012A42" w:rsidRDefault="00012A42" w:rsidP="00260481">
      <w:pPr>
        <w:tabs>
          <w:tab w:val="left" w:pos="709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520EF" w:rsidRDefault="00012A42" w:rsidP="00260481">
      <w:pPr>
        <w:tabs>
          <w:tab w:val="left" w:pos="709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4</w:t>
      </w:r>
      <w:r w:rsidR="00B520EF">
        <w:rPr>
          <w:rFonts w:ascii="Times New Roman" w:hAnsi="Times New Roman" w:cs="Times New Roman"/>
          <w:sz w:val="24"/>
          <w:szCs w:val="24"/>
        </w:rPr>
        <w:t xml:space="preserve">.1 - A l'aide du logiciel </w:t>
      </w:r>
      <w:proofErr w:type="spellStart"/>
      <w:r w:rsidR="00B520EF">
        <w:rPr>
          <w:rFonts w:ascii="Times New Roman" w:hAnsi="Times New Roman" w:cs="Times New Roman"/>
          <w:sz w:val="24"/>
          <w:szCs w:val="24"/>
        </w:rPr>
        <w:t>DIALux</w:t>
      </w:r>
      <w:proofErr w:type="spellEnd"/>
      <w:r w:rsidR="00B520EF">
        <w:rPr>
          <w:rFonts w:ascii="Times New Roman" w:hAnsi="Times New Roman" w:cs="Times New Roman"/>
          <w:sz w:val="24"/>
          <w:szCs w:val="24"/>
        </w:rPr>
        <w:t xml:space="preserve"> et du guide d'utilisation, vérifier les besoins en lampe </w:t>
      </w:r>
      <w:r w:rsidR="00B520EF">
        <w:rPr>
          <w:rFonts w:ascii="Times New Roman" w:hAnsi="Times New Roman" w:cs="Times New Roman"/>
          <w:sz w:val="24"/>
          <w:szCs w:val="24"/>
        </w:rPr>
        <w:br/>
      </w:r>
      <w:r w:rsidR="00B520EF">
        <w:rPr>
          <w:rFonts w:ascii="Times New Roman" w:hAnsi="Times New Roman" w:cs="Times New Roman"/>
          <w:sz w:val="24"/>
          <w:szCs w:val="24"/>
        </w:rPr>
        <w:tab/>
      </w:r>
      <w:r w:rsidR="00B520EF">
        <w:rPr>
          <w:rFonts w:ascii="Times New Roman" w:hAnsi="Times New Roman" w:cs="Times New Roman"/>
          <w:sz w:val="24"/>
          <w:szCs w:val="24"/>
        </w:rPr>
        <w:tab/>
        <w:t xml:space="preserve">Mona pour éclairer </w:t>
      </w:r>
      <w:r w:rsidR="00AC2726">
        <w:rPr>
          <w:rFonts w:ascii="Times New Roman" w:hAnsi="Times New Roman" w:cs="Times New Roman"/>
          <w:sz w:val="24"/>
          <w:szCs w:val="24"/>
        </w:rPr>
        <w:t>la salle de classe.</w:t>
      </w:r>
    </w:p>
    <w:p w:rsidR="001D3585" w:rsidRDefault="001D3585" w:rsidP="00260481">
      <w:pPr>
        <w:tabs>
          <w:tab w:val="left" w:pos="709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520EF" w:rsidRDefault="001D3585" w:rsidP="001D3585">
      <w:pPr>
        <w:tabs>
          <w:tab w:val="left" w:pos="709"/>
          <w:tab w:val="left" w:pos="212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1D3585">
        <w:rPr>
          <w:rFonts w:ascii="Times New Roman" w:hAnsi="Times New Roman" w:cs="Times New Roman"/>
          <w:sz w:val="24"/>
          <w:szCs w:val="24"/>
          <w:u w:val="single"/>
        </w:rPr>
        <w:t>Remarque 1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1D3585">
        <w:rPr>
          <w:rFonts w:ascii="Times New Roman" w:hAnsi="Times New Roman" w:cs="Times New Roman"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La Salle de classe a une dimension de  5.2m par 4.2m soit environs 22m². La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hauteur de la salle est de 3m.</w:t>
      </w:r>
    </w:p>
    <w:p w:rsidR="00012A42" w:rsidRDefault="00012A42" w:rsidP="001D3585">
      <w:pPr>
        <w:tabs>
          <w:tab w:val="left" w:pos="709"/>
          <w:tab w:val="left" w:pos="212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C2726" w:rsidRPr="00AC2726" w:rsidRDefault="00AC2726" w:rsidP="001D3585">
      <w:pPr>
        <w:tabs>
          <w:tab w:val="left" w:pos="709"/>
          <w:tab w:val="left" w:pos="212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1D3585">
        <w:rPr>
          <w:rFonts w:ascii="Times New Roman" w:hAnsi="Times New Roman" w:cs="Times New Roman"/>
          <w:sz w:val="24"/>
          <w:szCs w:val="24"/>
          <w:u w:val="single"/>
        </w:rPr>
        <w:t xml:space="preserve">Remarque 2 </w:t>
      </w:r>
      <w:r w:rsidRPr="001D3585">
        <w:rPr>
          <w:rFonts w:ascii="Times New Roman" w:hAnsi="Times New Roman" w:cs="Times New Roman"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C2726">
        <w:rPr>
          <w:rFonts w:ascii="Times New Roman" w:hAnsi="Times New Roman" w:cs="Times New Roman"/>
          <w:sz w:val="24"/>
          <w:szCs w:val="24"/>
        </w:rPr>
        <w:t xml:space="preserve">Le choix du luminaire (La lampe Mona dans notre cas) est fondamental pour </w:t>
      </w:r>
      <w:r w:rsidRPr="00AC2726">
        <w:rPr>
          <w:rFonts w:ascii="Times New Roman" w:hAnsi="Times New Roman" w:cs="Times New Roman"/>
          <w:sz w:val="24"/>
          <w:szCs w:val="24"/>
        </w:rPr>
        <w:tab/>
      </w:r>
      <w:r w:rsidRPr="00AC2726">
        <w:rPr>
          <w:rFonts w:ascii="Times New Roman" w:hAnsi="Times New Roman" w:cs="Times New Roman"/>
          <w:sz w:val="24"/>
          <w:szCs w:val="24"/>
        </w:rPr>
        <w:tab/>
        <w:t>réussir un calcul correct.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C2726">
        <w:rPr>
          <w:rFonts w:ascii="Times New Roman" w:hAnsi="Times New Roman" w:cs="Times New Roman"/>
          <w:sz w:val="24"/>
          <w:szCs w:val="24"/>
        </w:rPr>
        <w:t xml:space="preserve">Malheureusement, les caractéristiques </w:t>
      </w:r>
      <w:r w:rsidR="001D3585">
        <w:rPr>
          <w:rFonts w:ascii="Times New Roman" w:hAnsi="Times New Roman" w:cs="Times New Roman"/>
          <w:sz w:val="24"/>
          <w:szCs w:val="24"/>
        </w:rPr>
        <w:br/>
      </w:r>
      <w:r w:rsidR="001D3585">
        <w:rPr>
          <w:rFonts w:ascii="Times New Roman" w:hAnsi="Times New Roman" w:cs="Times New Roman"/>
          <w:sz w:val="24"/>
          <w:szCs w:val="24"/>
        </w:rPr>
        <w:tab/>
      </w:r>
      <w:r w:rsidR="001D3585">
        <w:rPr>
          <w:rFonts w:ascii="Times New Roman" w:hAnsi="Times New Roman" w:cs="Times New Roman"/>
          <w:sz w:val="24"/>
          <w:szCs w:val="24"/>
        </w:rPr>
        <w:tab/>
      </w:r>
      <w:r w:rsidRPr="00AC2726">
        <w:rPr>
          <w:rFonts w:ascii="Times New Roman" w:hAnsi="Times New Roman" w:cs="Times New Roman"/>
          <w:sz w:val="24"/>
          <w:szCs w:val="24"/>
        </w:rPr>
        <w:t xml:space="preserve">photométriques </w:t>
      </w:r>
      <w:r w:rsidR="001D3585">
        <w:rPr>
          <w:rFonts w:ascii="Times New Roman" w:hAnsi="Times New Roman" w:cs="Times New Roman"/>
          <w:sz w:val="24"/>
          <w:szCs w:val="24"/>
        </w:rPr>
        <w:t xml:space="preserve">de la lampe Mona </w:t>
      </w:r>
      <w:r>
        <w:rPr>
          <w:rFonts w:ascii="Times New Roman" w:hAnsi="Times New Roman" w:cs="Times New Roman"/>
          <w:sz w:val="24"/>
          <w:szCs w:val="24"/>
        </w:rPr>
        <w:t xml:space="preserve">n'ont </w:t>
      </w:r>
      <w:r w:rsidRPr="00AC2726">
        <w:rPr>
          <w:rFonts w:ascii="Times New Roman" w:hAnsi="Times New Roman" w:cs="Times New Roman"/>
          <w:sz w:val="24"/>
          <w:szCs w:val="24"/>
        </w:rPr>
        <w:t xml:space="preserve">pas été traduites sous </w:t>
      </w:r>
      <w:proofErr w:type="spellStart"/>
      <w:r w:rsidRPr="00AC2726">
        <w:rPr>
          <w:rFonts w:ascii="Times New Roman" w:hAnsi="Times New Roman" w:cs="Times New Roman"/>
          <w:sz w:val="24"/>
          <w:szCs w:val="24"/>
        </w:rPr>
        <w:t>DIALux</w:t>
      </w:r>
      <w:proofErr w:type="spellEnd"/>
      <w:r w:rsidRPr="00AC2726">
        <w:rPr>
          <w:rFonts w:ascii="Times New Roman" w:hAnsi="Times New Roman" w:cs="Times New Roman"/>
          <w:sz w:val="24"/>
          <w:szCs w:val="24"/>
        </w:rPr>
        <w:t xml:space="preserve"> par un </w:t>
      </w:r>
      <w:r w:rsidR="001D3585">
        <w:rPr>
          <w:rFonts w:ascii="Times New Roman" w:hAnsi="Times New Roman" w:cs="Times New Roman"/>
          <w:sz w:val="24"/>
          <w:szCs w:val="24"/>
        </w:rPr>
        <w:tab/>
      </w:r>
      <w:r w:rsidR="001D3585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AC2726">
        <w:rPr>
          <w:rFonts w:ascii="Times New Roman" w:hAnsi="Times New Roman" w:cs="Times New Roman"/>
          <w:sz w:val="24"/>
          <w:szCs w:val="24"/>
        </w:rPr>
        <w:t>pluggin</w:t>
      </w:r>
      <w:proofErr w:type="spellEnd"/>
      <w:r w:rsidRPr="00AC2726">
        <w:rPr>
          <w:rFonts w:ascii="Times New Roman" w:hAnsi="Times New Roman" w:cs="Times New Roman"/>
          <w:sz w:val="24"/>
          <w:szCs w:val="24"/>
        </w:rPr>
        <w:t>, nous devons donc utiliser un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C2726">
        <w:rPr>
          <w:rFonts w:ascii="Times New Roman" w:hAnsi="Times New Roman" w:cs="Times New Roman"/>
          <w:sz w:val="24"/>
          <w:szCs w:val="24"/>
        </w:rPr>
        <w:t>produ</w:t>
      </w:r>
      <w:r>
        <w:rPr>
          <w:rFonts w:ascii="Times New Roman" w:hAnsi="Times New Roman" w:cs="Times New Roman"/>
          <w:sz w:val="24"/>
          <w:szCs w:val="24"/>
        </w:rPr>
        <w:t>it similaire, pour faire le</w:t>
      </w:r>
      <w:r w:rsidRPr="00AC2726">
        <w:rPr>
          <w:rFonts w:ascii="Times New Roman" w:hAnsi="Times New Roman" w:cs="Times New Roman"/>
          <w:sz w:val="24"/>
          <w:szCs w:val="24"/>
        </w:rPr>
        <w:t xml:space="preserve"> calcul.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D3585">
        <w:rPr>
          <w:rFonts w:ascii="Times New Roman" w:hAnsi="Times New Roman" w:cs="Times New Roman"/>
          <w:sz w:val="24"/>
          <w:szCs w:val="24"/>
        </w:rPr>
        <w:tab/>
      </w:r>
      <w:r w:rsidR="001D3585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Ce produit </w:t>
      </w:r>
      <w:r w:rsidR="001D3585">
        <w:rPr>
          <w:rFonts w:ascii="Times New Roman" w:hAnsi="Times New Roman" w:cs="Times New Roman"/>
          <w:sz w:val="24"/>
          <w:szCs w:val="24"/>
        </w:rPr>
        <w:t xml:space="preserve">ne peut pas être suspendu, c'est pourquoi </w:t>
      </w:r>
      <w:r w:rsidR="001D3585" w:rsidRPr="001D3585">
        <w:rPr>
          <w:rFonts w:ascii="Times New Roman" w:hAnsi="Times New Roman" w:cs="Times New Roman"/>
          <w:b/>
          <w:sz w:val="24"/>
          <w:szCs w:val="24"/>
        </w:rPr>
        <w:t>il est nécessaire de</w:t>
      </w:r>
      <w:r w:rsidR="001D3585">
        <w:rPr>
          <w:rFonts w:ascii="Times New Roman" w:hAnsi="Times New Roman" w:cs="Times New Roman"/>
          <w:sz w:val="24"/>
          <w:szCs w:val="24"/>
        </w:rPr>
        <w:t xml:space="preserve"> </w:t>
      </w:r>
      <w:r w:rsidR="001D3585">
        <w:rPr>
          <w:rFonts w:ascii="Times New Roman" w:hAnsi="Times New Roman" w:cs="Times New Roman"/>
          <w:sz w:val="24"/>
          <w:szCs w:val="24"/>
        </w:rPr>
        <w:br/>
      </w:r>
      <w:r w:rsidR="001D3585">
        <w:rPr>
          <w:rFonts w:ascii="Times New Roman" w:hAnsi="Times New Roman" w:cs="Times New Roman"/>
          <w:sz w:val="24"/>
          <w:szCs w:val="24"/>
        </w:rPr>
        <w:tab/>
      </w:r>
      <w:r w:rsidR="001D3585">
        <w:rPr>
          <w:rFonts w:ascii="Times New Roman" w:hAnsi="Times New Roman" w:cs="Times New Roman"/>
          <w:sz w:val="24"/>
          <w:szCs w:val="24"/>
        </w:rPr>
        <w:tab/>
      </w:r>
      <w:r w:rsidR="001D3585" w:rsidRPr="001D3585">
        <w:rPr>
          <w:rFonts w:ascii="Times New Roman" w:hAnsi="Times New Roman" w:cs="Times New Roman"/>
          <w:b/>
          <w:sz w:val="24"/>
          <w:szCs w:val="24"/>
        </w:rPr>
        <w:t>modifier la hauteur de la pièce et de prendre 2m</w:t>
      </w:r>
      <w:r w:rsidR="001D3585">
        <w:rPr>
          <w:rFonts w:ascii="Times New Roman" w:hAnsi="Times New Roman" w:cs="Times New Roman"/>
          <w:sz w:val="24"/>
          <w:szCs w:val="24"/>
        </w:rPr>
        <w:t>.</w:t>
      </w:r>
    </w:p>
    <w:p w:rsidR="00AC2726" w:rsidRDefault="00AC2726" w:rsidP="00260481">
      <w:pPr>
        <w:tabs>
          <w:tab w:val="left" w:pos="709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12A42" w:rsidRDefault="00012A42" w:rsidP="00012A42">
      <w:pPr>
        <w:tabs>
          <w:tab w:val="left" w:pos="709"/>
          <w:tab w:val="left" w:pos="1276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-3-</w:t>
      </w:r>
    </w:p>
    <w:p w:rsidR="00012A42" w:rsidRDefault="00012A42" w:rsidP="00260481">
      <w:pPr>
        <w:tabs>
          <w:tab w:val="left" w:pos="709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12A42" w:rsidRDefault="00012A42" w:rsidP="00260481">
      <w:pPr>
        <w:tabs>
          <w:tab w:val="left" w:pos="709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C2726" w:rsidRDefault="00012A42" w:rsidP="00260481">
      <w:pPr>
        <w:tabs>
          <w:tab w:val="left" w:pos="709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4</w:t>
      </w:r>
      <w:r w:rsidR="00C35EF5">
        <w:rPr>
          <w:rFonts w:ascii="Times New Roman" w:hAnsi="Times New Roman" w:cs="Times New Roman"/>
          <w:sz w:val="24"/>
          <w:szCs w:val="24"/>
        </w:rPr>
        <w:t xml:space="preserve">.2 - Conclure sur la validité de votre calcul et sur le nombre de lampes à installer dans la </w:t>
      </w:r>
      <w:r w:rsidR="00C35EF5">
        <w:rPr>
          <w:rFonts w:ascii="Times New Roman" w:hAnsi="Times New Roman" w:cs="Times New Roman"/>
          <w:sz w:val="24"/>
          <w:szCs w:val="24"/>
        </w:rPr>
        <w:tab/>
      </w:r>
      <w:r w:rsidR="00C35EF5">
        <w:rPr>
          <w:rFonts w:ascii="Times New Roman" w:hAnsi="Times New Roman" w:cs="Times New Roman"/>
          <w:sz w:val="24"/>
          <w:szCs w:val="24"/>
        </w:rPr>
        <w:tab/>
        <w:t xml:space="preserve">classe, indiquer également le niveau d'éclairement moyen que l'on obtiendra dans la </w:t>
      </w:r>
      <w:r w:rsidR="00C35EF5">
        <w:rPr>
          <w:rFonts w:ascii="Times New Roman" w:hAnsi="Times New Roman" w:cs="Times New Roman"/>
          <w:sz w:val="24"/>
          <w:szCs w:val="24"/>
        </w:rPr>
        <w:tab/>
      </w:r>
      <w:r w:rsidR="00C35EF5">
        <w:rPr>
          <w:rFonts w:ascii="Times New Roman" w:hAnsi="Times New Roman" w:cs="Times New Roman"/>
          <w:sz w:val="24"/>
          <w:szCs w:val="24"/>
        </w:rPr>
        <w:tab/>
        <w:t>salle de class</w:t>
      </w:r>
      <w:r>
        <w:rPr>
          <w:rFonts w:ascii="Times New Roman" w:hAnsi="Times New Roman" w:cs="Times New Roman"/>
          <w:sz w:val="24"/>
          <w:szCs w:val="24"/>
        </w:rPr>
        <w:t xml:space="preserve">e, vérifier </w:t>
      </w:r>
    </w:p>
    <w:p w:rsidR="00C35EF5" w:rsidRDefault="00C35EF5" w:rsidP="00B520EF">
      <w:pPr>
        <w:tabs>
          <w:tab w:val="left" w:pos="709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35EF5" w:rsidRDefault="00012A42" w:rsidP="00B520EF">
      <w:pPr>
        <w:tabs>
          <w:tab w:val="left" w:pos="709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4.3 - En vous aidant de l'annexe 6, conclure sur le confort lumineux de la salle de classe.</w:t>
      </w:r>
    </w:p>
    <w:p w:rsidR="00177745" w:rsidRDefault="00177745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50BB8" w:rsidRPr="00D91326" w:rsidRDefault="00012A42" w:rsidP="004F66E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D91326">
        <w:rPr>
          <w:rFonts w:ascii="Times New Roman" w:hAnsi="Times New Roman" w:cs="Times New Roman"/>
          <w:b/>
          <w:sz w:val="24"/>
          <w:szCs w:val="24"/>
          <w:u w:val="single"/>
        </w:rPr>
        <w:t xml:space="preserve">V - </w:t>
      </w:r>
      <w:r w:rsidR="00795DE3">
        <w:rPr>
          <w:rFonts w:ascii="Times New Roman" w:hAnsi="Times New Roman" w:cs="Times New Roman"/>
          <w:b/>
          <w:sz w:val="24"/>
          <w:szCs w:val="24"/>
          <w:u w:val="single"/>
        </w:rPr>
        <w:t>Justification de</w:t>
      </w:r>
      <w:r w:rsidR="00D91326" w:rsidRPr="00D91326">
        <w:rPr>
          <w:rFonts w:ascii="Times New Roman" w:hAnsi="Times New Roman" w:cs="Times New Roman"/>
          <w:b/>
          <w:sz w:val="24"/>
          <w:szCs w:val="24"/>
          <w:u w:val="single"/>
        </w:rPr>
        <w:t xml:space="preserve"> l'intérêt d'utiliser la lampe Mona</w:t>
      </w:r>
      <w:r w:rsidR="00795DE3">
        <w:rPr>
          <w:rFonts w:ascii="Times New Roman" w:hAnsi="Times New Roman" w:cs="Times New Roman"/>
          <w:b/>
          <w:sz w:val="24"/>
          <w:szCs w:val="24"/>
          <w:u w:val="single"/>
        </w:rPr>
        <w:t xml:space="preserve"> dans l'école</w:t>
      </w:r>
      <w:r w:rsidR="00D91326" w:rsidRPr="00D91326">
        <w:rPr>
          <w:rFonts w:ascii="Times New Roman" w:hAnsi="Times New Roman" w:cs="Times New Roman"/>
          <w:b/>
          <w:sz w:val="24"/>
          <w:szCs w:val="24"/>
          <w:u w:val="single"/>
        </w:rPr>
        <w:t>.</w:t>
      </w:r>
    </w:p>
    <w:p w:rsidR="00D91326" w:rsidRDefault="00D91326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50BB8" w:rsidRDefault="00D91326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La salle de classe est actuell</w:t>
      </w:r>
      <w:r w:rsidR="00795DE3">
        <w:rPr>
          <w:rFonts w:ascii="Times New Roman" w:hAnsi="Times New Roman" w:cs="Times New Roman"/>
          <w:sz w:val="24"/>
          <w:szCs w:val="24"/>
        </w:rPr>
        <w:t>ement</w:t>
      </w:r>
      <w:r w:rsidR="00557B53">
        <w:rPr>
          <w:rFonts w:ascii="Times New Roman" w:hAnsi="Times New Roman" w:cs="Times New Roman"/>
          <w:sz w:val="24"/>
          <w:szCs w:val="24"/>
        </w:rPr>
        <w:t xml:space="preserve"> éclairée à l'aide de trois lampes électriques 230V d'une </w:t>
      </w:r>
      <w:r w:rsidR="00557B53">
        <w:rPr>
          <w:rFonts w:ascii="Times New Roman" w:hAnsi="Times New Roman" w:cs="Times New Roman"/>
          <w:sz w:val="24"/>
          <w:szCs w:val="24"/>
        </w:rPr>
        <w:tab/>
        <w:t>puissance de 100W chacune. Un</w:t>
      </w:r>
      <w:r>
        <w:rPr>
          <w:rFonts w:ascii="Times New Roman" w:hAnsi="Times New Roman" w:cs="Times New Roman"/>
          <w:sz w:val="24"/>
          <w:szCs w:val="24"/>
        </w:rPr>
        <w:t xml:space="preserve"> groupe </w:t>
      </w:r>
      <w:r w:rsidR="00795DE3">
        <w:rPr>
          <w:rFonts w:ascii="Times New Roman" w:hAnsi="Times New Roman" w:cs="Times New Roman"/>
          <w:sz w:val="24"/>
          <w:szCs w:val="24"/>
        </w:rPr>
        <w:t>électrogène</w:t>
      </w:r>
      <w:r w:rsidR="00557B53">
        <w:rPr>
          <w:rFonts w:ascii="Times New Roman" w:hAnsi="Times New Roman" w:cs="Times New Roman"/>
          <w:sz w:val="24"/>
          <w:szCs w:val="24"/>
        </w:rPr>
        <w:t xml:space="preserve"> permet d'obtenir l'énergie électrique</w:t>
      </w:r>
      <w:r w:rsidR="00795DE3">
        <w:rPr>
          <w:rFonts w:ascii="Times New Roman" w:hAnsi="Times New Roman" w:cs="Times New Roman"/>
          <w:sz w:val="24"/>
          <w:szCs w:val="24"/>
        </w:rPr>
        <w:t xml:space="preserve">, les </w:t>
      </w:r>
      <w:r w:rsidR="00557B53">
        <w:rPr>
          <w:rFonts w:ascii="Times New Roman" w:hAnsi="Times New Roman" w:cs="Times New Roman"/>
          <w:sz w:val="24"/>
          <w:szCs w:val="24"/>
        </w:rPr>
        <w:tab/>
      </w:r>
      <w:r w:rsidR="00795DE3">
        <w:rPr>
          <w:rFonts w:ascii="Times New Roman" w:hAnsi="Times New Roman" w:cs="Times New Roman"/>
          <w:sz w:val="24"/>
          <w:szCs w:val="24"/>
        </w:rPr>
        <w:t>caractéristiques du produit sont les suivantes :</w:t>
      </w:r>
    </w:p>
    <w:p w:rsidR="00D91326" w:rsidRDefault="00D91326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Grilledutableau"/>
        <w:tblW w:w="6876" w:type="dxa"/>
        <w:tblInd w:w="1668" w:type="dxa"/>
        <w:tblLook w:val="04A0"/>
      </w:tblPr>
      <w:tblGrid>
        <w:gridCol w:w="3543"/>
        <w:gridCol w:w="3333"/>
      </w:tblGrid>
      <w:tr w:rsidR="00795DE3" w:rsidTr="000F7AAA">
        <w:tc>
          <w:tcPr>
            <w:tcW w:w="3543" w:type="dxa"/>
          </w:tcPr>
          <w:p w:rsidR="000F7AAA" w:rsidRDefault="00792B7A" w:rsidP="00792B7A">
            <w:pPr>
              <w:spacing w:before="600"/>
              <w:ind w:left="34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Puissance : 60</w:t>
            </w:r>
            <w:r w:rsidR="000F7AAA" w:rsidRPr="000F7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0W </w:t>
            </w:r>
          </w:p>
          <w:p w:rsidR="000F7AAA" w:rsidRDefault="000F7AAA" w:rsidP="000F7AAA">
            <w:pPr>
              <w:ind w:left="33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Capacité du réservoir 4,2L</w:t>
            </w:r>
          </w:p>
          <w:p w:rsidR="000F7AAA" w:rsidRDefault="000F7AAA" w:rsidP="000F7AAA">
            <w:pPr>
              <w:ind w:left="33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0F7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Autonom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ie 6H (demi-puissance)</w:t>
            </w:r>
          </w:p>
          <w:p w:rsidR="00557B53" w:rsidRDefault="00557B53" w:rsidP="000F7AAA">
            <w:pPr>
              <w:ind w:left="33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Carburant : Essence</w:t>
            </w:r>
          </w:p>
          <w:p w:rsidR="000F7AAA" w:rsidRPr="000F7AAA" w:rsidRDefault="000F7AAA" w:rsidP="000F7AAA">
            <w:pPr>
              <w:ind w:left="33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0F7AA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Poids 19,5kgs</w:t>
            </w:r>
          </w:p>
        </w:tc>
        <w:tc>
          <w:tcPr>
            <w:tcW w:w="3333" w:type="dxa"/>
          </w:tcPr>
          <w:p w:rsidR="00795DE3" w:rsidRDefault="000F7AAA" w:rsidP="00795DE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object w:dxaOrig="4380" w:dyaOrig="4335">
                <v:shape id="_x0000_i1027" type="#_x0000_t75" style="width:140.25pt;height:138.35pt" o:ole="">
                  <v:imagedata r:id="rId13" o:title=""/>
                </v:shape>
                <o:OLEObject Type="Embed" ProgID="PBrush" ShapeID="_x0000_i1027" DrawAspect="Content" ObjectID="_1398717013" r:id="rId14"/>
              </w:object>
            </w:r>
          </w:p>
        </w:tc>
      </w:tr>
    </w:tbl>
    <w:p w:rsidR="00795DE3" w:rsidRDefault="00795DE3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92B7A" w:rsidRDefault="00557B53" w:rsidP="00557B53">
      <w:pPr>
        <w:tabs>
          <w:tab w:val="left" w:pos="709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4.1 - Lors d'une journée de classe, le groupe fonctionne en moyenne 3 heures, sachant que </w:t>
      </w:r>
      <w:r w:rsidR="00792B7A">
        <w:rPr>
          <w:rFonts w:ascii="Times New Roman" w:hAnsi="Times New Roman" w:cs="Times New Roman"/>
          <w:sz w:val="24"/>
          <w:szCs w:val="24"/>
        </w:rPr>
        <w:tab/>
      </w:r>
      <w:r w:rsidR="00792B7A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les élèves ont cours 5 jours</w:t>
      </w:r>
      <w:r w:rsidR="00D33665">
        <w:rPr>
          <w:rFonts w:ascii="Times New Roman" w:hAnsi="Times New Roman" w:cs="Times New Roman"/>
          <w:sz w:val="24"/>
          <w:szCs w:val="24"/>
        </w:rPr>
        <w:t xml:space="preserve"> par semaine</w:t>
      </w:r>
      <w:r>
        <w:rPr>
          <w:rFonts w:ascii="Times New Roman" w:hAnsi="Times New Roman" w:cs="Times New Roman"/>
          <w:sz w:val="24"/>
          <w:szCs w:val="24"/>
        </w:rPr>
        <w:t xml:space="preserve">, et qu'une année scolaire au Maroc dure </w:t>
      </w:r>
      <w:r w:rsidR="00792B7A">
        <w:rPr>
          <w:rFonts w:ascii="Times New Roman" w:hAnsi="Times New Roman" w:cs="Times New Roman"/>
          <w:sz w:val="24"/>
          <w:szCs w:val="24"/>
        </w:rPr>
        <w:t xml:space="preserve">34 </w:t>
      </w:r>
      <w:r w:rsidR="00792B7A">
        <w:rPr>
          <w:rFonts w:ascii="Times New Roman" w:hAnsi="Times New Roman" w:cs="Times New Roman"/>
          <w:sz w:val="24"/>
          <w:szCs w:val="24"/>
        </w:rPr>
        <w:tab/>
      </w:r>
      <w:r w:rsidR="00792B7A">
        <w:rPr>
          <w:rFonts w:ascii="Times New Roman" w:hAnsi="Times New Roman" w:cs="Times New Roman"/>
          <w:sz w:val="24"/>
          <w:szCs w:val="24"/>
        </w:rPr>
        <w:tab/>
        <w:t xml:space="preserve">semaines, </w:t>
      </w:r>
      <w:r>
        <w:rPr>
          <w:rFonts w:ascii="Times New Roman" w:hAnsi="Times New Roman" w:cs="Times New Roman"/>
          <w:sz w:val="24"/>
          <w:szCs w:val="24"/>
        </w:rPr>
        <w:t>c</w:t>
      </w:r>
      <w:r w:rsidR="00792B7A">
        <w:rPr>
          <w:rFonts w:ascii="Times New Roman" w:hAnsi="Times New Roman" w:cs="Times New Roman"/>
          <w:sz w:val="24"/>
          <w:szCs w:val="24"/>
        </w:rPr>
        <w:t xml:space="preserve">alculer la </w:t>
      </w:r>
      <w:r>
        <w:rPr>
          <w:rFonts w:ascii="Times New Roman" w:hAnsi="Times New Roman" w:cs="Times New Roman"/>
          <w:sz w:val="24"/>
          <w:szCs w:val="24"/>
        </w:rPr>
        <w:t xml:space="preserve">consommation </w:t>
      </w:r>
      <w:r w:rsidR="00792B7A">
        <w:rPr>
          <w:rFonts w:ascii="Times New Roman" w:hAnsi="Times New Roman" w:cs="Times New Roman"/>
          <w:sz w:val="24"/>
          <w:szCs w:val="24"/>
        </w:rPr>
        <w:t>en carburant nécessaire pour le village d'</w:t>
      </w:r>
      <w:proofErr w:type="spellStart"/>
      <w:r w:rsidR="00792B7A">
        <w:rPr>
          <w:rFonts w:ascii="Times New Roman" w:hAnsi="Times New Roman" w:cs="Times New Roman"/>
          <w:sz w:val="24"/>
          <w:szCs w:val="24"/>
        </w:rPr>
        <w:t>Ikniouen</w:t>
      </w:r>
      <w:proofErr w:type="spellEnd"/>
      <w:r w:rsidR="00792B7A">
        <w:rPr>
          <w:rFonts w:ascii="Times New Roman" w:hAnsi="Times New Roman" w:cs="Times New Roman"/>
          <w:sz w:val="24"/>
          <w:szCs w:val="24"/>
        </w:rPr>
        <w:t>.</w:t>
      </w:r>
    </w:p>
    <w:p w:rsidR="00792B7A" w:rsidRDefault="00792B7A" w:rsidP="00557B53">
      <w:pPr>
        <w:tabs>
          <w:tab w:val="left" w:pos="709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92B7A" w:rsidRPr="00D33665" w:rsidRDefault="00792B7A" w:rsidP="00557B53">
      <w:pPr>
        <w:tabs>
          <w:tab w:val="left" w:pos="709"/>
          <w:tab w:val="left" w:pos="1276"/>
        </w:tabs>
        <w:spacing w:after="0" w:line="240" w:lineRule="auto"/>
        <w:jc w:val="both"/>
      </w:pPr>
      <w:r>
        <w:rPr>
          <w:rFonts w:ascii="Times New Roman" w:hAnsi="Times New Roman" w:cs="Times New Roman"/>
          <w:sz w:val="24"/>
          <w:szCs w:val="24"/>
        </w:rPr>
        <w:tab/>
        <w:t xml:space="preserve">4.2 - </w:t>
      </w:r>
      <w:r w:rsidR="00D33665">
        <w:rPr>
          <w:rFonts w:ascii="Times New Roman" w:hAnsi="Times New Roman" w:cs="Times New Roman"/>
          <w:sz w:val="24"/>
          <w:szCs w:val="24"/>
        </w:rPr>
        <w:t xml:space="preserve">Le prix de l'essence étant de 10,38 Dirham en 2012 au Maroc, évaluer le coût du </w:t>
      </w:r>
      <w:r w:rsidR="00D33665">
        <w:rPr>
          <w:rFonts w:ascii="Times New Roman" w:hAnsi="Times New Roman" w:cs="Times New Roman"/>
          <w:sz w:val="24"/>
          <w:szCs w:val="24"/>
        </w:rPr>
        <w:br/>
      </w:r>
      <w:r w:rsidR="00D33665">
        <w:rPr>
          <w:rFonts w:ascii="Times New Roman" w:hAnsi="Times New Roman" w:cs="Times New Roman"/>
          <w:sz w:val="24"/>
          <w:szCs w:val="24"/>
        </w:rPr>
        <w:tab/>
      </w:r>
      <w:r w:rsidR="00D33665">
        <w:rPr>
          <w:rFonts w:ascii="Times New Roman" w:hAnsi="Times New Roman" w:cs="Times New Roman"/>
          <w:sz w:val="24"/>
          <w:szCs w:val="24"/>
        </w:rPr>
        <w:tab/>
        <w:t>carburant pour une l'année scolaire en euro (site de conversion :</w:t>
      </w:r>
      <w:r w:rsidR="00D33665">
        <w:br/>
      </w:r>
      <w:r w:rsidR="00D33665">
        <w:tab/>
      </w:r>
      <w:r w:rsidR="00D33665">
        <w:tab/>
      </w:r>
      <w:r w:rsidR="00D33665" w:rsidRPr="00D33665">
        <w:rPr>
          <w:rFonts w:ascii="Times New Roman" w:hAnsi="Times New Roman" w:cs="Times New Roman"/>
          <w:sz w:val="24"/>
          <w:szCs w:val="24"/>
        </w:rPr>
        <w:t>http://fr.advfn.com/monnaies-convertisseur/euro-contre-dirham-maroc.html</w:t>
      </w:r>
      <w:r w:rsidR="00D33665">
        <w:rPr>
          <w:rFonts w:ascii="Times New Roman" w:hAnsi="Times New Roman" w:cs="Times New Roman"/>
          <w:sz w:val="24"/>
          <w:szCs w:val="24"/>
        </w:rPr>
        <w:t>)</w:t>
      </w:r>
    </w:p>
    <w:p w:rsidR="00792B7A" w:rsidRDefault="00792B7A" w:rsidP="00557B53">
      <w:pPr>
        <w:tabs>
          <w:tab w:val="left" w:pos="709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33665" w:rsidRDefault="00D33665" w:rsidP="00557B53">
      <w:pPr>
        <w:tabs>
          <w:tab w:val="left" w:pos="709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4.3 - Le coût d'u</w:t>
      </w:r>
      <w:r w:rsidR="00DC0BEB">
        <w:rPr>
          <w:rFonts w:ascii="Times New Roman" w:hAnsi="Times New Roman" w:cs="Times New Roman"/>
          <w:sz w:val="24"/>
          <w:szCs w:val="24"/>
        </w:rPr>
        <w:t>ne lampe Mona étant d'environs 3</w:t>
      </w:r>
      <w:r>
        <w:rPr>
          <w:rFonts w:ascii="Times New Roman" w:hAnsi="Times New Roman" w:cs="Times New Roman"/>
          <w:sz w:val="24"/>
          <w:szCs w:val="24"/>
        </w:rPr>
        <w:t>0€</w:t>
      </w:r>
      <w:r w:rsidR="00DC0BEB">
        <w:rPr>
          <w:rFonts w:ascii="Times New Roman" w:hAnsi="Times New Roman" w:cs="Times New Roman"/>
          <w:sz w:val="24"/>
          <w:szCs w:val="24"/>
        </w:rPr>
        <w:t xml:space="preserve"> au Maroc</w:t>
      </w:r>
      <w:r>
        <w:rPr>
          <w:rFonts w:ascii="Times New Roman" w:hAnsi="Times New Roman" w:cs="Times New Roman"/>
          <w:sz w:val="24"/>
          <w:szCs w:val="24"/>
        </w:rPr>
        <w:t xml:space="preserve">, calculer le retour sur </w:t>
      </w:r>
      <w:r w:rsidR="00DC0BEB">
        <w:rPr>
          <w:rFonts w:ascii="Times New Roman" w:hAnsi="Times New Roman" w:cs="Times New Roman"/>
          <w:sz w:val="24"/>
          <w:szCs w:val="24"/>
        </w:rPr>
        <w:br/>
      </w:r>
      <w:r w:rsidR="00DC0BEB">
        <w:rPr>
          <w:rFonts w:ascii="Times New Roman" w:hAnsi="Times New Roman" w:cs="Times New Roman"/>
          <w:sz w:val="24"/>
          <w:szCs w:val="24"/>
        </w:rPr>
        <w:tab/>
      </w:r>
      <w:r w:rsidR="00DC0BEB">
        <w:rPr>
          <w:rFonts w:ascii="Times New Roman" w:hAnsi="Times New Roman" w:cs="Times New Roman"/>
          <w:sz w:val="24"/>
          <w:szCs w:val="24"/>
        </w:rPr>
        <w:tab/>
        <w:t>investissement pour votre installation d'éclairage.</w:t>
      </w:r>
    </w:p>
    <w:p w:rsidR="00DC0BEB" w:rsidRDefault="00DC0BEB" w:rsidP="00557B53">
      <w:pPr>
        <w:tabs>
          <w:tab w:val="left" w:pos="709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91326" w:rsidRDefault="00DC0BEB" w:rsidP="00DC0BEB">
      <w:pPr>
        <w:tabs>
          <w:tab w:val="left" w:pos="709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4.4 - Conclure également sur l'impact écologique de votre solution d'éclairage par lampe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Mona.</w:t>
      </w:r>
    </w:p>
    <w:p w:rsidR="000F7AAA" w:rsidRDefault="000F7AAA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F7AAA" w:rsidRDefault="000F7AAA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F7AAA" w:rsidRDefault="000F7AAA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F7AAA" w:rsidRDefault="000F7AAA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F7AAA" w:rsidRDefault="000F7AAA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F7AAA" w:rsidRDefault="000F7AAA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F7AAA" w:rsidRDefault="000F7AAA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F7AAA" w:rsidRDefault="000F7AAA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0BEB" w:rsidRDefault="00DC0BEB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F7AAA" w:rsidRDefault="000F7AAA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F7AAA" w:rsidRDefault="000F7AAA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91326" w:rsidRDefault="00DC0BEB" w:rsidP="00DC0BE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-4-</w:t>
      </w:r>
    </w:p>
    <w:p w:rsidR="00DC0BEB" w:rsidRDefault="00DC0BEB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91326" w:rsidRDefault="00D91326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D1B5D" w:rsidRDefault="009D1B5D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9D1B5D">
        <w:rPr>
          <w:rFonts w:ascii="Times New Roman" w:hAnsi="Times New Roman" w:cs="Times New Roman"/>
          <w:sz w:val="24"/>
          <w:szCs w:val="24"/>
          <w:u w:val="single"/>
        </w:rPr>
        <w:t>Annexe 1.</w:t>
      </w:r>
    </w:p>
    <w:p w:rsidR="008969B1" w:rsidRDefault="008969B1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8969B1" w:rsidRPr="009D1B5D" w:rsidRDefault="008969B1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9D1B5D" w:rsidRPr="009D1B5D" w:rsidRDefault="009D1B5D" w:rsidP="009D1B5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9D1B5D">
        <w:rPr>
          <w:rFonts w:ascii="Times New Roman" w:hAnsi="Times New Roman" w:cs="Times New Roman"/>
          <w:sz w:val="28"/>
          <w:szCs w:val="28"/>
          <w:u w:val="single"/>
        </w:rPr>
        <w:t>PLAN DE LA SALLE DE CLASSE</w:t>
      </w:r>
    </w:p>
    <w:p w:rsidR="009D1B5D" w:rsidRDefault="009D1B5D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969B1" w:rsidRDefault="008969B1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969B1" w:rsidRDefault="008969B1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969B1" w:rsidRDefault="008969B1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969B1" w:rsidRDefault="008969B1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D1B5D" w:rsidRDefault="00AA1F1B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bidi="ar-SA"/>
        </w:rPr>
        <w:pict>
          <v:group id="_x0000_s1036" style="position:absolute;left:0;text-align:left;margin-left:218.75pt;margin-top:284.1pt;width:68pt;height:22.5pt;z-index:251665408" coordorigin="5084,9905" coordsize="1360,450">
            <v:rect id="_x0000_s1035" style="position:absolute;left:5084;top:9905;width:801;height:325" stroked="f"/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4" type="#_x0000_t202" style="position:absolute;left:5501;top:9905;width:943;height:450;mso-width-relative:margin;mso-height-relative:margin" filled="f" stroked="f">
              <v:textbox>
                <w:txbxContent>
                  <w:p w:rsidR="005A1220" w:rsidRDefault="005A1220">
                    <w:r>
                      <w:t>5200</w:t>
                    </w:r>
                  </w:p>
                </w:txbxContent>
              </v:textbox>
            </v:shape>
          </v:group>
        </w:pict>
      </w:r>
      <w:r>
        <w:rPr>
          <w:rFonts w:ascii="Times New Roman" w:hAnsi="Times New Roman" w:cs="Times New Roman"/>
          <w:noProof/>
          <w:sz w:val="24"/>
          <w:szCs w:val="24"/>
          <w:lang w:eastAsia="en-US"/>
        </w:rPr>
        <w:pict>
          <v:shape id="_x0000_s1029" type="#_x0000_t202" style="position:absolute;left:0;text-align:left;margin-left:145.8pt;margin-top:335.4pt;width:272.4pt;height:32.65pt;z-index:251660288;mso-height-percent:200;mso-height-percent:200;mso-width-relative:margin;mso-height-relative:margin" filled="f" stroked="f">
            <v:textbox style="mso-next-textbox:#_x0000_s1029;mso-fit-shape-to-text:t">
              <w:txbxContent>
                <w:p w:rsidR="008969B1" w:rsidRDefault="008969B1">
                  <w:r>
                    <w:t>Hauteur d'implantation des lampes Mona</w:t>
                  </w:r>
                </w:p>
              </w:txbxContent>
            </v:textbox>
          </v:shape>
        </w:pict>
      </w:r>
      <w:r w:rsidR="008969B1" w:rsidRPr="00E75947">
        <w:rPr>
          <w:sz w:val="24"/>
        </w:rPr>
        <w:object w:dxaOrig="11660" w:dyaOrig="10520">
          <v:shape id="_x0000_i1026" type="#_x0000_t75" style="width:524.05pt;height:473.3pt" o:ole="">
            <v:imagedata r:id="rId15" o:title=""/>
          </v:shape>
          <o:OLEObject Type="Embed" ProgID="MSDraw.1.01" ShapeID="_x0000_i1026" DrawAspect="Content" ObjectID="_1398717014" r:id="rId16"/>
        </w:object>
      </w:r>
    </w:p>
    <w:p w:rsidR="009D1B5D" w:rsidRDefault="009D1B5D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D1B5D" w:rsidRDefault="009D1B5D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D1B5D" w:rsidRDefault="009D1B5D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D1B5D" w:rsidRDefault="00DC0BEB" w:rsidP="007C7B2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-5</w:t>
      </w:r>
      <w:r w:rsidR="007C7B27">
        <w:rPr>
          <w:rFonts w:ascii="Times New Roman" w:hAnsi="Times New Roman" w:cs="Times New Roman"/>
          <w:sz w:val="24"/>
          <w:szCs w:val="24"/>
        </w:rPr>
        <w:t>-</w:t>
      </w:r>
    </w:p>
    <w:p w:rsidR="008969B1" w:rsidRDefault="008969B1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969B1" w:rsidRDefault="008969B1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50BB8" w:rsidRPr="00850BB8" w:rsidRDefault="00850BB8" w:rsidP="004F66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4E145D">
        <w:rPr>
          <w:rFonts w:ascii="Times New Roman" w:hAnsi="Times New Roman" w:cs="Times New Roman"/>
          <w:sz w:val="24"/>
          <w:szCs w:val="24"/>
          <w:u w:val="single"/>
        </w:rPr>
        <w:t>Annexe 2</w:t>
      </w:r>
      <w:r w:rsidRPr="00850BB8">
        <w:rPr>
          <w:rFonts w:ascii="Times New Roman" w:hAnsi="Times New Roman" w:cs="Times New Roman"/>
          <w:sz w:val="24"/>
          <w:szCs w:val="24"/>
          <w:u w:val="single"/>
        </w:rPr>
        <w:t>.</w:t>
      </w:r>
    </w:p>
    <w:p w:rsidR="00850BB8" w:rsidRPr="009D1B5D" w:rsidRDefault="00850BB8" w:rsidP="004F66E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bidi="ar-SA"/>
        </w:rPr>
      </w:pPr>
    </w:p>
    <w:p w:rsidR="00B443DA" w:rsidRPr="002110D0" w:rsidRDefault="00B443DA" w:rsidP="0065129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u w:val="single"/>
          <w:lang w:bidi="ar-SA"/>
        </w:rPr>
      </w:pPr>
      <w:r w:rsidRPr="002110D0">
        <w:rPr>
          <w:rFonts w:ascii="Times New Roman" w:hAnsi="Times New Roman" w:cs="Times New Roman"/>
          <w:b/>
          <w:bCs/>
          <w:sz w:val="24"/>
          <w:szCs w:val="24"/>
          <w:u w:val="single"/>
          <w:lang w:bidi="ar-SA"/>
        </w:rPr>
        <w:t>Les dimensions du local</w:t>
      </w:r>
    </w:p>
    <w:p w:rsidR="004F66EF" w:rsidRPr="004F66EF" w:rsidRDefault="004F66EF" w:rsidP="004F66E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bidi="ar-SA"/>
        </w:rPr>
      </w:pPr>
    </w:p>
    <w:p w:rsidR="00B443DA" w:rsidRDefault="00850BB8" w:rsidP="004F66E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  <w:r>
        <w:rPr>
          <w:rFonts w:ascii="Times New Roman" w:hAnsi="Times New Roman" w:cs="Times New Roman"/>
          <w:sz w:val="24"/>
          <w:szCs w:val="24"/>
          <w:lang w:bidi="ar-SA"/>
        </w:rPr>
        <w:tab/>
      </w:r>
      <w:r w:rsidR="00B443DA" w:rsidRPr="00B443DA">
        <w:rPr>
          <w:rFonts w:ascii="Times New Roman" w:hAnsi="Times New Roman" w:cs="Times New Roman"/>
          <w:sz w:val="24"/>
          <w:szCs w:val="24"/>
          <w:lang w:bidi="ar-SA"/>
        </w:rPr>
        <w:t>Toutes les formules et tous les tableaux qui vont suivre sont relatifs à des locaux</w:t>
      </w:r>
      <w:r w:rsidR="004F66EF">
        <w:rPr>
          <w:rFonts w:ascii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bidi="ar-SA"/>
        </w:rPr>
        <w:tab/>
      </w:r>
      <w:r w:rsidR="00B443DA" w:rsidRPr="00B443DA">
        <w:rPr>
          <w:rFonts w:ascii="Times New Roman" w:hAnsi="Times New Roman" w:cs="Times New Roman"/>
          <w:sz w:val="24"/>
          <w:szCs w:val="24"/>
          <w:lang w:bidi="ar-SA"/>
        </w:rPr>
        <w:t xml:space="preserve">parallélépipédiques de longueur </w:t>
      </w:r>
      <w:r>
        <w:rPr>
          <w:rFonts w:ascii="Times New Roman" w:hAnsi="Times New Roman" w:cs="Times New Roman"/>
          <w:sz w:val="24"/>
          <w:szCs w:val="24"/>
          <w:lang w:bidi="ar-SA"/>
        </w:rPr>
        <w:t xml:space="preserve">a </w:t>
      </w:r>
      <w:r w:rsidR="00B443DA" w:rsidRPr="00B443DA">
        <w:rPr>
          <w:rFonts w:ascii="Times New Roman" w:hAnsi="Times New Roman" w:cs="Times New Roman"/>
          <w:sz w:val="24"/>
          <w:szCs w:val="24"/>
          <w:lang w:bidi="ar-SA"/>
        </w:rPr>
        <w:t>et lar</w:t>
      </w:r>
      <w:r w:rsidR="004F66EF">
        <w:rPr>
          <w:rFonts w:ascii="Times New Roman" w:hAnsi="Times New Roman" w:cs="Times New Roman"/>
          <w:sz w:val="24"/>
          <w:szCs w:val="24"/>
          <w:lang w:bidi="ar-SA"/>
        </w:rPr>
        <w:t>geur b :</w:t>
      </w:r>
    </w:p>
    <w:p w:rsidR="004F66EF" w:rsidRPr="00B443DA" w:rsidRDefault="004F66EF" w:rsidP="004F66E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bidi="ar-SA"/>
        </w:rPr>
      </w:pPr>
      <w:r>
        <w:rPr>
          <w:rFonts w:ascii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3574388" cy="2727298"/>
            <wp:effectExtent l="19050" t="0" r="7012" b="0"/>
            <wp:docPr id="9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lum bright="-4000" contrast="18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6739" cy="27367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66EF" w:rsidRDefault="004F66EF" w:rsidP="004F66E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</w:p>
    <w:p w:rsidR="00B443DA" w:rsidRDefault="00850BB8" w:rsidP="004F66E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  <w:r>
        <w:rPr>
          <w:rFonts w:ascii="Times New Roman" w:hAnsi="Times New Roman" w:cs="Times New Roman"/>
          <w:sz w:val="24"/>
          <w:szCs w:val="24"/>
          <w:lang w:bidi="ar-SA"/>
        </w:rPr>
        <w:tab/>
      </w:r>
      <w:r w:rsidR="00B443DA" w:rsidRPr="00B443DA">
        <w:rPr>
          <w:rFonts w:ascii="Times New Roman" w:hAnsi="Times New Roman" w:cs="Times New Roman"/>
          <w:sz w:val="24"/>
          <w:szCs w:val="24"/>
          <w:lang w:bidi="ar-SA"/>
        </w:rPr>
        <w:t xml:space="preserve">Sauf cas particuliers, le travail ne s'effectue pas au sol mais </w:t>
      </w:r>
      <w:r w:rsidR="004F66EF">
        <w:rPr>
          <w:rFonts w:ascii="Times New Roman" w:hAnsi="Times New Roman" w:cs="Times New Roman"/>
          <w:sz w:val="24"/>
          <w:szCs w:val="24"/>
          <w:lang w:bidi="ar-SA"/>
        </w:rPr>
        <w:t>à la hauteur d'une table</w:t>
      </w:r>
      <w:r w:rsidR="00B443DA" w:rsidRPr="00B443DA">
        <w:rPr>
          <w:rFonts w:ascii="Times New Roman" w:hAnsi="Times New Roman" w:cs="Times New Roman"/>
          <w:sz w:val="24"/>
          <w:szCs w:val="24"/>
          <w:lang w:bidi="ar-SA"/>
        </w:rPr>
        <w:t xml:space="preserve">. On </w:t>
      </w:r>
      <w:r w:rsidR="00736E66">
        <w:rPr>
          <w:rFonts w:ascii="Times New Roman" w:hAnsi="Times New Roman" w:cs="Times New Roman"/>
          <w:sz w:val="24"/>
          <w:szCs w:val="24"/>
          <w:lang w:bidi="ar-SA"/>
        </w:rPr>
        <w:tab/>
      </w:r>
      <w:r w:rsidR="00B443DA" w:rsidRPr="00B443DA">
        <w:rPr>
          <w:rFonts w:ascii="Times New Roman" w:hAnsi="Times New Roman" w:cs="Times New Roman"/>
          <w:sz w:val="24"/>
          <w:szCs w:val="24"/>
          <w:lang w:bidi="ar-SA"/>
        </w:rPr>
        <w:t xml:space="preserve">appelle </w:t>
      </w:r>
      <w:r w:rsidR="00B443DA" w:rsidRPr="004F66EF">
        <w:rPr>
          <w:rFonts w:ascii="Times New Roman" w:hAnsi="Times New Roman" w:cs="Times New Roman"/>
          <w:b/>
          <w:sz w:val="24"/>
          <w:szCs w:val="24"/>
          <w:lang w:bidi="ar-SA"/>
        </w:rPr>
        <w:t>plan utile</w:t>
      </w:r>
      <w:r>
        <w:rPr>
          <w:rFonts w:ascii="Times New Roman" w:hAnsi="Times New Roman" w:cs="Times New Roman"/>
          <w:b/>
          <w:sz w:val="24"/>
          <w:szCs w:val="24"/>
          <w:lang w:bidi="ar-SA"/>
        </w:rPr>
        <w:t xml:space="preserve"> (</w:t>
      </w:r>
      <w:proofErr w:type="spellStart"/>
      <w:r>
        <w:rPr>
          <w:rFonts w:ascii="Times New Roman" w:hAnsi="Times New Roman" w:cs="Times New Roman"/>
          <w:b/>
          <w:sz w:val="24"/>
          <w:szCs w:val="24"/>
          <w:lang w:bidi="ar-SA"/>
        </w:rPr>
        <w:t>hpu</w:t>
      </w:r>
      <w:proofErr w:type="spellEnd"/>
      <w:r>
        <w:rPr>
          <w:rFonts w:ascii="Times New Roman" w:hAnsi="Times New Roman" w:cs="Times New Roman"/>
          <w:b/>
          <w:sz w:val="24"/>
          <w:szCs w:val="24"/>
          <w:lang w:bidi="ar-SA"/>
        </w:rPr>
        <w:t>)</w:t>
      </w:r>
      <w:r w:rsidR="00B443DA" w:rsidRPr="00B443DA">
        <w:rPr>
          <w:rFonts w:ascii="Times New Roman" w:hAnsi="Times New Roman" w:cs="Times New Roman"/>
          <w:sz w:val="24"/>
          <w:szCs w:val="24"/>
          <w:lang w:bidi="ar-SA"/>
        </w:rPr>
        <w:t xml:space="preserve"> un plan fictif couvrant toute la surface</w:t>
      </w:r>
      <w:r w:rsidR="004F66EF">
        <w:rPr>
          <w:rFonts w:ascii="Times New Roman" w:hAnsi="Times New Roman" w:cs="Times New Roman"/>
          <w:sz w:val="24"/>
          <w:szCs w:val="24"/>
          <w:lang w:bidi="ar-SA"/>
        </w:rPr>
        <w:t xml:space="preserve"> </w:t>
      </w:r>
      <w:r w:rsidR="00B443DA" w:rsidRPr="00B443DA">
        <w:rPr>
          <w:rFonts w:ascii="Times New Roman" w:hAnsi="Times New Roman" w:cs="Times New Roman"/>
          <w:sz w:val="24"/>
          <w:szCs w:val="24"/>
          <w:lang w:bidi="ar-SA"/>
        </w:rPr>
        <w:t xml:space="preserve">de la pièce </w:t>
      </w:r>
      <w:r w:rsidR="004F66EF">
        <w:rPr>
          <w:rFonts w:ascii="Times New Roman" w:hAnsi="Times New Roman" w:cs="Times New Roman"/>
          <w:sz w:val="24"/>
          <w:szCs w:val="24"/>
          <w:lang w:bidi="ar-SA"/>
        </w:rPr>
        <w:t xml:space="preserve">et situé par </w:t>
      </w:r>
      <w:r w:rsidR="00736E66">
        <w:rPr>
          <w:rFonts w:ascii="Times New Roman" w:hAnsi="Times New Roman" w:cs="Times New Roman"/>
          <w:sz w:val="24"/>
          <w:szCs w:val="24"/>
          <w:lang w:bidi="ar-SA"/>
        </w:rPr>
        <w:tab/>
      </w:r>
      <w:r w:rsidR="004F66EF">
        <w:rPr>
          <w:rFonts w:ascii="Times New Roman" w:hAnsi="Times New Roman" w:cs="Times New Roman"/>
          <w:sz w:val="24"/>
          <w:szCs w:val="24"/>
          <w:lang w:bidi="ar-SA"/>
        </w:rPr>
        <w:t>convention à 0,85</w:t>
      </w:r>
      <w:r w:rsidR="00B443DA" w:rsidRPr="00B443DA">
        <w:rPr>
          <w:rFonts w:ascii="Times New Roman" w:hAnsi="Times New Roman" w:cs="Times New Roman"/>
          <w:sz w:val="24"/>
          <w:szCs w:val="24"/>
          <w:lang w:bidi="ar-SA"/>
        </w:rPr>
        <w:t xml:space="preserve">m du sol </w:t>
      </w:r>
      <w:r>
        <w:rPr>
          <w:rFonts w:ascii="Times New Roman" w:hAnsi="Times New Roman" w:cs="Times New Roman"/>
          <w:sz w:val="24"/>
          <w:szCs w:val="24"/>
          <w:lang w:bidi="ar-SA"/>
        </w:rPr>
        <w:t>pour un mobilier d'</w:t>
      </w:r>
      <w:r w:rsidR="004F66EF">
        <w:rPr>
          <w:rFonts w:ascii="Times New Roman" w:hAnsi="Times New Roman" w:cs="Times New Roman"/>
          <w:sz w:val="24"/>
          <w:szCs w:val="24"/>
          <w:lang w:bidi="ar-SA"/>
        </w:rPr>
        <w:t xml:space="preserve">adulte ou 0,6m pour du mobilier pour jeunes </w:t>
      </w:r>
      <w:r w:rsidR="00736E66">
        <w:rPr>
          <w:rFonts w:ascii="Times New Roman" w:hAnsi="Times New Roman" w:cs="Times New Roman"/>
          <w:sz w:val="24"/>
          <w:szCs w:val="24"/>
          <w:lang w:bidi="ar-SA"/>
        </w:rPr>
        <w:tab/>
      </w:r>
      <w:r w:rsidR="004F66EF">
        <w:rPr>
          <w:rFonts w:ascii="Times New Roman" w:hAnsi="Times New Roman" w:cs="Times New Roman"/>
          <w:sz w:val="24"/>
          <w:szCs w:val="24"/>
          <w:lang w:bidi="ar-SA"/>
        </w:rPr>
        <w:t>enfants.</w:t>
      </w:r>
    </w:p>
    <w:p w:rsidR="004F66EF" w:rsidRPr="00B443DA" w:rsidRDefault="004F66EF" w:rsidP="004F66E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</w:p>
    <w:p w:rsidR="00B443DA" w:rsidRPr="00B443DA" w:rsidRDefault="00850BB8" w:rsidP="004F66E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  <w:r>
        <w:rPr>
          <w:rFonts w:ascii="Times New Roman" w:hAnsi="Times New Roman" w:cs="Times New Roman"/>
          <w:sz w:val="24"/>
          <w:szCs w:val="24"/>
          <w:lang w:bidi="ar-SA"/>
        </w:rPr>
        <w:tab/>
      </w:r>
      <w:r w:rsidR="00B443DA" w:rsidRPr="00B443DA">
        <w:rPr>
          <w:rFonts w:ascii="Times New Roman" w:hAnsi="Times New Roman" w:cs="Times New Roman"/>
          <w:sz w:val="24"/>
          <w:szCs w:val="24"/>
          <w:lang w:bidi="ar-SA"/>
        </w:rPr>
        <w:t>On ne considérera donc jamais la hauteur totale d'un local mais :</w:t>
      </w:r>
    </w:p>
    <w:p w:rsidR="00B443DA" w:rsidRDefault="00850BB8" w:rsidP="004F66E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  <w:r>
        <w:rPr>
          <w:rFonts w:ascii="Times New Roman" w:hAnsi="Times New Roman" w:cs="Times New Roman"/>
          <w:sz w:val="24"/>
          <w:szCs w:val="24"/>
          <w:lang w:bidi="ar-SA"/>
        </w:rPr>
        <w:tab/>
      </w:r>
      <w:r>
        <w:rPr>
          <w:rFonts w:ascii="Times New Roman" w:hAnsi="Times New Roman" w:cs="Times New Roman"/>
          <w:sz w:val="24"/>
          <w:szCs w:val="24"/>
          <w:lang w:bidi="ar-SA"/>
        </w:rPr>
        <w:tab/>
        <w:t>- L</w:t>
      </w:r>
      <w:r w:rsidR="00B443DA" w:rsidRPr="00B443DA">
        <w:rPr>
          <w:rFonts w:ascii="Times New Roman" w:hAnsi="Times New Roman" w:cs="Times New Roman"/>
          <w:sz w:val="24"/>
          <w:szCs w:val="24"/>
          <w:lang w:bidi="ar-SA"/>
        </w:rPr>
        <w:t xml:space="preserve">a hauteur </w:t>
      </w:r>
      <w:r w:rsidR="00B443DA" w:rsidRPr="00850BB8">
        <w:rPr>
          <w:rFonts w:ascii="Times New Roman" w:hAnsi="Times New Roman" w:cs="Times New Roman"/>
          <w:b/>
          <w:sz w:val="24"/>
          <w:szCs w:val="24"/>
          <w:lang w:bidi="ar-SA"/>
        </w:rPr>
        <w:t>h</w:t>
      </w:r>
      <w:r w:rsidR="00B443DA" w:rsidRPr="00B443DA">
        <w:rPr>
          <w:rFonts w:ascii="Times New Roman" w:hAnsi="Times New Roman" w:cs="Times New Roman"/>
          <w:sz w:val="24"/>
          <w:szCs w:val="24"/>
          <w:lang w:bidi="ar-SA"/>
        </w:rPr>
        <w:t xml:space="preserve"> des luminaires au-dessus du plan utile</w:t>
      </w:r>
      <w:r>
        <w:rPr>
          <w:rFonts w:ascii="Times New Roman" w:hAnsi="Times New Roman" w:cs="Times New Roman"/>
          <w:sz w:val="24"/>
          <w:szCs w:val="24"/>
          <w:lang w:bidi="ar-SA"/>
        </w:rPr>
        <w:t xml:space="preserve"> </w:t>
      </w:r>
      <w:proofErr w:type="spellStart"/>
      <w:r w:rsidRPr="00850BB8">
        <w:rPr>
          <w:rFonts w:ascii="Times New Roman" w:hAnsi="Times New Roman" w:cs="Times New Roman"/>
          <w:b/>
          <w:sz w:val="24"/>
          <w:szCs w:val="24"/>
          <w:lang w:bidi="ar-SA"/>
        </w:rPr>
        <w:t>hpu</w:t>
      </w:r>
      <w:proofErr w:type="spellEnd"/>
      <w:r>
        <w:rPr>
          <w:rFonts w:ascii="Times New Roman" w:hAnsi="Times New Roman" w:cs="Times New Roman"/>
          <w:sz w:val="24"/>
          <w:szCs w:val="24"/>
          <w:lang w:bidi="ar-SA"/>
        </w:rPr>
        <w:t>.</w:t>
      </w:r>
    </w:p>
    <w:p w:rsidR="00B443DA" w:rsidRPr="00B443DA" w:rsidRDefault="00850BB8" w:rsidP="004F66E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  <w:r>
        <w:rPr>
          <w:rFonts w:ascii="Times New Roman" w:hAnsi="Times New Roman" w:cs="Times New Roman"/>
          <w:sz w:val="24"/>
          <w:szCs w:val="24"/>
          <w:lang w:bidi="ar-SA"/>
        </w:rPr>
        <w:tab/>
      </w:r>
      <w:r>
        <w:rPr>
          <w:rFonts w:ascii="Times New Roman" w:hAnsi="Times New Roman" w:cs="Times New Roman"/>
          <w:sz w:val="24"/>
          <w:szCs w:val="24"/>
          <w:lang w:bidi="ar-SA"/>
        </w:rPr>
        <w:tab/>
        <w:t>- L</w:t>
      </w:r>
      <w:r w:rsidR="00B443DA" w:rsidRPr="00B443DA">
        <w:rPr>
          <w:rFonts w:ascii="Times New Roman" w:hAnsi="Times New Roman" w:cs="Times New Roman"/>
          <w:sz w:val="24"/>
          <w:szCs w:val="24"/>
          <w:lang w:bidi="ar-SA"/>
        </w:rPr>
        <w:t xml:space="preserve">a hauteur </w:t>
      </w:r>
      <w:r w:rsidR="00B443DA" w:rsidRPr="00850BB8">
        <w:rPr>
          <w:rFonts w:ascii="Times New Roman" w:hAnsi="Times New Roman" w:cs="Times New Roman"/>
          <w:b/>
          <w:sz w:val="24"/>
          <w:szCs w:val="24"/>
          <w:lang w:bidi="ar-SA"/>
        </w:rPr>
        <w:t xml:space="preserve">h' </w:t>
      </w:r>
      <w:r w:rsidR="00B443DA" w:rsidRPr="00B443DA">
        <w:rPr>
          <w:rFonts w:ascii="Times New Roman" w:hAnsi="Times New Roman" w:cs="Times New Roman"/>
          <w:sz w:val="24"/>
          <w:szCs w:val="24"/>
          <w:lang w:bidi="ar-SA"/>
        </w:rPr>
        <w:t>de suspension</w:t>
      </w:r>
      <w:r w:rsidR="004F66EF">
        <w:rPr>
          <w:rFonts w:ascii="Times New Roman" w:hAnsi="Times New Roman" w:cs="Times New Roman"/>
          <w:sz w:val="24"/>
          <w:szCs w:val="24"/>
          <w:lang w:bidi="ar-SA"/>
        </w:rPr>
        <w:t xml:space="preserve"> (</w:t>
      </w:r>
      <w:r>
        <w:rPr>
          <w:rFonts w:ascii="Times New Roman" w:hAnsi="Times New Roman" w:cs="Times New Roman"/>
          <w:sz w:val="24"/>
          <w:szCs w:val="24"/>
          <w:lang w:bidi="ar-SA"/>
        </w:rPr>
        <w:t>des lampes</w:t>
      </w:r>
      <w:r w:rsidR="00B443DA" w:rsidRPr="00B443DA">
        <w:rPr>
          <w:rFonts w:ascii="Times New Roman" w:hAnsi="Times New Roman" w:cs="Times New Roman"/>
          <w:sz w:val="24"/>
          <w:szCs w:val="24"/>
          <w:lang w:bidi="ar-SA"/>
        </w:rPr>
        <w:t xml:space="preserve"> sous le plafond</w:t>
      </w:r>
      <w:r>
        <w:rPr>
          <w:rFonts w:ascii="Times New Roman" w:hAnsi="Times New Roman" w:cs="Times New Roman"/>
          <w:sz w:val="24"/>
          <w:szCs w:val="24"/>
          <w:lang w:bidi="ar-SA"/>
        </w:rPr>
        <w:t>)</w:t>
      </w:r>
      <w:r w:rsidR="00B443DA" w:rsidRPr="00B443DA">
        <w:rPr>
          <w:rFonts w:ascii="Times New Roman" w:hAnsi="Times New Roman" w:cs="Times New Roman"/>
          <w:sz w:val="24"/>
          <w:szCs w:val="24"/>
          <w:lang w:bidi="ar-SA"/>
        </w:rPr>
        <w:t>.</w:t>
      </w:r>
    </w:p>
    <w:p w:rsidR="00850BB8" w:rsidRDefault="00850BB8" w:rsidP="00B443D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bidi="ar-SA"/>
        </w:rPr>
      </w:pPr>
    </w:p>
    <w:p w:rsidR="00B443DA" w:rsidRPr="00B443DA" w:rsidRDefault="00850BB8" w:rsidP="00B443D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bidi="ar-SA"/>
        </w:rPr>
      </w:pPr>
      <w:r>
        <w:rPr>
          <w:rFonts w:ascii="Times New Roman" w:hAnsi="Times New Roman" w:cs="Times New Roman"/>
          <w:sz w:val="24"/>
          <w:szCs w:val="24"/>
          <w:lang w:bidi="ar-SA"/>
        </w:rPr>
        <w:tab/>
      </w:r>
      <w:r w:rsidR="00B443DA" w:rsidRPr="00B443DA">
        <w:rPr>
          <w:rFonts w:ascii="Times New Roman" w:hAnsi="Times New Roman" w:cs="Times New Roman"/>
          <w:sz w:val="24"/>
          <w:szCs w:val="24"/>
          <w:lang w:bidi="ar-SA"/>
        </w:rPr>
        <w:t>Pour caractériser les dimensions (ou plus exactement les rapports de dimensions)</w:t>
      </w:r>
      <w:r>
        <w:rPr>
          <w:rFonts w:ascii="Times New Roman" w:hAnsi="Times New Roman" w:cs="Times New Roman"/>
          <w:sz w:val="24"/>
          <w:szCs w:val="24"/>
          <w:lang w:bidi="ar-SA"/>
        </w:rPr>
        <w:t xml:space="preserve"> </w:t>
      </w:r>
      <w:r w:rsidR="00B443DA" w:rsidRPr="00B443DA">
        <w:rPr>
          <w:rFonts w:ascii="Times New Roman" w:hAnsi="Times New Roman" w:cs="Times New Roman"/>
          <w:sz w:val="24"/>
          <w:szCs w:val="24"/>
          <w:lang w:bidi="ar-SA"/>
        </w:rPr>
        <w:t xml:space="preserve">d'un </w:t>
      </w:r>
      <w:r>
        <w:rPr>
          <w:rFonts w:ascii="Times New Roman" w:hAnsi="Times New Roman" w:cs="Times New Roman"/>
          <w:sz w:val="24"/>
          <w:szCs w:val="24"/>
          <w:lang w:bidi="ar-SA"/>
        </w:rPr>
        <w:tab/>
      </w:r>
      <w:r w:rsidR="00B443DA" w:rsidRPr="00B443DA">
        <w:rPr>
          <w:rFonts w:ascii="Times New Roman" w:hAnsi="Times New Roman" w:cs="Times New Roman"/>
          <w:sz w:val="24"/>
          <w:szCs w:val="24"/>
          <w:lang w:bidi="ar-SA"/>
        </w:rPr>
        <w:t>local, on utilise les deux notations suivantes :</w:t>
      </w:r>
    </w:p>
    <w:p w:rsidR="00850BB8" w:rsidRPr="004E145D" w:rsidRDefault="00850BB8" w:rsidP="00B443D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sz w:val="24"/>
          <w:szCs w:val="24"/>
          <w:lang w:bidi="ar-SA"/>
        </w:rPr>
      </w:pPr>
    </w:p>
    <w:p w:rsidR="004E145D" w:rsidRDefault="004E145D" w:rsidP="004E145D">
      <w:pPr>
        <w:tabs>
          <w:tab w:val="left" w:pos="2127"/>
          <w:tab w:val="left" w:pos="4820"/>
          <w:tab w:val="left" w:pos="609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sz w:val="24"/>
          <w:szCs w:val="24"/>
          <w:lang w:bidi="ar-SA"/>
        </w:rPr>
      </w:pPr>
      <w:r w:rsidRPr="004E145D">
        <w:rPr>
          <w:rFonts w:ascii="Times New Roman" w:hAnsi="Times New Roman" w:cs="Times New Roman"/>
          <w:bCs/>
          <w:sz w:val="36"/>
          <w:szCs w:val="36"/>
          <w:lang w:bidi="ar-SA"/>
        </w:rPr>
        <w:tab/>
      </w:r>
      <m:oMath>
        <m:r>
          <w:rPr>
            <w:rFonts w:ascii="Cambria Math" w:hAnsi="Cambria Math" w:cs="Times New Roman"/>
            <w:sz w:val="36"/>
            <w:szCs w:val="36"/>
            <w:lang w:bidi="ar-SA"/>
          </w:rPr>
          <m:t>K=</m:t>
        </m:r>
        <m:f>
          <m:fPr>
            <m:ctrlPr>
              <w:rPr>
                <w:rFonts w:ascii="Cambria Math" w:hAnsi="Cambria Math" w:cs="Times New Roman"/>
                <w:bCs/>
                <w:i/>
                <w:sz w:val="36"/>
                <w:szCs w:val="36"/>
                <w:lang w:bidi="ar-SA"/>
              </w:rPr>
            </m:ctrlPr>
          </m:fPr>
          <m:num>
            <m:r>
              <w:rPr>
                <w:rFonts w:ascii="Cambria Math" w:hAnsi="Cambria Math" w:cs="Times New Roman"/>
                <w:sz w:val="36"/>
                <w:szCs w:val="36"/>
                <w:lang w:bidi="ar-SA"/>
              </w:rPr>
              <m:t>a x b</m:t>
            </m:r>
          </m:num>
          <m:den>
            <m:r>
              <w:rPr>
                <w:rFonts w:ascii="Cambria Math" w:hAnsi="Cambria Math" w:cs="Times New Roman"/>
                <w:sz w:val="36"/>
                <w:szCs w:val="36"/>
                <w:lang w:bidi="ar-SA"/>
              </w:rPr>
              <m:t>h.(a+b)</m:t>
            </m:r>
          </m:den>
        </m:f>
      </m:oMath>
      <w:r>
        <w:rPr>
          <w:rFonts w:ascii="Times New Roman" w:hAnsi="Times New Roman" w:cs="Times New Roman"/>
          <w:bCs/>
          <w:sz w:val="24"/>
          <w:szCs w:val="24"/>
          <w:lang w:bidi="ar-SA"/>
        </w:rPr>
        <w:tab/>
      </w:r>
      <w:proofErr w:type="gramStart"/>
      <w:r>
        <w:rPr>
          <w:rFonts w:ascii="Times New Roman" w:hAnsi="Times New Roman" w:cs="Times New Roman"/>
          <w:bCs/>
          <w:sz w:val="24"/>
          <w:szCs w:val="24"/>
          <w:lang w:bidi="ar-SA"/>
        </w:rPr>
        <w:t>et</w:t>
      </w:r>
      <w:proofErr w:type="gramEnd"/>
      <w:r>
        <w:rPr>
          <w:rFonts w:ascii="Times New Roman" w:hAnsi="Times New Roman" w:cs="Times New Roman"/>
          <w:bCs/>
          <w:sz w:val="24"/>
          <w:szCs w:val="24"/>
          <w:lang w:bidi="ar-SA"/>
        </w:rPr>
        <w:tab/>
      </w:r>
      <m:oMath>
        <m:r>
          <w:rPr>
            <w:rFonts w:ascii="Cambria Math" w:hAnsi="Cambria Math" w:cs="Times New Roman"/>
            <w:sz w:val="36"/>
            <w:szCs w:val="36"/>
            <w:lang w:bidi="ar-SA"/>
          </w:rPr>
          <m:t>j=</m:t>
        </m:r>
        <m:f>
          <m:fPr>
            <m:ctrlPr>
              <w:rPr>
                <w:rFonts w:ascii="Cambria Math" w:hAnsi="Cambria Math" w:cs="Times New Roman"/>
                <w:bCs/>
                <w:i/>
                <w:sz w:val="36"/>
                <w:szCs w:val="36"/>
                <w:lang w:bidi="ar-SA"/>
              </w:rPr>
            </m:ctrlPr>
          </m:fPr>
          <m:num>
            <m:r>
              <w:rPr>
                <w:rFonts w:ascii="Cambria Math" w:hAnsi="Cambria Math" w:cs="Times New Roman"/>
                <w:sz w:val="36"/>
                <w:szCs w:val="36"/>
                <w:lang w:bidi="ar-SA"/>
              </w:rPr>
              <m:t>h'</m:t>
            </m:r>
          </m:num>
          <m:den>
            <m:r>
              <w:rPr>
                <w:rFonts w:ascii="Cambria Math" w:hAnsi="Cambria Math" w:cs="Times New Roman"/>
                <w:sz w:val="36"/>
                <w:szCs w:val="36"/>
                <w:lang w:bidi="ar-SA"/>
              </w:rPr>
              <m:t>h+h'</m:t>
            </m:r>
          </m:den>
        </m:f>
      </m:oMath>
    </w:p>
    <w:p w:rsidR="004E145D" w:rsidRPr="002F34FD" w:rsidRDefault="004E145D" w:rsidP="00B443D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sz w:val="24"/>
          <w:szCs w:val="24"/>
          <w:lang w:bidi="ar-SA"/>
        </w:rPr>
      </w:pPr>
    </w:p>
    <w:p w:rsidR="00850BB8" w:rsidRPr="002110D0" w:rsidRDefault="00850BB8" w:rsidP="00B443D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sz w:val="24"/>
          <w:szCs w:val="24"/>
          <w:u w:val="single"/>
          <w:lang w:bidi="ar-SA"/>
        </w:rPr>
      </w:pPr>
      <w:r>
        <w:rPr>
          <w:rFonts w:ascii="Times New Roman" w:hAnsi="Times New Roman" w:cs="Times New Roman"/>
          <w:b/>
          <w:bCs/>
          <w:sz w:val="24"/>
          <w:szCs w:val="24"/>
          <w:lang w:bidi="ar-SA"/>
        </w:rPr>
        <w:tab/>
      </w:r>
      <w:r w:rsidRPr="002110D0">
        <w:rPr>
          <w:rFonts w:ascii="Times New Roman" w:hAnsi="Times New Roman" w:cs="Times New Roman"/>
          <w:bCs/>
          <w:sz w:val="24"/>
          <w:szCs w:val="24"/>
          <w:u w:val="single"/>
          <w:lang w:bidi="ar-SA"/>
        </w:rPr>
        <w:t>L'i</w:t>
      </w:r>
      <w:r w:rsidR="00B443DA" w:rsidRPr="002110D0">
        <w:rPr>
          <w:rFonts w:ascii="Times New Roman" w:hAnsi="Times New Roman" w:cs="Times New Roman"/>
          <w:bCs/>
          <w:sz w:val="24"/>
          <w:szCs w:val="24"/>
          <w:u w:val="single"/>
          <w:lang w:bidi="ar-SA"/>
        </w:rPr>
        <w:t xml:space="preserve">ndice </w:t>
      </w:r>
      <w:r w:rsidR="002F34FD" w:rsidRPr="002110D0">
        <w:rPr>
          <w:rFonts w:ascii="Times New Roman" w:hAnsi="Times New Roman" w:cs="Times New Roman"/>
          <w:bCs/>
          <w:sz w:val="24"/>
          <w:szCs w:val="24"/>
          <w:u w:val="single"/>
          <w:lang w:bidi="ar-SA"/>
        </w:rPr>
        <w:t xml:space="preserve">K du local </w:t>
      </w:r>
      <w:r w:rsidRPr="002110D0">
        <w:rPr>
          <w:rFonts w:ascii="Times New Roman" w:hAnsi="Times New Roman" w:cs="Times New Roman"/>
          <w:bCs/>
          <w:sz w:val="24"/>
          <w:szCs w:val="24"/>
          <w:u w:val="single"/>
          <w:lang w:bidi="ar-SA"/>
        </w:rPr>
        <w:t>:</w:t>
      </w:r>
    </w:p>
    <w:p w:rsidR="00B443DA" w:rsidRDefault="00850BB8" w:rsidP="00B443D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bidi="ar-SA"/>
        </w:rPr>
      </w:pPr>
      <w:r>
        <w:rPr>
          <w:rFonts w:ascii="Times New Roman" w:hAnsi="Times New Roman" w:cs="Times New Roman"/>
          <w:sz w:val="24"/>
          <w:szCs w:val="24"/>
          <w:lang w:bidi="ar-SA"/>
        </w:rPr>
        <w:tab/>
      </w:r>
      <w:r w:rsidR="00B443DA" w:rsidRPr="00B443DA">
        <w:rPr>
          <w:rFonts w:ascii="Times New Roman" w:hAnsi="Times New Roman" w:cs="Times New Roman"/>
          <w:sz w:val="24"/>
          <w:szCs w:val="24"/>
          <w:lang w:bidi="ar-SA"/>
        </w:rPr>
        <w:t>Dans les tableaux que nous utiliserons plus loin, il a été sélectionné dix valeurs pour</w:t>
      </w:r>
      <w:r>
        <w:rPr>
          <w:rFonts w:ascii="Times New Roman" w:hAnsi="Times New Roman" w:cs="Times New Roman"/>
          <w:sz w:val="24"/>
          <w:szCs w:val="24"/>
          <w:lang w:bidi="ar-SA"/>
        </w:rPr>
        <w:br/>
      </w:r>
      <w:r>
        <w:rPr>
          <w:rFonts w:ascii="Times New Roman" w:hAnsi="Times New Roman" w:cs="Times New Roman"/>
          <w:sz w:val="24"/>
          <w:szCs w:val="24"/>
          <w:lang w:bidi="ar-SA"/>
        </w:rPr>
        <w:tab/>
        <w:t xml:space="preserve">l'indice K du local : </w:t>
      </w:r>
      <w:r w:rsidR="00B443DA" w:rsidRPr="00B443DA">
        <w:rPr>
          <w:rFonts w:ascii="Times New Roman" w:hAnsi="Times New Roman" w:cs="Times New Roman"/>
          <w:sz w:val="24"/>
          <w:szCs w:val="24"/>
          <w:lang w:bidi="ar-SA"/>
        </w:rPr>
        <w:t>0,6 - 0,8 - 1 - 1,</w:t>
      </w:r>
      <w:r>
        <w:rPr>
          <w:rFonts w:ascii="Times New Roman" w:hAnsi="Times New Roman" w:cs="Times New Roman"/>
          <w:sz w:val="24"/>
          <w:szCs w:val="24"/>
          <w:lang w:bidi="ar-SA"/>
        </w:rPr>
        <w:t>25 - 1,5 - 2 - 2,5 - 3 - 4 et 5.</w:t>
      </w:r>
    </w:p>
    <w:p w:rsidR="00850BB8" w:rsidRDefault="00850BB8" w:rsidP="00B443D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bidi="ar-SA"/>
        </w:rPr>
      </w:pPr>
    </w:p>
    <w:p w:rsidR="00850BB8" w:rsidRPr="002110D0" w:rsidRDefault="00850BB8" w:rsidP="00B443D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u w:val="single"/>
          <w:lang w:bidi="ar-SA"/>
        </w:rPr>
      </w:pPr>
      <w:r>
        <w:rPr>
          <w:rFonts w:ascii="Times New Roman" w:hAnsi="Times New Roman" w:cs="Times New Roman"/>
          <w:b/>
          <w:bCs/>
          <w:sz w:val="24"/>
          <w:szCs w:val="24"/>
          <w:lang w:bidi="ar-SA"/>
        </w:rPr>
        <w:tab/>
      </w:r>
      <w:r w:rsidR="002F34FD" w:rsidRPr="002110D0">
        <w:rPr>
          <w:rFonts w:ascii="Times New Roman" w:hAnsi="Times New Roman" w:cs="Times New Roman"/>
          <w:bCs/>
          <w:sz w:val="24"/>
          <w:szCs w:val="24"/>
          <w:u w:val="single"/>
          <w:lang w:bidi="ar-SA"/>
        </w:rPr>
        <w:t>Le r</w:t>
      </w:r>
      <w:r w:rsidRPr="002110D0">
        <w:rPr>
          <w:rFonts w:ascii="Times New Roman" w:hAnsi="Times New Roman" w:cs="Times New Roman"/>
          <w:bCs/>
          <w:sz w:val="24"/>
          <w:szCs w:val="24"/>
          <w:u w:val="single"/>
          <w:lang w:bidi="ar-SA"/>
        </w:rPr>
        <w:t>apport de suspension j :</w:t>
      </w:r>
    </w:p>
    <w:p w:rsidR="00B443DA" w:rsidRPr="00B443DA" w:rsidRDefault="00850BB8" w:rsidP="00B443D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bidi="ar-SA"/>
        </w:rPr>
      </w:pPr>
      <w:r>
        <w:rPr>
          <w:rFonts w:ascii="Times New Roman" w:hAnsi="Times New Roman" w:cs="Times New Roman"/>
          <w:sz w:val="24"/>
          <w:szCs w:val="24"/>
          <w:lang w:bidi="ar-SA"/>
        </w:rPr>
        <w:tab/>
        <w:t>Dans ces mêmes tableaux d</w:t>
      </w:r>
      <w:r w:rsidR="00B443DA" w:rsidRPr="00B443DA">
        <w:rPr>
          <w:rFonts w:ascii="Times New Roman" w:hAnsi="Times New Roman" w:cs="Times New Roman"/>
          <w:sz w:val="24"/>
          <w:szCs w:val="24"/>
          <w:lang w:bidi="ar-SA"/>
        </w:rPr>
        <w:t xml:space="preserve">eux valeurs </w:t>
      </w:r>
      <w:r w:rsidR="002F34FD">
        <w:rPr>
          <w:rFonts w:ascii="Times New Roman" w:hAnsi="Times New Roman" w:cs="Times New Roman"/>
          <w:sz w:val="24"/>
          <w:szCs w:val="24"/>
          <w:lang w:bidi="ar-SA"/>
        </w:rPr>
        <w:t>ont été sélectionnées pour j : 0 et 1/3.</w:t>
      </w:r>
    </w:p>
    <w:p w:rsidR="00850BB8" w:rsidRDefault="00850BB8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</w:p>
    <w:p w:rsidR="00B443DA" w:rsidRDefault="00850BB8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  <w:r>
        <w:rPr>
          <w:rFonts w:ascii="Times New Roman" w:hAnsi="Times New Roman" w:cs="Times New Roman"/>
          <w:sz w:val="24"/>
          <w:szCs w:val="24"/>
          <w:lang w:bidi="ar-SA"/>
        </w:rPr>
        <w:tab/>
        <w:t>Tous l</w:t>
      </w:r>
      <w:r w:rsidR="00B443DA" w:rsidRPr="00B443DA">
        <w:rPr>
          <w:rFonts w:ascii="Times New Roman" w:hAnsi="Times New Roman" w:cs="Times New Roman"/>
          <w:sz w:val="24"/>
          <w:szCs w:val="24"/>
          <w:lang w:bidi="ar-SA"/>
        </w:rPr>
        <w:t>es calculs supposent une disp</w:t>
      </w:r>
      <w:r>
        <w:rPr>
          <w:rFonts w:ascii="Times New Roman" w:hAnsi="Times New Roman" w:cs="Times New Roman"/>
          <w:sz w:val="24"/>
          <w:szCs w:val="24"/>
          <w:lang w:bidi="ar-SA"/>
        </w:rPr>
        <w:t xml:space="preserve">osition régulière du positionnement des lampes </w:t>
      </w:r>
      <w:r w:rsidR="00AE1A4B">
        <w:rPr>
          <w:rFonts w:ascii="Times New Roman" w:hAnsi="Times New Roman" w:cs="Times New Roman"/>
          <w:sz w:val="24"/>
          <w:szCs w:val="24"/>
          <w:lang w:bidi="ar-SA"/>
        </w:rPr>
        <w:t xml:space="preserve">Mona </w:t>
      </w:r>
      <w:r>
        <w:rPr>
          <w:rFonts w:ascii="Times New Roman" w:hAnsi="Times New Roman" w:cs="Times New Roman"/>
          <w:sz w:val="24"/>
          <w:szCs w:val="24"/>
          <w:lang w:bidi="ar-SA"/>
        </w:rPr>
        <w:t xml:space="preserve">au </w:t>
      </w:r>
      <w:r w:rsidR="003B52D0">
        <w:rPr>
          <w:rFonts w:ascii="Times New Roman" w:hAnsi="Times New Roman" w:cs="Times New Roman"/>
          <w:sz w:val="24"/>
          <w:szCs w:val="24"/>
          <w:lang w:bidi="ar-SA"/>
        </w:rPr>
        <w:tab/>
      </w:r>
      <w:r>
        <w:rPr>
          <w:rFonts w:ascii="Times New Roman" w:hAnsi="Times New Roman" w:cs="Times New Roman"/>
          <w:sz w:val="24"/>
          <w:szCs w:val="24"/>
          <w:lang w:bidi="ar-SA"/>
        </w:rPr>
        <w:t>plafond.</w:t>
      </w:r>
    </w:p>
    <w:p w:rsidR="004E145D" w:rsidRDefault="002110D0" w:rsidP="002110D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bidi="ar-SA"/>
        </w:rPr>
      </w:pPr>
      <w:r>
        <w:rPr>
          <w:rFonts w:ascii="Times New Roman" w:hAnsi="Times New Roman" w:cs="Times New Roman"/>
          <w:sz w:val="24"/>
          <w:szCs w:val="24"/>
          <w:lang w:bidi="ar-SA"/>
        </w:rPr>
        <w:t>-6-</w:t>
      </w:r>
    </w:p>
    <w:p w:rsidR="002110D0" w:rsidRDefault="002110D0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</w:p>
    <w:p w:rsidR="002110D0" w:rsidRDefault="002110D0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</w:p>
    <w:p w:rsidR="002110D0" w:rsidRPr="002110D0" w:rsidRDefault="002110D0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  <w:lang w:bidi="ar-SA"/>
        </w:rPr>
      </w:pPr>
      <w:r>
        <w:rPr>
          <w:rFonts w:ascii="Times New Roman" w:hAnsi="Times New Roman" w:cs="Times New Roman"/>
          <w:sz w:val="24"/>
          <w:szCs w:val="24"/>
          <w:lang w:bidi="ar-SA"/>
        </w:rPr>
        <w:tab/>
      </w:r>
      <w:r w:rsidRPr="002110D0">
        <w:rPr>
          <w:rFonts w:ascii="Times New Roman" w:hAnsi="Times New Roman" w:cs="Times New Roman"/>
          <w:sz w:val="24"/>
          <w:szCs w:val="24"/>
          <w:u w:val="single"/>
          <w:lang w:bidi="ar-SA"/>
        </w:rPr>
        <w:t>Annexe 3.</w:t>
      </w:r>
    </w:p>
    <w:p w:rsidR="002110D0" w:rsidRDefault="002110D0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</w:p>
    <w:p w:rsidR="002110D0" w:rsidRPr="002110D0" w:rsidRDefault="002110D0" w:rsidP="0065129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u w:val="single"/>
          <w:lang w:bidi="ar-SA"/>
        </w:rPr>
      </w:pPr>
      <w:r w:rsidRPr="002110D0">
        <w:rPr>
          <w:rFonts w:ascii="Times New Roman" w:hAnsi="Times New Roman" w:cs="Times New Roman"/>
          <w:b/>
          <w:bCs/>
          <w:sz w:val="24"/>
          <w:szCs w:val="24"/>
          <w:u w:val="single"/>
          <w:lang w:bidi="ar-SA"/>
        </w:rPr>
        <w:t>Les facteurs de réflexion</w:t>
      </w:r>
      <w:r w:rsidR="00651293">
        <w:rPr>
          <w:rFonts w:ascii="Times New Roman" w:hAnsi="Times New Roman" w:cs="Times New Roman"/>
          <w:b/>
          <w:bCs/>
          <w:sz w:val="24"/>
          <w:szCs w:val="24"/>
          <w:u w:val="single"/>
          <w:lang w:bidi="ar-SA"/>
        </w:rPr>
        <w:t xml:space="preserve"> du local</w:t>
      </w:r>
    </w:p>
    <w:p w:rsidR="002110D0" w:rsidRDefault="002110D0" w:rsidP="002110D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</w:p>
    <w:p w:rsidR="002110D0" w:rsidRDefault="002110D0" w:rsidP="002110D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  <w:r>
        <w:rPr>
          <w:rFonts w:ascii="Times New Roman" w:hAnsi="Times New Roman" w:cs="Times New Roman"/>
          <w:sz w:val="24"/>
          <w:szCs w:val="24"/>
          <w:lang w:bidi="ar-SA"/>
        </w:rPr>
        <w:tab/>
      </w:r>
      <w:r w:rsidRPr="002110D0">
        <w:rPr>
          <w:rFonts w:ascii="Times New Roman" w:hAnsi="Times New Roman" w:cs="Times New Roman"/>
          <w:sz w:val="24"/>
          <w:szCs w:val="24"/>
          <w:lang w:bidi="ar-SA"/>
        </w:rPr>
        <w:t>Dans les tableaux qu</w:t>
      </w:r>
      <w:r>
        <w:rPr>
          <w:rFonts w:ascii="Times New Roman" w:hAnsi="Times New Roman" w:cs="Times New Roman"/>
          <w:sz w:val="24"/>
          <w:szCs w:val="24"/>
          <w:lang w:bidi="ar-SA"/>
        </w:rPr>
        <w:t>e nous allons utiliser ensuite</w:t>
      </w:r>
      <w:r w:rsidRPr="002110D0">
        <w:rPr>
          <w:rFonts w:ascii="Times New Roman" w:hAnsi="Times New Roman" w:cs="Times New Roman"/>
          <w:sz w:val="24"/>
          <w:szCs w:val="24"/>
          <w:lang w:bidi="ar-SA"/>
        </w:rPr>
        <w:t xml:space="preserve">, il existe 14 groupements de </w:t>
      </w:r>
      <w:r>
        <w:rPr>
          <w:rFonts w:ascii="Times New Roman" w:hAnsi="Times New Roman" w:cs="Times New Roman"/>
          <w:sz w:val="24"/>
          <w:szCs w:val="24"/>
          <w:lang w:bidi="ar-SA"/>
        </w:rPr>
        <w:tab/>
      </w:r>
      <w:r w:rsidRPr="002110D0">
        <w:rPr>
          <w:rFonts w:ascii="Times New Roman" w:hAnsi="Times New Roman" w:cs="Times New Roman"/>
          <w:sz w:val="24"/>
          <w:szCs w:val="24"/>
          <w:lang w:bidi="ar-SA"/>
        </w:rPr>
        <w:t xml:space="preserve">facteurs de </w:t>
      </w:r>
      <w:r w:rsidR="005A1220">
        <w:rPr>
          <w:rFonts w:ascii="Times New Roman" w:hAnsi="Times New Roman" w:cs="Times New Roman"/>
          <w:sz w:val="24"/>
          <w:szCs w:val="24"/>
          <w:lang w:bidi="ar-SA"/>
        </w:rPr>
        <w:tab/>
      </w:r>
      <w:r w:rsidRPr="002110D0">
        <w:rPr>
          <w:rFonts w:ascii="Times New Roman" w:hAnsi="Times New Roman" w:cs="Times New Roman"/>
          <w:sz w:val="24"/>
          <w:szCs w:val="24"/>
          <w:lang w:bidi="ar-SA"/>
        </w:rPr>
        <w:t>réflexion. Ils</w:t>
      </w:r>
      <w:r>
        <w:rPr>
          <w:rFonts w:ascii="Times New Roman" w:hAnsi="Times New Roman" w:cs="Times New Roman"/>
          <w:sz w:val="24"/>
          <w:szCs w:val="24"/>
          <w:lang w:bidi="ar-SA"/>
        </w:rPr>
        <w:t xml:space="preserve"> sont donnés dans l'ordre :</w:t>
      </w:r>
    </w:p>
    <w:p w:rsidR="002110D0" w:rsidRDefault="002110D0" w:rsidP="002110D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</w:p>
    <w:p w:rsidR="002110D0" w:rsidRDefault="002110D0" w:rsidP="002110D0">
      <w:pPr>
        <w:tabs>
          <w:tab w:val="left" w:pos="368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  <w:r>
        <w:rPr>
          <w:rFonts w:ascii="Times New Roman" w:hAnsi="Times New Roman" w:cs="Times New Roman"/>
          <w:sz w:val="24"/>
          <w:szCs w:val="24"/>
          <w:lang w:bidi="ar-SA"/>
        </w:rPr>
        <w:tab/>
        <w:t>1 - Le plafond.</w:t>
      </w:r>
    </w:p>
    <w:p w:rsidR="002110D0" w:rsidRDefault="002110D0" w:rsidP="002110D0">
      <w:pPr>
        <w:tabs>
          <w:tab w:val="left" w:pos="368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  <w:r>
        <w:rPr>
          <w:rFonts w:ascii="Times New Roman" w:hAnsi="Times New Roman" w:cs="Times New Roman"/>
          <w:sz w:val="24"/>
          <w:szCs w:val="24"/>
          <w:lang w:bidi="ar-SA"/>
        </w:rPr>
        <w:tab/>
        <w:t>2 - Le mur.</w:t>
      </w:r>
    </w:p>
    <w:p w:rsidR="002110D0" w:rsidRDefault="002110D0" w:rsidP="002110D0">
      <w:pPr>
        <w:tabs>
          <w:tab w:val="left" w:pos="368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  <w:r>
        <w:rPr>
          <w:rFonts w:ascii="Times New Roman" w:hAnsi="Times New Roman" w:cs="Times New Roman"/>
          <w:sz w:val="24"/>
          <w:szCs w:val="24"/>
          <w:lang w:bidi="ar-SA"/>
        </w:rPr>
        <w:tab/>
        <w:t>3 - Le plan utile.</w:t>
      </w:r>
    </w:p>
    <w:p w:rsidR="002110D0" w:rsidRDefault="002110D0" w:rsidP="002110D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</w:p>
    <w:p w:rsidR="002110D0" w:rsidRDefault="002110D0" w:rsidP="002110D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  <w:r>
        <w:rPr>
          <w:rFonts w:ascii="Times New Roman" w:hAnsi="Times New Roman" w:cs="Times New Roman"/>
          <w:sz w:val="24"/>
          <w:szCs w:val="24"/>
          <w:lang w:bidi="ar-SA"/>
        </w:rPr>
        <w:tab/>
        <w:t>I</w:t>
      </w:r>
      <w:r w:rsidRPr="002110D0">
        <w:rPr>
          <w:rFonts w:ascii="Times New Roman" w:hAnsi="Times New Roman" w:cs="Times New Roman"/>
          <w:sz w:val="24"/>
          <w:szCs w:val="24"/>
          <w:lang w:bidi="ar-SA"/>
        </w:rPr>
        <w:t>ls ne sont pas donnés en pourcentage</w:t>
      </w:r>
      <w:r>
        <w:rPr>
          <w:rFonts w:ascii="Times New Roman" w:hAnsi="Times New Roman" w:cs="Times New Roman"/>
          <w:sz w:val="24"/>
          <w:szCs w:val="24"/>
          <w:lang w:bidi="ar-SA"/>
        </w:rPr>
        <w:t xml:space="preserve"> </w:t>
      </w:r>
      <w:r w:rsidRPr="002110D0">
        <w:rPr>
          <w:rFonts w:ascii="Times New Roman" w:hAnsi="Times New Roman" w:cs="Times New Roman"/>
          <w:sz w:val="24"/>
          <w:szCs w:val="24"/>
          <w:lang w:bidi="ar-SA"/>
        </w:rPr>
        <w:t>mais par le chiffre des dizaines de cette valeur.</w:t>
      </w:r>
    </w:p>
    <w:p w:rsidR="002110D0" w:rsidRDefault="002110D0" w:rsidP="002110D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</w:p>
    <w:p w:rsidR="002110D0" w:rsidRPr="002110D0" w:rsidRDefault="002110D0" w:rsidP="00E1449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bidi="ar-SA"/>
        </w:rPr>
      </w:pPr>
      <w:r w:rsidRPr="002110D0">
        <w:rPr>
          <w:rFonts w:ascii="Times New Roman" w:hAnsi="Times New Roman" w:cs="Times New Roman"/>
          <w:b/>
          <w:bCs/>
          <w:sz w:val="24"/>
          <w:szCs w:val="24"/>
          <w:lang w:bidi="ar-SA"/>
        </w:rPr>
        <w:t>Par exemple 753 signifie :</w:t>
      </w:r>
    </w:p>
    <w:p w:rsidR="002110D0" w:rsidRPr="002110D0" w:rsidRDefault="00E14490" w:rsidP="00E1449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bidi="ar-SA"/>
        </w:rPr>
      </w:pPr>
      <w:r>
        <w:rPr>
          <w:rFonts w:ascii="Times New Roman" w:hAnsi="Times New Roman" w:cs="Times New Roman"/>
          <w:sz w:val="24"/>
          <w:szCs w:val="24"/>
          <w:lang w:bidi="ar-SA"/>
        </w:rPr>
        <w:t xml:space="preserve">- </w:t>
      </w:r>
      <w:r w:rsidR="00CE35B1">
        <w:rPr>
          <w:rFonts w:ascii="Times New Roman" w:hAnsi="Times New Roman" w:cs="Times New Roman"/>
          <w:sz w:val="24"/>
          <w:szCs w:val="24"/>
          <w:lang w:bidi="ar-SA"/>
        </w:rPr>
        <w:t>F</w:t>
      </w:r>
      <w:r w:rsidR="002110D0">
        <w:rPr>
          <w:rFonts w:ascii="Times New Roman" w:hAnsi="Times New Roman" w:cs="Times New Roman"/>
          <w:sz w:val="24"/>
          <w:szCs w:val="24"/>
          <w:lang w:bidi="ar-SA"/>
        </w:rPr>
        <w:t xml:space="preserve">acteur de </w:t>
      </w:r>
      <w:r w:rsidR="002110D0" w:rsidRPr="002110D0">
        <w:rPr>
          <w:rFonts w:ascii="Times New Roman" w:hAnsi="Times New Roman" w:cs="Times New Roman"/>
          <w:sz w:val="24"/>
          <w:szCs w:val="24"/>
          <w:lang w:bidi="ar-SA"/>
        </w:rPr>
        <w:t>réflexion du plafond : 70%</w:t>
      </w:r>
    </w:p>
    <w:p w:rsidR="002110D0" w:rsidRPr="002110D0" w:rsidRDefault="00E14490" w:rsidP="00E1449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bidi="ar-SA"/>
        </w:rPr>
      </w:pPr>
      <w:r>
        <w:rPr>
          <w:rFonts w:ascii="Times New Roman" w:hAnsi="Times New Roman" w:cs="Times New Roman"/>
          <w:sz w:val="24"/>
          <w:szCs w:val="24"/>
          <w:lang w:bidi="ar-SA"/>
        </w:rPr>
        <w:t xml:space="preserve">- </w:t>
      </w:r>
      <w:r w:rsidR="00CE35B1">
        <w:rPr>
          <w:rFonts w:ascii="Times New Roman" w:hAnsi="Times New Roman" w:cs="Times New Roman"/>
          <w:sz w:val="24"/>
          <w:szCs w:val="24"/>
          <w:lang w:bidi="ar-SA"/>
        </w:rPr>
        <w:t>F</w:t>
      </w:r>
      <w:r>
        <w:rPr>
          <w:rFonts w:ascii="Times New Roman" w:hAnsi="Times New Roman" w:cs="Times New Roman"/>
          <w:sz w:val="24"/>
          <w:szCs w:val="24"/>
          <w:lang w:bidi="ar-SA"/>
        </w:rPr>
        <w:t>acteur de</w:t>
      </w:r>
      <w:r w:rsidR="002110D0" w:rsidRPr="002110D0">
        <w:rPr>
          <w:rFonts w:ascii="Times New Roman" w:hAnsi="Times New Roman" w:cs="Times New Roman"/>
          <w:sz w:val="24"/>
          <w:szCs w:val="24"/>
          <w:lang w:bidi="ar-SA"/>
        </w:rPr>
        <w:t xml:space="preserve"> réflexion des murs : 50%</w:t>
      </w:r>
    </w:p>
    <w:p w:rsidR="00E14490" w:rsidRDefault="00E14490" w:rsidP="00E1449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bidi="ar-SA"/>
        </w:rPr>
      </w:pPr>
      <w:r>
        <w:rPr>
          <w:rFonts w:ascii="Times New Roman" w:hAnsi="Times New Roman" w:cs="Times New Roman"/>
          <w:sz w:val="24"/>
          <w:szCs w:val="24"/>
          <w:lang w:bidi="ar-SA"/>
        </w:rPr>
        <w:t xml:space="preserve">- </w:t>
      </w:r>
      <w:r w:rsidR="00CE35B1">
        <w:rPr>
          <w:rFonts w:ascii="Times New Roman" w:hAnsi="Times New Roman" w:cs="Times New Roman"/>
          <w:sz w:val="24"/>
          <w:szCs w:val="24"/>
          <w:lang w:bidi="ar-SA"/>
        </w:rPr>
        <w:t>Fa</w:t>
      </w:r>
      <w:r>
        <w:rPr>
          <w:rFonts w:ascii="Times New Roman" w:hAnsi="Times New Roman" w:cs="Times New Roman"/>
          <w:sz w:val="24"/>
          <w:szCs w:val="24"/>
          <w:lang w:bidi="ar-SA"/>
        </w:rPr>
        <w:t>cteur de</w:t>
      </w:r>
      <w:r w:rsidR="002110D0" w:rsidRPr="002110D0">
        <w:rPr>
          <w:rFonts w:ascii="Times New Roman" w:hAnsi="Times New Roman" w:cs="Times New Roman"/>
          <w:sz w:val="24"/>
          <w:szCs w:val="24"/>
          <w:lang w:bidi="ar-SA"/>
        </w:rPr>
        <w:t xml:space="preserve"> réflexion du plan utile : 30%</w:t>
      </w:r>
    </w:p>
    <w:p w:rsidR="00E14490" w:rsidRPr="002110D0" w:rsidRDefault="00E14490" w:rsidP="00E1449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</w:p>
    <w:p w:rsidR="002110D0" w:rsidRPr="002110D0" w:rsidRDefault="00E14490" w:rsidP="00E1449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  <w:r>
        <w:rPr>
          <w:rFonts w:ascii="Times New Roman" w:hAnsi="Times New Roman" w:cs="Times New Roman"/>
          <w:sz w:val="24"/>
          <w:szCs w:val="24"/>
          <w:lang w:bidi="ar-SA"/>
        </w:rPr>
        <w:tab/>
      </w:r>
      <w:r w:rsidR="002110D0" w:rsidRPr="002110D0">
        <w:rPr>
          <w:rFonts w:ascii="Times New Roman" w:hAnsi="Times New Roman" w:cs="Times New Roman"/>
          <w:sz w:val="24"/>
          <w:szCs w:val="24"/>
          <w:lang w:bidi="ar-SA"/>
        </w:rPr>
        <w:t>Lorsque l'on ne connaît pas la nature ou la cou</w:t>
      </w:r>
      <w:r>
        <w:rPr>
          <w:rFonts w:ascii="Times New Roman" w:hAnsi="Times New Roman" w:cs="Times New Roman"/>
          <w:sz w:val="24"/>
          <w:szCs w:val="24"/>
          <w:lang w:bidi="ar-SA"/>
        </w:rPr>
        <w:t xml:space="preserve">leur exacte des parois, on peut </w:t>
      </w:r>
      <w:r w:rsidR="002110D0" w:rsidRPr="002110D0">
        <w:rPr>
          <w:rFonts w:ascii="Times New Roman" w:hAnsi="Times New Roman" w:cs="Times New Roman"/>
          <w:sz w:val="24"/>
          <w:szCs w:val="24"/>
          <w:lang w:bidi="ar-SA"/>
        </w:rPr>
        <w:t xml:space="preserve">s'aider du </w:t>
      </w:r>
      <w:r>
        <w:rPr>
          <w:rFonts w:ascii="Times New Roman" w:hAnsi="Times New Roman" w:cs="Times New Roman"/>
          <w:sz w:val="24"/>
          <w:szCs w:val="24"/>
          <w:lang w:bidi="ar-SA"/>
        </w:rPr>
        <w:tab/>
      </w:r>
      <w:r w:rsidR="002110D0" w:rsidRPr="002110D0">
        <w:rPr>
          <w:rFonts w:ascii="Times New Roman" w:hAnsi="Times New Roman" w:cs="Times New Roman"/>
          <w:sz w:val="24"/>
          <w:szCs w:val="24"/>
          <w:lang w:bidi="ar-SA"/>
        </w:rPr>
        <w:t>tableau ci-dessous :</w:t>
      </w:r>
    </w:p>
    <w:p w:rsidR="002110D0" w:rsidRDefault="002110D0" w:rsidP="002110D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  <w:r>
        <w:rPr>
          <w:rFonts w:ascii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5756910" cy="970280"/>
            <wp:effectExtent l="19050" t="0" r="0" b="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970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4490" w:rsidRPr="00E14490" w:rsidRDefault="00E14490" w:rsidP="002110D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32"/>
          <w:szCs w:val="32"/>
          <w:lang w:bidi="ar-SA"/>
        </w:rPr>
      </w:pPr>
    </w:p>
    <w:p w:rsidR="00E14490" w:rsidRPr="00E14490" w:rsidRDefault="00E14490" w:rsidP="00E1449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32"/>
          <w:szCs w:val="32"/>
          <w:lang w:bidi="ar-SA"/>
        </w:rPr>
      </w:pPr>
      <w:r w:rsidRPr="00E14490">
        <w:rPr>
          <w:rFonts w:ascii="Times New Roman" w:hAnsi="Times New Roman" w:cs="Times New Roman"/>
          <w:sz w:val="32"/>
          <w:szCs w:val="32"/>
          <w:lang w:bidi="ar-SA"/>
        </w:rPr>
        <w:t>Photo de l'intérieur de la salle de classe</w:t>
      </w:r>
    </w:p>
    <w:p w:rsidR="002110D0" w:rsidRDefault="00E14490" w:rsidP="00E1449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sz w:val="24"/>
          <w:szCs w:val="24"/>
          <w:lang w:bidi="ar-SA"/>
        </w:rPr>
      </w:pPr>
      <w:r w:rsidRPr="00E14490">
        <w:rPr>
          <w:rFonts w:ascii="Times New Roman" w:hAnsi="Times New Roman" w:cs="Times New Roman"/>
          <w:bCs/>
          <w:noProof/>
          <w:sz w:val="24"/>
          <w:szCs w:val="24"/>
          <w:lang w:bidi="ar-SA"/>
        </w:rPr>
        <w:drawing>
          <wp:inline distT="0" distB="0" distL="0" distR="0">
            <wp:extent cx="4513193" cy="3384646"/>
            <wp:effectExtent l="19050" t="0" r="1657" b="0"/>
            <wp:docPr id="11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9714" cy="33895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4490" w:rsidRDefault="00B87F95" w:rsidP="00B87F9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sz w:val="24"/>
          <w:szCs w:val="24"/>
          <w:lang w:bidi="ar-SA"/>
        </w:rPr>
      </w:pPr>
      <w:r>
        <w:rPr>
          <w:rFonts w:ascii="Times New Roman" w:hAnsi="Times New Roman" w:cs="Times New Roman"/>
          <w:bCs/>
          <w:sz w:val="24"/>
          <w:szCs w:val="24"/>
          <w:lang w:bidi="ar-SA"/>
        </w:rPr>
        <w:t>-7-</w:t>
      </w:r>
    </w:p>
    <w:p w:rsidR="00E14490" w:rsidRDefault="00E14490" w:rsidP="00E1449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bidi="ar-SA"/>
        </w:rPr>
      </w:pPr>
    </w:p>
    <w:p w:rsidR="00AE1A4B" w:rsidRDefault="00AE1A4B" w:rsidP="00E1449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bidi="ar-SA"/>
        </w:rPr>
      </w:pPr>
    </w:p>
    <w:p w:rsidR="00AE1A4B" w:rsidRPr="00AE1A4B" w:rsidRDefault="00AE1A4B" w:rsidP="00E1449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u w:val="single"/>
          <w:lang w:bidi="ar-SA"/>
        </w:rPr>
      </w:pPr>
      <w:r>
        <w:rPr>
          <w:rFonts w:ascii="Times New Roman" w:hAnsi="Times New Roman" w:cs="Times New Roman"/>
          <w:bCs/>
          <w:sz w:val="24"/>
          <w:szCs w:val="24"/>
          <w:lang w:bidi="ar-SA"/>
        </w:rPr>
        <w:tab/>
      </w:r>
      <w:r w:rsidRPr="00AE1A4B">
        <w:rPr>
          <w:rFonts w:ascii="Times New Roman" w:hAnsi="Times New Roman" w:cs="Times New Roman"/>
          <w:bCs/>
          <w:sz w:val="24"/>
          <w:szCs w:val="24"/>
          <w:u w:val="single"/>
          <w:lang w:bidi="ar-SA"/>
        </w:rPr>
        <w:t>Annexe 4.</w:t>
      </w:r>
    </w:p>
    <w:p w:rsidR="00AE1A4B" w:rsidRDefault="00AE1A4B" w:rsidP="00E1449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bidi="ar-SA"/>
        </w:rPr>
      </w:pPr>
    </w:p>
    <w:p w:rsidR="00AE1A4B" w:rsidRPr="00AE1A4B" w:rsidRDefault="00AE1A4B" w:rsidP="0065129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u w:val="single"/>
          <w:lang w:bidi="ar-SA"/>
        </w:rPr>
      </w:pPr>
      <w:r w:rsidRPr="00AE1A4B">
        <w:rPr>
          <w:rFonts w:ascii="Times New Roman" w:hAnsi="Times New Roman" w:cs="Times New Roman"/>
          <w:b/>
          <w:bCs/>
          <w:sz w:val="24"/>
          <w:szCs w:val="24"/>
          <w:u w:val="single"/>
          <w:lang w:bidi="ar-SA"/>
        </w:rPr>
        <w:t xml:space="preserve">Rendement et classe photométrique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  <w:lang w:bidi="ar-SA"/>
        </w:rPr>
        <w:t>d'un appareil d'éclairage</w:t>
      </w:r>
    </w:p>
    <w:p w:rsidR="00AE1A4B" w:rsidRDefault="00AE1A4B" w:rsidP="00AE1A4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</w:p>
    <w:p w:rsidR="00AE1A4B" w:rsidRPr="00AE1A4B" w:rsidRDefault="00AE1A4B" w:rsidP="00AE1A4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  <w:r>
        <w:rPr>
          <w:rFonts w:ascii="Times New Roman" w:hAnsi="Times New Roman" w:cs="Times New Roman"/>
          <w:sz w:val="24"/>
          <w:szCs w:val="24"/>
          <w:lang w:bidi="ar-SA"/>
        </w:rPr>
        <w:tab/>
      </w:r>
      <w:r w:rsidRPr="00AE1A4B">
        <w:rPr>
          <w:rFonts w:ascii="Times New Roman" w:hAnsi="Times New Roman" w:cs="Times New Roman"/>
          <w:sz w:val="24"/>
          <w:szCs w:val="24"/>
          <w:lang w:bidi="ar-SA"/>
        </w:rPr>
        <w:t>On appelle rendement en service (</w:t>
      </w:r>
      <w:proofErr w:type="spellStart"/>
      <w:r w:rsidRPr="00AE1A4B">
        <w:rPr>
          <w:rFonts w:ascii="Times New Roman" w:hAnsi="Times New Roman" w:cs="Times New Roman"/>
          <w:sz w:val="24"/>
          <w:szCs w:val="24"/>
          <w:lang w:bidi="ar-SA"/>
        </w:rPr>
        <w:t>η</w:t>
      </w:r>
      <w:r>
        <w:rPr>
          <w:rFonts w:ascii="Times New Roman" w:hAnsi="Times New Roman" w:cs="Times New Roman"/>
          <w:sz w:val="24"/>
          <w:szCs w:val="24"/>
          <w:lang w:bidi="ar-SA"/>
        </w:rPr>
        <w:t>s</w:t>
      </w:r>
      <w:proofErr w:type="spellEnd"/>
      <w:r>
        <w:rPr>
          <w:rFonts w:ascii="Times New Roman" w:hAnsi="Times New Roman" w:cs="Times New Roman"/>
          <w:sz w:val="24"/>
          <w:szCs w:val="24"/>
          <w:lang w:bidi="ar-SA"/>
        </w:rPr>
        <w:t>) de la lampe Mona</w:t>
      </w:r>
      <w:r w:rsidRPr="00AE1A4B">
        <w:rPr>
          <w:rFonts w:ascii="Times New Roman" w:hAnsi="Times New Roman" w:cs="Times New Roman"/>
          <w:sz w:val="24"/>
          <w:szCs w:val="24"/>
          <w:lang w:bidi="ar-SA"/>
        </w:rPr>
        <w:t xml:space="preserve"> le rapport du flux lumineux </w:t>
      </w:r>
      <w:r>
        <w:rPr>
          <w:rFonts w:ascii="Times New Roman" w:hAnsi="Times New Roman" w:cs="Times New Roman"/>
          <w:sz w:val="24"/>
          <w:szCs w:val="24"/>
          <w:lang w:bidi="ar-SA"/>
        </w:rPr>
        <w:tab/>
        <w:t>sortant de la lampe Mona</w:t>
      </w:r>
      <w:r w:rsidRPr="00AE1A4B">
        <w:rPr>
          <w:rFonts w:ascii="Times New Roman" w:hAnsi="Times New Roman" w:cs="Times New Roman"/>
          <w:sz w:val="24"/>
          <w:szCs w:val="24"/>
          <w:lang w:bidi="ar-SA"/>
        </w:rPr>
        <w:t xml:space="preserve"> dans les conditions usuelles</w:t>
      </w:r>
      <w:r>
        <w:rPr>
          <w:rFonts w:ascii="Times New Roman" w:hAnsi="Times New Roman" w:cs="Times New Roman"/>
          <w:sz w:val="24"/>
          <w:szCs w:val="24"/>
          <w:lang w:bidi="ar-SA"/>
        </w:rPr>
        <w:t xml:space="preserve"> </w:t>
      </w:r>
      <w:r w:rsidRPr="00AE1A4B">
        <w:rPr>
          <w:rFonts w:ascii="Times New Roman" w:hAnsi="Times New Roman" w:cs="Times New Roman"/>
          <w:sz w:val="24"/>
          <w:szCs w:val="24"/>
          <w:lang w:bidi="ar-SA"/>
        </w:rPr>
        <w:t>d'emploi</w:t>
      </w:r>
      <w:r w:rsidR="00736E66">
        <w:rPr>
          <w:rFonts w:ascii="Times New Roman" w:hAnsi="Times New Roman" w:cs="Times New Roman"/>
          <w:sz w:val="24"/>
          <w:szCs w:val="24"/>
          <w:lang w:bidi="ar-SA"/>
        </w:rPr>
        <w:t xml:space="preserve">, au flux qu'émettrait la </w:t>
      </w:r>
      <w:proofErr w:type="spellStart"/>
      <w:r>
        <w:rPr>
          <w:rFonts w:ascii="Times New Roman" w:hAnsi="Times New Roman" w:cs="Times New Roman"/>
          <w:sz w:val="24"/>
          <w:szCs w:val="24"/>
          <w:lang w:bidi="ar-SA"/>
        </w:rPr>
        <w:t>led</w:t>
      </w:r>
      <w:proofErr w:type="spellEnd"/>
      <w:r>
        <w:rPr>
          <w:rFonts w:ascii="Times New Roman" w:hAnsi="Times New Roman" w:cs="Times New Roman"/>
          <w:sz w:val="24"/>
          <w:szCs w:val="24"/>
          <w:lang w:bidi="ar-SA"/>
        </w:rPr>
        <w:t xml:space="preserve"> </w:t>
      </w:r>
      <w:r w:rsidR="00736E66">
        <w:rPr>
          <w:rFonts w:ascii="Times New Roman" w:hAnsi="Times New Roman" w:cs="Times New Roman"/>
          <w:sz w:val="24"/>
          <w:szCs w:val="24"/>
          <w:lang w:bidi="ar-SA"/>
        </w:rPr>
        <w:tab/>
      </w:r>
      <w:r>
        <w:rPr>
          <w:rFonts w:ascii="Times New Roman" w:hAnsi="Times New Roman" w:cs="Times New Roman"/>
          <w:sz w:val="24"/>
          <w:szCs w:val="24"/>
          <w:lang w:bidi="ar-SA"/>
        </w:rPr>
        <w:t>équipant la lampe Mona</w:t>
      </w:r>
      <w:r w:rsidRPr="00AE1A4B">
        <w:rPr>
          <w:rFonts w:ascii="Times New Roman" w:hAnsi="Times New Roman" w:cs="Times New Roman"/>
          <w:sz w:val="24"/>
          <w:szCs w:val="24"/>
          <w:lang w:bidi="ar-SA"/>
        </w:rPr>
        <w:t>, dans des conditions de température et</w:t>
      </w:r>
      <w:r>
        <w:rPr>
          <w:rFonts w:ascii="Times New Roman" w:hAnsi="Times New Roman" w:cs="Times New Roman"/>
          <w:sz w:val="24"/>
          <w:szCs w:val="24"/>
          <w:lang w:bidi="ar-SA"/>
        </w:rPr>
        <w:t xml:space="preserve"> </w:t>
      </w:r>
      <w:r w:rsidRPr="00AE1A4B">
        <w:rPr>
          <w:rFonts w:ascii="Times New Roman" w:hAnsi="Times New Roman" w:cs="Times New Roman"/>
          <w:sz w:val="24"/>
          <w:szCs w:val="24"/>
          <w:lang w:bidi="ar-SA"/>
        </w:rPr>
        <w:t xml:space="preserve">d'alimentation spécifiées par </w:t>
      </w:r>
      <w:r w:rsidR="00736E66">
        <w:rPr>
          <w:rFonts w:ascii="Times New Roman" w:hAnsi="Times New Roman" w:cs="Times New Roman"/>
          <w:sz w:val="24"/>
          <w:szCs w:val="24"/>
          <w:lang w:bidi="ar-SA"/>
        </w:rPr>
        <w:tab/>
      </w:r>
      <w:r w:rsidRPr="00AE1A4B">
        <w:rPr>
          <w:rFonts w:ascii="Times New Roman" w:hAnsi="Times New Roman" w:cs="Times New Roman"/>
          <w:sz w:val="24"/>
          <w:szCs w:val="24"/>
          <w:lang w:bidi="ar-SA"/>
        </w:rPr>
        <w:t>les normes en vigueur.</w:t>
      </w:r>
    </w:p>
    <w:p w:rsidR="00E82950" w:rsidRPr="00E82950" w:rsidRDefault="00E82950" w:rsidP="00AE1A4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bidi="ar-SA"/>
        </w:rPr>
      </w:pPr>
    </w:p>
    <w:p w:rsidR="00736E66" w:rsidRDefault="00E82950" w:rsidP="00E8295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  <w:r w:rsidRPr="00E82950">
        <w:rPr>
          <w:rFonts w:ascii="Times New Roman" w:hAnsi="Times New Roman" w:cs="Times New Roman"/>
          <w:bCs/>
          <w:sz w:val="24"/>
          <w:szCs w:val="24"/>
          <w:lang w:bidi="ar-SA"/>
        </w:rPr>
        <w:tab/>
      </w:r>
      <w:r>
        <w:rPr>
          <w:rFonts w:ascii="Times New Roman" w:hAnsi="Times New Roman" w:cs="Times New Roman"/>
          <w:bCs/>
          <w:sz w:val="24"/>
          <w:szCs w:val="24"/>
          <w:lang w:bidi="ar-SA"/>
        </w:rPr>
        <w:t xml:space="preserve">De plus </w:t>
      </w:r>
      <w:r>
        <w:rPr>
          <w:rFonts w:ascii="Times New Roman" w:hAnsi="Times New Roman" w:cs="Times New Roman"/>
          <w:sz w:val="24"/>
          <w:szCs w:val="24"/>
          <w:lang w:bidi="ar-SA"/>
        </w:rPr>
        <w:t>l</w:t>
      </w:r>
      <w:r w:rsidRPr="00E82950">
        <w:rPr>
          <w:rFonts w:ascii="Times New Roman" w:hAnsi="Times New Roman" w:cs="Times New Roman"/>
          <w:sz w:val="24"/>
          <w:szCs w:val="24"/>
          <w:lang w:bidi="ar-SA"/>
        </w:rPr>
        <w:t xml:space="preserve">a forme de la courbe de </w:t>
      </w:r>
      <w:r>
        <w:rPr>
          <w:rFonts w:ascii="Times New Roman" w:hAnsi="Times New Roman" w:cs="Times New Roman"/>
          <w:sz w:val="24"/>
          <w:szCs w:val="24"/>
          <w:lang w:bidi="ar-SA"/>
        </w:rPr>
        <w:t>répartition du flux</w:t>
      </w:r>
      <w:r w:rsidRPr="00E82950">
        <w:rPr>
          <w:rFonts w:ascii="Times New Roman" w:hAnsi="Times New Roman" w:cs="Times New Roman"/>
          <w:sz w:val="24"/>
          <w:szCs w:val="24"/>
          <w:lang w:bidi="ar-SA"/>
        </w:rPr>
        <w:t xml:space="preserve">, suivant qu'elle se fait d'une manière </w:t>
      </w:r>
      <w:r w:rsidR="00736E66">
        <w:rPr>
          <w:rFonts w:ascii="Times New Roman" w:hAnsi="Times New Roman" w:cs="Times New Roman"/>
          <w:sz w:val="24"/>
          <w:szCs w:val="24"/>
          <w:lang w:bidi="ar-SA"/>
        </w:rPr>
        <w:tab/>
      </w:r>
      <w:r w:rsidRPr="00E82950">
        <w:rPr>
          <w:rFonts w:ascii="Times New Roman" w:hAnsi="Times New Roman" w:cs="Times New Roman"/>
          <w:sz w:val="24"/>
          <w:szCs w:val="24"/>
          <w:lang w:bidi="ar-SA"/>
        </w:rPr>
        <w:t>plus ou moins intensive, va jouer considérablement</w:t>
      </w:r>
      <w:r>
        <w:rPr>
          <w:rFonts w:ascii="Times New Roman" w:hAnsi="Times New Roman" w:cs="Times New Roman"/>
          <w:sz w:val="24"/>
          <w:szCs w:val="24"/>
          <w:lang w:bidi="ar-SA"/>
        </w:rPr>
        <w:t xml:space="preserve"> </w:t>
      </w:r>
      <w:r w:rsidRPr="00E82950">
        <w:rPr>
          <w:rFonts w:ascii="Times New Roman" w:hAnsi="Times New Roman" w:cs="Times New Roman"/>
          <w:sz w:val="24"/>
          <w:szCs w:val="24"/>
          <w:lang w:bidi="ar-SA"/>
        </w:rPr>
        <w:t xml:space="preserve">dans les résultats donnés par une </w:t>
      </w:r>
      <w:r w:rsidR="00736E66">
        <w:rPr>
          <w:rFonts w:ascii="Times New Roman" w:hAnsi="Times New Roman" w:cs="Times New Roman"/>
          <w:sz w:val="24"/>
          <w:szCs w:val="24"/>
          <w:lang w:bidi="ar-SA"/>
        </w:rPr>
        <w:tab/>
      </w:r>
      <w:r>
        <w:rPr>
          <w:rFonts w:ascii="Times New Roman" w:hAnsi="Times New Roman" w:cs="Times New Roman"/>
          <w:sz w:val="24"/>
          <w:szCs w:val="24"/>
          <w:lang w:bidi="ar-SA"/>
        </w:rPr>
        <w:t>ins</w:t>
      </w:r>
      <w:r w:rsidR="0030575D">
        <w:rPr>
          <w:rFonts w:ascii="Times New Roman" w:hAnsi="Times New Roman" w:cs="Times New Roman"/>
          <w:sz w:val="24"/>
          <w:szCs w:val="24"/>
          <w:lang w:bidi="ar-SA"/>
        </w:rPr>
        <w:t>tallation. O</w:t>
      </w:r>
      <w:r w:rsidR="0030575D" w:rsidRPr="00E82950">
        <w:rPr>
          <w:rFonts w:ascii="Times New Roman" w:hAnsi="Times New Roman" w:cs="Times New Roman"/>
          <w:sz w:val="24"/>
          <w:szCs w:val="24"/>
          <w:lang w:bidi="ar-SA"/>
        </w:rPr>
        <w:t xml:space="preserve">n </w:t>
      </w:r>
      <w:r w:rsidR="008511E5">
        <w:rPr>
          <w:rFonts w:ascii="Times New Roman" w:hAnsi="Times New Roman" w:cs="Times New Roman"/>
          <w:sz w:val="24"/>
          <w:szCs w:val="24"/>
          <w:lang w:bidi="ar-SA"/>
        </w:rPr>
        <w:t>a</w:t>
      </w:r>
      <w:r w:rsidR="0030575D">
        <w:rPr>
          <w:rFonts w:ascii="Times New Roman" w:hAnsi="Times New Roman" w:cs="Times New Roman"/>
          <w:sz w:val="24"/>
          <w:szCs w:val="24"/>
          <w:lang w:bidi="ar-SA"/>
        </w:rPr>
        <w:t xml:space="preserve"> donc </w:t>
      </w:r>
      <w:r w:rsidR="0030575D" w:rsidRPr="00E82950">
        <w:rPr>
          <w:rFonts w:ascii="Times New Roman" w:hAnsi="Times New Roman" w:cs="Times New Roman"/>
          <w:sz w:val="24"/>
          <w:szCs w:val="24"/>
          <w:lang w:bidi="ar-SA"/>
        </w:rPr>
        <w:t xml:space="preserve">défini dix classes pour caractériser la répartition du flux </w:t>
      </w:r>
      <w:r w:rsidR="00736E66">
        <w:rPr>
          <w:rFonts w:ascii="Times New Roman" w:hAnsi="Times New Roman" w:cs="Times New Roman"/>
          <w:sz w:val="24"/>
          <w:szCs w:val="24"/>
          <w:lang w:bidi="ar-SA"/>
        </w:rPr>
        <w:tab/>
      </w:r>
      <w:r w:rsidR="0030575D">
        <w:rPr>
          <w:rFonts w:ascii="Times New Roman" w:hAnsi="Times New Roman" w:cs="Times New Roman"/>
          <w:sz w:val="24"/>
          <w:szCs w:val="24"/>
          <w:lang w:bidi="ar-SA"/>
        </w:rPr>
        <w:t>hémisphérique vers le sol, les classes :</w:t>
      </w:r>
      <w:r w:rsidR="0030575D" w:rsidRPr="00E82950">
        <w:rPr>
          <w:rFonts w:ascii="Times New Roman" w:hAnsi="Times New Roman" w:cs="Times New Roman"/>
          <w:sz w:val="24"/>
          <w:szCs w:val="24"/>
          <w:lang w:bidi="ar-SA"/>
        </w:rPr>
        <w:t xml:space="preserve"> A, B</w:t>
      </w:r>
      <w:r w:rsidR="00736E66">
        <w:rPr>
          <w:rFonts w:ascii="Times New Roman" w:hAnsi="Times New Roman" w:cs="Times New Roman"/>
          <w:sz w:val="24"/>
          <w:szCs w:val="24"/>
          <w:lang w:bidi="ar-SA"/>
        </w:rPr>
        <w:t>, C, D, E, F, G, H, I et J.</w:t>
      </w:r>
    </w:p>
    <w:p w:rsidR="00736E66" w:rsidRDefault="00736E66" w:rsidP="00E8295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</w:p>
    <w:p w:rsidR="00E82950" w:rsidRDefault="00736E66" w:rsidP="00E8295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  <w:r>
        <w:rPr>
          <w:rFonts w:ascii="Times New Roman" w:hAnsi="Times New Roman" w:cs="Times New Roman"/>
          <w:sz w:val="24"/>
          <w:szCs w:val="24"/>
          <w:lang w:bidi="ar-SA"/>
        </w:rPr>
        <w:tab/>
        <w:t xml:space="preserve">De la même </w:t>
      </w:r>
      <w:r w:rsidR="0030575D">
        <w:rPr>
          <w:rFonts w:ascii="Times New Roman" w:hAnsi="Times New Roman" w:cs="Times New Roman"/>
          <w:sz w:val="24"/>
          <w:szCs w:val="24"/>
          <w:lang w:bidi="ar-SA"/>
        </w:rPr>
        <w:t xml:space="preserve">façon </w:t>
      </w:r>
      <w:r w:rsidR="008511E5">
        <w:rPr>
          <w:rFonts w:ascii="Times New Roman" w:hAnsi="Times New Roman" w:cs="Times New Roman"/>
          <w:sz w:val="24"/>
          <w:szCs w:val="24"/>
          <w:lang w:bidi="ar-SA"/>
        </w:rPr>
        <w:t>on a</w:t>
      </w:r>
      <w:r w:rsidR="0030575D">
        <w:rPr>
          <w:rFonts w:ascii="Times New Roman" w:hAnsi="Times New Roman" w:cs="Times New Roman"/>
          <w:sz w:val="24"/>
          <w:szCs w:val="24"/>
          <w:lang w:bidi="ar-SA"/>
        </w:rPr>
        <w:t xml:space="preserve"> défini 9 classes supplémentaires pour indiquer une répartition </w:t>
      </w:r>
      <w:r w:rsidR="0030575D">
        <w:rPr>
          <w:rFonts w:ascii="Times New Roman" w:hAnsi="Times New Roman" w:cs="Times New Roman"/>
          <w:sz w:val="24"/>
          <w:szCs w:val="24"/>
          <w:lang w:bidi="ar-SA"/>
        </w:rPr>
        <w:tab/>
        <w:t>hémisphérique</w:t>
      </w:r>
      <w:r>
        <w:rPr>
          <w:rFonts w:ascii="Times New Roman" w:hAnsi="Times New Roman" w:cs="Times New Roman"/>
          <w:sz w:val="24"/>
          <w:szCs w:val="24"/>
          <w:lang w:bidi="ar-SA"/>
        </w:rPr>
        <w:t xml:space="preserve"> </w:t>
      </w:r>
      <w:r w:rsidR="008511E5">
        <w:rPr>
          <w:rFonts w:ascii="Times New Roman" w:hAnsi="Times New Roman" w:cs="Times New Roman"/>
          <w:sz w:val="24"/>
          <w:szCs w:val="24"/>
          <w:lang w:bidi="ar-SA"/>
        </w:rPr>
        <w:t>mixte ou</w:t>
      </w:r>
      <w:r w:rsidR="0030575D">
        <w:rPr>
          <w:rFonts w:ascii="Times New Roman" w:hAnsi="Times New Roman" w:cs="Times New Roman"/>
          <w:sz w:val="24"/>
          <w:szCs w:val="24"/>
          <w:lang w:bidi="ar-SA"/>
        </w:rPr>
        <w:t xml:space="preserve"> vers le plafond</w:t>
      </w:r>
      <w:r w:rsidR="008511E5">
        <w:rPr>
          <w:rFonts w:ascii="Times New Roman" w:hAnsi="Times New Roman" w:cs="Times New Roman"/>
          <w:sz w:val="24"/>
          <w:szCs w:val="24"/>
          <w:lang w:bidi="ar-SA"/>
        </w:rPr>
        <w:t xml:space="preserve"> :</w:t>
      </w:r>
    </w:p>
    <w:p w:rsidR="0030575D" w:rsidRDefault="0030575D" w:rsidP="00E8295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</w:p>
    <w:tbl>
      <w:tblPr>
        <w:tblStyle w:val="Grilledutableau"/>
        <w:tblW w:w="0" w:type="auto"/>
        <w:tblInd w:w="1101" w:type="dxa"/>
        <w:tblBorders>
          <w:insideH w:val="none" w:sz="0" w:space="0" w:color="auto"/>
          <w:insideV w:val="none" w:sz="0" w:space="0" w:color="auto"/>
        </w:tblBorders>
        <w:tblLook w:val="04A0"/>
      </w:tblPr>
      <w:tblGrid>
        <w:gridCol w:w="7722"/>
      </w:tblGrid>
      <w:tr w:rsidR="0030575D" w:rsidTr="008511E5">
        <w:tc>
          <w:tcPr>
            <w:tcW w:w="7722" w:type="dxa"/>
          </w:tcPr>
          <w:p w:rsidR="0030575D" w:rsidRPr="008511E5" w:rsidRDefault="0030575D" w:rsidP="0030575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36"/>
                <w:szCs w:val="36"/>
                <w:lang w:bidi="ar-SA"/>
              </w:rPr>
            </w:pPr>
            <w:r w:rsidRPr="008511E5">
              <w:rPr>
                <w:rFonts w:ascii="Times New Roman" w:hAnsi="Times New Roman" w:cs="Times New Roman"/>
                <w:sz w:val="36"/>
                <w:szCs w:val="36"/>
                <w:lang w:bidi="ar-SA"/>
              </w:rPr>
              <w:t>Plafond</w:t>
            </w:r>
          </w:p>
        </w:tc>
      </w:tr>
      <w:tr w:rsidR="0030575D" w:rsidTr="008511E5">
        <w:tc>
          <w:tcPr>
            <w:tcW w:w="7722" w:type="dxa"/>
          </w:tcPr>
          <w:p w:rsidR="0030575D" w:rsidRPr="008511E5" w:rsidRDefault="0030575D" w:rsidP="0030575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36"/>
                <w:szCs w:val="36"/>
                <w:lang w:bidi="ar-SA"/>
              </w:rPr>
            </w:pPr>
            <w:r w:rsidRPr="008511E5">
              <w:rPr>
                <w:rFonts w:ascii="Times New Roman" w:hAnsi="Times New Roman" w:cs="Times New Roman"/>
                <w:noProof/>
                <w:sz w:val="36"/>
                <w:szCs w:val="36"/>
                <w:lang w:bidi="ar-SA"/>
              </w:rPr>
              <w:drawing>
                <wp:inline distT="0" distB="0" distL="0" distR="0">
                  <wp:extent cx="4746929" cy="2079580"/>
                  <wp:effectExtent l="19050" t="0" r="0" b="0"/>
                  <wp:docPr id="12" name="Imag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8064" cy="20888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0575D" w:rsidTr="008511E5">
        <w:tc>
          <w:tcPr>
            <w:tcW w:w="7722" w:type="dxa"/>
          </w:tcPr>
          <w:p w:rsidR="0030575D" w:rsidRPr="008511E5" w:rsidRDefault="0030575D" w:rsidP="0030575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36"/>
                <w:szCs w:val="36"/>
                <w:lang w:bidi="ar-SA"/>
              </w:rPr>
            </w:pPr>
            <w:r w:rsidRPr="008511E5">
              <w:rPr>
                <w:rFonts w:ascii="Times New Roman" w:hAnsi="Times New Roman" w:cs="Times New Roman"/>
                <w:sz w:val="36"/>
                <w:szCs w:val="36"/>
                <w:lang w:bidi="ar-SA"/>
              </w:rPr>
              <w:t>Sol</w:t>
            </w:r>
          </w:p>
        </w:tc>
      </w:tr>
    </w:tbl>
    <w:p w:rsidR="00E82950" w:rsidRDefault="00E82950" w:rsidP="00E8295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</w:p>
    <w:p w:rsidR="00AE1A4B" w:rsidRDefault="00A74D6E" w:rsidP="00E8295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  <w:r>
        <w:rPr>
          <w:rFonts w:ascii="Times New Roman" w:hAnsi="Times New Roman" w:cs="Times New Roman"/>
          <w:sz w:val="24"/>
          <w:szCs w:val="24"/>
          <w:lang w:bidi="ar-SA"/>
        </w:rPr>
        <w:tab/>
      </w:r>
      <w:r w:rsidR="00260481">
        <w:rPr>
          <w:rFonts w:ascii="Times New Roman" w:hAnsi="Times New Roman" w:cs="Times New Roman"/>
          <w:sz w:val="24"/>
          <w:szCs w:val="24"/>
          <w:lang w:bidi="ar-SA"/>
        </w:rPr>
        <w:t>La lampe Mona</w:t>
      </w:r>
      <w:r>
        <w:rPr>
          <w:rFonts w:ascii="Times New Roman" w:hAnsi="Times New Roman" w:cs="Times New Roman"/>
          <w:sz w:val="24"/>
          <w:szCs w:val="24"/>
          <w:lang w:bidi="ar-SA"/>
        </w:rPr>
        <w:t xml:space="preserve"> pourrait</w:t>
      </w:r>
      <w:r w:rsidR="00E82950" w:rsidRPr="00E82950">
        <w:rPr>
          <w:rFonts w:ascii="Times New Roman" w:hAnsi="Times New Roman" w:cs="Times New Roman"/>
          <w:sz w:val="24"/>
          <w:szCs w:val="24"/>
          <w:lang w:bidi="ar-SA"/>
        </w:rPr>
        <w:t xml:space="preserve"> donc </w:t>
      </w:r>
      <w:r w:rsidR="0030575D">
        <w:rPr>
          <w:rFonts w:ascii="Times New Roman" w:hAnsi="Times New Roman" w:cs="Times New Roman"/>
          <w:sz w:val="24"/>
          <w:szCs w:val="24"/>
          <w:lang w:bidi="ar-SA"/>
        </w:rPr>
        <w:t xml:space="preserve">être </w:t>
      </w:r>
      <w:r w:rsidR="00E82950" w:rsidRPr="00E82950">
        <w:rPr>
          <w:rFonts w:ascii="Times New Roman" w:hAnsi="Times New Roman" w:cs="Times New Roman"/>
          <w:sz w:val="24"/>
          <w:szCs w:val="24"/>
          <w:lang w:bidi="ar-SA"/>
        </w:rPr>
        <w:t>défini</w:t>
      </w:r>
      <w:r w:rsidR="0030575D">
        <w:rPr>
          <w:rFonts w:ascii="Times New Roman" w:hAnsi="Times New Roman" w:cs="Times New Roman"/>
          <w:sz w:val="24"/>
          <w:szCs w:val="24"/>
          <w:lang w:bidi="ar-SA"/>
        </w:rPr>
        <w:t>e</w:t>
      </w:r>
      <w:r w:rsidR="00E82950" w:rsidRPr="00E82950">
        <w:rPr>
          <w:rFonts w:ascii="Times New Roman" w:hAnsi="Times New Roman" w:cs="Times New Roman"/>
          <w:sz w:val="24"/>
          <w:szCs w:val="24"/>
          <w:lang w:bidi="ar-SA"/>
        </w:rPr>
        <w:t xml:space="preserve"> complètement </w:t>
      </w:r>
      <w:r w:rsidR="00260481">
        <w:rPr>
          <w:rFonts w:ascii="Times New Roman" w:hAnsi="Times New Roman" w:cs="Times New Roman"/>
          <w:sz w:val="24"/>
          <w:szCs w:val="24"/>
          <w:lang w:bidi="ar-SA"/>
        </w:rPr>
        <w:t xml:space="preserve">par un tableau comme </w:t>
      </w:r>
      <w:r w:rsidR="008511E5">
        <w:rPr>
          <w:rFonts w:ascii="Times New Roman" w:hAnsi="Times New Roman" w:cs="Times New Roman"/>
          <w:sz w:val="24"/>
          <w:szCs w:val="24"/>
          <w:lang w:bidi="ar-SA"/>
        </w:rPr>
        <w:t>celui</w:t>
      </w:r>
      <w:r w:rsidR="00736E66">
        <w:rPr>
          <w:rFonts w:ascii="Times New Roman" w:hAnsi="Times New Roman" w:cs="Times New Roman"/>
          <w:sz w:val="24"/>
          <w:szCs w:val="24"/>
          <w:lang w:bidi="ar-SA"/>
        </w:rPr>
        <w:t>-</w:t>
      </w:r>
      <w:r w:rsidR="008511E5">
        <w:rPr>
          <w:rFonts w:ascii="Times New Roman" w:hAnsi="Times New Roman" w:cs="Times New Roman"/>
          <w:sz w:val="24"/>
          <w:szCs w:val="24"/>
          <w:lang w:bidi="ar-SA"/>
        </w:rPr>
        <w:t>ci</w:t>
      </w:r>
      <w:r w:rsidR="00E82950" w:rsidRPr="00E82950">
        <w:rPr>
          <w:rFonts w:ascii="Times New Roman" w:hAnsi="Times New Roman" w:cs="Times New Roman"/>
          <w:sz w:val="24"/>
          <w:szCs w:val="24"/>
          <w:lang w:bidi="ar-SA"/>
        </w:rPr>
        <w:t xml:space="preserve"> </w:t>
      </w:r>
      <w:r w:rsidR="00736E66">
        <w:rPr>
          <w:rFonts w:ascii="Times New Roman" w:hAnsi="Times New Roman" w:cs="Times New Roman"/>
          <w:sz w:val="24"/>
          <w:szCs w:val="24"/>
          <w:lang w:bidi="ar-SA"/>
        </w:rPr>
        <w:tab/>
      </w:r>
      <w:r w:rsidR="00260481">
        <w:rPr>
          <w:rFonts w:ascii="Times New Roman" w:hAnsi="Times New Roman" w:cs="Times New Roman"/>
          <w:sz w:val="24"/>
          <w:szCs w:val="24"/>
          <w:lang w:bidi="ar-SA"/>
        </w:rPr>
        <w:t>(attention il s'agit ici d'un exemple et pas des r</w:t>
      </w:r>
      <w:r w:rsidR="00736E66">
        <w:rPr>
          <w:rFonts w:ascii="Times New Roman" w:hAnsi="Times New Roman" w:cs="Times New Roman"/>
          <w:sz w:val="24"/>
          <w:szCs w:val="24"/>
          <w:lang w:bidi="ar-SA"/>
        </w:rPr>
        <w:t xml:space="preserve">éels paramètres photométriques </w:t>
      </w:r>
      <w:r w:rsidR="00260481">
        <w:rPr>
          <w:rFonts w:ascii="Times New Roman" w:hAnsi="Times New Roman" w:cs="Times New Roman"/>
          <w:sz w:val="24"/>
          <w:szCs w:val="24"/>
          <w:lang w:bidi="ar-SA"/>
        </w:rPr>
        <w:t xml:space="preserve">de la </w:t>
      </w:r>
      <w:r w:rsidR="008511E5">
        <w:rPr>
          <w:rFonts w:ascii="Times New Roman" w:hAnsi="Times New Roman" w:cs="Times New Roman"/>
          <w:sz w:val="24"/>
          <w:szCs w:val="24"/>
          <w:lang w:bidi="ar-SA"/>
        </w:rPr>
        <w:tab/>
      </w:r>
      <w:r w:rsidR="00260481">
        <w:rPr>
          <w:rFonts w:ascii="Times New Roman" w:hAnsi="Times New Roman" w:cs="Times New Roman"/>
          <w:sz w:val="24"/>
          <w:szCs w:val="24"/>
          <w:lang w:bidi="ar-SA"/>
        </w:rPr>
        <w:t>lampe</w:t>
      </w:r>
      <w:r w:rsidR="008511E5">
        <w:rPr>
          <w:rFonts w:ascii="Times New Roman" w:hAnsi="Times New Roman" w:cs="Times New Roman"/>
          <w:sz w:val="24"/>
          <w:szCs w:val="24"/>
          <w:lang w:bidi="ar-SA"/>
        </w:rPr>
        <w:t xml:space="preserve"> Mona</w:t>
      </w:r>
      <w:r w:rsidR="00260481">
        <w:rPr>
          <w:rFonts w:ascii="Times New Roman" w:hAnsi="Times New Roman" w:cs="Times New Roman"/>
          <w:sz w:val="24"/>
          <w:szCs w:val="24"/>
          <w:lang w:bidi="ar-SA"/>
        </w:rPr>
        <w:t xml:space="preserve">) </w:t>
      </w:r>
      <w:r w:rsidR="00E82950" w:rsidRPr="00E82950">
        <w:rPr>
          <w:rFonts w:ascii="Times New Roman" w:hAnsi="Times New Roman" w:cs="Times New Roman"/>
          <w:sz w:val="24"/>
          <w:szCs w:val="24"/>
          <w:lang w:bidi="ar-SA"/>
        </w:rPr>
        <w:t>:</w:t>
      </w:r>
    </w:p>
    <w:p w:rsidR="00260481" w:rsidRPr="00E82950" w:rsidRDefault="00260481" w:rsidP="00E8295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</w:p>
    <w:p w:rsidR="00AE1A4B" w:rsidRDefault="00260481" w:rsidP="0030575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sz w:val="24"/>
          <w:szCs w:val="24"/>
          <w:lang w:bidi="ar-SA"/>
        </w:rPr>
      </w:pPr>
      <w:r>
        <w:rPr>
          <w:rFonts w:ascii="Times New Roman" w:hAnsi="Times New Roman" w:cs="Times New Roman"/>
          <w:bCs/>
          <w:noProof/>
          <w:sz w:val="24"/>
          <w:szCs w:val="24"/>
          <w:lang w:bidi="ar-SA"/>
        </w:rPr>
        <w:drawing>
          <wp:inline distT="0" distB="0" distL="0" distR="0">
            <wp:extent cx="4063116" cy="735000"/>
            <wp:effectExtent l="19050" t="0" r="0" b="0"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5456" cy="7354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11E5" w:rsidRDefault="008511E5" w:rsidP="00E1449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bidi="ar-SA"/>
        </w:rPr>
      </w:pPr>
    </w:p>
    <w:p w:rsidR="008511E5" w:rsidRDefault="008511E5" w:rsidP="00E1449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bidi="ar-SA"/>
        </w:rPr>
      </w:pPr>
    </w:p>
    <w:p w:rsidR="008511E5" w:rsidRDefault="008511E5" w:rsidP="00E1449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bidi="ar-SA"/>
        </w:rPr>
      </w:pPr>
    </w:p>
    <w:p w:rsidR="008511E5" w:rsidRDefault="008511E5" w:rsidP="00E1449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bidi="ar-SA"/>
        </w:rPr>
      </w:pPr>
    </w:p>
    <w:p w:rsidR="00736E66" w:rsidRDefault="00736E66" w:rsidP="00E1449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bidi="ar-SA"/>
        </w:rPr>
      </w:pPr>
    </w:p>
    <w:p w:rsidR="008511E5" w:rsidRDefault="008511E5" w:rsidP="00E1449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bidi="ar-SA"/>
        </w:rPr>
      </w:pPr>
    </w:p>
    <w:p w:rsidR="008511E5" w:rsidRDefault="008511E5" w:rsidP="008511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sz w:val="24"/>
          <w:szCs w:val="24"/>
          <w:lang w:bidi="ar-SA"/>
        </w:rPr>
      </w:pPr>
      <w:r>
        <w:rPr>
          <w:rFonts w:ascii="Times New Roman" w:hAnsi="Times New Roman" w:cs="Times New Roman"/>
          <w:bCs/>
          <w:sz w:val="24"/>
          <w:szCs w:val="24"/>
          <w:lang w:bidi="ar-SA"/>
        </w:rPr>
        <w:t>-8-</w:t>
      </w:r>
    </w:p>
    <w:p w:rsidR="008511E5" w:rsidRDefault="008511E5" w:rsidP="00E1449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bidi="ar-SA"/>
        </w:rPr>
      </w:pPr>
    </w:p>
    <w:p w:rsidR="00736E66" w:rsidRDefault="00736E66" w:rsidP="00E1449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bidi="ar-SA"/>
        </w:rPr>
      </w:pPr>
    </w:p>
    <w:p w:rsidR="00736E66" w:rsidRPr="00736E66" w:rsidRDefault="00736E66" w:rsidP="00E1449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u w:val="single"/>
          <w:lang w:bidi="ar-SA"/>
        </w:rPr>
      </w:pPr>
      <w:r>
        <w:rPr>
          <w:rFonts w:ascii="Times New Roman" w:hAnsi="Times New Roman" w:cs="Times New Roman"/>
          <w:bCs/>
          <w:sz w:val="24"/>
          <w:szCs w:val="24"/>
          <w:lang w:bidi="ar-SA"/>
        </w:rPr>
        <w:tab/>
      </w:r>
      <w:r w:rsidRPr="00736E66">
        <w:rPr>
          <w:rFonts w:ascii="Times New Roman" w:hAnsi="Times New Roman" w:cs="Times New Roman"/>
          <w:bCs/>
          <w:sz w:val="24"/>
          <w:szCs w:val="24"/>
          <w:u w:val="single"/>
          <w:lang w:bidi="ar-SA"/>
        </w:rPr>
        <w:t>Annexe 4 (suite).</w:t>
      </w:r>
    </w:p>
    <w:p w:rsidR="00736E66" w:rsidRDefault="00736E66" w:rsidP="00E1449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bidi="ar-SA"/>
        </w:rPr>
      </w:pPr>
    </w:p>
    <w:p w:rsidR="00736E66" w:rsidRDefault="00736E66" w:rsidP="0065129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sz w:val="24"/>
          <w:szCs w:val="24"/>
          <w:lang w:bidi="ar-SA"/>
        </w:rPr>
      </w:pPr>
      <w:r>
        <w:rPr>
          <w:rFonts w:ascii="Times New Roman" w:hAnsi="Times New Roman" w:cs="Times New Roman"/>
          <w:b/>
          <w:bCs/>
          <w:sz w:val="24"/>
          <w:szCs w:val="24"/>
          <w:u w:val="single"/>
          <w:lang w:bidi="ar-SA"/>
        </w:rPr>
        <w:t xml:space="preserve">Courbe </w:t>
      </w:r>
      <w:r w:rsidRPr="00AE1A4B">
        <w:rPr>
          <w:rFonts w:ascii="Times New Roman" w:hAnsi="Times New Roman" w:cs="Times New Roman"/>
          <w:b/>
          <w:bCs/>
          <w:sz w:val="24"/>
          <w:szCs w:val="24"/>
          <w:u w:val="single"/>
          <w:lang w:bidi="ar-SA"/>
        </w:rPr>
        <w:t xml:space="preserve">photométrique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  <w:lang w:bidi="ar-SA"/>
        </w:rPr>
        <w:t>de la lampe Mona</w:t>
      </w:r>
      <w:r w:rsidR="00B520EF">
        <w:rPr>
          <w:rFonts w:ascii="Times New Roman" w:hAnsi="Times New Roman" w:cs="Times New Roman"/>
          <w:b/>
          <w:bCs/>
          <w:sz w:val="24"/>
          <w:szCs w:val="24"/>
          <w:u w:val="single"/>
          <w:lang w:bidi="ar-SA"/>
        </w:rPr>
        <w:t xml:space="preserve"> document constructeur</w:t>
      </w:r>
    </w:p>
    <w:p w:rsidR="00736E66" w:rsidRDefault="00736E66" w:rsidP="00E1449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bidi="ar-SA"/>
        </w:rPr>
      </w:pPr>
    </w:p>
    <w:p w:rsidR="00736E66" w:rsidRDefault="00736E66" w:rsidP="00736E6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sz w:val="24"/>
          <w:szCs w:val="24"/>
          <w:lang w:bidi="ar-SA"/>
        </w:rPr>
      </w:pPr>
      <w:r>
        <w:rPr>
          <w:rFonts w:ascii="Times New Roman" w:hAnsi="Times New Roman" w:cs="Times New Roman"/>
          <w:bCs/>
          <w:noProof/>
          <w:sz w:val="24"/>
          <w:szCs w:val="24"/>
          <w:lang w:bidi="ar-SA"/>
        </w:rPr>
        <w:drawing>
          <wp:inline distT="0" distB="0" distL="0" distR="0">
            <wp:extent cx="4325510" cy="4151213"/>
            <wp:effectExtent l="19050" t="0" r="0" b="0"/>
            <wp:docPr id="1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2185" cy="41576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6E66" w:rsidRDefault="00736E66" w:rsidP="00E1449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bidi="ar-SA"/>
        </w:rPr>
      </w:pPr>
    </w:p>
    <w:p w:rsidR="00651293" w:rsidRDefault="00651293" w:rsidP="00E1449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bidi="ar-SA"/>
        </w:rPr>
      </w:pPr>
    </w:p>
    <w:p w:rsidR="00651293" w:rsidRDefault="00651293" w:rsidP="0065129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sz w:val="24"/>
          <w:szCs w:val="24"/>
          <w:lang w:bidi="ar-SA"/>
        </w:rPr>
      </w:pPr>
      <w:r>
        <w:rPr>
          <w:rFonts w:ascii="Times New Roman" w:hAnsi="Times New Roman" w:cs="Times New Roman"/>
          <w:b/>
          <w:bCs/>
          <w:sz w:val="24"/>
          <w:szCs w:val="24"/>
          <w:u w:val="single"/>
          <w:lang w:bidi="ar-SA"/>
        </w:rPr>
        <w:t xml:space="preserve">Caractéristique </w:t>
      </w:r>
      <w:r w:rsidRPr="00AE1A4B">
        <w:rPr>
          <w:rFonts w:ascii="Times New Roman" w:hAnsi="Times New Roman" w:cs="Times New Roman"/>
          <w:b/>
          <w:bCs/>
          <w:sz w:val="24"/>
          <w:szCs w:val="24"/>
          <w:u w:val="single"/>
          <w:lang w:bidi="ar-SA"/>
        </w:rPr>
        <w:t xml:space="preserve">photométrique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  <w:lang w:bidi="ar-SA"/>
        </w:rPr>
        <w:t>de la lampe Mona</w:t>
      </w:r>
    </w:p>
    <w:p w:rsidR="00651293" w:rsidRDefault="00651293" w:rsidP="00E1449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bidi="ar-SA"/>
        </w:rPr>
      </w:pPr>
    </w:p>
    <w:p w:rsidR="008511E5" w:rsidRDefault="00651293" w:rsidP="0065129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sz w:val="24"/>
          <w:szCs w:val="24"/>
          <w:lang w:bidi="ar-SA"/>
        </w:rPr>
      </w:pPr>
      <w:r>
        <w:rPr>
          <w:rFonts w:ascii="Times New Roman" w:hAnsi="Times New Roman" w:cs="Times New Roman"/>
          <w:bCs/>
          <w:noProof/>
          <w:sz w:val="24"/>
          <w:szCs w:val="24"/>
          <w:lang w:bidi="ar-SA"/>
        </w:rPr>
        <w:drawing>
          <wp:inline distT="0" distB="0" distL="0" distR="0">
            <wp:extent cx="3476894" cy="2088987"/>
            <wp:effectExtent l="19050" t="0" r="9256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0064" cy="20908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1293" w:rsidRDefault="00651293" w:rsidP="00E1449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bidi="ar-SA"/>
        </w:rPr>
      </w:pPr>
    </w:p>
    <w:p w:rsidR="00651293" w:rsidRDefault="00651293" w:rsidP="00E1449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bidi="ar-SA"/>
        </w:rPr>
      </w:pPr>
    </w:p>
    <w:p w:rsidR="00651293" w:rsidRDefault="00651293" w:rsidP="00E1449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bidi="ar-SA"/>
        </w:rPr>
      </w:pPr>
    </w:p>
    <w:p w:rsidR="00651293" w:rsidRDefault="00651293" w:rsidP="00E1449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bidi="ar-SA"/>
        </w:rPr>
      </w:pPr>
    </w:p>
    <w:p w:rsidR="00651293" w:rsidRDefault="00DC0BEB" w:rsidP="00DC0BE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sz w:val="24"/>
          <w:szCs w:val="24"/>
          <w:lang w:bidi="ar-SA"/>
        </w:rPr>
      </w:pPr>
      <w:r>
        <w:rPr>
          <w:rFonts w:ascii="Times New Roman" w:hAnsi="Times New Roman" w:cs="Times New Roman"/>
          <w:bCs/>
          <w:sz w:val="24"/>
          <w:szCs w:val="24"/>
          <w:lang w:bidi="ar-SA"/>
        </w:rPr>
        <w:t>-9-</w:t>
      </w:r>
    </w:p>
    <w:p w:rsidR="00651293" w:rsidRDefault="00651293" w:rsidP="00E1449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bidi="ar-SA"/>
        </w:rPr>
      </w:pPr>
    </w:p>
    <w:p w:rsidR="00651293" w:rsidRDefault="00651293" w:rsidP="00E1449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bidi="ar-SA"/>
        </w:rPr>
      </w:pPr>
    </w:p>
    <w:p w:rsidR="008511E5" w:rsidRPr="008511E5" w:rsidRDefault="008511E5" w:rsidP="00E1449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u w:val="single"/>
          <w:lang w:bidi="ar-SA"/>
        </w:rPr>
      </w:pPr>
      <w:r>
        <w:rPr>
          <w:rFonts w:ascii="Times New Roman" w:hAnsi="Times New Roman" w:cs="Times New Roman"/>
          <w:bCs/>
          <w:sz w:val="24"/>
          <w:szCs w:val="24"/>
          <w:lang w:bidi="ar-SA"/>
        </w:rPr>
        <w:tab/>
      </w:r>
      <w:r w:rsidRPr="008511E5">
        <w:rPr>
          <w:rFonts w:ascii="Times New Roman" w:hAnsi="Times New Roman" w:cs="Times New Roman"/>
          <w:bCs/>
          <w:sz w:val="24"/>
          <w:szCs w:val="24"/>
          <w:u w:val="single"/>
          <w:lang w:bidi="ar-SA"/>
        </w:rPr>
        <w:t>Annexe 5.</w:t>
      </w:r>
    </w:p>
    <w:p w:rsidR="008511E5" w:rsidRDefault="008511E5" w:rsidP="00E1449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bidi="ar-SA"/>
        </w:rPr>
      </w:pPr>
    </w:p>
    <w:p w:rsidR="008511E5" w:rsidRPr="008511E5" w:rsidRDefault="008511E5" w:rsidP="008511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  <w:lang w:bidi="ar-SA"/>
        </w:rPr>
      </w:pPr>
      <w:r>
        <w:rPr>
          <w:rFonts w:ascii="Times New Roman" w:hAnsi="Times New Roman" w:cs="Times New Roman"/>
          <w:b/>
          <w:bCs/>
          <w:sz w:val="24"/>
          <w:szCs w:val="24"/>
          <w:lang w:bidi="ar-SA"/>
        </w:rPr>
        <w:tab/>
      </w:r>
      <w:proofErr w:type="spellStart"/>
      <w:r w:rsidRPr="008511E5">
        <w:rPr>
          <w:rFonts w:ascii="Times New Roman" w:hAnsi="Times New Roman" w:cs="Times New Roman"/>
          <w:b/>
          <w:bCs/>
          <w:sz w:val="24"/>
          <w:szCs w:val="24"/>
          <w:u w:val="single"/>
          <w:lang w:bidi="ar-SA"/>
        </w:rPr>
        <w:t>Utilance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  <w:u w:val="single"/>
          <w:lang w:bidi="ar-SA"/>
        </w:rPr>
        <w:t xml:space="preserve"> :</w:t>
      </w:r>
    </w:p>
    <w:p w:rsidR="008511E5" w:rsidRDefault="008511E5" w:rsidP="008511E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bidi="ar-SA"/>
        </w:rPr>
      </w:pPr>
    </w:p>
    <w:p w:rsidR="008511E5" w:rsidRDefault="008511E5" w:rsidP="008511E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  <w:r>
        <w:rPr>
          <w:rFonts w:ascii="Times New Roman" w:hAnsi="Times New Roman" w:cs="Times New Roman"/>
          <w:sz w:val="24"/>
          <w:szCs w:val="24"/>
          <w:lang w:bidi="ar-SA"/>
        </w:rPr>
        <w:tab/>
        <w:t xml:space="preserve">C'est le </w:t>
      </w:r>
      <w:r w:rsidRPr="008511E5">
        <w:rPr>
          <w:rFonts w:ascii="Times New Roman" w:hAnsi="Times New Roman" w:cs="Times New Roman"/>
          <w:sz w:val="24"/>
          <w:szCs w:val="24"/>
          <w:lang w:bidi="ar-SA"/>
        </w:rPr>
        <w:t>“</w:t>
      </w:r>
      <w:r>
        <w:rPr>
          <w:rFonts w:ascii="Times New Roman" w:hAnsi="Times New Roman" w:cs="Times New Roman"/>
          <w:sz w:val="24"/>
          <w:szCs w:val="24"/>
          <w:lang w:bidi="ar-SA"/>
        </w:rPr>
        <w:t>r</w:t>
      </w:r>
      <w:r w:rsidRPr="008511E5">
        <w:rPr>
          <w:rFonts w:ascii="Times New Roman" w:hAnsi="Times New Roman" w:cs="Times New Roman"/>
          <w:sz w:val="24"/>
          <w:szCs w:val="24"/>
          <w:lang w:bidi="ar-SA"/>
        </w:rPr>
        <w:t>apport du flux utile (reçu par le plan utile) au f</w:t>
      </w:r>
      <w:r>
        <w:rPr>
          <w:rFonts w:ascii="Times New Roman" w:hAnsi="Times New Roman" w:cs="Times New Roman"/>
          <w:sz w:val="24"/>
          <w:szCs w:val="24"/>
          <w:lang w:bidi="ar-SA"/>
        </w:rPr>
        <w:t xml:space="preserve">lux total sortant des le la </w:t>
      </w:r>
      <w:r>
        <w:rPr>
          <w:rFonts w:ascii="Times New Roman" w:hAnsi="Times New Roman" w:cs="Times New Roman"/>
          <w:sz w:val="24"/>
          <w:szCs w:val="24"/>
          <w:lang w:bidi="ar-SA"/>
        </w:rPr>
        <w:tab/>
        <w:t>lampe Mona</w:t>
      </w:r>
      <w:r w:rsidRPr="008511E5">
        <w:rPr>
          <w:rFonts w:ascii="Times New Roman" w:hAnsi="Times New Roman" w:cs="Times New Roman"/>
          <w:sz w:val="24"/>
          <w:szCs w:val="24"/>
          <w:lang w:bidi="ar-SA"/>
        </w:rPr>
        <w:t>”</w:t>
      </w:r>
      <w:r>
        <w:rPr>
          <w:rFonts w:ascii="Times New Roman" w:hAnsi="Times New Roman" w:cs="Times New Roman"/>
          <w:sz w:val="24"/>
          <w:szCs w:val="24"/>
          <w:lang w:bidi="ar-SA"/>
        </w:rPr>
        <w:t>, s</w:t>
      </w:r>
      <w:r w:rsidRPr="008511E5">
        <w:rPr>
          <w:rFonts w:ascii="Times New Roman" w:hAnsi="Times New Roman" w:cs="Times New Roman"/>
          <w:sz w:val="24"/>
          <w:szCs w:val="24"/>
          <w:lang w:bidi="ar-SA"/>
        </w:rPr>
        <w:t>ymbole U</w:t>
      </w:r>
    </w:p>
    <w:p w:rsidR="008511E5" w:rsidRDefault="008511E5" w:rsidP="008511E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</w:p>
    <w:p w:rsidR="008511E5" w:rsidRDefault="008511E5" w:rsidP="008511E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  <w:r>
        <w:rPr>
          <w:rFonts w:ascii="Times New Roman" w:hAnsi="Times New Roman" w:cs="Times New Roman"/>
          <w:sz w:val="24"/>
          <w:szCs w:val="24"/>
          <w:lang w:bidi="ar-SA"/>
        </w:rPr>
        <w:tab/>
      </w:r>
      <w:r w:rsidRPr="008511E5">
        <w:rPr>
          <w:rFonts w:ascii="Times New Roman" w:hAnsi="Times New Roman" w:cs="Times New Roman"/>
          <w:sz w:val="24"/>
          <w:szCs w:val="24"/>
          <w:lang w:bidi="ar-SA"/>
        </w:rPr>
        <w:t>Pour éclairer la totalité du plan utile</w:t>
      </w:r>
      <w:r>
        <w:rPr>
          <w:rFonts w:ascii="Times New Roman" w:hAnsi="Times New Roman" w:cs="Times New Roman"/>
          <w:sz w:val="24"/>
          <w:szCs w:val="24"/>
          <w:lang w:bidi="ar-SA"/>
        </w:rPr>
        <w:t xml:space="preserve"> </w:t>
      </w:r>
      <w:r w:rsidRPr="008511E5">
        <w:rPr>
          <w:rFonts w:ascii="Times New Roman" w:hAnsi="Times New Roman" w:cs="Times New Roman"/>
          <w:sz w:val="24"/>
          <w:szCs w:val="24"/>
          <w:lang w:bidi="ar-SA"/>
        </w:rPr>
        <w:t xml:space="preserve">d'une pièce rectangulaire </w:t>
      </w:r>
      <w:r>
        <w:rPr>
          <w:rFonts w:ascii="Times New Roman" w:hAnsi="Times New Roman" w:cs="Times New Roman"/>
          <w:sz w:val="24"/>
          <w:szCs w:val="24"/>
          <w:lang w:bidi="ar-SA"/>
        </w:rPr>
        <w:t xml:space="preserve">de dimension </w:t>
      </w:r>
      <w:r w:rsidRPr="008511E5">
        <w:rPr>
          <w:rFonts w:ascii="Times New Roman" w:hAnsi="Times New Roman" w:cs="Times New Roman"/>
          <w:sz w:val="24"/>
          <w:szCs w:val="24"/>
          <w:lang w:bidi="ar-SA"/>
        </w:rPr>
        <w:t xml:space="preserve">(a x b) au </w:t>
      </w:r>
      <w:r>
        <w:rPr>
          <w:rFonts w:ascii="Times New Roman" w:hAnsi="Times New Roman" w:cs="Times New Roman"/>
          <w:sz w:val="24"/>
          <w:szCs w:val="24"/>
          <w:lang w:bidi="ar-SA"/>
        </w:rPr>
        <w:tab/>
      </w:r>
      <w:r w:rsidRPr="008511E5">
        <w:rPr>
          <w:rFonts w:ascii="Times New Roman" w:hAnsi="Times New Roman" w:cs="Times New Roman"/>
          <w:sz w:val="24"/>
          <w:szCs w:val="24"/>
          <w:lang w:bidi="ar-SA"/>
        </w:rPr>
        <w:t xml:space="preserve">niveau </w:t>
      </w:r>
      <w:r>
        <w:rPr>
          <w:rFonts w:ascii="Times New Roman" w:hAnsi="Times New Roman" w:cs="Times New Roman"/>
          <w:sz w:val="24"/>
          <w:szCs w:val="24"/>
          <w:lang w:bidi="ar-SA"/>
        </w:rPr>
        <w:tab/>
        <w:t>d'éclairement E souhaité, avec la lampe Mona</w:t>
      </w:r>
      <w:r w:rsidRPr="008511E5">
        <w:rPr>
          <w:rFonts w:ascii="Times New Roman" w:hAnsi="Times New Roman" w:cs="Times New Roman"/>
          <w:sz w:val="24"/>
          <w:szCs w:val="24"/>
          <w:lang w:bidi="ar-SA"/>
        </w:rPr>
        <w:t xml:space="preserve"> de rendement total </w:t>
      </w:r>
      <w:proofErr w:type="spellStart"/>
      <w:r w:rsidRPr="008511E5">
        <w:rPr>
          <w:rFonts w:ascii="Times New Roman" w:hAnsi="Times New Roman" w:cs="Times New Roman"/>
          <w:sz w:val="24"/>
          <w:szCs w:val="24"/>
          <w:lang w:bidi="ar-SA"/>
        </w:rPr>
        <w:t>η</w:t>
      </w:r>
      <w:r w:rsidRPr="008511E5">
        <w:rPr>
          <w:rFonts w:ascii="Times New Roman" w:hAnsi="Times New Roman" w:cs="Times New Roman"/>
          <w:b/>
          <w:bCs/>
          <w:sz w:val="24"/>
          <w:szCs w:val="24"/>
          <w:lang w:bidi="ar-SA"/>
        </w:rPr>
        <w:t>s</w:t>
      </w:r>
      <w:proofErr w:type="spellEnd"/>
      <w:r w:rsidRPr="008511E5">
        <w:rPr>
          <w:rFonts w:ascii="Times New Roman" w:hAnsi="Times New Roman" w:cs="Times New Roman"/>
          <w:sz w:val="24"/>
          <w:szCs w:val="24"/>
          <w:lang w:bidi="ar-SA"/>
        </w:rPr>
        <w:t xml:space="preserve">, il faudra </w:t>
      </w:r>
      <w:r>
        <w:rPr>
          <w:rFonts w:ascii="Times New Roman" w:hAnsi="Times New Roman" w:cs="Times New Roman"/>
          <w:sz w:val="24"/>
          <w:szCs w:val="24"/>
          <w:lang w:bidi="ar-SA"/>
        </w:rPr>
        <w:tab/>
      </w:r>
      <w:r w:rsidRPr="008511E5">
        <w:rPr>
          <w:rFonts w:ascii="Times New Roman" w:hAnsi="Times New Roman" w:cs="Times New Roman"/>
          <w:sz w:val="24"/>
          <w:szCs w:val="24"/>
          <w:lang w:bidi="ar-SA"/>
        </w:rPr>
        <w:t>installer des lampes</w:t>
      </w:r>
      <w:r>
        <w:rPr>
          <w:rFonts w:ascii="Times New Roman" w:hAnsi="Times New Roman" w:cs="Times New Roman"/>
          <w:sz w:val="24"/>
          <w:szCs w:val="24"/>
          <w:lang w:bidi="ar-SA"/>
        </w:rPr>
        <w:t xml:space="preserve"> </w:t>
      </w:r>
      <w:r w:rsidRPr="008511E5">
        <w:rPr>
          <w:rFonts w:ascii="Times New Roman" w:hAnsi="Times New Roman" w:cs="Times New Roman"/>
          <w:sz w:val="24"/>
          <w:szCs w:val="24"/>
          <w:lang w:bidi="ar-SA"/>
        </w:rPr>
        <w:t>ayant au total un flux F :</w:t>
      </w:r>
    </w:p>
    <w:p w:rsidR="008511E5" w:rsidRDefault="008511E5" w:rsidP="008511E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</w:p>
    <w:p w:rsidR="008511E5" w:rsidRDefault="008511E5" w:rsidP="008511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bidi="ar-SA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  <w:lang w:bidi="ar-SA"/>
            </w:rPr>
            <m:t>F=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bidi="ar-SA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  <w:lang w:bidi="ar-SA"/>
                </w:rPr>
                <m:t>E x a x b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  <w:lang w:bidi="ar-SA"/>
                </w:rPr>
                <m:t>U x ηs</m:t>
              </m:r>
            </m:den>
          </m:f>
        </m:oMath>
      </m:oMathPara>
    </w:p>
    <w:p w:rsidR="008511E5" w:rsidRPr="008511E5" w:rsidRDefault="008511E5" w:rsidP="008511E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</w:p>
    <w:p w:rsidR="008511E5" w:rsidRDefault="008511E5" w:rsidP="008511E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  <w:r>
        <w:rPr>
          <w:rFonts w:ascii="Times New Roman" w:hAnsi="Times New Roman" w:cs="Times New Roman"/>
          <w:sz w:val="24"/>
          <w:szCs w:val="24"/>
          <w:lang w:bidi="ar-SA"/>
        </w:rPr>
        <w:tab/>
      </w:r>
      <w:r w:rsidRPr="008511E5">
        <w:rPr>
          <w:rFonts w:ascii="Times New Roman" w:hAnsi="Times New Roman" w:cs="Times New Roman"/>
          <w:sz w:val="24"/>
          <w:szCs w:val="24"/>
          <w:lang w:bidi="ar-SA"/>
        </w:rPr>
        <w:t xml:space="preserve">Par conséquent, la connaissance de </w:t>
      </w:r>
      <w:r w:rsidR="00372C7E">
        <w:rPr>
          <w:rFonts w:ascii="Times New Roman" w:hAnsi="Times New Roman" w:cs="Times New Roman"/>
          <w:sz w:val="24"/>
          <w:szCs w:val="24"/>
          <w:lang w:bidi="ar-SA"/>
        </w:rPr>
        <w:t>l'</w:t>
      </w:r>
      <w:proofErr w:type="spellStart"/>
      <w:r w:rsidR="00372C7E">
        <w:rPr>
          <w:rFonts w:ascii="Times New Roman" w:hAnsi="Times New Roman" w:cs="Times New Roman"/>
          <w:sz w:val="24"/>
          <w:szCs w:val="24"/>
          <w:lang w:bidi="ar-SA"/>
        </w:rPr>
        <w:t>utilance</w:t>
      </w:r>
      <w:proofErr w:type="spellEnd"/>
      <w:r w:rsidR="00372C7E">
        <w:rPr>
          <w:rFonts w:ascii="Times New Roman" w:hAnsi="Times New Roman" w:cs="Times New Roman"/>
          <w:sz w:val="24"/>
          <w:szCs w:val="24"/>
          <w:lang w:bidi="ar-SA"/>
        </w:rPr>
        <w:t xml:space="preserve"> </w:t>
      </w:r>
      <w:r w:rsidRPr="008511E5">
        <w:rPr>
          <w:rFonts w:ascii="Times New Roman" w:hAnsi="Times New Roman" w:cs="Times New Roman"/>
          <w:sz w:val="24"/>
          <w:szCs w:val="24"/>
          <w:lang w:bidi="ar-SA"/>
        </w:rPr>
        <w:t xml:space="preserve">U nous permet de résoudre le problème </w:t>
      </w:r>
      <w:r w:rsidR="00372C7E">
        <w:rPr>
          <w:rFonts w:ascii="Times New Roman" w:hAnsi="Times New Roman" w:cs="Times New Roman"/>
          <w:sz w:val="24"/>
          <w:szCs w:val="24"/>
          <w:lang w:bidi="ar-SA"/>
        </w:rPr>
        <w:tab/>
      </w:r>
      <w:r w:rsidRPr="008511E5">
        <w:rPr>
          <w:rFonts w:ascii="Times New Roman" w:hAnsi="Times New Roman" w:cs="Times New Roman"/>
          <w:sz w:val="24"/>
          <w:szCs w:val="24"/>
          <w:lang w:bidi="ar-SA"/>
        </w:rPr>
        <w:t>posé du nombre de luminaires à installer :</w:t>
      </w:r>
    </w:p>
    <w:p w:rsidR="00372C7E" w:rsidRPr="00372C7E" w:rsidRDefault="00372C7E" w:rsidP="008511E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bidi="ar-SA"/>
        </w:rPr>
      </w:pPr>
    </w:p>
    <w:p w:rsidR="00372C7E" w:rsidRPr="00372C7E" w:rsidRDefault="00372C7E" w:rsidP="00372C7E">
      <w:pPr>
        <w:autoSpaceDE w:val="0"/>
        <w:autoSpaceDN w:val="0"/>
        <w:adjustRightInd w:val="0"/>
        <w:spacing w:after="0" w:line="240" w:lineRule="auto"/>
        <w:jc w:val="center"/>
        <w:rPr>
          <w:oMath/>
          <w:rFonts w:ascii="Cambria Math" w:hAnsi="Cambria Math" w:cs="Times New Roman" w:hint="eastAsia"/>
          <w:sz w:val="24"/>
          <w:szCs w:val="24"/>
          <w:lang w:bidi="ar-SA"/>
        </w:rPr>
      </w:pPr>
      <m:oMath>
        <m:r>
          <w:rPr>
            <w:rFonts w:ascii="Cambria Math" w:hAnsi="Cambria Math" w:cs="Times New Roman"/>
            <w:sz w:val="36"/>
            <w:szCs w:val="36"/>
            <w:lang w:bidi="ar-SA"/>
          </w:rPr>
          <m:t>N=</m:t>
        </m:r>
        <m:f>
          <m:fPr>
            <m:ctrlPr>
              <w:rPr>
                <w:rFonts w:ascii="Cambria Math" w:hAnsi="Cambria Math" w:cs="Times New Roman"/>
                <w:bCs/>
                <w:i/>
                <w:sz w:val="36"/>
                <w:szCs w:val="36"/>
                <w:lang w:bidi="ar-SA"/>
              </w:rPr>
            </m:ctrlPr>
          </m:fPr>
          <m:num>
            <m:r>
              <w:rPr>
                <w:rFonts w:ascii="Cambria Math" w:hAnsi="Cambria Math" w:cs="Times New Roman"/>
                <w:sz w:val="36"/>
                <w:szCs w:val="36"/>
                <w:lang w:bidi="ar-SA"/>
              </w:rPr>
              <m:t>F</m:t>
            </m:r>
          </m:num>
          <m:den>
            <m:r>
              <w:rPr>
                <w:rFonts w:ascii="Cambria Math" w:hAnsi="Cambria Math" w:cs="Times New Roman"/>
                <w:sz w:val="36"/>
                <w:szCs w:val="36"/>
                <w:lang w:bidi="ar-SA"/>
              </w:rPr>
              <m:t>n x Flux d'une led</m:t>
            </m:r>
          </m:den>
        </m:f>
      </m:oMath>
      <w:r>
        <w:rPr>
          <w:rFonts w:ascii="Times New Roman" w:hAnsi="Times New Roman" w:cs="Times New Roman"/>
          <w:bCs/>
          <w:sz w:val="24"/>
          <w:szCs w:val="24"/>
          <w:lang w:bidi="ar-SA"/>
        </w:rPr>
        <w:tab/>
        <w:t xml:space="preserve">(n = nombre de </w:t>
      </w:r>
      <w:proofErr w:type="spellStart"/>
      <w:r>
        <w:rPr>
          <w:rFonts w:ascii="Times New Roman" w:hAnsi="Times New Roman" w:cs="Times New Roman"/>
          <w:bCs/>
          <w:sz w:val="24"/>
          <w:szCs w:val="24"/>
          <w:lang w:bidi="ar-SA"/>
        </w:rPr>
        <w:t>led</w:t>
      </w:r>
      <w:proofErr w:type="spellEnd"/>
      <w:r>
        <w:rPr>
          <w:rFonts w:ascii="Times New Roman" w:hAnsi="Times New Roman" w:cs="Times New Roman"/>
          <w:bCs/>
          <w:sz w:val="24"/>
          <w:szCs w:val="24"/>
          <w:lang w:bidi="ar-SA"/>
        </w:rPr>
        <w:t xml:space="preserve"> de la lampe</w:t>
      </w:r>
      <m:oMath>
        <m:r>
          <w:rPr>
            <w:rFonts w:ascii="Cambria Math" w:hAnsi="Cambria Math" w:cs="Times New Roman"/>
            <w:sz w:val="24"/>
            <w:szCs w:val="24"/>
            <w:lang w:bidi="ar-SA"/>
          </w:rPr>
          <m:t>)</m:t>
        </m:r>
      </m:oMath>
    </w:p>
    <w:p w:rsidR="008511E5" w:rsidRDefault="008511E5" w:rsidP="00E1449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bidi="ar-SA"/>
        </w:rPr>
      </w:pPr>
    </w:p>
    <w:p w:rsidR="00651293" w:rsidRDefault="00651293" w:rsidP="00E1449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bidi="ar-SA"/>
        </w:rPr>
      </w:pPr>
    </w:p>
    <w:p w:rsidR="00372C7E" w:rsidRPr="00372C7E" w:rsidRDefault="00372C7E" w:rsidP="0065129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u w:val="single"/>
          <w:lang w:bidi="ar-SA"/>
        </w:rPr>
      </w:pPr>
      <w:r w:rsidRPr="00372C7E">
        <w:rPr>
          <w:rFonts w:ascii="Times New Roman" w:hAnsi="Times New Roman" w:cs="Times New Roman"/>
          <w:b/>
          <w:bCs/>
          <w:sz w:val="24"/>
          <w:szCs w:val="24"/>
          <w:u w:val="single"/>
          <w:lang w:bidi="ar-SA"/>
        </w:rPr>
        <w:t>Tableaux d'</w:t>
      </w:r>
      <w:proofErr w:type="spellStart"/>
      <w:r w:rsidRPr="00372C7E">
        <w:rPr>
          <w:rFonts w:ascii="Times New Roman" w:hAnsi="Times New Roman" w:cs="Times New Roman"/>
          <w:b/>
          <w:bCs/>
          <w:sz w:val="24"/>
          <w:szCs w:val="24"/>
          <w:u w:val="single"/>
          <w:lang w:bidi="ar-SA"/>
        </w:rPr>
        <w:t>utiliance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  <w:u w:val="single"/>
          <w:lang w:bidi="ar-SA"/>
        </w:rPr>
        <w:t xml:space="preserve"> </w:t>
      </w:r>
      <w:r w:rsidR="00651293">
        <w:rPr>
          <w:rFonts w:ascii="Times New Roman" w:hAnsi="Times New Roman" w:cs="Times New Roman"/>
          <w:b/>
          <w:bCs/>
          <w:sz w:val="24"/>
          <w:szCs w:val="24"/>
          <w:u w:val="single"/>
          <w:lang w:bidi="ar-SA"/>
        </w:rPr>
        <w:t xml:space="preserve">U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  <w:lang w:bidi="ar-SA"/>
        </w:rPr>
        <w:t>en pourcentage</w:t>
      </w:r>
    </w:p>
    <w:p w:rsidR="00372C7E" w:rsidRPr="008511E5" w:rsidRDefault="00372C7E" w:rsidP="00E1449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bidi="ar-SA"/>
        </w:rPr>
      </w:pPr>
    </w:p>
    <w:p w:rsidR="00E14490" w:rsidRDefault="00AE1A4B" w:rsidP="00AE1A4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sz w:val="24"/>
          <w:szCs w:val="24"/>
          <w:lang w:bidi="ar-SA"/>
        </w:rPr>
      </w:pPr>
      <w:r>
        <w:rPr>
          <w:rFonts w:ascii="Times New Roman" w:hAnsi="Times New Roman" w:cs="Times New Roman"/>
          <w:bCs/>
          <w:noProof/>
          <w:sz w:val="24"/>
          <w:szCs w:val="24"/>
          <w:lang w:bidi="ar-SA"/>
        </w:rPr>
        <w:drawing>
          <wp:inline distT="0" distB="0" distL="0" distR="0">
            <wp:extent cx="5820681" cy="1956021"/>
            <wp:effectExtent l="19050" t="0" r="8619" b="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7598" cy="19583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1293" w:rsidRDefault="00AE1A4B" w:rsidP="00AE1A4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sz w:val="24"/>
          <w:szCs w:val="24"/>
          <w:lang w:bidi="ar-SA"/>
        </w:rPr>
      </w:pPr>
      <w:r>
        <w:rPr>
          <w:rFonts w:ascii="Times New Roman" w:hAnsi="Times New Roman" w:cs="Times New Roman"/>
          <w:bCs/>
          <w:noProof/>
          <w:sz w:val="24"/>
          <w:szCs w:val="24"/>
          <w:lang w:bidi="ar-SA"/>
        </w:rPr>
        <w:drawing>
          <wp:inline distT="0" distB="0" distL="0" distR="0">
            <wp:extent cx="5868008" cy="1971923"/>
            <wp:effectExtent l="19050" t="0" r="0" b="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7166" cy="19783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1293" w:rsidRDefault="00651293" w:rsidP="0065129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bidi="ar-SA"/>
        </w:rPr>
      </w:pPr>
    </w:p>
    <w:p w:rsidR="00651293" w:rsidRDefault="00DC0BEB" w:rsidP="0065129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sz w:val="24"/>
          <w:szCs w:val="24"/>
          <w:lang w:bidi="ar-SA"/>
        </w:rPr>
      </w:pPr>
      <w:r>
        <w:rPr>
          <w:rFonts w:ascii="Times New Roman" w:hAnsi="Times New Roman" w:cs="Times New Roman"/>
          <w:bCs/>
          <w:sz w:val="24"/>
          <w:szCs w:val="24"/>
          <w:lang w:bidi="ar-SA"/>
        </w:rPr>
        <w:t>-10</w:t>
      </w:r>
      <w:r w:rsidR="00651293">
        <w:rPr>
          <w:rFonts w:ascii="Times New Roman" w:hAnsi="Times New Roman" w:cs="Times New Roman"/>
          <w:bCs/>
          <w:sz w:val="24"/>
          <w:szCs w:val="24"/>
          <w:lang w:bidi="ar-SA"/>
        </w:rPr>
        <w:t>-</w:t>
      </w:r>
    </w:p>
    <w:p w:rsidR="00651293" w:rsidRDefault="00651293" w:rsidP="0065129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bidi="ar-SA"/>
        </w:rPr>
      </w:pPr>
    </w:p>
    <w:p w:rsidR="00651293" w:rsidRDefault="00651293" w:rsidP="0065129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bidi="ar-SA"/>
        </w:rPr>
      </w:pPr>
    </w:p>
    <w:p w:rsidR="00651293" w:rsidRDefault="00651293" w:rsidP="0065129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bidi="ar-SA"/>
        </w:rPr>
      </w:pPr>
      <w:r>
        <w:rPr>
          <w:rFonts w:ascii="Times New Roman" w:hAnsi="Times New Roman" w:cs="Times New Roman"/>
          <w:bCs/>
          <w:sz w:val="24"/>
          <w:szCs w:val="24"/>
          <w:lang w:bidi="ar-SA"/>
        </w:rPr>
        <w:tab/>
      </w:r>
      <w:r w:rsidRPr="008511E5">
        <w:rPr>
          <w:rFonts w:ascii="Times New Roman" w:hAnsi="Times New Roman" w:cs="Times New Roman"/>
          <w:bCs/>
          <w:sz w:val="24"/>
          <w:szCs w:val="24"/>
          <w:u w:val="single"/>
          <w:lang w:bidi="ar-SA"/>
        </w:rPr>
        <w:t>Annexe 5</w:t>
      </w:r>
      <w:r>
        <w:rPr>
          <w:rFonts w:ascii="Times New Roman" w:hAnsi="Times New Roman" w:cs="Times New Roman"/>
          <w:bCs/>
          <w:sz w:val="24"/>
          <w:szCs w:val="24"/>
          <w:u w:val="single"/>
          <w:lang w:bidi="ar-SA"/>
        </w:rPr>
        <w:t xml:space="preserve"> (suite)</w:t>
      </w:r>
      <w:r w:rsidRPr="008511E5">
        <w:rPr>
          <w:rFonts w:ascii="Times New Roman" w:hAnsi="Times New Roman" w:cs="Times New Roman"/>
          <w:bCs/>
          <w:sz w:val="24"/>
          <w:szCs w:val="24"/>
          <w:u w:val="single"/>
          <w:lang w:bidi="ar-SA"/>
        </w:rPr>
        <w:t>.</w:t>
      </w:r>
    </w:p>
    <w:p w:rsidR="00651293" w:rsidRDefault="00651293" w:rsidP="0065129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sz w:val="24"/>
          <w:szCs w:val="24"/>
          <w:lang w:bidi="ar-SA"/>
        </w:rPr>
      </w:pPr>
      <w:r w:rsidRPr="00372C7E">
        <w:rPr>
          <w:rFonts w:ascii="Times New Roman" w:hAnsi="Times New Roman" w:cs="Times New Roman"/>
          <w:b/>
          <w:bCs/>
          <w:sz w:val="24"/>
          <w:szCs w:val="24"/>
          <w:u w:val="single"/>
          <w:lang w:bidi="ar-SA"/>
        </w:rPr>
        <w:t>Tableaux d'</w:t>
      </w:r>
      <w:proofErr w:type="spellStart"/>
      <w:r w:rsidRPr="00372C7E">
        <w:rPr>
          <w:rFonts w:ascii="Times New Roman" w:hAnsi="Times New Roman" w:cs="Times New Roman"/>
          <w:b/>
          <w:bCs/>
          <w:sz w:val="24"/>
          <w:szCs w:val="24"/>
          <w:u w:val="single"/>
          <w:lang w:bidi="ar-SA"/>
        </w:rPr>
        <w:t>utiliance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  <w:u w:val="single"/>
          <w:lang w:bidi="ar-SA"/>
        </w:rPr>
        <w:t xml:space="preserve"> U en pourcentage</w:t>
      </w:r>
    </w:p>
    <w:p w:rsidR="00AE1A4B" w:rsidRDefault="00651293" w:rsidP="0065129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sz w:val="24"/>
          <w:szCs w:val="24"/>
          <w:lang w:bidi="ar-SA"/>
        </w:rPr>
      </w:pPr>
      <w:r>
        <w:rPr>
          <w:rFonts w:ascii="Times New Roman" w:hAnsi="Times New Roman" w:cs="Times New Roman"/>
          <w:bCs/>
          <w:noProof/>
          <w:sz w:val="24"/>
          <w:szCs w:val="24"/>
          <w:lang w:bidi="ar-SA"/>
        </w:rPr>
        <w:drawing>
          <wp:inline distT="0" distB="0" distL="0" distR="0">
            <wp:extent cx="4682671" cy="1580293"/>
            <wp:effectExtent l="19050" t="0" r="3629" b="0"/>
            <wp:docPr id="14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0333" cy="1586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1A4B" w:rsidRPr="00E14490" w:rsidRDefault="00AE1A4B" w:rsidP="00AE1A4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sz w:val="24"/>
          <w:szCs w:val="24"/>
          <w:lang w:bidi="ar-SA"/>
        </w:rPr>
      </w:pPr>
      <w:r>
        <w:rPr>
          <w:rFonts w:ascii="Times New Roman" w:hAnsi="Times New Roman" w:cs="Times New Roman"/>
          <w:bCs/>
          <w:noProof/>
          <w:sz w:val="24"/>
          <w:szCs w:val="24"/>
          <w:lang w:bidi="ar-SA"/>
        </w:rPr>
        <w:drawing>
          <wp:inline distT="0" distB="0" distL="0" distR="0">
            <wp:extent cx="4724283" cy="1585703"/>
            <wp:effectExtent l="19050" t="0" r="117" b="0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9259" cy="1590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1293" w:rsidRDefault="00651293" w:rsidP="0065129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4737431" cy="1577340"/>
            <wp:effectExtent l="19050" t="0" r="6019" b="0"/>
            <wp:docPr id="7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4973" cy="1586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1293" w:rsidRDefault="00651293" w:rsidP="0065129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4739309" cy="1571564"/>
            <wp:effectExtent l="19050" t="0" r="4141" b="0"/>
            <wp:docPr id="10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3451" cy="1579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1293" w:rsidRDefault="00651293" w:rsidP="0065129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4776242" cy="1590261"/>
            <wp:effectExtent l="19050" t="0" r="5308" b="0"/>
            <wp:docPr id="13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750" cy="1592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1293" w:rsidRDefault="00DC0BEB" w:rsidP="0065129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-11</w:t>
      </w:r>
      <w:r w:rsidR="00651293">
        <w:rPr>
          <w:rFonts w:ascii="Times New Roman" w:hAnsi="Times New Roman" w:cs="Times New Roman"/>
          <w:sz w:val="24"/>
          <w:szCs w:val="24"/>
        </w:rPr>
        <w:t>-</w:t>
      </w:r>
    </w:p>
    <w:p w:rsidR="00651293" w:rsidRDefault="00651293" w:rsidP="006512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B52D0" w:rsidRPr="00ED5F98" w:rsidRDefault="003B52D0" w:rsidP="003B52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ab/>
      </w:r>
      <w:r>
        <w:rPr>
          <w:rFonts w:ascii="Times New Roman" w:hAnsi="Times New Roman" w:cs="Times New Roman"/>
          <w:sz w:val="24"/>
          <w:szCs w:val="24"/>
          <w:u w:val="single"/>
        </w:rPr>
        <w:t>Annexe 6</w:t>
      </w:r>
      <w:r w:rsidRPr="00ED5F98">
        <w:rPr>
          <w:rFonts w:ascii="Times New Roman" w:hAnsi="Times New Roman" w:cs="Times New Roman"/>
          <w:sz w:val="24"/>
          <w:szCs w:val="24"/>
          <w:u w:val="single"/>
        </w:rPr>
        <w:t>.</w:t>
      </w:r>
    </w:p>
    <w:p w:rsidR="003B52D0" w:rsidRPr="00ED5F98" w:rsidRDefault="003B52D0" w:rsidP="003B52D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ED5F98">
        <w:rPr>
          <w:rFonts w:ascii="Times New Roman" w:hAnsi="Times New Roman" w:cs="Times New Roman"/>
          <w:sz w:val="28"/>
          <w:szCs w:val="28"/>
          <w:u w:val="single"/>
        </w:rPr>
        <w:t xml:space="preserve">Quelques </w:t>
      </w:r>
      <w:hyperlink r:id="rId31" w:tooltip="ordre" w:history="1">
        <w:r w:rsidRPr="00ED5F98">
          <w:rPr>
            <w:rStyle w:val="Lienhypertexte"/>
            <w:rFonts w:ascii="Times New Roman" w:hAnsi="Times New Roman" w:cs="Times New Roman"/>
            <w:sz w:val="28"/>
            <w:szCs w:val="28"/>
            <w:u w:val="single"/>
          </w:rPr>
          <w:t>ordres</w:t>
        </w:r>
      </w:hyperlink>
      <w:r w:rsidRPr="00ED5F98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/>
          <w:sz w:val="28"/>
          <w:szCs w:val="28"/>
          <w:u w:val="single"/>
        </w:rPr>
        <w:t>de grandeurs d'éclairement</w:t>
      </w:r>
    </w:p>
    <w:p w:rsidR="003B52D0" w:rsidRDefault="003B52D0" w:rsidP="003B52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B52D0" w:rsidRDefault="003B52D0" w:rsidP="003B52D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I</w:t>
      </w:r>
      <w:r w:rsidRPr="00E72E6C">
        <w:rPr>
          <w:rFonts w:ascii="Times New Roman" w:hAnsi="Times New Roman" w:cs="Times New Roman"/>
          <w:sz w:val="24"/>
          <w:szCs w:val="24"/>
        </w:rPr>
        <w:t>ntérieur d'habitati</w:t>
      </w:r>
      <w:r>
        <w:rPr>
          <w:rFonts w:ascii="Times New Roman" w:hAnsi="Times New Roman" w:cs="Times New Roman"/>
          <w:sz w:val="24"/>
          <w:szCs w:val="24"/>
        </w:rPr>
        <w:t>on en plein jour : 50 à 400 lux.</w:t>
      </w:r>
    </w:p>
    <w:p w:rsidR="003B52D0" w:rsidRDefault="003B52D0" w:rsidP="003B52D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72E6C">
        <w:rPr>
          <w:rFonts w:ascii="Times New Roman" w:hAnsi="Times New Roman" w:cs="Times New Roman"/>
          <w:sz w:val="24"/>
          <w:szCs w:val="24"/>
        </w:rPr>
        <w:t>- 30 à 50 lux conviennent pour le tr</w:t>
      </w:r>
      <w:r>
        <w:rPr>
          <w:rFonts w:ascii="Times New Roman" w:hAnsi="Times New Roman" w:cs="Times New Roman"/>
          <w:sz w:val="24"/>
          <w:szCs w:val="24"/>
        </w:rPr>
        <w:t>avail à la lumière artificielle.</w:t>
      </w:r>
    </w:p>
    <w:p w:rsidR="003B52D0" w:rsidRDefault="003B52D0" w:rsidP="003B52D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72E6C">
        <w:rPr>
          <w:rFonts w:ascii="Times New Roman" w:hAnsi="Times New Roman" w:cs="Times New Roman"/>
          <w:sz w:val="24"/>
          <w:szCs w:val="24"/>
        </w:rPr>
        <w:t>- 1 lux permet de voir distinctemen</w:t>
      </w:r>
      <w:r>
        <w:rPr>
          <w:rFonts w:ascii="Times New Roman" w:hAnsi="Times New Roman" w:cs="Times New Roman"/>
          <w:sz w:val="24"/>
          <w:szCs w:val="24"/>
        </w:rPr>
        <w:t>t les objets qui nous entourent.</w:t>
      </w:r>
    </w:p>
    <w:p w:rsidR="003B52D0" w:rsidRDefault="003B52D0" w:rsidP="003B52D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Limite d'appréciation des formes par l'</w:t>
      </w:r>
      <w:proofErr w:type="spellStart"/>
      <w:r>
        <w:rPr>
          <w:rFonts w:ascii="Times New Roman" w:hAnsi="Times New Roman" w:cs="Times New Roman"/>
          <w:sz w:val="24"/>
          <w:szCs w:val="24"/>
        </w:rPr>
        <w:t>oeil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humain : moins de 0,01 lux.</w:t>
      </w:r>
    </w:p>
    <w:p w:rsidR="003B52D0" w:rsidRDefault="003B52D0" w:rsidP="003B52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B52D0" w:rsidRDefault="003B52D0" w:rsidP="003B52D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72E6C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Plein soleil l'été : 100000 lux.</w:t>
      </w:r>
    </w:p>
    <w:p w:rsidR="003B52D0" w:rsidRPr="009C7A04" w:rsidRDefault="003B52D0" w:rsidP="003B52D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Ciel clair sans soleil : 7000 à 24000 lux.</w:t>
      </w:r>
    </w:p>
    <w:p w:rsidR="003B52D0" w:rsidRPr="009C7A04" w:rsidRDefault="003B52D0" w:rsidP="003B52D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iCs/>
          <w:sz w:val="24"/>
          <w:szCs w:val="24"/>
          <w:lang w:bidi="ar-SA"/>
        </w:rPr>
      </w:pPr>
      <w:r>
        <w:rPr>
          <w:rFonts w:ascii="Times New Roman" w:hAnsi="Times New Roman" w:cs="Times New Roman"/>
          <w:iCs/>
          <w:sz w:val="24"/>
          <w:szCs w:val="24"/>
          <w:lang w:bidi="ar-SA"/>
        </w:rPr>
        <w:t>- C</w:t>
      </w:r>
      <w:r w:rsidRPr="005D3004">
        <w:rPr>
          <w:rFonts w:ascii="Times New Roman" w:hAnsi="Times New Roman" w:cs="Times New Roman"/>
          <w:iCs/>
          <w:sz w:val="24"/>
          <w:szCs w:val="24"/>
          <w:lang w:bidi="ar-SA"/>
        </w:rPr>
        <w:t>iel très couvert 5000 l</w:t>
      </w:r>
      <w:r>
        <w:rPr>
          <w:rFonts w:ascii="Times New Roman" w:hAnsi="Times New Roman" w:cs="Times New Roman"/>
          <w:iCs/>
          <w:sz w:val="24"/>
          <w:szCs w:val="24"/>
          <w:lang w:bidi="ar-SA"/>
        </w:rPr>
        <w:t>u</w:t>
      </w:r>
      <w:r w:rsidRPr="005D3004">
        <w:rPr>
          <w:rFonts w:ascii="Times New Roman" w:hAnsi="Times New Roman" w:cs="Times New Roman"/>
          <w:iCs/>
          <w:sz w:val="24"/>
          <w:szCs w:val="24"/>
          <w:lang w:bidi="ar-SA"/>
        </w:rPr>
        <w:t>x</w:t>
      </w:r>
      <w:r>
        <w:rPr>
          <w:rFonts w:ascii="Times New Roman" w:hAnsi="Times New Roman" w:cs="Times New Roman"/>
          <w:iCs/>
          <w:sz w:val="24"/>
          <w:szCs w:val="24"/>
          <w:lang w:bidi="ar-SA"/>
        </w:rPr>
        <w:t>.</w:t>
      </w:r>
    </w:p>
    <w:p w:rsidR="003B52D0" w:rsidRPr="00E72E6C" w:rsidRDefault="003B52D0" w:rsidP="003B52D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iCs/>
          <w:sz w:val="24"/>
          <w:szCs w:val="24"/>
          <w:lang w:bidi="ar-SA"/>
        </w:rPr>
      </w:pPr>
      <w:r>
        <w:rPr>
          <w:rFonts w:ascii="Times New Roman" w:hAnsi="Times New Roman" w:cs="Times New Roman"/>
          <w:iCs/>
          <w:sz w:val="24"/>
          <w:szCs w:val="24"/>
          <w:lang w:bidi="ar-SA"/>
        </w:rPr>
        <w:t>- B</w:t>
      </w:r>
      <w:r w:rsidRPr="005D3004">
        <w:rPr>
          <w:rFonts w:ascii="Times New Roman" w:hAnsi="Times New Roman" w:cs="Times New Roman"/>
          <w:iCs/>
          <w:sz w:val="24"/>
          <w:szCs w:val="24"/>
          <w:lang w:bidi="ar-SA"/>
        </w:rPr>
        <w:t>ureau normalement éclairé 400 l</w:t>
      </w:r>
      <w:r>
        <w:rPr>
          <w:rFonts w:ascii="Times New Roman" w:hAnsi="Times New Roman" w:cs="Times New Roman"/>
          <w:iCs/>
          <w:sz w:val="24"/>
          <w:szCs w:val="24"/>
          <w:lang w:bidi="ar-SA"/>
        </w:rPr>
        <w:t>u</w:t>
      </w:r>
      <w:r w:rsidRPr="005D3004">
        <w:rPr>
          <w:rFonts w:ascii="Times New Roman" w:hAnsi="Times New Roman" w:cs="Times New Roman"/>
          <w:iCs/>
          <w:sz w:val="24"/>
          <w:szCs w:val="24"/>
          <w:lang w:bidi="ar-SA"/>
        </w:rPr>
        <w:t>x</w:t>
      </w:r>
      <w:r>
        <w:rPr>
          <w:rFonts w:ascii="Times New Roman" w:hAnsi="Times New Roman" w:cs="Times New Roman"/>
          <w:iCs/>
          <w:sz w:val="24"/>
          <w:szCs w:val="24"/>
          <w:lang w:bidi="ar-SA"/>
        </w:rPr>
        <w:t>.</w:t>
      </w:r>
    </w:p>
    <w:p w:rsidR="003B52D0" w:rsidRPr="00E72E6C" w:rsidRDefault="003B52D0" w:rsidP="003B52D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iCs/>
          <w:sz w:val="24"/>
          <w:szCs w:val="24"/>
          <w:lang w:bidi="ar-SA"/>
        </w:rPr>
      </w:pPr>
      <w:r>
        <w:rPr>
          <w:rFonts w:ascii="Times New Roman" w:hAnsi="Times New Roman" w:cs="Times New Roman"/>
          <w:iCs/>
          <w:sz w:val="24"/>
          <w:szCs w:val="24"/>
          <w:lang w:bidi="ar-SA"/>
        </w:rPr>
        <w:t xml:space="preserve">- </w:t>
      </w:r>
      <w:r w:rsidRPr="005D3004">
        <w:rPr>
          <w:rFonts w:ascii="Times New Roman" w:hAnsi="Times New Roman" w:cs="Times New Roman"/>
          <w:iCs/>
          <w:sz w:val="24"/>
          <w:szCs w:val="24"/>
          <w:lang w:bidi="ar-SA"/>
        </w:rPr>
        <w:t>Aube, crépuscule 50 l</w:t>
      </w:r>
      <w:r>
        <w:rPr>
          <w:rFonts w:ascii="Times New Roman" w:hAnsi="Times New Roman" w:cs="Times New Roman"/>
          <w:iCs/>
          <w:sz w:val="24"/>
          <w:szCs w:val="24"/>
          <w:lang w:bidi="ar-SA"/>
        </w:rPr>
        <w:t>u</w:t>
      </w:r>
      <w:r w:rsidRPr="005D3004">
        <w:rPr>
          <w:rFonts w:ascii="Times New Roman" w:hAnsi="Times New Roman" w:cs="Times New Roman"/>
          <w:iCs/>
          <w:sz w:val="24"/>
          <w:szCs w:val="24"/>
          <w:lang w:bidi="ar-SA"/>
        </w:rPr>
        <w:t>x</w:t>
      </w:r>
      <w:r>
        <w:rPr>
          <w:rFonts w:ascii="Times New Roman" w:hAnsi="Times New Roman" w:cs="Times New Roman"/>
          <w:iCs/>
          <w:sz w:val="24"/>
          <w:szCs w:val="24"/>
          <w:lang w:bidi="ar-SA"/>
        </w:rPr>
        <w:t>.</w:t>
      </w:r>
    </w:p>
    <w:p w:rsidR="003B52D0" w:rsidRDefault="003B52D0" w:rsidP="003B52D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iCs/>
          <w:sz w:val="24"/>
          <w:szCs w:val="24"/>
          <w:lang w:bidi="ar-SA"/>
        </w:rPr>
      </w:pPr>
      <w:r>
        <w:rPr>
          <w:rFonts w:ascii="Times New Roman" w:hAnsi="Times New Roman" w:cs="Times New Roman"/>
          <w:iCs/>
          <w:sz w:val="24"/>
          <w:szCs w:val="24"/>
          <w:lang w:bidi="ar-SA"/>
        </w:rPr>
        <w:t xml:space="preserve">- </w:t>
      </w:r>
      <w:r w:rsidRPr="005D3004">
        <w:rPr>
          <w:rFonts w:ascii="Times New Roman" w:hAnsi="Times New Roman" w:cs="Times New Roman"/>
          <w:iCs/>
          <w:sz w:val="24"/>
          <w:szCs w:val="24"/>
          <w:lang w:bidi="ar-SA"/>
        </w:rPr>
        <w:t>Route, rue bien éclairée 20 à 30 l</w:t>
      </w:r>
      <w:r>
        <w:rPr>
          <w:rFonts w:ascii="Times New Roman" w:hAnsi="Times New Roman" w:cs="Times New Roman"/>
          <w:iCs/>
          <w:sz w:val="24"/>
          <w:szCs w:val="24"/>
          <w:lang w:bidi="ar-SA"/>
        </w:rPr>
        <w:t>u</w:t>
      </w:r>
      <w:r w:rsidRPr="005D3004">
        <w:rPr>
          <w:rFonts w:ascii="Times New Roman" w:hAnsi="Times New Roman" w:cs="Times New Roman"/>
          <w:iCs/>
          <w:sz w:val="24"/>
          <w:szCs w:val="24"/>
          <w:lang w:bidi="ar-SA"/>
        </w:rPr>
        <w:t>x</w:t>
      </w:r>
      <w:r>
        <w:rPr>
          <w:rFonts w:ascii="Times New Roman" w:hAnsi="Times New Roman" w:cs="Times New Roman"/>
          <w:iCs/>
          <w:sz w:val="24"/>
          <w:szCs w:val="24"/>
          <w:lang w:bidi="ar-SA"/>
        </w:rPr>
        <w:t>.</w:t>
      </w:r>
    </w:p>
    <w:p w:rsidR="003B52D0" w:rsidRPr="00E72E6C" w:rsidRDefault="003B52D0" w:rsidP="003B52D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iCs/>
          <w:sz w:val="24"/>
          <w:szCs w:val="24"/>
          <w:lang w:bidi="ar-SA"/>
        </w:rPr>
      </w:pPr>
      <w:r>
        <w:rPr>
          <w:rFonts w:ascii="Times New Roman" w:hAnsi="Times New Roman" w:cs="Times New Roman"/>
          <w:iCs/>
          <w:sz w:val="24"/>
          <w:szCs w:val="24"/>
          <w:lang w:bidi="ar-SA"/>
        </w:rPr>
        <w:t>- Le minimum pour lire et écrire 20 lux.</w:t>
      </w:r>
    </w:p>
    <w:p w:rsidR="003B52D0" w:rsidRPr="009C7A04" w:rsidRDefault="003B52D0" w:rsidP="003B52D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iCs/>
          <w:sz w:val="24"/>
          <w:szCs w:val="24"/>
          <w:lang w:bidi="ar-SA"/>
        </w:rPr>
      </w:pPr>
      <w:r>
        <w:rPr>
          <w:rFonts w:ascii="Times New Roman" w:hAnsi="Times New Roman" w:cs="Times New Roman"/>
          <w:bCs/>
          <w:iCs/>
          <w:sz w:val="24"/>
          <w:szCs w:val="24"/>
          <w:lang w:bidi="ar-SA"/>
        </w:rPr>
        <w:t>- B</w:t>
      </w:r>
      <w:r w:rsidRPr="00E72E6C">
        <w:rPr>
          <w:rFonts w:ascii="Times New Roman" w:hAnsi="Times New Roman" w:cs="Times New Roman"/>
          <w:bCs/>
          <w:iCs/>
          <w:sz w:val="24"/>
          <w:szCs w:val="24"/>
          <w:lang w:bidi="ar-SA"/>
        </w:rPr>
        <w:t>ougie de ménage à 1m 1 l</w:t>
      </w:r>
      <w:r>
        <w:rPr>
          <w:rFonts w:ascii="Times New Roman" w:hAnsi="Times New Roman" w:cs="Times New Roman"/>
          <w:bCs/>
          <w:iCs/>
          <w:sz w:val="24"/>
          <w:szCs w:val="24"/>
          <w:lang w:bidi="ar-SA"/>
        </w:rPr>
        <w:t>u</w:t>
      </w:r>
      <w:r w:rsidRPr="00E72E6C">
        <w:rPr>
          <w:rFonts w:ascii="Times New Roman" w:hAnsi="Times New Roman" w:cs="Times New Roman"/>
          <w:bCs/>
          <w:iCs/>
          <w:sz w:val="24"/>
          <w:szCs w:val="24"/>
          <w:lang w:bidi="ar-SA"/>
        </w:rPr>
        <w:t>x</w:t>
      </w:r>
      <w:r>
        <w:rPr>
          <w:rFonts w:ascii="Times New Roman" w:hAnsi="Times New Roman" w:cs="Times New Roman"/>
          <w:bCs/>
          <w:iCs/>
          <w:sz w:val="24"/>
          <w:szCs w:val="24"/>
          <w:lang w:bidi="ar-SA"/>
        </w:rPr>
        <w:t>.</w:t>
      </w:r>
    </w:p>
    <w:p w:rsidR="003B52D0" w:rsidRDefault="003B52D0" w:rsidP="003B52D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72E6C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 xml:space="preserve">Pleine lune, </w:t>
      </w:r>
      <w:r w:rsidRPr="005D3004">
        <w:rPr>
          <w:rFonts w:ascii="Times New Roman" w:hAnsi="Times New Roman" w:cs="Times New Roman"/>
          <w:iCs/>
          <w:sz w:val="24"/>
          <w:szCs w:val="24"/>
          <w:lang w:bidi="ar-SA"/>
        </w:rPr>
        <w:t>ciel sans nuag</w:t>
      </w:r>
      <w:r>
        <w:rPr>
          <w:rFonts w:ascii="Times New Roman" w:hAnsi="Times New Roman" w:cs="Times New Roman"/>
          <w:iCs/>
          <w:sz w:val="24"/>
          <w:szCs w:val="24"/>
          <w:lang w:bidi="ar-SA"/>
        </w:rPr>
        <w:t xml:space="preserve">e </w:t>
      </w:r>
      <w:r>
        <w:rPr>
          <w:rFonts w:ascii="Times New Roman" w:hAnsi="Times New Roman" w:cs="Times New Roman"/>
          <w:sz w:val="24"/>
          <w:szCs w:val="24"/>
        </w:rPr>
        <w:t>: 0,2 lux.</w:t>
      </w:r>
    </w:p>
    <w:p w:rsidR="003B52D0" w:rsidRDefault="003B52D0" w:rsidP="003B52D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C</w:t>
      </w:r>
      <w:r w:rsidRPr="00E72E6C">
        <w:rPr>
          <w:rFonts w:ascii="Times New Roman" w:hAnsi="Times New Roman" w:cs="Times New Roman"/>
          <w:sz w:val="24"/>
          <w:szCs w:val="24"/>
        </w:rPr>
        <w:t xml:space="preserve">iel </w:t>
      </w:r>
      <w:hyperlink r:id="rId32" w:tooltip="nocturne" w:history="1">
        <w:r w:rsidRPr="00E72E6C">
          <w:rPr>
            <w:rStyle w:val="Lienhypertexte"/>
            <w:rFonts w:ascii="Times New Roman" w:hAnsi="Times New Roman" w:cs="Times New Roman"/>
            <w:sz w:val="24"/>
            <w:szCs w:val="24"/>
          </w:rPr>
          <w:t>nocturne</w:t>
        </w:r>
      </w:hyperlink>
      <w:r w:rsidRPr="00E72E6C">
        <w:rPr>
          <w:rFonts w:ascii="Times New Roman" w:hAnsi="Times New Roman" w:cs="Times New Roman"/>
          <w:sz w:val="24"/>
          <w:szCs w:val="24"/>
        </w:rPr>
        <w:t xml:space="preserve"> seul : 0,003 lux.</w:t>
      </w:r>
    </w:p>
    <w:p w:rsidR="003B52D0" w:rsidRDefault="003B52D0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B52D0" w:rsidRDefault="003B52D0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0BEB" w:rsidRDefault="00DC0BEB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0BEB" w:rsidRDefault="00DC0BEB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0BEB" w:rsidRDefault="00DC0BEB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0BEB" w:rsidRDefault="00DC0BEB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0BEB" w:rsidRDefault="00DC0BEB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0BEB" w:rsidRDefault="00DC0BEB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0BEB" w:rsidRDefault="00DC0BEB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0BEB" w:rsidRDefault="00DC0BEB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0BEB" w:rsidRDefault="00DC0BEB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0BEB" w:rsidRDefault="00DC0BEB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0BEB" w:rsidRDefault="00DC0BEB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0BEB" w:rsidRDefault="00DC0BEB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0BEB" w:rsidRDefault="00DC0BEB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0BEB" w:rsidRDefault="00DC0BEB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0BEB" w:rsidRDefault="00DC0BEB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0BEB" w:rsidRDefault="00DC0BEB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0BEB" w:rsidRDefault="00DC0BEB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0BEB" w:rsidRDefault="00DC0BEB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0BEB" w:rsidRDefault="00DC0BEB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0BEB" w:rsidRDefault="00DC0BEB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0BEB" w:rsidRDefault="00DC0BEB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0BEB" w:rsidRDefault="00DC0BEB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0BEB" w:rsidRDefault="00DC0BEB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0BEB" w:rsidRDefault="00DC0BEB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0BEB" w:rsidRDefault="00DC0BEB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0BEB" w:rsidRDefault="00DC0BEB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0BEB" w:rsidRDefault="00DC0BEB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0BEB" w:rsidRDefault="00DC0BEB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0BEB" w:rsidRDefault="00DC0BEB" w:rsidP="00DC0BE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-12-</w:t>
      </w:r>
    </w:p>
    <w:p w:rsidR="00DC0BEB" w:rsidRPr="002110D0" w:rsidRDefault="00DC0BEB" w:rsidP="00B443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DC0BEB" w:rsidRPr="002110D0" w:rsidSect="005A1220">
      <w:pgSz w:w="11906" w:h="16838"/>
      <w:pgMar w:top="1417" w:right="1417" w:bottom="1417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A00002EF" w:usb1="420020EB" w:usb2="00000000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B163E1"/>
    <w:multiLevelType w:val="multilevel"/>
    <w:tmpl w:val="F60CAB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hyphenationZone w:val="425"/>
  <w:characterSpacingControl w:val="doNotCompress"/>
  <w:compat>
    <w:useFELayout/>
  </w:compat>
  <w:rsids>
    <w:rsidRoot w:val="00031E9A"/>
    <w:rsid w:val="00012A42"/>
    <w:rsid w:val="00031E9A"/>
    <w:rsid w:val="000C79F7"/>
    <w:rsid w:val="000D2446"/>
    <w:rsid w:val="000E4859"/>
    <w:rsid w:val="000F7AAA"/>
    <w:rsid w:val="00177745"/>
    <w:rsid w:val="001A33FE"/>
    <w:rsid w:val="001D3585"/>
    <w:rsid w:val="001E7B8A"/>
    <w:rsid w:val="002110D0"/>
    <w:rsid w:val="00230EBD"/>
    <w:rsid w:val="00260481"/>
    <w:rsid w:val="002C4874"/>
    <w:rsid w:val="002D64FF"/>
    <w:rsid w:val="002E56AE"/>
    <w:rsid w:val="002F34FD"/>
    <w:rsid w:val="0030575D"/>
    <w:rsid w:val="00372C7E"/>
    <w:rsid w:val="00373E0C"/>
    <w:rsid w:val="003B52D0"/>
    <w:rsid w:val="003B6528"/>
    <w:rsid w:val="00403A1F"/>
    <w:rsid w:val="004E145D"/>
    <w:rsid w:val="004F599E"/>
    <w:rsid w:val="004F66EF"/>
    <w:rsid w:val="00531032"/>
    <w:rsid w:val="005432DC"/>
    <w:rsid w:val="00557B53"/>
    <w:rsid w:val="005A1220"/>
    <w:rsid w:val="0062253D"/>
    <w:rsid w:val="00651293"/>
    <w:rsid w:val="00695185"/>
    <w:rsid w:val="006A068A"/>
    <w:rsid w:val="006C6293"/>
    <w:rsid w:val="00732841"/>
    <w:rsid w:val="00736E66"/>
    <w:rsid w:val="00751006"/>
    <w:rsid w:val="0075198A"/>
    <w:rsid w:val="00792B7A"/>
    <w:rsid w:val="00795DE3"/>
    <w:rsid w:val="007C7B27"/>
    <w:rsid w:val="007E1B19"/>
    <w:rsid w:val="00850BB8"/>
    <w:rsid w:val="008511E5"/>
    <w:rsid w:val="00894B79"/>
    <w:rsid w:val="008969B1"/>
    <w:rsid w:val="009D1B5D"/>
    <w:rsid w:val="00A74D6E"/>
    <w:rsid w:val="00A95261"/>
    <w:rsid w:val="00AA1F1B"/>
    <w:rsid w:val="00AC2726"/>
    <w:rsid w:val="00AE1A4B"/>
    <w:rsid w:val="00B02FC3"/>
    <w:rsid w:val="00B443DA"/>
    <w:rsid w:val="00B520EF"/>
    <w:rsid w:val="00B87F95"/>
    <w:rsid w:val="00C35EF5"/>
    <w:rsid w:val="00C64CAD"/>
    <w:rsid w:val="00CA7D90"/>
    <w:rsid w:val="00CE35B1"/>
    <w:rsid w:val="00D33665"/>
    <w:rsid w:val="00D91326"/>
    <w:rsid w:val="00DC0BEB"/>
    <w:rsid w:val="00E14490"/>
    <w:rsid w:val="00E712B9"/>
    <w:rsid w:val="00E82950"/>
    <w:rsid w:val="00E90735"/>
    <w:rsid w:val="00E943B4"/>
    <w:rsid w:val="00EE27EE"/>
    <w:rsid w:val="00FF49B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>
      <o:colormenu v:ext="edit" fillcolor="none" strokecolor="none" shadow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fr-FR" w:eastAsia="zh-TW" w:bidi="he-IL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943B4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ev">
    <w:name w:val="Strong"/>
    <w:basedOn w:val="Policepardfaut"/>
    <w:uiPriority w:val="22"/>
    <w:qFormat/>
    <w:rsid w:val="002C4874"/>
    <w:rPr>
      <w:b/>
      <w:bCs/>
    </w:rPr>
  </w:style>
  <w:style w:type="character" w:customStyle="1" w:styleId="ch11">
    <w:name w:val="c_h11"/>
    <w:basedOn w:val="Policepardfaut"/>
    <w:rsid w:val="002C4874"/>
    <w:rPr>
      <w:b/>
      <w:bCs/>
      <w:vanish w:val="0"/>
      <w:webHidden w:val="0"/>
      <w:color w:val="37A9D7"/>
      <w:sz w:val="20"/>
      <w:szCs w:val="20"/>
      <w:specVanish w:val="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2C48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C4874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403A1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t">
    <w:name w:val="st"/>
    <w:basedOn w:val="Policepardfaut"/>
    <w:rsid w:val="004F66EF"/>
  </w:style>
  <w:style w:type="character" w:styleId="Textedelespacerserv">
    <w:name w:val="Placeholder Text"/>
    <w:basedOn w:val="Policepardfaut"/>
    <w:uiPriority w:val="99"/>
    <w:semiHidden/>
    <w:rsid w:val="004E145D"/>
    <w:rPr>
      <w:color w:val="808080"/>
    </w:rPr>
  </w:style>
  <w:style w:type="character" w:styleId="Lienhypertexte">
    <w:name w:val="Hyperlink"/>
    <w:basedOn w:val="Policepardfaut"/>
    <w:uiPriority w:val="99"/>
    <w:semiHidden/>
    <w:unhideWhenUsed/>
    <w:rsid w:val="003B52D0"/>
    <w:rPr>
      <w:strike w:val="0"/>
      <w:dstrike w:val="0"/>
      <w:color w:val="313131"/>
      <w:u w:val="none"/>
      <w:effect w:val="non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5887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8414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7900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735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938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458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64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856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1657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198842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179066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0485534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5041769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7271036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8934346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6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24" Type="http://schemas.openxmlformats.org/officeDocument/2006/relationships/image" Target="media/image16.png"/><Relationship Id="rId32" Type="http://schemas.openxmlformats.org/officeDocument/2006/relationships/hyperlink" Target="http://www.aquaportail.com/definition-11885-nocturne.html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wmf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4.jpeg"/><Relationship Id="rId19" Type="http://schemas.openxmlformats.org/officeDocument/2006/relationships/image" Target="media/image11.png"/><Relationship Id="rId31" Type="http://schemas.openxmlformats.org/officeDocument/2006/relationships/hyperlink" Target="http://www.aquaportail.com/definition-1994-ordre.html" TargetMode="Externa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oleObject" Target="embeddings/oleObject2.bin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3A42DFB-BC83-47C7-BC03-355270F782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1771</Words>
  <Characters>9742</Characters>
  <Application>Microsoft Office Word</Application>
  <DocSecurity>0</DocSecurity>
  <Lines>81</Lines>
  <Paragraphs>22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Cyril Blain Thepot Quimper</dc:creator>
  <cp:lastModifiedBy>Karine</cp:lastModifiedBy>
  <cp:revision>19</cp:revision>
  <dcterms:created xsi:type="dcterms:W3CDTF">2012-05-08T12:03:00Z</dcterms:created>
  <dcterms:modified xsi:type="dcterms:W3CDTF">2012-05-16T21:43:00Z</dcterms:modified>
</cp:coreProperties>
</file>