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redudocument"/>
        <w:bidi w:val="0"/>
        <w:spacing w:before="2789" w:after="119"/>
        <w:rPr/>
      </w:pPr>
      <w:r>
        <w:rPr/>
        <w:t xml:space="preserve">Dossier De </w:t>
      </w:r>
      <w:r>
        <w:rPr/>
        <w:t>Vérification</w:t>
      </w:r>
      <w:r>
        <w:rPr/>
        <w:t xml:space="preserve"> (DD</w:t>
      </w:r>
      <w:r>
        <w:rPr/>
        <w:t>V</w:t>
      </w:r>
      <w:r>
        <w:rPr/>
        <w:t>)</w:t>
      </w:r>
    </w:p>
    <w:p>
      <w:pPr>
        <w:pStyle w:val="Entretitres"/>
        <w:bidi w:val="0"/>
        <w:rPr/>
      </w:pPr>
      <w:r>
        <w:rPr/>
        <w:t>du projet</w:t>
      </w:r>
    </w:p>
    <w:p>
      <w:pPr>
        <w:pStyle w:val="Titreduproduit"/>
        <w:bidi w:val="0"/>
        <w:rPr/>
      </w:pPr>
      <w:r>
        <w:rPr/>
        <w:fldChar w:fldCharType="begin"/>
      </w:r>
      <w:r>
        <w:rPr/>
        <w:instrText xml:space="preserve"> ASK "NomProjet" Nom du projet \d Gestion Centralisée de logs
</w:instrText>
      </w:r>
      <w:r>
        <w:rPr/>
        <w:fldChar w:fldCharType="separate"/>
      </w:r>
      <w:bookmarkStart w:id="0" w:name="NomProjet"/>
      <w:r>
        <w:rPr/>
        <w:t>Gestion Centralisée de logs</w:t>
        <w:br/>
      </w:r>
      <w:bookmarkEnd w:id="0"/>
      <w:r>
        <w:rPr/>
        <w:fldChar w:fldCharType="end"/>
      </w:r>
      <w:r>
        <w:fldChar w:fldCharType="begin"/>
      </w:r>
      <w:r>
        <w:rPr/>
        <w:instrText xml:space="preserve"> REF "NomProjet" </w:instrText>
      </w:r>
      <w:r>
        <w:rPr/>
        <w:fldChar w:fldCharType="separate"/>
      </w:r>
      <w:r>
        <w:rPr/>
        <w:t>Gestion Centralisée de logs</w:t>
        <w:br/>
      </w:r>
      <w:r>
        <w:rPr/>
        <w:fldChar w:fldCharType="end"/>
      </w:r>
    </w:p>
    <w:p>
      <w:pPr>
        <w:pStyle w:val="Corpsdetexte"/>
        <w:widowControl/>
        <w:bidi w:val="0"/>
        <w:spacing w:before="57" w:after="119"/>
        <w:jc w:val="both"/>
        <w:rPr/>
      </w:pPr>
      <w:r>
        <w:rPr/>
      </w:r>
    </w:p>
    <w:p>
      <w:pPr>
        <w:pStyle w:val="Corpsdetexte"/>
        <w:bidi w:val="0"/>
        <w:rPr>
          <w:shd w:fill="FF0000" w:val="clear"/>
        </w:rPr>
      </w:pPr>
      <w:r>
        <w:rPr>
          <w:shd w:fill="FF0000" w:val="clear"/>
        </w:rPr>
      </w:r>
    </w:p>
    <w:p>
      <w:pPr>
        <w:pStyle w:val="Titredetableau"/>
        <w:suppressLineNumbers/>
        <w:bidi w:val="0"/>
        <w:spacing w:before="340" w:after="170"/>
        <w:jc w:val="center"/>
        <w:rPr/>
      </w:pPr>
      <w:r>
        <w:rPr/>
        <w:t>Responsabilité documentaire</w:t>
      </w:r>
    </w:p>
    <w:tbl>
      <w:tblPr>
        <w:tblW w:w="5000" w:type="pct"/>
        <w:jc w:val="left"/>
        <w:tblInd w:w="0" w:type="dxa"/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700"/>
        <w:gridCol w:w="2154"/>
        <w:gridCol w:w="2154"/>
        <w:gridCol w:w="1701"/>
        <w:gridCol w:w="1929"/>
      </w:tblGrid>
      <w:tr>
        <w:trPr/>
        <w:tc>
          <w:tcPr>
            <w:tcW w:w="1700" w:type="dxa"/>
            <w:tcBorders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keepNext w:val="true"/>
              <w:bidi w:val="0"/>
              <w:spacing w:before="0" w:after="0"/>
              <w:jc w:val="center"/>
              <w:rPr/>
            </w:pPr>
            <w:r>
              <w:rPr/>
              <w:t>Action</w:t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bidi w:val="0"/>
              <w:spacing w:before="0" w:after="0"/>
              <w:jc w:val="center"/>
              <w:rPr/>
            </w:pPr>
            <w:r>
              <w:rPr/>
              <w:t>NOM Prénom</w:t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bidi w:val="0"/>
              <w:spacing w:before="0" w:after="0"/>
              <w:jc w:val="center"/>
              <w:rPr/>
            </w:pPr>
            <w:r>
              <w:rPr/>
              <w:t>Fonction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bidi w:val="0"/>
              <w:spacing w:before="0" w:after="0"/>
              <w:jc w:val="center"/>
              <w:rPr/>
            </w:pPr>
            <w:r>
              <w:rPr/>
              <w:t>Date</w:t>
            </w:r>
          </w:p>
        </w:tc>
        <w:tc>
          <w:tcPr>
            <w:tcW w:w="1929" w:type="dxa"/>
            <w:tcBorders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bidi w:val="0"/>
              <w:spacing w:before="0" w:after="0"/>
              <w:jc w:val="center"/>
              <w:rPr/>
            </w:pPr>
            <w:r>
              <w:rPr/>
              <w:t>Signature</w:t>
            </w:r>
          </w:p>
        </w:tc>
      </w:tr>
      <w:tr>
        <w:trPr/>
        <w:tc>
          <w:tcPr>
            <w:tcW w:w="170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keepNext w:val="true"/>
              <w:bidi w:val="0"/>
              <w:jc w:val="center"/>
              <w:rPr/>
            </w:pPr>
            <w:r>
              <w:rPr/>
              <w:t>Approuvé par</w:t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shd w:fill="auto" w:val="clear"/>
              </w:rPr>
            </w:pPr>
            <w:r>
              <w:rPr>
                <w:shd w:fill="auto" w:val="clear"/>
              </w:rPr>
              <w:fldChar w:fldCharType="begin"/>
            </w:r>
            <w:r>
              <w:rPr>
                <w:shd w:fill="auto" w:val="clear"/>
              </w:rPr>
              <w:instrText xml:space="preserve"> ASK "Auteur" Auteurs \d ChefProjet1</w:instrText>
            </w:r>
            <w:r>
              <w:rPr>
                <w:shd w:fill="auto" w:val="clear"/>
              </w:rPr>
              <w:fldChar w:fldCharType="separate"/>
            </w:r>
            <w:bookmarkStart w:id="1" w:name="Auteur"/>
            <w:r>
              <w:rPr>
                <w:shd w:fill="auto" w:val="clear"/>
              </w:rPr>
              <w:t>ChefProjet1</w:t>
            </w:r>
            <w:bookmarkEnd w:id="1"/>
            <w:r>
              <w:rPr>
                <w:shd w:fill="auto" w:val="clear"/>
              </w:rPr>
              <w:fldChar w:fldCharType="end"/>
            </w:r>
            <w:r>
              <w:fldChar w:fldCharType="begin"/>
            </w:r>
            <w:r>
              <w:rPr>
                <w:shd w:fill="auto" w:val="clear"/>
              </w:rPr>
              <w:instrText xml:space="preserve"> REF "Auteur" </w:instrText>
            </w:r>
            <w:r>
              <w:rPr>
                <w:shd w:fill="auto" w:val="clear"/>
              </w:rPr>
              <w:fldChar w:fldCharType="separate"/>
            </w:r>
            <w:r>
              <w:rPr>
                <w:shd w:fill="auto" w:val="clear"/>
              </w:rPr>
              <w:t>ChefProjet1</w:t>
            </w:r>
            <w:r>
              <w:rPr>
                <w:shd w:fill="auto" w:val="clear"/>
              </w:rPr>
              <w:fldChar w:fldCharType="end"/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jc w:val="center"/>
              <w:rPr/>
            </w:pPr>
            <w:r>
              <w:rPr/>
              <w:t>Chef de projet</w:t>
            </w:r>
          </w:p>
          <w:p>
            <w:pPr>
              <w:pStyle w:val="Contenudetableaucentr"/>
              <w:bidi w:val="0"/>
              <w:rPr/>
            </w:pPr>
            <w:r>
              <w:rPr/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shd w:fill="auto" w:val="clear"/>
              </w:rPr>
            </w:pPr>
            <w:r>
              <w:rPr>
                <w:shd w:fill="auto" w:val="clear"/>
              </w:rPr>
              <w:fldChar w:fldCharType="begin"/>
            </w:r>
            <w:r>
              <w:rPr>
                <w:shd w:fill="auto" w:val="clear"/>
              </w:rPr>
              <w:instrText xml:space="preserve"> REF "DateRévision" </w:instrText>
            </w:r>
            <w:r>
              <w:rPr>
                <w:shd w:fill="auto" w:val="clear"/>
              </w:rPr>
              <w:fldChar w:fldCharType="separate"/>
            </w:r>
            <w:r>
              <w:rPr>
                <w:shd w:fill="auto" w:val="clear"/>
              </w:rPr>
            </w:r>
            <w:r>
              <w:rPr>
                <w:shd w:fill="auto" w:val="clear"/>
              </w:rPr>
              <w:fldChar w:fldCharType="end"/>
            </w:r>
            <w:r>
              <w:rPr>
                <w:shd w:fill="auto" w:val="clear"/>
              </w:rPr>
              <w:t>10/03/202</w:t>
            </w:r>
            <w:r>
              <w:rPr>
                <w:shd w:fill="auto" w:val="clear"/>
              </w:rPr>
              <w:t>5</w:t>
            </w:r>
          </w:p>
        </w:tc>
        <w:tc>
          <w:tcPr>
            <w:tcW w:w="1929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jc w:val="center"/>
              <w:rPr/>
            </w:pPr>
            <w:r>
              <w:rPr/>
            </w:r>
          </w:p>
          <w:p>
            <w:pPr>
              <w:pStyle w:val="Contenudetableaucentr"/>
              <w:bidi w:val="0"/>
              <w:jc w:val="center"/>
              <w:rPr/>
            </w:pPr>
            <w:r>
              <w:rPr/>
            </w:r>
          </w:p>
        </w:tc>
      </w:tr>
      <w:tr>
        <w:trPr>
          <w:trHeight w:val="419" w:hRule="atLeast"/>
        </w:trPr>
        <w:tc>
          <w:tcPr>
            <w:tcW w:w="170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jc w:val="center"/>
              <w:rPr/>
            </w:pPr>
            <w:r>
              <w:rPr/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jc w:val="center"/>
              <w:rPr/>
            </w:pPr>
            <w:r>
              <w:rPr/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929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jc w:val="center"/>
              <w:rPr/>
            </w:pPr>
            <w:r>
              <w:rPr/>
            </w:r>
          </w:p>
        </w:tc>
      </w:tr>
    </w:tbl>
    <w:p>
      <w:pPr>
        <w:sectPr>
          <w:footerReference w:type="default" r:id="rId2"/>
          <w:type w:val="nextPage"/>
          <w:pgSz w:w="11906" w:h="16838"/>
          <w:pgMar w:left="1134" w:right="1134" w:gutter="0" w:header="0" w:top="1134" w:footer="1134" w:bottom="2056"/>
          <w:pgNumType w:fmt="decimal"/>
          <w:formProt w:val="false"/>
          <w:textDirection w:val="lrTb"/>
          <w:docGrid w:type="default" w:linePitch="600" w:charSpace="32768"/>
        </w:sectPr>
        <w:pStyle w:val="Normal"/>
        <w:bidi w:val="0"/>
        <w:jc w:val="left"/>
        <w:rPr/>
      </w:pPr>
      <w:r>
        <w:rPr/>
      </w:r>
    </w:p>
    <w:p>
      <w:pPr>
        <w:pStyle w:val="Titredetableau"/>
        <w:bidi w:val="0"/>
        <w:rPr/>
      </w:pPr>
      <w:r>
        <w:rPr/>
        <w:t>Suivi des révisions documentaires</w:t>
      </w:r>
    </w:p>
    <w:tbl>
      <w:tblPr>
        <w:tblW w:w="5000" w:type="pct"/>
        <w:jc w:val="left"/>
        <w:tblInd w:w="0" w:type="dxa"/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700"/>
        <w:gridCol w:w="2154"/>
        <w:gridCol w:w="5784"/>
      </w:tblGrid>
      <w:tr>
        <w:trPr/>
        <w:tc>
          <w:tcPr>
            <w:tcW w:w="1700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keepNext w:val="true"/>
              <w:bidi w:val="0"/>
              <w:spacing w:before="0" w:after="0"/>
              <w:jc w:val="center"/>
              <w:rPr/>
            </w:pPr>
            <w:r>
              <w:rPr/>
              <w:t>Indice</w:t>
            </w:r>
          </w:p>
        </w:tc>
        <w:tc>
          <w:tcPr>
            <w:tcW w:w="2154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bidi w:val="0"/>
              <w:spacing w:before="0" w:after="0"/>
              <w:jc w:val="center"/>
              <w:rPr/>
            </w:pPr>
            <w:r>
              <w:rPr/>
              <w:t>Date</w:t>
            </w:r>
          </w:p>
        </w:tc>
        <w:tc>
          <w:tcPr>
            <w:tcW w:w="5784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bidi w:val="0"/>
              <w:spacing w:before="0" w:after="0"/>
              <w:jc w:val="center"/>
              <w:rPr/>
            </w:pPr>
            <w:r>
              <w:rPr/>
              <w:t>Nature de la révision</w:t>
            </w:r>
          </w:p>
        </w:tc>
      </w:tr>
      <w:tr>
        <w:trPr/>
        <w:tc>
          <w:tcPr>
            <w:tcW w:w="170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keepNext w:val="true"/>
              <w:bidi w:val="0"/>
              <w:jc w:val="center"/>
              <w:rPr/>
            </w:pPr>
            <w:r>
              <w:rPr/>
              <w:t>1</w:t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  <w:t>Date</w:t>
            </w:r>
          </w:p>
        </w:tc>
        <w:tc>
          <w:tcPr>
            <w:tcW w:w="578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jc w:val="center"/>
              <w:rPr/>
            </w:pPr>
            <w:r>
              <w:rPr/>
              <w:t>Publication préliminaire du DDT</w:t>
            </w:r>
          </w:p>
        </w:tc>
      </w:tr>
      <w:tr>
        <w:trPr/>
        <w:tc>
          <w:tcPr>
            <w:tcW w:w="170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keepNext w:val="true"/>
              <w:bidi w:val="0"/>
              <w:jc w:val="center"/>
              <w:rPr/>
            </w:pPr>
            <w:r>
              <w:rPr/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jc w:val="center"/>
              <w:rPr/>
            </w:pPr>
            <w:r>
              <w:rPr/>
            </w:r>
          </w:p>
        </w:tc>
        <w:tc>
          <w:tcPr>
            <w:tcW w:w="578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70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keepNext w:val="true"/>
              <w:bidi w:val="0"/>
              <w:rPr/>
            </w:pPr>
            <w:r>
              <w:rPr/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</w:r>
          </w:p>
        </w:tc>
        <w:tc>
          <w:tcPr>
            <w:tcW w:w="578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</w:r>
          </w:p>
        </w:tc>
      </w:tr>
      <w:tr>
        <w:trPr/>
        <w:tc>
          <w:tcPr>
            <w:tcW w:w="170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keepNext w:val="true"/>
              <w:bidi w:val="0"/>
              <w:rPr/>
            </w:pPr>
            <w:r>
              <w:rPr/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</w:r>
          </w:p>
        </w:tc>
        <w:tc>
          <w:tcPr>
            <w:tcW w:w="578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</w:r>
          </w:p>
        </w:tc>
      </w:tr>
      <w:tr>
        <w:trPr/>
        <w:tc>
          <w:tcPr>
            <w:tcW w:w="170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keepNext w:val="true"/>
              <w:bidi w:val="0"/>
              <w:rPr/>
            </w:pPr>
            <w:r>
              <w:rPr/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</w:r>
          </w:p>
        </w:tc>
        <w:tc>
          <w:tcPr>
            <w:tcW w:w="578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</w:r>
          </w:p>
        </w:tc>
      </w:tr>
      <w:tr>
        <w:trPr/>
        <w:tc>
          <w:tcPr>
            <w:tcW w:w="170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</w:r>
          </w:p>
        </w:tc>
        <w:tc>
          <w:tcPr>
            <w:tcW w:w="578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</w:r>
          </w:p>
        </w:tc>
      </w:tr>
    </w:tbl>
    <w:p>
      <w:pPr>
        <w:pStyle w:val="Titredetableau"/>
        <w:suppressLineNumbers/>
        <w:bidi w:val="0"/>
        <w:spacing w:before="340" w:after="170"/>
        <w:jc w:val="center"/>
        <w:rPr/>
      </w:pPr>
      <w:r>
        <w:rPr/>
        <w:t>Documents de références</w:t>
      </w:r>
    </w:p>
    <w:tbl>
      <w:tblPr>
        <w:tblW w:w="5000" w:type="pct"/>
        <w:jc w:val="left"/>
        <w:tblInd w:w="0" w:type="dxa"/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278"/>
        <w:gridCol w:w="2344"/>
        <w:gridCol w:w="3570"/>
        <w:gridCol w:w="706"/>
        <w:gridCol w:w="1740"/>
      </w:tblGrid>
      <w:tr>
        <w:trPr/>
        <w:tc>
          <w:tcPr>
            <w:tcW w:w="1278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keepNext w:val="true"/>
              <w:bidi w:val="0"/>
              <w:spacing w:before="0" w:after="0"/>
              <w:jc w:val="center"/>
              <w:rPr/>
            </w:pPr>
            <w:r>
              <w:rPr/>
              <w:t>Sigle</w:t>
            </w:r>
          </w:p>
        </w:tc>
        <w:tc>
          <w:tcPr>
            <w:tcW w:w="2344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bidi w:val="0"/>
              <w:spacing w:before="0" w:after="0"/>
              <w:jc w:val="center"/>
              <w:rPr/>
            </w:pPr>
            <w:r>
              <w:rPr/>
              <w:t>Référence</w:t>
            </w:r>
          </w:p>
        </w:tc>
        <w:tc>
          <w:tcPr>
            <w:tcW w:w="3570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bidi w:val="0"/>
              <w:spacing w:before="0" w:after="0"/>
              <w:jc w:val="center"/>
              <w:rPr/>
            </w:pPr>
            <w:r>
              <w:rPr/>
              <w:t>Titre</w:t>
            </w:r>
          </w:p>
        </w:tc>
        <w:tc>
          <w:tcPr>
            <w:tcW w:w="706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bidi w:val="0"/>
              <w:spacing w:before="0" w:after="0"/>
              <w:jc w:val="center"/>
              <w:rPr/>
            </w:pPr>
            <w:r>
              <w:rPr/>
              <w:t>Rév.</w:t>
            </w:r>
          </w:p>
        </w:tc>
        <w:tc>
          <w:tcPr>
            <w:tcW w:w="1740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bidi w:val="0"/>
              <w:spacing w:before="0" w:after="0"/>
              <w:jc w:val="center"/>
              <w:rPr/>
            </w:pPr>
            <w:r>
              <w:rPr/>
              <w:t>Origine</w:t>
            </w:r>
          </w:p>
        </w:tc>
      </w:tr>
      <w:tr>
        <w:trPr/>
        <w:tc>
          <w:tcPr>
            <w:tcW w:w="1278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keepNext w:val="true"/>
              <w:bidi w:val="0"/>
              <w:jc w:val="center"/>
              <w:rPr/>
            </w:pPr>
            <w:r>
              <w:rPr/>
              <w:t>[CDC]</w:t>
            </w:r>
          </w:p>
        </w:tc>
        <w:tc>
          <w:tcPr>
            <w:tcW w:w="234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  <w:t>PROJET</w:t>
            </w:r>
            <w:r>
              <w:rPr/>
              <w:t>_CDC</w:t>
            </w:r>
          </w:p>
        </w:tc>
        <w:tc>
          <w:tcPr>
            <w:tcW w:w="357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jc w:val="center"/>
              <w:rPr/>
            </w:pPr>
            <w:r>
              <w:rPr/>
              <w:t>Cahier des charges</w:t>
            </w:r>
          </w:p>
        </w:tc>
        <w:tc>
          <w:tcPr>
            <w:tcW w:w="706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jc w:val="center"/>
              <w:rPr/>
            </w:pPr>
            <w:r>
              <w:rPr/>
              <w:t>1</w:t>
            </w:r>
          </w:p>
        </w:tc>
        <w:tc>
          <w:tcPr>
            <w:tcW w:w="174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shd w:fill="auto" w:val="clear"/>
              </w:rPr>
            </w:pPr>
            <w:r>
              <w:rPr>
                <w:shd w:fill="auto" w:val="clear"/>
              </w:rPr>
              <w:t>Client</w:t>
            </w:r>
          </w:p>
        </w:tc>
      </w:tr>
      <w:tr>
        <w:trPr/>
        <w:tc>
          <w:tcPr>
            <w:tcW w:w="1278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jc w:val="center"/>
              <w:rPr/>
            </w:pPr>
            <w:r>
              <w:rPr/>
              <w:t>[DDC]</w:t>
            </w:r>
          </w:p>
        </w:tc>
        <w:tc>
          <w:tcPr>
            <w:tcW w:w="234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  <w:t>PROJET</w:t>
            </w:r>
            <w:r>
              <w:rPr/>
              <w:t>_DDC</w:t>
            </w:r>
          </w:p>
        </w:tc>
        <w:tc>
          <w:tcPr>
            <w:tcW w:w="357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jc w:val="center"/>
              <w:rPr/>
            </w:pPr>
            <w:r>
              <w:rPr/>
              <w:t>Dossier De Conception</w:t>
            </w:r>
          </w:p>
        </w:tc>
        <w:tc>
          <w:tcPr>
            <w:tcW w:w="706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shd w:fill="auto" w:val="clear"/>
              </w:rPr>
            </w:pPr>
            <w:r>
              <w:rPr>
                <w:shd w:fill="auto" w:val="clear"/>
              </w:rPr>
              <w:t>2</w:t>
            </w:r>
          </w:p>
        </w:tc>
        <w:tc>
          <w:tcPr>
            <w:tcW w:w="174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shd w:fill="auto" w:val="clear"/>
              </w:rPr>
            </w:pPr>
            <w:r>
              <w:rPr>
                <w:shd w:fill="auto" w:val="clear"/>
              </w:rPr>
              <w:t xml:space="preserve">BTS </w:t>
            </w:r>
            <w:r>
              <w:rPr>
                <w:sz w:val="20"/>
                <w:shd w:fill="auto" w:val="clear"/>
              </w:rPr>
              <w:t>CIEL_IR</w:t>
            </w:r>
          </w:p>
        </w:tc>
      </w:tr>
    </w:tbl>
    <w:p>
      <w:pPr>
        <w:pStyle w:val="Corpsdetexte"/>
        <w:bidi w:val="0"/>
        <w:rPr>
          <w:rStyle w:val="CorrectionSurlignage"/>
        </w:rPr>
      </w:pPr>
      <w:r>
        <w:rPr/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itredetabledesmatires"/>
            <w:pageBreakBefore w:val="false"/>
            <w:bidi w:val="0"/>
            <w:rPr/>
          </w:pPr>
          <w:r>
            <w:rPr/>
            <w:t>Table des matières</w:t>
          </w:r>
        </w:p>
        <w:p>
          <w:pPr>
            <w:pStyle w:val="Tabledesmatiresniveau1"/>
            <w:tabs>
              <w:tab w:val="left" w:pos="510" w:leader="none"/>
              <w:tab w:val="right" w:pos="9638" w:leader="dot"/>
            </w:tabs>
            <w:bidi w:val="0"/>
            <w:jc w:val="left"/>
            <w:rPr/>
          </w:pPr>
          <w:r>
            <w:fldChar w:fldCharType="begin"/>
          </w:r>
          <w:r>
            <w:rPr/>
            <w:instrText xml:space="preserve"> TOC \f \o "1-9" \t "Titre d'annexe,10" </w:instrText>
          </w:r>
          <w:r>
            <w:rPr/>
            <w:fldChar w:fldCharType="separate"/>
          </w:r>
          <w:r>
            <w:rPr/>
            <w:t xml:space="preserve">1. </w:t>
            <w:tab/>
            <w:t>Nature du document</w:t>
            <w:tab/>
            <w:t>3</w:t>
          </w:r>
        </w:p>
        <w:p>
          <w:pPr>
            <w:pStyle w:val="Tabledesmatiresniveau1"/>
            <w:tabs>
              <w:tab w:val="left" w:pos="510" w:leader="none"/>
              <w:tab w:val="right" w:pos="9638" w:leader="dot"/>
            </w:tabs>
            <w:bidi w:val="0"/>
            <w:jc w:val="left"/>
            <w:rPr/>
          </w:pPr>
          <w:r>
            <w:rPr/>
            <w:t xml:space="preserve">2. </w:t>
            <w:tab/>
            <w:t>Vérification du produit développé</w:t>
            <w:tab/>
            <w:t>3</w:t>
          </w:r>
        </w:p>
        <w:p>
          <w:pPr>
            <w:pStyle w:val="Tabledesmatiresniveau2"/>
            <w:tabs>
              <w:tab w:val="clear" w:pos="9355"/>
              <w:tab w:val="left" w:pos="737" w:leader="none"/>
              <w:tab w:val="right" w:pos="9638" w:leader="dot"/>
            </w:tabs>
            <w:bidi w:val="0"/>
            <w:jc w:val="left"/>
            <w:rPr/>
          </w:pPr>
          <w:r>
            <w:rPr/>
            <w:t xml:space="preserve">2.1. </w:t>
            <w:tab/>
            <w:t>Chaîne d’intégration</w:t>
            <w:tab/>
            <w:t>4</w:t>
          </w:r>
        </w:p>
        <w:p>
          <w:pPr>
            <w:pStyle w:val="Tabledesmatiresniveau2"/>
            <w:tabs>
              <w:tab w:val="clear" w:pos="9355"/>
              <w:tab w:val="left" w:pos="737" w:leader="none"/>
              <w:tab w:val="right" w:pos="9638" w:leader="dot"/>
            </w:tabs>
            <w:bidi w:val="0"/>
            <w:jc w:val="left"/>
            <w:rPr/>
          </w:pPr>
          <w:r>
            <w:rPr/>
            <w:t xml:space="preserve">2.2. </w:t>
            <w:tab/>
            <w:t>Visualiser les logs</w:t>
            <w:tab/>
            <w:t>5</w:t>
          </w:r>
        </w:p>
        <w:p>
          <w:pPr>
            <w:pStyle w:val="Tabledesmatiresniveau2"/>
            <w:tabs>
              <w:tab w:val="clear" w:pos="9355"/>
              <w:tab w:val="left" w:pos="737" w:leader="none"/>
              <w:tab w:val="right" w:pos="9638" w:leader="dot"/>
            </w:tabs>
            <w:bidi w:val="0"/>
            <w:jc w:val="left"/>
            <w:rPr/>
          </w:pPr>
          <w:r>
            <w:rPr/>
            <w:t xml:space="preserve">2.3. </w:t>
            <w:tab/>
            <w:t>Enregistrer les logs</w:t>
            <w:tab/>
            <w:t>6</w:t>
          </w:r>
        </w:p>
        <w:p>
          <w:pPr>
            <w:pStyle w:val="Tabledesmatiresniveau2"/>
            <w:tabs>
              <w:tab w:val="clear" w:pos="9355"/>
              <w:tab w:val="left" w:pos="737" w:leader="none"/>
              <w:tab w:val="right" w:pos="9638" w:leader="dot"/>
            </w:tabs>
            <w:bidi w:val="0"/>
            <w:jc w:val="left"/>
            <w:rPr/>
          </w:pPr>
          <w:r>
            <w:rPr/>
            <w:t xml:space="preserve">2.4. </w:t>
            <w:tab/>
            <w:t>Monitorer le SI</w:t>
            <w:tab/>
            <w:t>7</w:t>
          </w:r>
        </w:p>
        <w:p>
          <w:pPr>
            <w:pStyle w:val="Tabledesmatiresniveau1"/>
            <w:tabs>
              <w:tab w:val="left" w:pos="510" w:leader="none"/>
              <w:tab w:val="right" w:pos="9638" w:leader="dot"/>
            </w:tabs>
            <w:bidi w:val="0"/>
            <w:jc w:val="left"/>
            <w:rPr/>
          </w:pPr>
          <w:r>
            <w:rPr/>
            <w:t xml:space="preserve">3. </w:t>
            <w:tab/>
            <w:t>Matrice de conformité du produit développé</w:t>
            <w:tab/>
            <w:t>8</w:t>
          </w:r>
          <w:r>
            <w:rPr/>
            <w:fldChar w:fldCharType="end"/>
          </w:r>
        </w:p>
      </w:sdtContent>
    </w:sdt>
    <w:p>
      <w:pPr>
        <w:pStyle w:val="Corpsdetexte"/>
        <w:bidi w:val="0"/>
        <w:rPr>
          <w:shd w:fill="auto" w:val="clear"/>
        </w:rPr>
      </w:pPr>
      <w:r>
        <w:rPr>
          <w:shd w:fill="auto" w:val="clear"/>
        </w:rPr>
      </w:r>
      <w:r>
        <w:br w:type="page"/>
      </w:r>
    </w:p>
    <w:p>
      <w:pPr>
        <w:pStyle w:val="Titre1"/>
        <w:bidi w:val="0"/>
        <w:jc w:val="left"/>
        <w:rPr/>
      </w:pPr>
      <w:bookmarkStart w:id="3" w:name="__RefHeading___Toc1067_2251825055"/>
      <w:bookmarkEnd w:id="3"/>
      <w:r>
        <w:rPr/>
        <w:t>Nature du document</w:t>
      </w:r>
    </w:p>
    <w:p>
      <w:pPr>
        <w:pStyle w:val="Corpsdetexte"/>
        <w:bidi w:val="0"/>
        <w:rPr>
          <w:sz w:val="24"/>
          <w:szCs w:val="24"/>
        </w:rPr>
      </w:pPr>
      <w:r>
        <w:rPr>
          <w:sz w:val="24"/>
          <w:szCs w:val="24"/>
        </w:rPr>
        <w:t xml:space="preserve">Ce document est un dossier de </w:t>
      </w:r>
      <w:r>
        <w:rPr>
          <w:sz w:val="24"/>
          <w:szCs w:val="24"/>
        </w:rPr>
        <w:t>vérification</w:t>
      </w:r>
      <w:r>
        <w:rPr>
          <w:sz w:val="24"/>
          <w:szCs w:val="24"/>
        </w:rPr>
        <w:t xml:space="preserve"> et a pour but de décrire les </w:t>
      </w:r>
      <w:r>
        <w:rPr>
          <w:sz w:val="24"/>
          <w:szCs w:val="24"/>
        </w:rPr>
        <w:t>essais</w:t>
      </w:r>
      <w:r>
        <w:rPr>
          <w:sz w:val="24"/>
          <w:szCs w:val="24"/>
        </w:rPr>
        <w:t xml:space="preserve"> et les résultats de vérification. Il apporte les preuves de la conformité du produit développé vis-à-vis des exigences client. Le paragraphe 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 du [CDC] décrit de façon plus détaillée la nature et le positionnement de ce document dans l'arborescence documentaire du projet.</w:t>
      </w:r>
    </w:p>
    <w:p>
      <w:pPr>
        <w:pStyle w:val="Titre1"/>
        <w:bidi w:val="0"/>
        <w:jc w:val="left"/>
        <w:rPr/>
      </w:pPr>
      <w:bookmarkStart w:id="4" w:name="__RefHeading___Toc1069_2251825055"/>
      <w:bookmarkEnd w:id="4"/>
      <w:r>
        <w:rPr/>
        <w:t>Vérification</w:t>
      </w:r>
      <w:r>
        <w:rPr/>
        <w:t xml:space="preserve"> du produit développé</w:t>
      </w:r>
    </w:p>
    <w:p>
      <w:pPr>
        <w:pStyle w:val="Corpsdetexte"/>
        <w:widowControl/>
        <w:bidi w:val="0"/>
        <w:spacing w:before="57" w:after="119"/>
        <w:jc w:val="both"/>
        <w:rPr/>
      </w:pPr>
      <w:r>
        <w:rPr/>
        <w:t xml:space="preserve">Ce chapitre détaille la vérification par </w:t>
      </w:r>
      <w:r>
        <w:rPr/>
        <w:t>essais</w:t>
      </w:r>
      <w:r>
        <w:rPr/>
        <w:t xml:space="preserve"> du produit développé. Il constitue une preuve de la conformité du produit. Chaque paragraphe d</w:t>
      </w:r>
      <w:r>
        <w:rPr/>
        <w:t>'essai</w:t>
      </w:r>
      <w:r>
        <w:rPr/>
        <w:t xml:space="preserve"> fait donc clairement référence aux exigences client issues du Cahier des Charges.</w:t>
      </w:r>
    </w:p>
    <w:p>
      <w:pPr>
        <w:pStyle w:val="Titre2"/>
        <w:numPr>
          <w:ilvl w:val="0"/>
          <w:numId w:val="0"/>
        </w:numPr>
        <w:bidi w:val="0"/>
        <w:jc w:val="left"/>
        <w:rPr>
          <w:rFonts w:ascii="Cantarell" w:hAnsi="Cantarell" w:eastAsia="SimSun" w:cs="Lucida Sans"/>
          <w:b/>
          <w:b/>
          <w:bCs/>
          <w:i/>
          <w:i/>
          <w:iCs/>
          <w:sz w:val="28"/>
          <w:szCs w:val="28"/>
          <w:shd w:fill="auto" w:val="clear"/>
        </w:rPr>
      </w:pPr>
      <w:r>
        <w:rPr>
          <w:rFonts w:eastAsia="SimSun" w:cs="Lucida Sans"/>
          <w:b/>
          <w:bCs/>
          <w:i/>
          <w:iCs/>
          <w:sz w:val="28"/>
          <w:szCs w:val="28"/>
          <w:shd w:fill="auto" w:val="clear"/>
        </w:rPr>
      </w:r>
      <w:r>
        <w:br w:type="page"/>
      </w:r>
    </w:p>
    <w:p>
      <w:pPr>
        <w:pStyle w:val="Titre2"/>
        <w:bidi w:val="0"/>
        <w:jc w:val="left"/>
        <w:rPr>
          <w:rFonts w:ascii="Cantarell" w:hAnsi="Cantarell" w:eastAsia="SimSun" w:cs="Lucida Sans"/>
          <w:b/>
          <w:b/>
          <w:bCs/>
          <w:i/>
          <w:i/>
          <w:iCs/>
          <w:sz w:val="28"/>
          <w:szCs w:val="28"/>
          <w:shd w:fill="auto" w:val="clear"/>
        </w:rPr>
      </w:pPr>
      <w:bookmarkStart w:id="5" w:name="__RefHeading___Toc3411_1612028764"/>
      <w:bookmarkEnd w:id="5"/>
      <w:r>
        <w:rPr>
          <w:rFonts w:eastAsia="SimSun" w:cs="Lucida Sans"/>
          <w:b/>
          <w:bCs/>
          <w:i/>
          <w:iCs/>
          <w:sz w:val="28"/>
          <w:szCs w:val="28"/>
          <w:shd w:fill="auto" w:val="clear"/>
        </w:rPr>
        <w:t>Chaîne d’intégration</w:t>
      </w:r>
    </w:p>
    <w:p>
      <w:pPr>
        <w:pStyle w:val="Corpsdetexte"/>
        <w:bidi w:val="0"/>
        <w:rPr>
          <w:shd w:fill="auto" w:val="clear"/>
        </w:rPr>
      </w:pPr>
      <w:r>
        <w:rPr>
          <w:b/>
          <w:bCs/>
          <w:shd w:fill="auto" w:val="clear"/>
        </w:rPr>
        <w:t>Référence d</w:t>
      </w:r>
      <w:r>
        <w:rPr>
          <w:b/>
          <w:bCs/>
          <w:shd w:fill="auto" w:val="clear"/>
        </w:rPr>
        <w:t>e l'essai</w:t>
      </w:r>
      <w:r>
        <w:rPr>
          <w:b/>
          <w:bCs/>
          <w:shd w:fill="auto" w:val="clear"/>
        </w:rPr>
        <w:t> :</w:t>
      </w:r>
      <w:r>
        <w:rPr>
          <w:shd w:fill="auto" w:val="clear"/>
        </w:rPr>
        <w:t xml:space="preserve"> </w:t>
      </w:r>
      <w:r>
        <w:rPr>
          <w:shd w:fill="auto" w:val="clear"/>
        </w:rPr>
        <w:t>ESS0</w:t>
      </w:r>
      <w:r>
        <w:rPr>
          <w:shd w:fill="auto" w:val="clear"/>
        </w:rPr>
        <w:t>1</w:t>
      </w:r>
    </w:p>
    <w:p>
      <w:pPr>
        <w:pStyle w:val="Corpsdetexteenretrait"/>
        <w:bidi w:val="0"/>
        <w:jc w:val="left"/>
        <w:rPr>
          <w:shd w:fill="auto" w:val="clear"/>
        </w:rPr>
      </w:pPr>
      <w:r>
        <w:rPr>
          <w:b/>
          <w:bCs/>
          <w:shd w:fill="auto" w:val="clear"/>
        </w:rPr>
        <w:t>Exigences client vérifiées</w:t>
      </w:r>
      <w:r>
        <w:rPr>
          <w:b/>
          <w:bCs/>
          <w:shd w:fill="auto" w:val="clear"/>
        </w:rPr>
        <w:t> </w:t>
      </w:r>
      <w:r>
        <w:rPr>
          <w:b/>
          <w:bCs/>
          <w:shd w:fill="auto" w:val="clear"/>
        </w:rPr>
        <w:t>:</w:t>
      </w:r>
      <w:r>
        <w:rPr>
          <w:shd w:fill="auto" w:val="clear"/>
        </w:rPr>
        <w:t xml:space="preserve"> </w:t>
      </w:r>
      <w:r>
        <w:rPr>
          <w:i w:val="false"/>
          <w:iCs w:val="false"/>
          <w:shd w:fill="auto" w:val="clear"/>
        </w:rPr>
        <w:t>REQ014</w:t>
      </w:r>
    </w:p>
    <w:p>
      <w:pPr>
        <w:pStyle w:val="Corpsdetexteenretrait"/>
        <w:bidi w:val="0"/>
        <w:rPr>
          <w:shd w:fill="auto" w:val="clear"/>
        </w:rPr>
      </w:pPr>
      <w:r>
        <w:rPr>
          <w:b/>
          <w:bCs/>
          <w:i w:val="false"/>
          <w:iCs w:val="false"/>
          <w:shd w:fill="auto" w:val="clear"/>
        </w:rPr>
        <w:t>But d</w:t>
      </w:r>
      <w:r>
        <w:rPr>
          <w:b/>
          <w:bCs/>
          <w:i w:val="false"/>
          <w:iCs w:val="false"/>
          <w:shd w:fill="auto" w:val="clear"/>
        </w:rPr>
        <w:t>e l'essai</w:t>
      </w:r>
      <w:r>
        <w:rPr>
          <w:b/>
          <w:bCs/>
          <w:i w:val="false"/>
          <w:iCs w:val="false"/>
          <w:shd w:fill="auto" w:val="clear"/>
        </w:rPr>
        <w:t xml:space="preserve"> : </w:t>
      </w:r>
      <w:r>
        <w:rPr>
          <w:b/>
          <w:bCs/>
          <w:i w:val="false"/>
          <w:iCs w:val="false"/>
          <w:shd w:fill="auto" w:val="clear"/>
        </w:rPr>
        <w:t>Vérifier que la chaîne d’intégration continue est fonctionnelle</w:t>
      </w:r>
    </w:p>
    <w:p>
      <w:pPr>
        <w:pStyle w:val="Corpsdetexteenretrait"/>
        <w:bidi w:val="0"/>
        <w:rPr>
          <w:rFonts w:ascii="Times New Roman" w:hAnsi="Times New Roman" w:cs="Mangal"/>
          <w:b/>
          <w:b/>
          <w:bCs/>
          <w:i w:val="false"/>
          <w:i w:val="false"/>
          <w:iCs w:val="false"/>
          <w:shd w:fill="auto" w:val="clear"/>
        </w:rPr>
      </w:pP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>Moyens utilisés :</w:t>
      </w:r>
    </w:p>
    <w:p>
      <w:pPr>
        <w:pStyle w:val="Corpsdetexteenretrait"/>
        <w:numPr>
          <w:ilvl w:val="0"/>
          <w:numId w:val="3"/>
        </w:numPr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shd w:fill="auto" w:val="clear"/>
        </w:rPr>
      </w:pP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PC sous Linux, </w:t>
      </w: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>git, gitlab</w:t>
      </w:r>
    </w:p>
    <w:p>
      <w:pPr>
        <w:pStyle w:val="Corpsdetexteenretrait"/>
        <w:bidi w:val="0"/>
        <w:rPr/>
      </w:pPr>
      <w:r>
        <w:rPr>
          <w:rStyle w:val="Titredexigence"/>
          <w:b/>
          <w:bCs/>
          <w:i w:val="false"/>
          <w:iCs w:val="false"/>
          <w:shd w:fill="auto" w:val="clear"/>
        </w:rPr>
        <w:t>Procédure d</w:t>
      </w:r>
      <w:r>
        <w:rPr>
          <w:rStyle w:val="Titredexigence"/>
          <w:b/>
          <w:bCs/>
          <w:i w:val="false"/>
          <w:iCs w:val="false"/>
          <w:shd w:fill="auto" w:val="clear"/>
        </w:rPr>
        <w:t>'essai</w:t>
      </w:r>
      <w:r>
        <w:rPr>
          <w:rStyle w:val="Titredexigence"/>
          <w:b/>
          <w:bCs/>
          <w:i w:val="false"/>
          <w:iCs w:val="false"/>
          <w:shd w:fill="auto" w:val="clear"/>
        </w:rPr>
        <w:t>:</w:t>
      </w:r>
      <w:r>
        <w:rPr>
          <w:rStyle w:val="Titredexigence"/>
          <w:b w:val="false"/>
          <w:bCs w:val="false"/>
          <w:i w:val="false"/>
          <w:iCs w:val="false"/>
          <w:shd w:fill="auto" w:val="clear"/>
        </w:rPr>
        <w:t xml:space="preserve"> </w:t>
      </w:r>
    </w:p>
    <w:p>
      <w:pPr>
        <w:pStyle w:val="Corpsdetexte"/>
        <w:numPr>
          <w:ilvl w:val="0"/>
          <w:numId w:val="4"/>
        </w:numPr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shd w:fill="auto" w:val="clear"/>
        </w:rPr>
      </w:pPr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>Faire une modification sur un fichier</w:t>
      </w:r>
    </w:p>
    <w:p>
      <w:pPr>
        <w:pStyle w:val="Corpsdetexte"/>
        <w:numPr>
          <w:ilvl w:val="0"/>
          <w:numId w:val="4"/>
        </w:numPr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shd w:fill="auto" w:val="clear"/>
        </w:rPr>
      </w:pPr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>Commiter et pousser cette modification sur Gitlab</w:t>
      </w:r>
    </w:p>
    <w:p>
      <w:pPr>
        <w:pStyle w:val="Corpsdetexteenretrait"/>
        <w:bidi w:val="0"/>
        <w:rPr>
          <w:rStyle w:val="Titredexigence"/>
        </w:rPr>
      </w:pPr>
      <w:r>
        <w:rPr/>
      </w:r>
    </w:p>
    <w:p>
      <w:pPr>
        <w:pStyle w:val="Corpsdetexteenretrait"/>
        <w:bidi w:val="0"/>
        <w:rPr>
          <w:rFonts w:ascii="Times New Roman" w:hAnsi="Times New Roman" w:cs="Mangal"/>
          <w:b/>
          <w:b/>
          <w:bCs/>
          <w:i w:val="false"/>
          <w:i w:val="false"/>
          <w:iCs w:val="false"/>
          <w:shd w:fill="auto" w:val="clear"/>
        </w:rPr>
      </w:pP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>Résultats attendus :</w:t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70"/>
        <w:gridCol w:w="2390"/>
        <w:gridCol w:w="2378"/>
      </w:tblGrid>
      <w:tr>
        <w:trPr>
          <w:tblHeader w:val="true"/>
          <w:cantSplit w:val="true"/>
        </w:trPr>
        <w:tc>
          <w:tcPr>
            <w:tcW w:w="4870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</w:tcPr>
          <w:p>
            <w:pPr>
              <w:pStyle w:val="Titredecolonne"/>
              <w:bidi w:val="0"/>
              <w:rPr/>
            </w:pPr>
            <w:r>
              <w:rPr/>
              <w:t>Etape</w:t>
            </w:r>
          </w:p>
        </w:tc>
        <w:tc>
          <w:tcPr>
            <w:tcW w:w="2390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</w:tcPr>
          <w:p>
            <w:pPr>
              <w:pStyle w:val="Titredecolonne"/>
              <w:bidi w:val="0"/>
              <w:rPr/>
            </w:pPr>
            <w:r>
              <w:rPr/>
              <w:t>Valeur attendue</w:t>
            </w:r>
          </w:p>
        </w:tc>
        <w:tc>
          <w:tcPr>
            <w:tcW w:w="2378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</w:tcPr>
          <w:p>
            <w:pPr>
              <w:pStyle w:val="Titredecolonne"/>
              <w:bidi w:val="0"/>
              <w:rPr/>
            </w:pPr>
            <w:r>
              <w:rPr/>
              <w:t>Tolérance</w:t>
            </w:r>
          </w:p>
        </w:tc>
      </w:tr>
      <w:tr>
        <w:trPr>
          <w:cantSplit w:val="true"/>
        </w:trPr>
        <w:tc>
          <w:tcPr>
            <w:tcW w:w="487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"/>
              <w:bidi w:val="0"/>
              <w:jc w:val="left"/>
              <w:rPr/>
            </w:pPr>
            <w:r>
              <w:rPr>
                <w:sz w:val="20"/>
              </w:rPr>
              <w:t>Le pipeline d’intégration est exécuté correctement</w:t>
            </w:r>
            <w:r>
              <w:rPr/>
              <w:t xml:space="preserve"> </w:t>
            </w:r>
          </w:p>
        </w:tc>
        <w:tc>
          <w:tcPr>
            <w:tcW w:w="239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rFonts w:ascii="Cantarell" w:hAnsi="Cantarell"/>
                <w:sz w:val="20"/>
              </w:rPr>
            </w:pPr>
            <w:r>
              <w:rPr>
                <w:sz w:val="20"/>
              </w:rPr>
              <w:t>Étapes de compilation, SAST,et documentation fonctionnel</w:t>
            </w:r>
            <w:r>
              <w:rPr>
                <w:sz w:val="20"/>
              </w:rPr>
              <w:t>les</w:t>
            </w:r>
          </w:p>
        </w:tc>
        <w:tc>
          <w:tcPr>
            <w:tcW w:w="2378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  <w:t>NULLE</w:t>
            </w:r>
          </w:p>
        </w:tc>
      </w:tr>
      <w:tr>
        <w:trPr>
          <w:cantSplit w:val="true"/>
        </w:trPr>
        <w:tc>
          <w:tcPr>
            <w:tcW w:w="487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"/>
              <w:bidi w:val="0"/>
              <w:jc w:val="left"/>
              <w:rPr/>
            </w:pPr>
            <w:r>
              <w:rPr/>
            </w:r>
          </w:p>
        </w:tc>
        <w:tc>
          <w:tcPr>
            <w:tcW w:w="239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</w:r>
          </w:p>
        </w:tc>
        <w:tc>
          <w:tcPr>
            <w:tcW w:w="2378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487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"/>
              <w:bidi w:val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239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2378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</w:tbl>
    <w:p>
      <w:pPr>
        <w:pStyle w:val="Corpsdetexteenretrait"/>
        <w:bidi w:val="0"/>
        <w:rPr/>
      </w:pP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 xml:space="preserve">Statut </w:t>
      </w: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 xml:space="preserve">de l'essai </w:t>
      </w: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>(conforme ou non conforme)</w:t>
      </w: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> :</w:t>
      </w: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 </w:t>
      </w:r>
      <w:r>
        <w:rPr>
          <w:rFonts w:cs="Mangal" w:ascii="Times New Roman" w:hAnsi="Times New Roman"/>
          <w:b w:val="false"/>
          <w:bCs w:val="false"/>
          <w:i w:val="false"/>
          <w:iCs w:val="false"/>
          <w:shd w:fill="FFFF00" w:val="clear"/>
        </w:rPr>
        <w:t xml:space="preserve">               </w:t>
      </w:r>
    </w:p>
    <w:p>
      <w:pPr>
        <w:pStyle w:val="Corpsdetexte"/>
        <w:bidi w:val="0"/>
        <w:rPr>
          <w:color w:val="C9211E"/>
        </w:rPr>
      </w:pPr>
      <w:bookmarkStart w:id="6" w:name="__RefHeading___Toc1683_1214596591"/>
      <w:bookmarkEnd w:id="6"/>
      <w:r>
        <w:rPr>
          <w:color w:val="C9211E"/>
        </w:rPr>
        <w:t>INSÉRER UN SCREENSHOT PROUVANT LA CONFORMITÉ DE L’ESSAI</w:t>
      </w:r>
      <w:r>
        <w:br w:type="page"/>
      </w:r>
    </w:p>
    <w:p>
      <w:pPr>
        <w:pStyle w:val="Titre2"/>
        <w:bidi w:val="0"/>
        <w:jc w:val="left"/>
        <w:rPr>
          <w:rFonts w:ascii="Cantarell" w:hAnsi="Cantarell" w:eastAsia="SimSun" w:cs="Lucida Sans"/>
          <w:b/>
          <w:b/>
          <w:bCs/>
          <w:i/>
          <w:i/>
          <w:iCs/>
          <w:sz w:val="28"/>
          <w:szCs w:val="28"/>
          <w:shd w:fill="auto" w:val="clear"/>
        </w:rPr>
      </w:pPr>
      <w:bookmarkStart w:id="7" w:name="__RefHeading___Toc1071_2251825055"/>
      <w:bookmarkEnd w:id="7"/>
      <w:r>
        <w:rPr>
          <w:rFonts w:eastAsia="SimSun" w:cs="Lucida Sans"/>
          <w:b/>
          <w:bCs/>
          <w:i/>
          <w:iCs/>
          <w:sz w:val="28"/>
          <w:szCs w:val="28"/>
          <w:shd w:fill="auto" w:val="clear"/>
        </w:rPr>
        <w:t>Visualiser les logs</w:t>
      </w:r>
    </w:p>
    <w:p>
      <w:pPr>
        <w:pStyle w:val="Corpsdetexte"/>
        <w:bidi w:val="0"/>
        <w:rPr>
          <w:shd w:fill="auto" w:val="clear"/>
        </w:rPr>
      </w:pPr>
      <w:r>
        <w:rPr>
          <w:b/>
          <w:bCs/>
          <w:shd w:fill="auto" w:val="clear"/>
        </w:rPr>
        <w:t>Référence d</w:t>
      </w:r>
      <w:r>
        <w:rPr>
          <w:b/>
          <w:bCs/>
          <w:shd w:fill="auto" w:val="clear"/>
        </w:rPr>
        <w:t>e l'essai</w:t>
      </w:r>
      <w:r>
        <w:rPr>
          <w:b/>
          <w:bCs/>
          <w:shd w:fill="auto" w:val="clear"/>
        </w:rPr>
        <w:t> :</w:t>
      </w:r>
      <w:r>
        <w:rPr>
          <w:shd w:fill="auto" w:val="clear"/>
        </w:rPr>
        <w:t xml:space="preserve"> </w:t>
      </w:r>
      <w:r>
        <w:rPr>
          <w:shd w:fill="auto" w:val="clear"/>
        </w:rPr>
        <w:t>ESS0</w:t>
      </w:r>
      <w:r>
        <w:rPr>
          <w:shd w:fill="auto" w:val="clear"/>
        </w:rPr>
        <w:t>2</w:t>
      </w:r>
    </w:p>
    <w:p>
      <w:pPr>
        <w:pStyle w:val="Corpsdetexteenretrait"/>
        <w:bidi w:val="0"/>
        <w:jc w:val="left"/>
        <w:rPr>
          <w:shd w:fill="auto" w:val="clear"/>
        </w:rPr>
      </w:pPr>
      <w:r>
        <w:rPr>
          <w:b/>
          <w:bCs/>
          <w:shd w:fill="auto" w:val="clear"/>
        </w:rPr>
        <w:t>Exigences client vérifiées</w:t>
      </w:r>
      <w:r>
        <w:rPr>
          <w:b/>
          <w:bCs/>
          <w:shd w:fill="auto" w:val="clear"/>
        </w:rPr>
        <w:t> </w:t>
      </w:r>
      <w:r>
        <w:rPr>
          <w:b/>
          <w:bCs/>
          <w:shd w:fill="auto" w:val="clear"/>
        </w:rPr>
        <w:t>:</w:t>
      </w:r>
      <w:r>
        <w:rPr>
          <w:i w:val="false"/>
          <w:iCs w:val="false"/>
          <w:shd w:fill="auto" w:val="clear"/>
        </w:rPr>
        <w:t xml:space="preserve"> </w:t>
      </w:r>
      <w:r>
        <w:rPr>
          <w:i w:val="false"/>
          <w:iCs w:val="false"/>
          <w:shd w:fill="auto" w:val="clear"/>
        </w:rPr>
        <w:t>REQ005</w:t>
      </w:r>
    </w:p>
    <w:p>
      <w:pPr>
        <w:pStyle w:val="Corpsdetexteenretrait"/>
        <w:bidi w:val="0"/>
        <w:rPr/>
      </w:pPr>
      <w:r>
        <w:rPr>
          <w:b/>
          <w:bCs/>
          <w:i w:val="false"/>
          <w:iCs w:val="false"/>
          <w:shd w:fill="auto" w:val="clear"/>
        </w:rPr>
        <w:t>But d</w:t>
      </w:r>
      <w:r>
        <w:rPr>
          <w:b/>
          <w:bCs/>
          <w:i w:val="false"/>
          <w:iCs w:val="false"/>
          <w:shd w:fill="auto" w:val="clear"/>
        </w:rPr>
        <w:t>e l'essai</w:t>
      </w:r>
      <w:r>
        <w:rPr>
          <w:b/>
          <w:bCs/>
          <w:i w:val="false"/>
          <w:iCs w:val="false"/>
          <w:shd w:fill="auto" w:val="clear"/>
        </w:rPr>
        <w:t xml:space="preserve"> : </w:t>
      </w:r>
      <w:r>
        <w:rPr>
          <w:b/>
          <w:bCs/>
          <w:i w:val="false"/>
          <w:iCs w:val="false"/>
          <w:shd w:fill="auto" w:val="clear"/>
        </w:rPr>
        <w:t>Vérifier que l’application permet de filtrer et visualiser les demandes sudo</w:t>
      </w:r>
    </w:p>
    <w:p>
      <w:pPr>
        <w:pStyle w:val="Corpsdetexteenretrait"/>
        <w:bidi w:val="0"/>
        <w:rPr>
          <w:rFonts w:ascii="Times New Roman" w:hAnsi="Times New Roman" w:cs="Mangal"/>
          <w:b/>
          <w:b/>
          <w:bCs/>
          <w:i w:val="false"/>
          <w:i w:val="false"/>
          <w:iCs w:val="false"/>
          <w:shd w:fill="auto" w:val="clear"/>
        </w:rPr>
      </w:pP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 xml:space="preserve">Moyens utilisés : </w:t>
      </w:r>
    </w:p>
    <w:p>
      <w:pPr>
        <w:pStyle w:val="Corpsdetexteenretrait"/>
        <w:numPr>
          <w:ilvl w:val="0"/>
          <w:numId w:val="3"/>
        </w:numPr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shd w:fill="auto" w:val="clear"/>
        </w:rPr>
      </w:pP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PC sous Linux, Application </w:t>
      </w: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>Gestion Centralisé de Logs (</w:t>
      </w: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>GCL</w:t>
      </w: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>)</w:t>
      </w:r>
    </w:p>
    <w:p>
      <w:pPr>
        <w:pStyle w:val="Corpsdetexteenretrait"/>
        <w:bidi w:val="0"/>
        <w:rPr/>
      </w:pPr>
      <w:r>
        <w:rPr>
          <w:rStyle w:val="Titredexigence"/>
          <w:b/>
          <w:bCs/>
          <w:i w:val="false"/>
          <w:iCs w:val="false"/>
          <w:shd w:fill="auto" w:val="clear"/>
        </w:rPr>
        <w:t>Procédure d</w:t>
      </w:r>
      <w:r>
        <w:rPr>
          <w:rStyle w:val="Titredexigence"/>
          <w:b/>
          <w:bCs/>
          <w:i w:val="false"/>
          <w:iCs w:val="false"/>
          <w:shd w:fill="auto" w:val="clear"/>
        </w:rPr>
        <w:t>'essai</w:t>
      </w:r>
      <w:r>
        <w:rPr>
          <w:rStyle w:val="Titredexigence"/>
          <w:b/>
          <w:bCs/>
          <w:i w:val="false"/>
          <w:iCs w:val="false"/>
          <w:shd w:fill="auto" w:val="clear"/>
        </w:rPr>
        <w:t>:</w:t>
      </w:r>
      <w:r>
        <w:rPr>
          <w:rStyle w:val="Titredexigence"/>
          <w:b w:val="false"/>
          <w:bCs w:val="false"/>
          <w:i w:val="false"/>
          <w:iCs w:val="false"/>
          <w:shd w:fill="auto" w:val="clear"/>
        </w:rPr>
        <w:t xml:space="preserve"> </w:t>
      </w:r>
    </w:p>
    <w:p>
      <w:pPr>
        <w:pStyle w:val="Corpsdetexte"/>
        <w:numPr>
          <w:ilvl w:val="0"/>
          <w:numId w:val="5"/>
        </w:numPr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shd w:fill="auto" w:val="clear"/>
        </w:rPr>
      </w:pP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>Lancer GCL</w:t>
      </w:r>
    </w:p>
    <w:p>
      <w:pPr>
        <w:pStyle w:val="Corpsdetexte"/>
        <w:numPr>
          <w:ilvl w:val="0"/>
          <w:numId w:val="5"/>
        </w:numPr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shd w:fill="auto" w:val="clear"/>
        </w:rPr>
      </w:pP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>Sélectionner la visualisation du log sudo dans le menu</w:t>
      </w:r>
    </w:p>
    <w:p>
      <w:pPr>
        <w:pStyle w:val="Corpsdetexte"/>
        <w:numPr>
          <w:ilvl w:val="0"/>
          <w:numId w:val="5"/>
        </w:numPr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shd w:fill="auto" w:val="clear"/>
        </w:rPr>
      </w:pP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>Exécuter</w:t>
      </w: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 une commande dans un shell</w:t>
      </w:r>
    </w:p>
    <w:p>
      <w:pPr>
        <w:pStyle w:val="Corpsdetexte"/>
        <w:numPr>
          <w:ilvl w:val="0"/>
          <w:numId w:val="5"/>
        </w:numPr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shd w:fill="auto" w:val="clear"/>
        </w:rPr>
      </w:pP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>Exécuter une commande sudo dans un shell</w:t>
      </w:r>
    </w:p>
    <w:p>
      <w:pPr>
        <w:pStyle w:val="Corpsdetexteenretrait"/>
        <w:bidi w:val="0"/>
        <w:rPr>
          <w:rFonts w:ascii="Times New Roman" w:hAnsi="Times New Roman" w:cs="Mangal"/>
          <w:b/>
          <w:b/>
          <w:bCs/>
          <w:i w:val="false"/>
          <w:i w:val="false"/>
          <w:iCs w:val="false"/>
          <w:shd w:fill="auto" w:val="clear"/>
        </w:rPr>
      </w:pP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>Résultats attendus :</w:t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70"/>
        <w:gridCol w:w="2390"/>
        <w:gridCol w:w="2378"/>
      </w:tblGrid>
      <w:tr>
        <w:trPr>
          <w:tblHeader w:val="true"/>
          <w:cantSplit w:val="true"/>
        </w:trPr>
        <w:tc>
          <w:tcPr>
            <w:tcW w:w="4870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</w:tcPr>
          <w:p>
            <w:pPr>
              <w:pStyle w:val="Titredecolonne"/>
              <w:bidi w:val="0"/>
              <w:rPr/>
            </w:pPr>
            <w:r>
              <w:rPr/>
              <w:t>Grandeur</w:t>
            </w:r>
          </w:p>
        </w:tc>
        <w:tc>
          <w:tcPr>
            <w:tcW w:w="2390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</w:tcPr>
          <w:p>
            <w:pPr>
              <w:pStyle w:val="Titredecolonne"/>
              <w:bidi w:val="0"/>
              <w:rPr/>
            </w:pPr>
            <w:r>
              <w:rPr/>
              <w:t>Valeur attendue</w:t>
            </w:r>
          </w:p>
        </w:tc>
        <w:tc>
          <w:tcPr>
            <w:tcW w:w="2378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</w:tcPr>
          <w:p>
            <w:pPr>
              <w:pStyle w:val="Titredecolonne"/>
              <w:bidi w:val="0"/>
              <w:rPr/>
            </w:pPr>
            <w:r>
              <w:rPr/>
              <w:t>Tolérance</w:t>
            </w:r>
          </w:p>
        </w:tc>
      </w:tr>
      <w:tr>
        <w:trPr>
          <w:cantSplit w:val="true"/>
        </w:trPr>
        <w:tc>
          <w:tcPr>
            <w:tcW w:w="487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"/>
              <w:bidi w:val="0"/>
              <w:jc w:val="left"/>
              <w:rPr/>
            </w:pPr>
            <w:r>
              <w:rPr/>
              <w:t>La première commande n’apparaît pas dans le log</w:t>
            </w:r>
          </w:p>
        </w:tc>
        <w:tc>
          <w:tcPr>
            <w:tcW w:w="239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  <w:t>Pas de log</w:t>
            </w:r>
          </w:p>
        </w:tc>
        <w:tc>
          <w:tcPr>
            <w:tcW w:w="2378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  <w:t>NULLE</w:t>
            </w:r>
          </w:p>
        </w:tc>
      </w:tr>
      <w:tr>
        <w:trPr>
          <w:cantSplit w:val="true"/>
        </w:trPr>
        <w:tc>
          <w:tcPr>
            <w:tcW w:w="487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"/>
              <w:bidi w:val="0"/>
              <w:jc w:val="left"/>
              <w:rPr/>
            </w:pPr>
            <w:r>
              <w:rPr/>
              <w:t xml:space="preserve">La commande </w:t>
            </w:r>
            <w:r>
              <w:rPr>
                <w:sz w:val="20"/>
              </w:rPr>
              <w:t xml:space="preserve">sudo </w:t>
            </w:r>
            <w:r>
              <w:rPr/>
              <w:t>apparaît dans le log</w:t>
            </w:r>
          </w:p>
        </w:tc>
        <w:tc>
          <w:tcPr>
            <w:tcW w:w="239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  <w:t>Log de la commande</w:t>
            </w:r>
          </w:p>
        </w:tc>
        <w:tc>
          <w:tcPr>
            <w:tcW w:w="2378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  <w:t>NULLE</w:t>
            </w:r>
          </w:p>
        </w:tc>
      </w:tr>
      <w:tr>
        <w:trPr>
          <w:cantSplit w:val="true"/>
        </w:trPr>
        <w:tc>
          <w:tcPr>
            <w:tcW w:w="487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"/>
              <w:bidi w:val="0"/>
              <w:jc w:val="left"/>
              <w:rPr/>
            </w:pPr>
            <w:r>
              <w:rPr/>
            </w:r>
          </w:p>
        </w:tc>
        <w:tc>
          <w:tcPr>
            <w:tcW w:w="239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</w:r>
          </w:p>
        </w:tc>
        <w:tc>
          <w:tcPr>
            <w:tcW w:w="2378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</w:r>
          </w:p>
        </w:tc>
      </w:tr>
    </w:tbl>
    <w:p>
      <w:pPr>
        <w:pStyle w:val="Corpsdetexteenretrait"/>
        <w:bidi w:val="0"/>
        <w:rPr/>
      </w:pP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 xml:space="preserve">Statut </w:t>
      </w: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 xml:space="preserve">de l'essai </w:t>
      </w: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>(conforme ou non conforme)</w:t>
      </w: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> :</w:t>
      </w: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 </w:t>
      </w:r>
      <w:r>
        <w:rPr>
          <w:rFonts w:cs="Mangal" w:ascii="Times New Roman" w:hAnsi="Times New Roman"/>
          <w:b w:val="false"/>
          <w:bCs w:val="false"/>
          <w:i w:val="false"/>
          <w:iCs w:val="false"/>
          <w:shd w:fill="FFFF00" w:val="clear"/>
        </w:rPr>
        <w:t xml:space="preserve">                           </w:t>
      </w:r>
    </w:p>
    <w:p>
      <w:pPr>
        <w:pStyle w:val="Corpsdetexte"/>
        <w:bidi w:val="0"/>
        <w:rPr>
          <w:color w:val="C9211E"/>
        </w:rPr>
      </w:pPr>
      <w:bookmarkStart w:id="8" w:name="__RefHeading___Toc1685_1214596591"/>
      <w:bookmarkEnd w:id="8"/>
      <w:r>
        <w:rPr>
          <w:color w:val="C9211E"/>
        </w:rPr>
        <w:t>INSÉRER UN SCREENSHOT PROUVANT LA CONFORMITÉ DE L’ESSAI</w:t>
      </w:r>
    </w:p>
    <w:p>
      <w:pPr>
        <w:pStyle w:val="Titre2"/>
        <w:numPr>
          <w:ilvl w:val="0"/>
          <w:numId w:val="0"/>
        </w:numPr>
        <w:bidi w:val="0"/>
        <w:jc w:val="left"/>
        <w:rPr>
          <w:rFonts w:ascii="Cantarell" w:hAnsi="Cantarell" w:eastAsia="SimSun" w:cs="Lucida Sans"/>
          <w:b/>
          <w:b/>
          <w:bCs/>
          <w:i/>
          <w:i/>
          <w:iCs/>
          <w:sz w:val="28"/>
          <w:szCs w:val="28"/>
          <w:shd w:fill="auto" w:val="clear"/>
        </w:rPr>
      </w:pPr>
      <w:r>
        <w:rPr>
          <w:rFonts w:eastAsia="SimSun" w:cs="Lucida Sans"/>
          <w:b/>
          <w:bCs/>
          <w:i/>
          <w:iCs/>
          <w:sz w:val="28"/>
          <w:szCs w:val="28"/>
          <w:shd w:fill="auto" w:val="clear"/>
        </w:rPr>
      </w:r>
    </w:p>
    <w:p>
      <w:pPr>
        <w:pStyle w:val="Corpsdetexte"/>
        <w:numPr>
          <w:ilvl w:val="0"/>
          <w:numId w:val="0"/>
        </w:numPr>
        <w:bidi w:val="0"/>
        <w:jc w:val="left"/>
        <w:outlineLvl w:val="1"/>
        <w:rPr>
          <w:rFonts w:ascii="Cantarell" w:hAnsi="Cantarell" w:eastAsia="SimSun" w:cs="Lucida Sans"/>
          <w:b/>
          <w:b/>
          <w:bCs/>
          <w:i/>
          <w:i/>
          <w:iCs/>
          <w:sz w:val="28"/>
          <w:szCs w:val="28"/>
          <w:shd w:fill="auto" w:val="clear"/>
        </w:rPr>
      </w:pPr>
      <w:r>
        <w:rPr>
          <w:rFonts w:eastAsia="SimSun" w:cs="Lucida Sans" w:ascii="Cantarell" w:hAnsi="Cantarell"/>
          <w:b/>
          <w:bCs/>
          <w:i/>
          <w:iCs/>
          <w:sz w:val="28"/>
          <w:szCs w:val="28"/>
          <w:shd w:fill="auto" w:val="clear"/>
        </w:rPr>
      </w:r>
    </w:p>
    <w:p>
      <w:pPr>
        <w:pStyle w:val="Corpsdetexte"/>
        <w:numPr>
          <w:ilvl w:val="0"/>
          <w:numId w:val="0"/>
        </w:numPr>
        <w:bidi w:val="0"/>
        <w:jc w:val="left"/>
        <w:outlineLvl w:val="1"/>
        <w:rPr>
          <w:rFonts w:ascii="Cantarell" w:hAnsi="Cantarell" w:eastAsia="SimSun" w:cs="Lucida Sans"/>
          <w:b/>
          <w:b/>
          <w:bCs/>
          <w:i/>
          <w:i/>
          <w:iCs/>
          <w:sz w:val="28"/>
          <w:szCs w:val="28"/>
          <w:shd w:fill="auto" w:val="clear"/>
        </w:rPr>
      </w:pPr>
      <w:r>
        <w:rPr>
          <w:rFonts w:eastAsia="SimSun" w:cs="Lucida Sans" w:ascii="Cantarell" w:hAnsi="Cantarell"/>
          <w:b/>
          <w:bCs/>
          <w:i/>
          <w:iCs/>
          <w:sz w:val="28"/>
          <w:szCs w:val="28"/>
          <w:shd w:fill="auto" w:val="clear"/>
        </w:rPr>
      </w:r>
    </w:p>
    <w:p>
      <w:pPr>
        <w:pStyle w:val="Corpsdetexte"/>
        <w:numPr>
          <w:ilvl w:val="0"/>
          <w:numId w:val="0"/>
        </w:numPr>
        <w:bidi w:val="0"/>
        <w:jc w:val="left"/>
        <w:outlineLvl w:val="1"/>
        <w:rPr>
          <w:rFonts w:ascii="Cantarell" w:hAnsi="Cantarell" w:eastAsia="SimSun" w:cs="Lucida Sans"/>
          <w:b/>
          <w:b/>
          <w:bCs/>
          <w:i/>
          <w:i/>
          <w:iCs/>
          <w:sz w:val="28"/>
          <w:szCs w:val="28"/>
          <w:shd w:fill="auto" w:val="clear"/>
        </w:rPr>
      </w:pPr>
      <w:r>
        <w:rPr>
          <w:rFonts w:eastAsia="SimSun" w:cs="Lucida Sans" w:ascii="Cantarell" w:hAnsi="Cantarell"/>
          <w:b/>
          <w:bCs/>
          <w:i/>
          <w:iCs/>
          <w:sz w:val="28"/>
          <w:szCs w:val="28"/>
          <w:shd w:fill="auto" w:val="clear"/>
        </w:rPr>
      </w:r>
    </w:p>
    <w:p>
      <w:pPr>
        <w:pStyle w:val="Corpsdetexte"/>
        <w:numPr>
          <w:ilvl w:val="0"/>
          <w:numId w:val="0"/>
        </w:numPr>
        <w:bidi w:val="0"/>
        <w:jc w:val="left"/>
        <w:outlineLvl w:val="1"/>
        <w:rPr>
          <w:rFonts w:ascii="Cantarell" w:hAnsi="Cantarell" w:eastAsia="SimSun" w:cs="Lucida Sans"/>
          <w:b/>
          <w:b/>
          <w:bCs/>
          <w:i/>
          <w:i/>
          <w:iCs/>
          <w:sz w:val="28"/>
          <w:szCs w:val="28"/>
          <w:shd w:fill="auto" w:val="clear"/>
        </w:rPr>
      </w:pPr>
      <w:r>
        <w:rPr>
          <w:rFonts w:eastAsia="SimSun" w:cs="Lucida Sans" w:ascii="Cantarell" w:hAnsi="Cantarell"/>
          <w:b/>
          <w:bCs/>
          <w:i/>
          <w:iCs/>
          <w:sz w:val="28"/>
          <w:szCs w:val="28"/>
          <w:shd w:fill="auto" w:val="clear"/>
        </w:rPr>
      </w:r>
    </w:p>
    <w:p>
      <w:pPr>
        <w:pStyle w:val="Corpsdetexte"/>
        <w:numPr>
          <w:ilvl w:val="0"/>
          <w:numId w:val="0"/>
        </w:numPr>
        <w:bidi w:val="0"/>
        <w:jc w:val="left"/>
        <w:outlineLvl w:val="1"/>
        <w:rPr>
          <w:rFonts w:ascii="Cantarell" w:hAnsi="Cantarell" w:eastAsia="SimSun" w:cs="Lucida Sans"/>
          <w:b/>
          <w:b/>
          <w:bCs/>
          <w:i/>
          <w:i/>
          <w:iCs/>
          <w:sz w:val="28"/>
          <w:szCs w:val="28"/>
          <w:shd w:fill="auto" w:val="clear"/>
        </w:rPr>
      </w:pPr>
      <w:r>
        <w:rPr>
          <w:rFonts w:eastAsia="SimSun" w:cs="Lucida Sans" w:ascii="Cantarell" w:hAnsi="Cantarell"/>
          <w:b/>
          <w:bCs/>
          <w:i/>
          <w:iCs/>
          <w:sz w:val="28"/>
          <w:szCs w:val="28"/>
          <w:shd w:fill="auto" w:val="clear"/>
        </w:rPr>
      </w:r>
    </w:p>
    <w:p>
      <w:pPr>
        <w:pStyle w:val="Corpsdetexte"/>
        <w:numPr>
          <w:ilvl w:val="0"/>
          <w:numId w:val="0"/>
        </w:numPr>
        <w:bidi w:val="0"/>
        <w:jc w:val="left"/>
        <w:outlineLvl w:val="1"/>
        <w:rPr>
          <w:rFonts w:ascii="Cantarell" w:hAnsi="Cantarell" w:eastAsia="SimSun" w:cs="Lucida Sans"/>
          <w:b/>
          <w:b/>
          <w:bCs/>
          <w:i/>
          <w:i/>
          <w:iCs/>
          <w:sz w:val="28"/>
          <w:szCs w:val="28"/>
          <w:shd w:fill="auto" w:val="clear"/>
        </w:rPr>
      </w:pPr>
      <w:r>
        <w:rPr>
          <w:rFonts w:eastAsia="SimSun" w:cs="Lucida Sans" w:ascii="Cantarell" w:hAnsi="Cantarell"/>
          <w:b/>
          <w:bCs/>
          <w:i/>
          <w:iCs/>
          <w:sz w:val="28"/>
          <w:szCs w:val="28"/>
          <w:shd w:fill="auto" w:val="clear"/>
        </w:rPr>
      </w:r>
    </w:p>
    <w:p>
      <w:pPr>
        <w:pStyle w:val="Titre2"/>
        <w:bidi w:val="0"/>
        <w:jc w:val="left"/>
        <w:rPr>
          <w:rFonts w:ascii="Cantarell" w:hAnsi="Cantarell" w:eastAsia="SimSun" w:cs="Lucida Sans"/>
          <w:b/>
          <w:b/>
          <w:bCs/>
          <w:i/>
          <w:i/>
          <w:iCs/>
          <w:sz w:val="28"/>
          <w:szCs w:val="28"/>
          <w:shd w:fill="auto" w:val="clear"/>
        </w:rPr>
      </w:pPr>
      <w:bookmarkStart w:id="9" w:name="__RefHeading___Toc1073_2251825055"/>
      <w:bookmarkEnd w:id="9"/>
      <w:r>
        <w:rPr>
          <w:rFonts w:eastAsia="SimSun" w:cs="Lucida Sans"/>
          <w:b/>
          <w:bCs/>
          <w:i/>
          <w:iCs/>
          <w:sz w:val="28"/>
          <w:szCs w:val="28"/>
          <w:shd w:fill="auto" w:val="clear"/>
        </w:rPr>
        <w:t>Enregistrer les logs</w:t>
      </w:r>
    </w:p>
    <w:p>
      <w:pPr>
        <w:pStyle w:val="Corpsdetexte"/>
        <w:bidi w:val="0"/>
        <w:rPr>
          <w:shd w:fill="auto" w:val="clear"/>
        </w:rPr>
      </w:pPr>
      <w:r>
        <w:rPr>
          <w:b/>
          <w:bCs/>
          <w:shd w:fill="auto" w:val="clear"/>
        </w:rPr>
        <w:t>Référence d</w:t>
      </w:r>
      <w:r>
        <w:rPr>
          <w:b/>
          <w:bCs/>
          <w:shd w:fill="auto" w:val="clear"/>
        </w:rPr>
        <w:t>e l'essai</w:t>
      </w:r>
      <w:r>
        <w:rPr>
          <w:b/>
          <w:bCs/>
          <w:shd w:fill="auto" w:val="clear"/>
        </w:rPr>
        <w:t> :</w:t>
      </w:r>
      <w:r>
        <w:rPr>
          <w:shd w:fill="auto" w:val="clear"/>
        </w:rPr>
        <w:t xml:space="preserve"> </w:t>
      </w:r>
      <w:r>
        <w:rPr>
          <w:shd w:fill="auto" w:val="clear"/>
        </w:rPr>
        <w:t>ESS0</w:t>
      </w:r>
      <w:r>
        <w:rPr>
          <w:shd w:fill="auto" w:val="clear"/>
        </w:rPr>
        <w:t>3</w:t>
      </w:r>
    </w:p>
    <w:p>
      <w:pPr>
        <w:pStyle w:val="Corpsdetexteenretrait"/>
        <w:bidi w:val="0"/>
        <w:jc w:val="left"/>
        <w:rPr>
          <w:shd w:fill="auto" w:val="clear"/>
        </w:rPr>
      </w:pPr>
      <w:r>
        <w:rPr>
          <w:b/>
          <w:bCs/>
          <w:shd w:fill="auto" w:val="clear"/>
        </w:rPr>
        <w:t>Exigences client vérifiées</w:t>
      </w:r>
      <w:r>
        <w:rPr>
          <w:b/>
          <w:bCs/>
          <w:shd w:fill="auto" w:val="clear"/>
        </w:rPr>
        <w:t> </w:t>
      </w:r>
      <w:r>
        <w:rPr>
          <w:b/>
          <w:bCs/>
          <w:shd w:fill="auto" w:val="clear"/>
        </w:rPr>
        <w:t>:</w:t>
      </w:r>
      <w:r>
        <w:rPr>
          <w:shd w:fill="auto" w:val="clear"/>
        </w:rPr>
        <w:t xml:space="preserve"> </w:t>
      </w:r>
      <w:r>
        <w:rPr>
          <w:i w:val="false"/>
          <w:iCs w:val="false"/>
          <w:shd w:fill="auto" w:val="clear"/>
        </w:rPr>
        <w:t>REQ006</w:t>
      </w:r>
    </w:p>
    <w:p>
      <w:pPr>
        <w:pStyle w:val="Corpsdetexteenretrait"/>
        <w:bidi w:val="0"/>
        <w:rPr>
          <w:shd w:fill="auto" w:val="clear"/>
        </w:rPr>
      </w:pPr>
      <w:r>
        <w:rPr>
          <w:b/>
          <w:bCs/>
          <w:i w:val="false"/>
          <w:iCs w:val="false"/>
          <w:shd w:fill="auto" w:val="clear"/>
        </w:rPr>
        <w:t>But d</w:t>
      </w:r>
      <w:r>
        <w:rPr>
          <w:b/>
          <w:bCs/>
          <w:i w:val="false"/>
          <w:iCs w:val="false"/>
          <w:shd w:fill="auto" w:val="clear"/>
        </w:rPr>
        <w:t>e l'essai</w:t>
      </w:r>
      <w:r>
        <w:rPr>
          <w:b/>
          <w:bCs/>
          <w:i w:val="false"/>
          <w:iCs w:val="false"/>
          <w:shd w:fill="auto" w:val="clear"/>
        </w:rPr>
        <w:t xml:space="preserve"> : </w:t>
      </w:r>
      <w:r>
        <w:rPr>
          <w:b/>
          <w:bCs/>
          <w:i w:val="false"/>
          <w:iCs w:val="false"/>
          <w:shd w:fill="auto" w:val="clear"/>
        </w:rPr>
        <w:t>Vérifier que les connexion ssh clientes sont bien enregistrées dans le fichier ssh_connexion.txt</w:t>
      </w:r>
    </w:p>
    <w:p>
      <w:pPr>
        <w:pStyle w:val="Corpsdetexteenretrait"/>
        <w:bidi w:val="0"/>
        <w:rPr>
          <w:rFonts w:ascii="Times New Roman" w:hAnsi="Times New Roman" w:cs="Mangal"/>
          <w:b/>
          <w:b/>
          <w:bCs/>
          <w:i w:val="false"/>
          <w:i w:val="false"/>
          <w:iCs w:val="false"/>
          <w:shd w:fill="auto" w:val="clear"/>
        </w:rPr>
      </w:pP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>Moyens utilisés :</w:t>
      </w:r>
    </w:p>
    <w:p>
      <w:pPr>
        <w:pStyle w:val="Corpsdetexteenretrait"/>
        <w:numPr>
          <w:ilvl w:val="0"/>
          <w:numId w:val="3"/>
        </w:numPr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shd w:fill="auto" w:val="clear"/>
        </w:rPr>
      </w:pP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>PC sous Linux, Application GCL</w:t>
      </w:r>
    </w:p>
    <w:p>
      <w:pPr>
        <w:pStyle w:val="Corpsdetexteenretrait"/>
        <w:bidi w:val="0"/>
        <w:rPr/>
      </w:pPr>
      <w:r>
        <w:rPr>
          <w:rStyle w:val="Titredexigence"/>
          <w:b/>
          <w:bCs/>
          <w:i w:val="false"/>
          <w:iCs w:val="false"/>
          <w:shd w:fill="auto" w:val="clear"/>
        </w:rPr>
        <w:t>Procédure d</w:t>
      </w:r>
      <w:r>
        <w:rPr>
          <w:rStyle w:val="Titredexigence"/>
          <w:b/>
          <w:bCs/>
          <w:i w:val="false"/>
          <w:iCs w:val="false"/>
          <w:shd w:fill="auto" w:val="clear"/>
        </w:rPr>
        <w:t>'essai</w:t>
      </w:r>
      <w:r>
        <w:rPr>
          <w:rStyle w:val="Titredexigence"/>
          <w:b/>
          <w:bCs/>
          <w:i w:val="false"/>
          <w:iCs w:val="false"/>
          <w:shd w:fill="auto" w:val="clear"/>
        </w:rPr>
        <w:t>:</w:t>
      </w:r>
      <w:r>
        <w:rPr>
          <w:rStyle w:val="Titredexigence"/>
          <w:b w:val="false"/>
          <w:bCs w:val="false"/>
          <w:i w:val="false"/>
          <w:iCs w:val="false"/>
          <w:shd w:fill="auto" w:val="clear"/>
        </w:rPr>
        <w:t xml:space="preserve"> </w:t>
      </w:r>
    </w:p>
    <w:p>
      <w:pPr>
        <w:pStyle w:val="Corpsdetexte"/>
        <w:numPr>
          <w:ilvl w:val="0"/>
          <w:numId w:val="6"/>
        </w:numPr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shd w:fill="auto" w:val="clear"/>
        </w:rPr>
      </w:pP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>Lancer GCL</w:t>
      </w:r>
    </w:p>
    <w:p>
      <w:pPr>
        <w:pStyle w:val="Corpsdetexte"/>
        <w:numPr>
          <w:ilvl w:val="0"/>
          <w:numId w:val="6"/>
        </w:numPr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shd w:fill="auto" w:val="clear"/>
        </w:rPr>
      </w:pPr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>Sélectionner l’enregistrement de log SSH dans le menu</w:t>
      </w:r>
    </w:p>
    <w:p>
      <w:pPr>
        <w:pStyle w:val="Corpsdetexte"/>
        <w:numPr>
          <w:ilvl w:val="0"/>
          <w:numId w:val="6"/>
        </w:numPr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shd w:fill="auto" w:val="clear"/>
        </w:rPr>
      </w:pP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>Exécuter</w:t>
      </w: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 une commande dans un shell</w:t>
      </w:r>
    </w:p>
    <w:p>
      <w:pPr>
        <w:pStyle w:val="Corpsdetexte"/>
        <w:numPr>
          <w:ilvl w:val="0"/>
          <w:numId w:val="6"/>
        </w:numPr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shd w:fill="auto" w:val="clear"/>
        </w:rPr>
      </w:pPr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Exécuter une commande </w:t>
      </w:r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z w:val="24"/>
          <w:shd w:fill="auto" w:val="clear"/>
        </w:rPr>
        <w:t>ssh</w:t>
      </w:r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 </w:t>
      </w:r>
      <w:hyperlink r:id="rId3">
        <w:r>
          <w:rPr>
            <w:rStyle w:val="LienInternet"/>
            <w:rFonts w:ascii="Times New Roman" w:hAnsi="Times New Roman" w:cs="Mangal"/>
            <w:b w:val="false"/>
            <w:bCs w:val="false"/>
            <w:i w:val="false"/>
            <w:iCs w:val="false"/>
            <w:sz w:val="24"/>
            <w:sz w:val="21"/>
            <w:shd w:fill="auto" w:val="clear"/>
          </w:rPr>
          <w:t>user@srv</w:t>
        </w:r>
      </w:hyperlink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 dans un shell</w:t>
      </w:r>
    </w:p>
    <w:p>
      <w:pPr>
        <w:pStyle w:val="Corpsdetexte"/>
        <w:numPr>
          <w:ilvl w:val="0"/>
          <w:numId w:val="6"/>
        </w:numPr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shd w:fill="auto" w:val="clear"/>
        </w:rPr>
      </w:pPr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Exécuter une commande </w:t>
      </w:r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z w:val="24"/>
          <w:shd w:fill="auto" w:val="clear"/>
        </w:rPr>
        <w:t>ssh</w:t>
      </w:r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 </w:t>
      </w:r>
      <w:hyperlink r:id="rId4">
        <w:r>
          <w:rPr>
            <w:rStyle w:val="LienInternet"/>
            <w:rFonts w:ascii="Times New Roman" w:hAnsi="Times New Roman" w:cs="Mangal"/>
            <w:b w:val="false"/>
            <w:bCs w:val="false"/>
            <w:i w:val="false"/>
            <w:iCs w:val="false"/>
            <w:sz w:val="24"/>
            <w:sz w:val="21"/>
            <w:shd w:fill="auto" w:val="clear"/>
          </w:rPr>
          <w:t>user@srv</w:t>
        </w:r>
      </w:hyperlink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 -p port dans un shell</w:t>
      </w:r>
    </w:p>
    <w:p>
      <w:pPr>
        <w:pStyle w:val="Corpsdetexteenretrait"/>
        <w:bidi w:val="0"/>
        <w:rPr>
          <w:rStyle w:val="Titredexigence"/>
        </w:rPr>
      </w:pPr>
      <w:r>
        <w:rPr/>
      </w:r>
    </w:p>
    <w:p>
      <w:pPr>
        <w:pStyle w:val="Corpsdetexteenretrait"/>
        <w:bidi w:val="0"/>
        <w:rPr>
          <w:rFonts w:ascii="Times New Roman" w:hAnsi="Times New Roman" w:cs="Mangal"/>
          <w:b/>
          <w:b/>
          <w:bCs/>
          <w:i w:val="false"/>
          <w:i w:val="false"/>
          <w:iCs w:val="false"/>
          <w:shd w:fill="auto" w:val="clear"/>
        </w:rPr>
      </w:pP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>Résultats attendus :</w:t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70"/>
        <w:gridCol w:w="2390"/>
        <w:gridCol w:w="2378"/>
      </w:tblGrid>
      <w:tr>
        <w:trPr>
          <w:tblHeader w:val="true"/>
          <w:cantSplit w:val="true"/>
        </w:trPr>
        <w:tc>
          <w:tcPr>
            <w:tcW w:w="4870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</w:tcPr>
          <w:p>
            <w:pPr>
              <w:pStyle w:val="Titredecolonne"/>
              <w:bidi w:val="0"/>
              <w:rPr/>
            </w:pPr>
            <w:r>
              <w:rPr/>
              <w:t>Etape</w:t>
            </w:r>
          </w:p>
        </w:tc>
        <w:tc>
          <w:tcPr>
            <w:tcW w:w="2390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</w:tcPr>
          <w:p>
            <w:pPr>
              <w:pStyle w:val="Titredecolonne"/>
              <w:bidi w:val="0"/>
              <w:rPr/>
            </w:pPr>
            <w:r>
              <w:rPr/>
              <w:t>Valeur attendue</w:t>
            </w:r>
          </w:p>
        </w:tc>
        <w:tc>
          <w:tcPr>
            <w:tcW w:w="2378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</w:tcPr>
          <w:p>
            <w:pPr>
              <w:pStyle w:val="Titredecolonne"/>
              <w:bidi w:val="0"/>
              <w:rPr/>
            </w:pPr>
            <w:r>
              <w:rPr/>
              <w:t>Tolérance</w:t>
            </w:r>
          </w:p>
        </w:tc>
      </w:tr>
      <w:tr>
        <w:trPr>
          <w:cantSplit w:val="true"/>
        </w:trPr>
        <w:tc>
          <w:tcPr>
            <w:tcW w:w="487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"/>
              <w:bidi w:val="0"/>
              <w:jc w:val="left"/>
              <w:rPr/>
            </w:pPr>
            <w:r>
              <w:rPr/>
              <w:t xml:space="preserve">Les deux commandes ssh sont enregistrées dans le fichier </w:t>
            </w:r>
          </w:p>
        </w:tc>
        <w:tc>
          <w:tcPr>
            <w:tcW w:w="239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  <w:t>Structure SSH correctement remplies</w:t>
            </w:r>
          </w:p>
        </w:tc>
        <w:tc>
          <w:tcPr>
            <w:tcW w:w="2378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  <w:t>NULLE</w:t>
            </w:r>
          </w:p>
        </w:tc>
      </w:tr>
      <w:tr>
        <w:trPr>
          <w:cantSplit w:val="true"/>
        </w:trPr>
        <w:tc>
          <w:tcPr>
            <w:tcW w:w="487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"/>
              <w:bidi w:val="0"/>
              <w:jc w:val="left"/>
              <w:rPr/>
            </w:pPr>
            <w:r>
              <w:rPr/>
            </w:r>
          </w:p>
        </w:tc>
        <w:tc>
          <w:tcPr>
            <w:tcW w:w="239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</w:r>
          </w:p>
        </w:tc>
        <w:tc>
          <w:tcPr>
            <w:tcW w:w="2378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487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"/>
              <w:bidi w:val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239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2378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</w:tbl>
    <w:p>
      <w:pPr>
        <w:pStyle w:val="Corpsdetexteenretrait"/>
        <w:bidi w:val="0"/>
        <w:rPr/>
      </w:pP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 xml:space="preserve">Statut </w:t>
      </w: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 xml:space="preserve">de l'essai </w:t>
      </w: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>(conforme ou non conforme)</w:t>
      </w: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> :</w:t>
      </w: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 </w:t>
      </w:r>
      <w:r>
        <w:rPr>
          <w:rFonts w:cs="Mangal" w:ascii="Times New Roman" w:hAnsi="Times New Roman"/>
          <w:b w:val="false"/>
          <w:bCs w:val="false"/>
          <w:i w:val="false"/>
          <w:iCs w:val="false"/>
          <w:shd w:fill="FFFF00" w:val="clear"/>
        </w:rPr>
        <w:t xml:space="preserve">               </w:t>
      </w:r>
    </w:p>
    <w:p>
      <w:pPr>
        <w:pStyle w:val="Corpsdetexte"/>
        <w:bidi w:val="0"/>
        <w:rPr>
          <w:color w:val="C9211E"/>
        </w:rPr>
      </w:pPr>
      <w:bookmarkStart w:id="10" w:name="__RefHeading___Toc1687_1214596591"/>
      <w:bookmarkEnd w:id="10"/>
      <w:r>
        <w:rPr>
          <w:color w:val="C9211E"/>
        </w:rPr>
        <w:t>INSÉRER UN SCREENSHOT PROUVANT LA CONFORMITÉ DE L’ESSAI</w:t>
      </w:r>
    </w:p>
    <w:p>
      <w:pPr>
        <w:pStyle w:val="Corpsdetexteenretrait"/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bdr w:val="single" w:sz="2" w:space="1" w:color="000000"/>
          <w:shd w:fill="FFFF00" w:val="clear"/>
        </w:rPr>
      </w:pPr>
      <w:r>
        <w:rPr>
          <w:rFonts w:cs="Mangal" w:ascii="Times New Roman" w:hAnsi="Times New Roman"/>
          <w:b w:val="false"/>
          <w:bCs w:val="false"/>
          <w:i w:val="false"/>
          <w:iCs w:val="false"/>
          <w:bdr w:val="single" w:sz="2" w:space="1" w:color="000000"/>
          <w:shd w:fill="FFFF00" w:val="clear"/>
        </w:rPr>
      </w:r>
    </w:p>
    <w:p>
      <w:pPr>
        <w:pStyle w:val="Corpsdetexteenretrait"/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bdr w:val="single" w:sz="2" w:space="1" w:color="000000"/>
          <w:shd w:fill="FFFF00" w:val="clear"/>
        </w:rPr>
      </w:pPr>
      <w:r>
        <w:rPr>
          <w:rFonts w:cs="Mangal" w:ascii="Times New Roman" w:hAnsi="Times New Roman"/>
          <w:b w:val="false"/>
          <w:bCs w:val="false"/>
          <w:i w:val="false"/>
          <w:iCs w:val="false"/>
          <w:bdr w:val="single" w:sz="2" w:space="1" w:color="000000"/>
          <w:shd w:fill="FFFF00" w:val="clear"/>
        </w:rPr>
      </w:r>
    </w:p>
    <w:p>
      <w:pPr>
        <w:pStyle w:val="Corpsdetexteenretrait"/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bdr w:val="single" w:sz="2" w:space="1" w:color="000000"/>
          <w:shd w:fill="FFFF00" w:val="clear"/>
        </w:rPr>
      </w:pPr>
      <w:r>
        <w:rPr>
          <w:rFonts w:cs="Mangal" w:ascii="Times New Roman" w:hAnsi="Times New Roman"/>
          <w:b w:val="false"/>
          <w:bCs w:val="false"/>
          <w:i w:val="false"/>
          <w:iCs w:val="false"/>
          <w:bdr w:val="single" w:sz="2" w:space="1" w:color="000000"/>
          <w:shd w:fill="FFFF00" w:val="clear"/>
        </w:rPr>
      </w:r>
    </w:p>
    <w:p>
      <w:pPr>
        <w:pStyle w:val="Corpsdetexteenretrait"/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bdr w:val="single" w:sz="2" w:space="1" w:color="000000"/>
          <w:shd w:fill="FFFF00" w:val="clear"/>
        </w:rPr>
      </w:pPr>
      <w:r>
        <w:rPr>
          <w:rFonts w:cs="Mangal" w:ascii="Times New Roman" w:hAnsi="Times New Roman"/>
          <w:b w:val="false"/>
          <w:bCs w:val="false"/>
          <w:i w:val="false"/>
          <w:iCs w:val="false"/>
          <w:bdr w:val="single" w:sz="2" w:space="1" w:color="000000"/>
          <w:shd w:fill="FFFF00" w:val="clear"/>
        </w:rPr>
      </w:r>
    </w:p>
    <w:p>
      <w:pPr>
        <w:pStyle w:val="Corpsdetexteenretrait"/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bdr w:val="single" w:sz="2" w:space="1" w:color="000000"/>
          <w:shd w:fill="FFFF00" w:val="clear"/>
        </w:rPr>
      </w:pPr>
      <w:r>
        <w:rPr>
          <w:rFonts w:cs="Mangal" w:ascii="Times New Roman" w:hAnsi="Times New Roman"/>
          <w:b w:val="false"/>
          <w:bCs w:val="false"/>
          <w:i w:val="false"/>
          <w:iCs w:val="false"/>
          <w:bdr w:val="single" w:sz="2" w:space="1" w:color="000000"/>
          <w:shd w:fill="FFFF00" w:val="clear"/>
        </w:rPr>
      </w:r>
    </w:p>
    <w:p>
      <w:pPr>
        <w:pStyle w:val="Corpsdetexteenretrait"/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bdr w:val="single" w:sz="2" w:space="1" w:color="000000"/>
          <w:shd w:fill="FFFF00" w:val="clear"/>
        </w:rPr>
      </w:pPr>
      <w:r>
        <w:rPr>
          <w:rFonts w:cs="Mangal" w:ascii="Times New Roman" w:hAnsi="Times New Roman"/>
          <w:b w:val="false"/>
          <w:bCs w:val="false"/>
          <w:i w:val="false"/>
          <w:iCs w:val="false"/>
          <w:bdr w:val="single" w:sz="2" w:space="1" w:color="000000"/>
          <w:shd w:fill="FFFF00" w:val="clear"/>
        </w:rPr>
      </w:r>
    </w:p>
    <w:p>
      <w:pPr>
        <w:pStyle w:val="Titre2"/>
        <w:bidi w:val="0"/>
        <w:jc w:val="left"/>
        <w:rPr>
          <w:rFonts w:ascii="Cantarell" w:hAnsi="Cantarell" w:eastAsia="SimSun" w:cs="Lucida Sans"/>
          <w:b/>
          <w:b/>
          <w:bCs/>
          <w:i/>
          <w:i/>
          <w:iCs/>
          <w:sz w:val="28"/>
          <w:szCs w:val="28"/>
          <w:shd w:fill="auto" w:val="clear"/>
        </w:rPr>
      </w:pPr>
      <w:bookmarkStart w:id="11" w:name="__RefHeading___Toc3413_1612028764"/>
      <w:bookmarkEnd w:id="11"/>
      <w:r>
        <w:rPr>
          <w:rFonts w:eastAsia="SimSun" w:cs="Lucida Sans"/>
          <w:b/>
          <w:bCs/>
          <w:i/>
          <w:iCs/>
          <w:sz w:val="28"/>
          <w:szCs w:val="28"/>
          <w:shd w:fill="auto" w:val="clear"/>
        </w:rPr>
        <w:t>Monitorer le SI</w:t>
      </w:r>
    </w:p>
    <w:p>
      <w:pPr>
        <w:pStyle w:val="Corpsdetexte"/>
        <w:bidi w:val="0"/>
        <w:rPr>
          <w:shd w:fill="auto" w:val="clear"/>
        </w:rPr>
      </w:pPr>
      <w:r>
        <w:rPr>
          <w:b/>
          <w:bCs/>
          <w:shd w:fill="auto" w:val="clear"/>
        </w:rPr>
        <w:t>Référence d</w:t>
      </w:r>
      <w:r>
        <w:rPr>
          <w:b/>
          <w:bCs/>
          <w:shd w:fill="auto" w:val="clear"/>
        </w:rPr>
        <w:t>e l'essai</w:t>
      </w:r>
      <w:r>
        <w:rPr>
          <w:b/>
          <w:bCs/>
          <w:shd w:fill="auto" w:val="clear"/>
        </w:rPr>
        <w:t> :</w:t>
      </w:r>
      <w:r>
        <w:rPr>
          <w:shd w:fill="auto" w:val="clear"/>
        </w:rPr>
        <w:t xml:space="preserve"> </w:t>
      </w:r>
      <w:r>
        <w:rPr>
          <w:shd w:fill="auto" w:val="clear"/>
        </w:rPr>
        <w:t>ESS0</w:t>
      </w:r>
      <w:r>
        <w:rPr>
          <w:shd w:fill="auto" w:val="clear"/>
        </w:rPr>
        <w:t>4</w:t>
      </w:r>
    </w:p>
    <w:p>
      <w:pPr>
        <w:pStyle w:val="Corpsdetexteenretrait"/>
        <w:bidi w:val="0"/>
        <w:jc w:val="left"/>
        <w:rPr>
          <w:shd w:fill="auto" w:val="clear"/>
        </w:rPr>
      </w:pPr>
      <w:r>
        <w:rPr>
          <w:b/>
          <w:bCs/>
          <w:shd w:fill="auto" w:val="clear"/>
        </w:rPr>
        <w:t>Exigences client vérifiées</w:t>
      </w:r>
      <w:r>
        <w:rPr>
          <w:b/>
          <w:bCs/>
          <w:shd w:fill="auto" w:val="clear"/>
        </w:rPr>
        <w:t> </w:t>
      </w:r>
      <w:r>
        <w:rPr>
          <w:b/>
          <w:bCs/>
          <w:shd w:fill="auto" w:val="clear"/>
        </w:rPr>
        <w:t>:</w:t>
      </w:r>
      <w:r>
        <w:rPr>
          <w:shd w:fill="auto" w:val="clear"/>
        </w:rPr>
        <w:t xml:space="preserve"> </w:t>
      </w:r>
      <w:r>
        <w:rPr>
          <w:i w:val="false"/>
          <w:iCs w:val="false"/>
          <w:shd w:fill="auto" w:val="clear"/>
        </w:rPr>
        <w:t>REQ0</w:t>
      </w:r>
      <w:r>
        <w:rPr>
          <w:i w:val="false"/>
          <w:iCs w:val="false"/>
          <w:shd w:fill="auto" w:val="clear"/>
        </w:rPr>
        <w:t>10</w:t>
      </w:r>
    </w:p>
    <w:p>
      <w:pPr>
        <w:pStyle w:val="Corpsdetexteenretrait"/>
        <w:bidi w:val="0"/>
        <w:rPr>
          <w:shd w:fill="auto" w:val="clear"/>
        </w:rPr>
      </w:pPr>
      <w:r>
        <w:rPr>
          <w:b/>
          <w:bCs/>
          <w:i w:val="false"/>
          <w:iCs w:val="false"/>
          <w:shd w:fill="auto" w:val="clear"/>
        </w:rPr>
        <w:t>But d</w:t>
      </w:r>
      <w:r>
        <w:rPr>
          <w:b/>
          <w:bCs/>
          <w:i w:val="false"/>
          <w:iCs w:val="false"/>
          <w:shd w:fill="auto" w:val="clear"/>
        </w:rPr>
        <w:t>e l'essai</w:t>
      </w:r>
      <w:r>
        <w:rPr>
          <w:b/>
          <w:bCs/>
          <w:i w:val="false"/>
          <w:iCs w:val="false"/>
          <w:shd w:fill="auto" w:val="clear"/>
        </w:rPr>
        <w:t xml:space="preserve"> : </w:t>
      </w:r>
      <w:r>
        <w:rPr>
          <w:b/>
          <w:bCs/>
          <w:i w:val="false"/>
          <w:iCs w:val="false"/>
          <w:shd w:fill="auto" w:val="clear"/>
        </w:rPr>
        <w:t xml:space="preserve">Vérifier que les connexion ssh clientes sont bien </w:t>
      </w:r>
      <w:r>
        <w:rPr>
          <w:b/>
          <w:bCs/>
          <w:i w:val="false"/>
          <w:iCs w:val="false"/>
          <w:shd w:fill="auto" w:val="clear"/>
        </w:rPr>
        <w:t>transmise</w:t>
      </w:r>
      <w:r>
        <w:rPr>
          <w:b/>
          <w:bCs/>
          <w:i w:val="false"/>
          <w:iCs w:val="false"/>
          <w:shd w:fill="auto" w:val="clear"/>
        </w:rPr>
        <w:t>s</w:t>
      </w:r>
      <w:r>
        <w:rPr>
          <w:b/>
          <w:bCs/>
          <w:i w:val="false"/>
          <w:iCs w:val="false"/>
          <w:shd w:fill="auto" w:val="clear"/>
        </w:rPr>
        <w:t xml:space="preserve"> au serveur de Gestion Centralisé</w:t>
      </w:r>
    </w:p>
    <w:p>
      <w:pPr>
        <w:pStyle w:val="Corpsdetexteenretrait"/>
        <w:bidi w:val="0"/>
        <w:rPr>
          <w:rFonts w:ascii="Times New Roman" w:hAnsi="Times New Roman" w:cs="Mangal"/>
          <w:b/>
          <w:b/>
          <w:bCs/>
          <w:i w:val="false"/>
          <w:i w:val="false"/>
          <w:iCs w:val="false"/>
          <w:shd w:fill="auto" w:val="clear"/>
        </w:rPr>
      </w:pP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>Moyens utilisés :</w:t>
      </w:r>
    </w:p>
    <w:p>
      <w:pPr>
        <w:pStyle w:val="Corpsdetexteenretrait"/>
        <w:numPr>
          <w:ilvl w:val="0"/>
          <w:numId w:val="3"/>
        </w:numPr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shd w:fill="auto" w:val="clear"/>
        </w:rPr>
      </w:pP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>PC sous Linux, Application GCL</w:t>
      </w:r>
    </w:p>
    <w:p>
      <w:pPr>
        <w:pStyle w:val="Corpsdetexteenretrait"/>
        <w:numPr>
          <w:ilvl w:val="0"/>
          <w:numId w:val="3"/>
        </w:numPr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shd w:fill="auto" w:val="clear"/>
        </w:rPr>
      </w:pP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Container ou </w:t>
      </w: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>VM avec serveur de Gestion installé et opérationnel</w:t>
      </w:r>
    </w:p>
    <w:p>
      <w:pPr>
        <w:pStyle w:val="Corpsdetexteenretrait"/>
        <w:bidi w:val="0"/>
        <w:rPr/>
      </w:pPr>
      <w:r>
        <w:rPr>
          <w:rStyle w:val="Titredexigence"/>
          <w:b/>
          <w:bCs/>
          <w:i w:val="false"/>
          <w:iCs w:val="false"/>
          <w:shd w:fill="auto" w:val="clear"/>
        </w:rPr>
        <w:t>Procédure d</w:t>
      </w:r>
      <w:r>
        <w:rPr>
          <w:rStyle w:val="Titredexigence"/>
          <w:b/>
          <w:bCs/>
          <w:i w:val="false"/>
          <w:iCs w:val="false"/>
          <w:shd w:fill="auto" w:val="clear"/>
        </w:rPr>
        <w:t>'essai</w:t>
      </w:r>
      <w:r>
        <w:rPr>
          <w:rStyle w:val="Titredexigence"/>
          <w:b/>
          <w:bCs/>
          <w:i w:val="false"/>
          <w:iCs w:val="false"/>
          <w:shd w:fill="auto" w:val="clear"/>
        </w:rPr>
        <w:t>:</w:t>
      </w:r>
      <w:r>
        <w:rPr>
          <w:rStyle w:val="Titredexigence"/>
          <w:b w:val="false"/>
          <w:bCs w:val="false"/>
          <w:i w:val="false"/>
          <w:iCs w:val="false"/>
          <w:shd w:fill="auto" w:val="clear"/>
        </w:rPr>
        <w:t xml:space="preserve"> </w:t>
      </w:r>
    </w:p>
    <w:p>
      <w:pPr>
        <w:pStyle w:val="Corpsdetexte"/>
        <w:numPr>
          <w:ilvl w:val="0"/>
          <w:numId w:val="7"/>
        </w:numPr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shd w:fill="auto" w:val="clear"/>
        </w:rPr>
      </w:pP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>Lancer GCL</w:t>
      </w:r>
    </w:p>
    <w:p>
      <w:pPr>
        <w:pStyle w:val="Corpsdetexte"/>
        <w:numPr>
          <w:ilvl w:val="0"/>
          <w:numId w:val="7"/>
        </w:numPr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shd w:fill="auto" w:val="clear"/>
        </w:rPr>
      </w:pP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>Se connecter au serveur de Gestion</w:t>
      </w:r>
    </w:p>
    <w:p>
      <w:pPr>
        <w:pStyle w:val="Corpsdetexte"/>
        <w:numPr>
          <w:ilvl w:val="0"/>
          <w:numId w:val="7"/>
        </w:numPr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shd w:fill="auto" w:val="clear"/>
        </w:rPr>
      </w:pPr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Exécuter une commande </w:t>
      </w:r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z w:val="24"/>
          <w:shd w:fill="auto" w:val="clear"/>
        </w:rPr>
        <w:t>ssh</w:t>
      </w:r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 </w:t>
      </w:r>
      <w:hyperlink r:id="rId5">
        <w:r>
          <w:rPr>
            <w:rStyle w:val="LienInternet"/>
            <w:rFonts w:ascii="Times New Roman" w:hAnsi="Times New Roman" w:cs="Mangal"/>
            <w:b w:val="false"/>
            <w:bCs w:val="false"/>
            <w:i w:val="false"/>
            <w:iCs w:val="false"/>
            <w:sz w:val="24"/>
            <w:sz w:val="21"/>
            <w:shd w:fill="auto" w:val="clear"/>
          </w:rPr>
          <w:t>user@srv</w:t>
        </w:r>
      </w:hyperlink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 dans un shell</w:t>
      </w:r>
    </w:p>
    <w:p>
      <w:pPr>
        <w:pStyle w:val="Corpsdetexte"/>
        <w:numPr>
          <w:ilvl w:val="0"/>
          <w:numId w:val="7"/>
        </w:numPr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shd w:fill="auto" w:val="clear"/>
        </w:rPr>
      </w:pPr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Exécuter une commande </w:t>
      </w:r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z w:val="24"/>
          <w:shd w:fill="auto" w:val="clear"/>
        </w:rPr>
        <w:t>ssh</w:t>
      </w:r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 </w:t>
      </w:r>
      <w:hyperlink r:id="rId6">
        <w:r>
          <w:rPr>
            <w:rStyle w:val="LienInternet"/>
            <w:rFonts w:ascii="Times New Roman" w:hAnsi="Times New Roman" w:cs="Mangal"/>
            <w:b w:val="false"/>
            <w:bCs w:val="false"/>
            <w:i w:val="false"/>
            <w:iCs w:val="false"/>
            <w:sz w:val="24"/>
            <w:sz w:val="21"/>
            <w:shd w:fill="auto" w:val="clear"/>
          </w:rPr>
          <w:t>user@srv</w:t>
        </w:r>
      </w:hyperlink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 -p port dans un shell</w:t>
      </w:r>
    </w:p>
    <w:p>
      <w:pPr>
        <w:pStyle w:val="Corpsdetexte"/>
        <w:numPr>
          <w:ilvl w:val="0"/>
          <w:numId w:val="7"/>
        </w:numPr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shd w:fill="auto" w:val="clear"/>
        </w:rPr>
      </w:pPr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>Sélectionner l’enregistrement de log SSH dans le menu</w:t>
      </w:r>
    </w:p>
    <w:p>
      <w:pPr>
        <w:pStyle w:val="Corpsdetexte"/>
        <w:numPr>
          <w:ilvl w:val="0"/>
          <w:numId w:val="7"/>
        </w:numPr>
        <w:bidi w:val="0"/>
        <w:rPr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shd w:fill="auto" w:val="clear"/>
        </w:rPr>
      </w:pPr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Sélectionner </w:t>
      </w:r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>l’envoi</w:t>
      </w:r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 de</w:t>
      </w:r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>s</w:t>
      </w:r>
      <w:r>
        <w:rPr>
          <w:rStyle w:val="Titredexigence"/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 log SSH dans le menu</w:t>
      </w:r>
    </w:p>
    <w:p>
      <w:pPr>
        <w:pStyle w:val="Corpsdetexte"/>
        <w:bidi w:val="0"/>
        <w:rPr>
          <w:rFonts w:ascii="Times New Roman" w:hAnsi="Times New Roman"/>
          <w:b w:val="false"/>
          <w:i w:val="false"/>
        </w:rPr>
      </w:pP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</w:r>
    </w:p>
    <w:p>
      <w:pPr>
        <w:pStyle w:val="Corpsdetexteenretrait"/>
        <w:bidi w:val="0"/>
        <w:rPr>
          <w:rFonts w:ascii="Times New Roman" w:hAnsi="Times New Roman" w:cs="Mangal"/>
          <w:b/>
          <w:b/>
          <w:bCs/>
          <w:i w:val="false"/>
          <w:i w:val="false"/>
          <w:iCs w:val="false"/>
          <w:shd w:fill="auto" w:val="clear"/>
        </w:rPr>
      </w:pP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>Résultats attendus :</w:t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70"/>
        <w:gridCol w:w="2390"/>
        <w:gridCol w:w="2378"/>
      </w:tblGrid>
      <w:tr>
        <w:trPr>
          <w:tblHeader w:val="true"/>
          <w:cantSplit w:val="true"/>
        </w:trPr>
        <w:tc>
          <w:tcPr>
            <w:tcW w:w="4870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</w:tcPr>
          <w:p>
            <w:pPr>
              <w:pStyle w:val="Titredecolonne"/>
              <w:bidi w:val="0"/>
              <w:rPr/>
            </w:pPr>
            <w:r>
              <w:rPr/>
              <w:t>Etape</w:t>
            </w:r>
          </w:p>
        </w:tc>
        <w:tc>
          <w:tcPr>
            <w:tcW w:w="2390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</w:tcPr>
          <w:p>
            <w:pPr>
              <w:pStyle w:val="Titredecolonne"/>
              <w:bidi w:val="0"/>
              <w:rPr/>
            </w:pPr>
            <w:r>
              <w:rPr/>
              <w:t>Valeur attendue</w:t>
            </w:r>
          </w:p>
        </w:tc>
        <w:tc>
          <w:tcPr>
            <w:tcW w:w="2378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</w:tcPr>
          <w:p>
            <w:pPr>
              <w:pStyle w:val="Titredecolonne"/>
              <w:bidi w:val="0"/>
              <w:rPr/>
            </w:pPr>
            <w:r>
              <w:rPr/>
              <w:t>Tolérance</w:t>
            </w:r>
          </w:p>
        </w:tc>
      </w:tr>
      <w:tr>
        <w:trPr>
          <w:cantSplit w:val="true"/>
        </w:trPr>
        <w:tc>
          <w:tcPr>
            <w:tcW w:w="487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"/>
              <w:bidi w:val="0"/>
              <w:jc w:val="left"/>
              <w:rPr/>
            </w:pPr>
            <w:r>
              <w:rPr/>
              <w:t xml:space="preserve">Les deux commandes ssh sont </w:t>
            </w:r>
            <w:r>
              <w:rPr>
                <w:sz w:val="20"/>
              </w:rPr>
              <w:t>transmises au serveur</w:t>
            </w:r>
          </w:p>
        </w:tc>
        <w:tc>
          <w:tcPr>
            <w:tcW w:w="239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  <w:t>Structure SSH correctement remplies</w:t>
            </w:r>
          </w:p>
        </w:tc>
        <w:tc>
          <w:tcPr>
            <w:tcW w:w="2378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  <w:t>NULLE</w:t>
            </w:r>
          </w:p>
        </w:tc>
      </w:tr>
      <w:tr>
        <w:trPr>
          <w:cantSplit w:val="true"/>
        </w:trPr>
        <w:tc>
          <w:tcPr>
            <w:tcW w:w="487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"/>
              <w:bidi w:val="0"/>
              <w:jc w:val="left"/>
              <w:rPr/>
            </w:pPr>
            <w:r>
              <w:rPr/>
              <w:t xml:space="preserve">Les deux nouvelles entrées apparaissent dans la route dédiée (sshAll) du serveur </w:t>
            </w:r>
          </w:p>
        </w:tc>
        <w:tc>
          <w:tcPr>
            <w:tcW w:w="239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  <w:t>Entrée SSH sur serveur</w:t>
            </w:r>
          </w:p>
        </w:tc>
        <w:tc>
          <w:tcPr>
            <w:tcW w:w="2378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  <w:t>NULLE</w:t>
            </w:r>
          </w:p>
        </w:tc>
      </w:tr>
      <w:tr>
        <w:trPr>
          <w:cantSplit w:val="true"/>
        </w:trPr>
        <w:tc>
          <w:tcPr>
            <w:tcW w:w="487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"/>
              <w:bidi w:val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L’ensemble des données de la structure est remonté au serveur</w:t>
            </w:r>
          </w:p>
        </w:tc>
        <w:tc>
          <w:tcPr>
            <w:tcW w:w="239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  <w:t>Entrée SSH complète sur serveur</w:t>
            </w:r>
          </w:p>
        </w:tc>
        <w:tc>
          <w:tcPr>
            <w:tcW w:w="2378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/>
            </w:pPr>
            <w:r>
              <w:rPr/>
              <w:t>NULLE</w:t>
            </w:r>
          </w:p>
        </w:tc>
      </w:tr>
    </w:tbl>
    <w:p>
      <w:pPr>
        <w:pStyle w:val="Corpsdetexteenretrait"/>
        <w:bidi w:val="0"/>
        <w:rPr/>
      </w:pP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 xml:space="preserve">Statut </w:t>
      </w: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 xml:space="preserve">de l'essai </w:t>
      </w: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>(conforme ou non conforme)</w:t>
      </w:r>
      <w:r>
        <w:rPr>
          <w:rFonts w:cs="Mangal" w:ascii="Times New Roman" w:hAnsi="Times New Roman"/>
          <w:b/>
          <w:bCs/>
          <w:i w:val="false"/>
          <w:iCs w:val="false"/>
          <w:shd w:fill="auto" w:val="clear"/>
        </w:rPr>
        <w:t> :</w:t>
      </w:r>
      <w:r>
        <w:rPr>
          <w:rFonts w:cs="Mangal" w:ascii="Times New Roman" w:hAnsi="Times New Roman"/>
          <w:b w:val="false"/>
          <w:bCs w:val="false"/>
          <w:i w:val="false"/>
          <w:iCs w:val="false"/>
          <w:shd w:fill="auto" w:val="clear"/>
        </w:rPr>
        <w:t xml:space="preserve"> </w:t>
      </w:r>
      <w:r>
        <w:rPr>
          <w:rFonts w:cs="Mangal" w:ascii="Times New Roman" w:hAnsi="Times New Roman"/>
          <w:b w:val="false"/>
          <w:bCs w:val="false"/>
          <w:i w:val="false"/>
          <w:iCs w:val="false"/>
          <w:shd w:fill="FFFF00" w:val="clear"/>
        </w:rPr>
        <w:t xml:space="preserve">               </w:t>
      </w:r>
    </w:p>
    <w:p>
      <w:pPr>
        <w:pStyle w:val="Corpsdetexte"/>
        <w:bidi w:val="0"/>
        <w:rPr>
          <w:color w:val="C9211E"/>
        </w:rPr>
      </w:pPr>
      <w:bookmarkStart w:id="12" w:name="__RefHeading___Toc1689_1214596591"/>
      <w:bookmarkEnd w:id="12"/>
      <w:r>
        <w:rPr>
          <w:color w:val="C9211E"/>
        </w:rPr>
        <w:t>INSÉRER UN SCREENSHOT PROUVANT LA CONFORMITÉ DE L’ESSAI</w:t>
      </w:r>
    </w:p>
    <w:p>
      <w:pPr>
        <w:pStyle w:val="Corpsdetexteenretrait"/>
        <w:bidi w:val="0"/>
        <w:rPr>
          <w:rStyle w:val="Titredexigence"/>
          <w:rFonts w:ascii="Times New Roman" w:hAnsi="Times New Roman" w:cs="Mangal"/>
          <w:b w:val="false"/>
          <w:b w:val="false"/>
          <w:bCs w:val="false"/>
          <w:i w:val="false"/>
          <w:i w:val="false"/>
          <w:iCs w:val="false"/>
          <w:bdr w:val="single" w:sz="2" w:space="1" w:color="000000"/>
          <w:shd w:fill="FFFF00" w:val="clear"/>
        </w:rPr>
      </w:pPr>
      <w:r>
        <w:rPr>
          <w:rFonts w:cs="Mangal" w:ascii="Times New Roman" w:hAnsi="Times New Roman"/>
          <w:b w:val="false"/>
          <w:bCs w:val="false"/>
          <w:i w:val="false"/>
          <w:iCs w:val="false"/>
          <w:bdr w:val="single" w:sz="2" w:space="1" w:color="000000"/>
          <w:shd w:fill="FFFF00" w:val="clear"/>
        </w:rPr>
      </w:r>
      <w:r>
        <w:br w:type="page"/>
      </w:r>
    </w:p>
    <w:p>
      <w:pPr>
        <w:pStyle w:val="Titre1"/>
        <w:bidi w:val="0"/>
        <w:jc w:val="left"/>
        <w:rPr>
          <w:position w:val="0"/>
          <w:sz w:val="24"/>
          <w:vertAlign w:val="baseline"/>
        </w:rPr>
      </w:pPr>
      <w:bookmarkStart w:id="13" w:name="__RefHeading___Toc1077_2251825055"/>
      <w:bookmarkEnd w:id="13"/>
      <w:r>
        <w:rPr>
          <w:position w:val="0"/>
          <w:sz w:val="24"/>
          <w:vertAlign w:val="baseline"/>
        </w:rPr>
        <w:t>Matrice de conformité du produit développé</w:t>
      </w:r>
    </w:p>
    <w:p>
      <w:pPr>
        <w:pStyle w:val="Corpsdetexte"/>
        <w:bidi w:val="0"/>
        <w:jc w:val="both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  <w:t>Ce chapitre synthétise par l'intermédiaire d'un tableau la conformité du produit développé par rapport aux exigences issues du Cahier des Charges.</w:t>
      </w:r>
    </w:p>
    <w:p>
      <w:pPr>
        <w:pStyle w:val="Corpsdetexte"/>
        <w:bidi w:val="0"/>
        <w:jc w:val="both"/>
        <w:rPr>
          <w:position w:val="0"/>
          <w:sz w:val="24"/>
          <w:shd w:fill="FF0000" w:val="clear"/>
          <w:vertAlign w:val="baseline"/>
        </w:rPr>
      </w:pPr>
      <w:r>
        <w:rPr>
          <w:position w:val="0"/>
          <w:sz w:val="24"/>
          <w:shd w:fill="FF0000" w:val="clear"/>
          <w:vertAlign w:val="baseline"/>
        </w:rPr>
      </w:r>
    </w:p>
    <w:tbl>
      <w:tblPr>
        <w:tblW w:w="9647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683"/>
        <w:gridCol w:w="2727"/>
        <w:gridCol w:w="2383"/>
        <w:gridCol w:w="854"/>
      </w:tblGrid>
      <w:tr>
        <w:trPr>
          <w:tblHeader w:val="true"/>
          <w:cantSplit w:val="true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bidi w:val="0"/>
              <w:spacing w:before="0" w:after="0"/>
              <w:jc w:val="center"/>
              <w:rPr/>
            </w:pPr>
            <w:r>
              <w:rPr/>
              <w:t>Exigence</w:t>
            </w:r>
          </w:p>
        </w:tc>
        <w:tc>
          <w:tcPr>
            <w:tcW w:w="2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bidi w:val="0"/>
              <w:spacing w:before="0" w:after="0"/>
              <w:jc w:val="center"/>
              <w:rPr/>
            </w:pPr>
            <w:r>
              <w:rPr/>
              <w:t xml:space="preserve">Méthodes </w:t>
            </w:r>
            <w:r>
              <w:rPr/>
              <w:t xml:space="preserve">de </w:t>
            </w:r>
            <w:r>
              <w:rPr/>
              <w:t>Vérification</w:t>
            </w:r>
          </w:p>
        </w:tc>
        <w:tc>
          <w:tcPr>
            <w:tcW w:w="2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bidi w:val="0"/>
              <w:spacing w:before="0" w:after="0"/>
              <w:jc w:val="center"/>
              <w:rPr/>
            </w:pPr>
            <w:r>
              <w:rPr/>
              <w:t>Elément</w:t>
            </w:r>
            <w:r>
              <w:rPr/>
              <w:t>s</w:t>
            </w:r>
            <w:r>
              <w:rPr/>
              <w:t xml:space="preserve"> vérifiant l'ex</w:t>
            </w:r>
            <w:r>
              <w:rPr/>
              <w:t>igence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bidi w:val="0"/>
              <w:spacing w:before="0" w:after="0"/>
              <w:jc w:val="center"/>
              <w:rPr/>
            </w:pPr>
            <w:r>
              <w:rPr/>
              <w:t>Statut</w:t>
            </w:r>
          </w:p>
        </w:tc>
      </w:tr>
      <w:tr>
        <w:trPr>
          <w:cantSplit w:val="true"/>
        </w:trPr>
        <w:tc>
          <w:tcPr>
            <w:tcW w:w="368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rpsdetexteenretrait"/>
              <w:bidi w:val="0"/>
              <w:spacing w:before="57" w:after="119"/>
              <w:jc w:val="left"/>
              <w:rPr>
                <w:rFonts w:ascii="Cantarell" w:hAnsi="Cantarell"/>
                <w:b/>
                <w:b/>
                <w:bCs/>
                <w:i w:val="false"/>
                <w:i w:val="false"/>
                <w:iCs w:val="false"/>
                <w:sz w:val="22"/>
                <w:szCs w:val="22"/>
                <w:shd w:fill="auto" w:val="clear"/>
              </w:rPr>
            </w:pPr>
            <w:r>
              <w:rPr>
                <w:b/>
                <w:bCs/>
                <w:i w:val="false"/>
                <w:iCs w:val="false"/>
                <w:sz w:val="22"/>
                <w:szCs w:val="22"/>
                <w:shd w:fill="auto" w:val="clear"/>
              </w:rPr>
              <w:t>REQ014</w:t>
            </w:r>
          </w:p>
        </w:tc>
        <w:tc>
          <w:tcPr>
            <w:tcW w:w="27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shd w:fill="auto" w:val="clear"/>
              </w:rPr>
            </w:pPr>
            <w:r>
              <w:rPr>
                <w:shd w:fill="auto" w:val="clear"/>
              </w:rPr>
              <w:t xml:space="preserve">Conception </w:t>
            </w:r>
          </w:p>
          <w:p>
            <w:pPr>
              <w:pStyle w:val="Contenudetableaucentr"/>
              <w:bidi w:val="0"/>
              <w:rPr>
                <w:shd w:fill="auto" w:val="clear"/>
              </w:rPr>
            </w:pPr>
            <w:r>
              <w:rPr>
                <w:shd w:fill="auto" w:val="clear"/>
              </w:rPr>
              <w:t>Vérification</w:t>
            </w:r>
          </w:p>
        </w:tc>
        <w:tc>
          <w:tcPr>
            <w:tcW w:w="238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rFonts w:ascii="Cantarell" w:hAnsi="Cantarell"/>
                <w:color w:val="auto"/>
                <w:sz w:val="20"/>
                <w:shd w:fill="FFF200" w:val="clear"/>
              </w:rPr>
            </w:pPr>
            <w:r>
              <w:rPr>
                <w:color w:val="000000"/>
                <w:sz w:val="20"/>
                <w:shd w:fill="FFF200" w:val="clear"/>
              </w:rPr>
              <w:t>ESS01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color w:val="auto"/>
                <w:shd w:fill="auto" w:val="clear"/>
              </w:rPr>
            </w:pPr>
            <w:r>
              <w:rPr>
                <w:color w:val="000000"/>
                <w:shd w:fill="auto" w:val="clear"/>
              </w:rPr>
              <w:t>Conf.</w:t>
            </w:r>
          </w:p>
          <w:p>
            <w:pPr>
              <w:pStyle w:val="Contenudetableaucentr"/>
              <w:bidi w:val="0"/>
              <w:rPr>
                <w:color w:val="auto"/>
                <w:sz w:val="18"/>
                <w:szCs w:val="18"/>
                <w:bdr w:val="single" w:sz="2" w:space="1" w:color="000000"/>
                <w:shd w:fill="FFFF00" w:val="clear"/>
              </w:rPr>
            </w:pPr>
            <w:r>
              <w:rPr>
                <w:color w:val="000000"/>
                <w:sz w:val="18"/>
                <w:szCs w:val="18"/>
                <w:bdr w:val="single" w:sz="2" w:space="1" w:color="000000"/>
                <w:shd w:fill="FFFF00" w:val="clear"/>
              </w:rPr>
              <w:t xml:space="preserve">           </w:t>
            </w:r>
          </w:p>
        </w:tc>
      </w:tr>
      <w:tr>
        <w:trPr>
          <w:cantSplit w:val="true"/>
        </w:trPr>
        <w:tc>
          <w:tcPr>
            <w:tcW w:w="368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rpsdetexteenretrait"/>
              <w:bidi w:val="0"/>
              <w:spacing w:before="57" w:after="119"/>
              <w:jc w:val="left"/>
              <w:rPr>
                <w:rFonts w:ascii="Cantarell" w:hAnsi="Cantarell"/>
                <w:b/>
                <w:b/>
                <w:bCs/>
                <w:i w:val="false"/>
                <w:i w:val="false"/>
                <w:iCs w:val="false"/>
                <w:sz w:val="22"/>
                <w:szCs w:val="22"/>
                <w:shd w:fill="auto" w:val="clear"/>
              </w:rPr>
            </w:pPr>
            <w:r>
              <w:rPr>
                <w:b/>
                <w:bCs/>
                <w:i w:val="false"/>
                <w:iCs w:val="false"/>
                <w:sz w:val="22"/>
                <w:szCs w:val="22"/>
                <w:shd w:fill="auto" w:val="clear"/>
              </w:rPr>
              <w:t>REQ006</w:t>
            </w:r>
          </w:p>
        </w:tc>
        <w:tc>
          <w:tcPr>
            <w:tcW w:w="27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shd w:fill="auto" w:val="clear"/>
              </w:rPr>
            </w:pPr>
            <w:r>
              <w:rPr>
                <w:shd w:fill="auto" w:val="clear"/>
              </w:rPr>
              <w:t xml:space="preserve">Conception </w:t>
            </w:r>
          </w:p>
          <w:p>
            <w:pPr>
              <w:pStyle w:val="Contenudetableaucentr"/>
              <w:bidi w:val="0"/>
              <w:rPr>
                <w:shd w:fill="auto" w:val="clear"/>
              </w:rPr>
            </w:pPr>
            <w:r>
              <w:rPr>
                <w:shd w:fill="auto" w:val="clear"/>
              </w:rPr>
              <w:t>Vérification</w:t>
            </w:r>
          </w:p>
        </w:tc>
        <w:tc>
          <w:tcPr>
            <w:tcW w:w="238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rFonts w:ascii="Cantarell" w:hAnsi="Cantarell"/>
                <w:color w:val="auto"/>
                <w:sz w:val="20"/>
                <w:shd w:fill="FFF200" w:val="clear"/>
              </w:rPr>
            </w:pPr>
            <w:r>
              <w:rPr>
                <w:color w:val="000000"/>
                <w:sz w:val="20"/>
                <w:shd w:fill="FFF200" w:val="clear"/>
              </w:rPr>
              <w:t>ESS02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color w:val="auto"/>
                <w:shd w:fill="auto" w:val="clear"/>
              </w:rPr>
            </w:pPr>
            <w:r>
              <w:rPr>
                <w:color w:val="000000"/>
                <w:shd w:fill="auto" w:val="clear"/>
              </w:rPr>
              <w:t>Conf.</w:t>
            </w:r>
          </w:p>
          <w:p>
            <w:pPr>
              <w:pStyle w:val="Contenudetableaucentr"/>
              <w:bidi w:val="0"/>
              <w:rPr>
                <w:color w:val="auto"/>
                <w:sz w:val="18"/>
                <w:szCs w:val="18"/>
                <w:bdr w:val="single" w:sz="2" w:space="1" w:color="000000"/>
                <w:shd w:fill="FFFF00" w:val="clear"/>
              </w:rPr>
            </w:pPr>
            <w:r>
              <w:rPr>
                <w:color w:val="000000"/>
                <w:sz w:val="18"/>
                <w:szCs w:val="18"/>
                <w:bdr w:val="single" w:sz="2" w:space="1" w:color="000000"/>
                <w:shd w:fill="FFFF00" w:val="clear"/>
              </w:rPr>
              <w:t xml:space="preserve">           </w:t>
            </w:r>
          </w:p>
        </w:tc>
      </w:tr>
      <w:tr>
        <w:trPr>
          <w:cantSplit w:val="true"/>
        </w:trPr>
        <w:tc>
          <w:tcPr>
            <w:tcW w:w="368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rpsdetexteenretrait"/>
              <w:bidi w:val="0"/>
              <w:spacing w:before="57" w:after="119"/>
              <w:jc w:val="left"/>
              <w:rPr>
                <w:rFonts w:ascii="Cantarell" w:hAnsi="Cantarell"/>
                <w:b/>
                <w:b/>
                <w:bCs/>
                <w:i w:val="false"/>
                <w:i w:val="false"/>
                <w:iCs w:val="false"/>
                <w:sz w:val="22"/>
                <w:szCs w:val="22"/>
                <w:shd w:fill="auto" w:val="clear"/>
              </w:rPr>
            </w:pPr>
            <w:r>
              <w:rPr>
                <w:b/>
                <w:bCs/>
                <w:i w:val="false"/>
                <w:iCs w:val="false"/>
                <w:sz w:val="22"/>
                <w:szCs w:val="22"/>
                <w:shd w:fill="auto" w:val="clear"/>
              </w:rPr>
              <w:t>REQ005</w:t>
            </w:r>
          </w:p>
        </w:tc>
        <w:tc>
          <w:tcPr>
            <w:tcW w:w="27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shd w:fill="auto" w:val="clear"/>
              </w:rPr>
            </w:pPr>
            <w:r>
              <w:rPr>
                <w:shd w:fill="auto" w:val="clear"/>
              </w:rPr>
              <w:t xml:space="preserve">Conception </w:t>
            </w:r>
          </w:p>
          <w:p>
            <w:pPr>
              <w:pStyle w:val="Contenudetableaucentr"/>
              <w:bidi w:val="0"/>
              <w:rPr>
                <w:shd w:fill="auto" w:val="clear"/>
              </w:rPr>
            </w:pPr>
            <w:r>
              <w:rPr>
                <w:shd w:fill="auto" w:val="clear"/>
              </w:rPr>
              <w:t>Vérification</w:t>
            </w:r>
          </w:p>
        </w:tc>
        <w:tc>
          <w:tcPr>
            <w:tcW w:w="238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rFonts w:ascii="Cantarell" w:hAnsi="Cantarell"/>
                <w:color w:val="auto"/>
                <w:sz w:val="20"/>
                <w:shd w:fill="FFF200" w:val="clear"/>
              </w:rPr>
            </w:pPr>
            <w:r>
              <w:rPr>
                <w:color w:val="000000"/>
                <w:sz w:val="20"/>
                <w:shd w:fill="FFF200" w:val="clear"/>
              </w:rPr>
              <w:t>ESS03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color w:val="auto"/>
                <w:shd w:fill="auto" w:val="clear"/>
              </w:rPr>
            </w:pPr>
            <w:r>
              <w:rPr>
                <w:color w:val="000000"/>
                <w:shd w:fill="auto" w:val="clear"/>
              </w:rPr>
              <w:t>Conf.</w:t>
            </w:r>
          </w:p>
          <w:p>
            <w:pPr>
              <w:pStyle w:val="Contenudetableaucentr"/>
              <w:bidi w:val="0"/>
              <w:rPr>
                <w:color w:val="auto"/>
                <w:sz w:val="18"/>
                <w:szCs w:val="18"/>
                <w:bdr w:val="single" w:sz="2" w:space="1" w:color="000000"/>
                <w:shd w:fill="FFFF00" w:val="clear"/>
              </w:rPr>
            </w:pPr>
            <w:r>
              <w:rPr>
                <w:color w:val="000000"/>
                <w:sz w:val="18"/>
                <w:szCs w:val="18"/>
                <w:bdr w:val="single" w:sz="2" w:space="1" w:color="000000"/>
                <w:shd w:fill="FFFF00" w:val="clear"/>
              </w:rPr>
              <w:t xml:space="preserve">           </w:t>
            </w:r>
          </w:p>
        </w:tc>
      </w:tr>
      <w:tr>
        <w:trPr>
          <w:cantSplit w:val="true"/>
        </w:trPr>
        <w:tc>
          <w:tcPr>
            <w:tcW w:w="368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rpsdetexteenretrait"/>
              <w:bidi w:val="0"/>
              <w:spacing w:before="57" w:after="119"/>
              <w:jc w:val="left"/>
              <w:rPr>
                <w:rFonts w:ascii="Cantarell" w:hAnsi="Cantarell"/>
                <w:b/>
                <w:b/>
                <w:bCs/>
                <w:i w:val="false"/>
                <w:i w:val="false"/>
                <w:iCs w:val="false"/>
                <w:sz w:val="22"/>
                <w:szCs w:val="22"/>
                <w:shd w:fill="auto" w:val="clear"/>
              </w:rPr>
            </w:pPr>
            <w:r>
              <w:rPr>
                <w:b/>
                <w:bCs/>
                <w:i w:val="false"/>
                <w:iCs w:val="false"/>
                <w:sz w:val="22"/>
                <w:szCs w:val="22"/>
                <w:shd w:fill="auto" w:val="clear"/>
              </w:rPr>
              <w:t>REQ0</w:t>
            </w:r>
            <w:r>
              <w:rPr>
                <w:b/>
                <w:bCs/>
                <w:i w:val="false"/>
                <w:iCs w:val="false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27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shd w:fill="auto" w:val="clear"/>
              </w:rPr>
            </w:pPr>
            <w:r>
              <w:rPr>
                <w:shd w:fill="auto" w:val="clear"/>
              </w:rPr>
              <w:t xml:space="preserve">Conception </w:t>
            </w:r>
          </w:p>
          <w:p>
            <w:pPr>
              <w:pStyle w:val="Contenudetableaucentr"/>
              <w:bidi w:val="0"/>
              <w:rPr>
                <w:shd w:fill="auto" w:val="clear"/>
              </w:rPr>
            </w:pPr>
            <w:r>
              <w:rPr>
                <w:shd w:fill="auto" w:val="clear"/>
              </w:rPr>
              <w:t>Vérification</w:t>
            </w:r>
          </w:p>
        </w:tc>
        <w:tc>
          <w:tcPr>
            <w:tcW w:w="238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rFonts w:ascii="Cantarell" w:hAnsi="Cantarell"/>
                <w:color w:val="auto"/>
                <w:sz w:val="20"/>
                <w:shd w:fill="FFF200" w:val="clear"/>
              </w:rPr>
            </w:pPr>
            <w:r>
              <w:rPr>
                <w:color w:val="000000"/>
                <w:sz w:val="20"/>
                <w:shd w:fill="FFF200" w:val="clear"/>
              </w:rPr>
              <w:t>ESS0</w:t>
            </w:r>
            <w:r>
              <w:rPr>
                <w:color w:val="000000"/>
                <w:sz w:val="20"/>
                <w:shd w:fill="FFF200" w:val="clear"/>
              </w:rPr>
              <w:t>4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centr"/>
              <w:bidi w:val="0"/>
              <w:rPr>
                <w:color w:val="auto"/>
                <w:shd w:fill="auto" w:val="clear"/>
              </w:rPr>
            </w:pPr>
            <w:r>
              <w:rPr>
                <w:color w:val="000000"/>
                <w:shd w:fill="auto" w:val="clear"/>
              </w:rPr>
              <w:t>Conf.</w:t>
            </w:r>
          </w:p>
          <w:p>
            <w:pPr>
              <w:pStyle w:val="Contenudetableaucentr"/>
              <w:bidi w:val="0"/>
              <w:rPr>
                <w:color w:val="auto"/>
                <w:sz w:val="18"/>
                <w:szCs w:val="18"/>
                <w:bdr w:val="single" w:sz="2" w:space="1" w:color="000000"/>
                <w:shd w:fill="FFFF00" w:val="clear"/>
              </w:rPr>
            </w:pPr>
            <w:r>
              <w:rPr>
                <w:color w:val="000000"/>
                <w:sz w:val="18"/>
                <w:szCs w:val="18"/>
                <w:bdr w:val="single" w:sz="2" w:space="1" w:color="000000"/>
                <w:shd w:fill="FFFF00" w:val="clear"/>
              </w:rPr>
              <w:t xml:space="preserve">           </w:t>
            </w:r>
          </w:p>
        </w:tc>
      </w:tr>
    </w:tbl>
    <w:p>
      <w:pPr>
        <w:pStyle w:val="Normal"/>
        <w:bidi w:val="0"/>
        <w:jc w:val="both"/>
        <w:rPr/>
      </w:pPr>
      <w:r>
        <w:rPr/>
      </w:r>
    </w:p>
    <w:sectPr>
      <w:headerReference w:type="default" r:id="rId7"/>
      <w:footerReference w:type="default" r:id="rId8"/>
      <w:type w:val="nextPage"/>
      <w:pgSz w:w="11906" w:h="16838"/>
      <w:pgMar w:left="1134" w:right="1134" w:gutter="0" w:header="1134" w:top="1897" w:footer="1134" w:bottom="2057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ntarell">
    <w:charset w:val="01"/>
    <w:family w:val="auto"/>
    <w:pitch w:val="variable"/>
  </w:font>
  <w:font w:name="OpenSymbol">
    <w:altName w:val="Arial Unicode MS"/>
    <w:charset w:val="01"/>
    <w:family w:val="auto"/>
    <w:pitch w:val="default"/>
  </w:font>
  <w:font w:name="Arial">
    <w:charset w:val="01"/>
    <w:family w:val="swiss"/>
    <w:pitch w:val="variable"/>
  </w:font>
  <w:font w:name="Courier New">
    <w:charset w:val="01"/>
    <w:family w:val="moder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1757"/>
      <w:gridCol w:w="7220"/>
      <w:gridCol w:w="661"/>
    </w:tblGrid>
    <w:tr>
      <w:trPr/>
      <w:tc>
        <w:tcPr>
          <w:tcW w:w="175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Pieddepage"/>
            <w:bidi w:val="0"/>
            <w:jc w:val="left"/>
            <w:rPr/>
          </w:pPr>
          <w:r>
            <w:rPr/>
            <w:t xml:space="preserve">BTS </w:t>
          </w:r>
          <w:r>
            <w:rPr>
              <w:rFonts w:ascii="Arial" w:hAnsi="Arial"/>
              <w:sz w:val="20"/>
            </w:rPr>
            <w:t>CIEL_IR</w:t>
          </w:r>
        </w:p>
      </w:tc>
      <w:tc>
        <w:tcPr>
          <w:tcW w:w="722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Pieddepage"/>
            <w:bidi w:val="0"/>
            <w:jc w:val="left"/>
            <w:rPr/>
          </w:pPr>
          <w:r>
            <w:rPr/>
            <w:t xml:space="preserve">Référence : </w:t>
          </w:r>
          <w:r>
            <w:rPr>
              <w:sz w:val="20"/>
              <w:shd w:fill="auto" w:val="clear"/>
            </w:rPr>
            <w:t>Gestion centralisée de logs</w:t>
          </w:r>
        </w:p>
        <w:p>
          <w:pPr>
            <w:pStyle w:val="Pieddepage"/>
            <w:bidi w:val="0"/>
            <w:jc w:val="left"/>
            <w:rPr/>
          </w:pPr>
          <w:r>
            <w:rPr/>
            <w:t xml:space="preserve">Révision : </w:t>
          </w:r>
          <w:r>
            <w:rPr/>
            <w:fldChar w:fldCharType="begin"/>
          </w:r>
          <w:r>
            <w:rPr/>
            <w:instrText xml:space="preserve"> ASK "Révision" Numéro de version \d 2</w:instrText>
          </w:r>
          <w:r>
            <w:rPr/>
            <w:fldChar w:fldCharType="separate"/>
          </w:r>
          <w:bookmarkStart w:id="2" w:name="Révision"/>
          <w:r>
            <w:rPr/>
            <w:t>2</w:t>
          </w:r>
          <w:bookmarkEnd w:id="2"/>
          <w:r>
            <w:rPr/>
            <w:fldChar w:fldCharType="end"/>
          </w:r>
          <w:r>
            <w:fldChar w:fldCharType="begin"/>
          </w:r>
          <w:r>
            <w:rPr/>
            <w:instrText xml:space="preserve"> REF "Révision" </w:instrText>
          </w:r>
          <w:r>
            <w:rPr/>
            <w:fldChar w:fldCharType="separate"/>
          </w:r>
          <w:r>
            <w:rPr/>
            <w:t>2</w:t>
          </w:r>
          <w:r>
            <w:rPr/>
            <w:fldChar w:fldCharType="end"/>
          </w:r>
          <w:r>
            <w:rPr/>
            <w:t xml:space="preserve"> – </w:t>
          </w:r>
          <w:r>
            <w:rPr>
              <w:shd w:fill="auto" w:val="clear"/>
            </w:rPr>
            <w:fldChar w:fldCharType="begin"/>
          </w:r>
          <w:r>
            <w:rPr>
              <w:shd w:fill="auto" w:val="clear"/>
            </w:rPr>
            <w:instrText xml:space="preserve"> REF "DateRévision" </w:instrText>
          </w:r>
          <w:r>
            <w:rPr>
              <w:shd w:fill="auto" w:val="clear"/>
            </w:rPr>
            <w:fldChar w:fldCharType="separate"/>
          </w:r>
          <w:r>
            <w:rPr>
              <w:shd w:fill="auto" w:val="clear"/>
            </w:rPr>
          </w:r>
          <w:r>
            <w:rPr>
              <w:shd w:fill="auto" w:val="clear"/>
            </w:rPr>
            <w:fldChar w:fldCharType="end"/>
          </w:r>
        </w:p>
      </w:tc>
      <w:tc>
        <w:tcPr>
          <w:tcW w:w="66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>
          <w:pPr>
            <w:pStyle w:val="Numrodepage"/>
            <w:bidi w:val="0"/>
            <w:jc w:val="right"/>
            <w:rPr/>
          </w:pP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1</w:t>
          </w:r>
          <w:r>
            <w:rPr/>
            <w:fldChar w:fldCharType="end"/>
          </w:r>
          <w:r>
            <w:rPr/>
            <w:t>/</w:t>
          </w:r>
          <w:r>
            <w:rPr/>
            <w:fldChar w:fldCharType="begin"/>
          </w:r>
          <w:r>
            <w:rPr/>
            <w:instrText xml:space="preserve"> NUMPAGES </w:instrText>
          </w:r>
          <w:r>
            <w:rPr/>
            <w:fldChar w:fldCharType="separate"/>
          </w:r>
          <w:r>
            <w:rPr/>
            <w:t>8</w:t>
          </w:r>
          <w:r>
            <w:rPr/>
            <w:fldChar w:fldCharType="end"/>
          </w:r>
        </w:p>
      </w:tc>
    </w:tr>
  </w:tbl>
  <w:p>
    <w:pPr>
      <w:pStyle w:val="Pieddepage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1757"/>
      <w:gridCol w:w="7220"/>
      <w:gridCol w:w="661"/>
    </w:tblGrid>
    <w:tr>
      <w:trPr/>
      <w:tc>
        <w:tcPr>
          <w:tcW w:w="175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Pieddepage"/>
            <w:bidi w:val="0"/>
            <w:jc w:val="left"/>
            <w:rPr/>
          </w:pPr>
          <w:r>
            <w:rPr/>
            <w:t xml:space="preserve">BTS </w:t>
          </w:r>
          <w:r>
            <w:rPr/>
            <w:t>CIEL-IR</w:t>
          </w:r>
        </w:p>
      </w:tc>
      <w:tc>
        <w:tcPr>
          <w:tcW w:w="722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Pieddepage"/>
            <w:suppressLineNumbers/>
            <w:bidi w:val="0"/>
            <w:jc w:val="left"/>
            <w:rPr/>
          </w:pPr>
          <w:r>
            <w:rPr/>
            <w:t xml:space="preserve">Référence : </w:t>
          </w:r>
          <w:r>
            <w:rPr>
              <w:rFonts w:ascii="Arial" w:hAnsi="Arial"/>
              <w:sz w:val="20"/>
            </w:rPr>
            <w:t>Gestion_log</w:t>
          </w:r>
          <w:r>
            <w:rPr/>
            <w:t>_DD</w:t>
          </w:r>
          <w:r>
            <w:rPr/>
            <w:t>V</w:t>
          </w:r>
        </w:p>
        <w:p>
          <w:pPr>
            <w:pStyle w:val="Pieddepage"/>
            <w:suppressLineNumbers/>
            <w:bidi w:val="0"/>
            <w:jc w:val="left"/>
            <w:rPr/>
          </w:pPr>
          <w:r>
            <w:rPr/>
            <w:t xml:space="preserve">Révision : </w:t>
          </w:r>
          <w:r>
            <w:rPr/>
            <w:fldChar w:fldCharType="begin"/>
          </w:r>
          <w:r>
            <w:rPr/>
            <w:instrText xml:space="preserve"> REF "Révision" </w:instrText>
          </w:r>
          <w:r>
            <w:rPr/>
            <w:fldChar w:fldCharType="separate"/>
          </w:r>
          <w:r>
            <w:rPr/>
            <w:t>2</w:t>
          </w:r>
          <w:r>
            <w:rPr/>
            <w:fldChar w:fldCharType="end"/>
          </w:r>
          <w:r>
            <w:rPr/>
            <w:t xml:space="preserve"> – </w:t>
          </w:r>
          <w:r>
            <w:rPr/>
            <w:fldChar w:fldCharType="begin"/>
          </w:r>
          <w:r>
            <w:rPr/>
            <w:instrText xml:space="preserve"> REF "DateRévision" </w:instrText>
          </w:r>
          <w:r>
            <w:rPr/>
            <w:fldChar w:fldCharType="separate"/>
          </w:r>
          <w:r>
            <w:rPr/>
          </w:r>
          <w:r>
            <w:rPr/>
            <w:fldChar w:fldCharType="end"/>
          </w:r>
        </w:p>
      </w:tc>
      <w:tc>
        <w:tcPr>
          <w:tcW w:w="66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>
          <w:pPr>
            <w:pStyle w:val="Numrodepage"/>
            <w:bidi w:val="0"/>
            <w:jc w:val="right"/>
            <w:rPr/>
          </w:pP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8</w:t>
          </w:r>
          <w:r>
            <w:rPr/>
            <w:fldChar w:fldCharType="end"/>
          </w:r>
          <w:r>
            <w:rPr/>
            <w:t>/</w:t>
          </w:r>
          <w:r>
            <w:rPr/>
            <w:fldChar w:fldCharType="begin"/>
          </w:r>
          <w:r>
            <w:rPr/>
            <w:instrText xml:space="preserve"> NUMPAGES </w:instrText>
          </w:r>
          <w:r>
            <w:rPr/>
            <w:fldChar w:fldCharType="separate"/>
          </w:r>
          <w:r>
            <w:rPr/>
            <w:t>8</w:t>
          </w:r>
          <w:r>
            <w:rPr/>
            <w:fldChar w:fldCharType="end"/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tte"/>
      <w:suppressLineNumbers/>
      <w:bidi w:val="0"/>
      <w:jc w:val="center"/>
      <w:rPr/>
    </w:pPr>
    <w:r>
      <w:rPr/>
      <w:fldChar w:fldCharType="begin"/>
    </w:r>
    <w:r>
      <w:rPr/>
      <w:instrText xml:space="preserve"> REF "NomProjet" </w:instrText>
    </w:r>
    <w:r>
      <w:rPr/>
      <w:fldChar w:fldCharType="separate"/>
    </w:r>
    <w:r>
      <w:rPr/>
      <w:t>Gestion Centralisée de logs</w:t>
      <w:br/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re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pStyle w:val="Titre2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pStyle w:val="Titre3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pStyle w:val="Titre8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Question %1."/>
      <w:lvlJc w:val="left"/>
      <w:pPr>
        <w:tabs>
          <w:tab w:val="num" w:pos="340"/>
        </w:tabs>
        <w:ind w:left="340" w:hanging="340"/>
      </w:pPr>
      <w:rPr>
        <w:b/>
      </w:rPr>
    </w:lvl>
    <w:lvl w:ilvl="1">
      <w:start w:val="2"/>
      <w:numFmt w:val="none"/>
      <w:lvlText w:val="%2"/>
      <w:lvlJc w:val="left"/>
      <w:pPr>
        <w:tabs>
          <w:tab w:val="num" w:pos="623"/>
        </w:tabs>
        <w:ind w:left="623" w:hanging="340"/>
      </w:pPr>
      <w:rPr/>
    </w:lvl>
    <w:lvl w:ilvl="2">
      <w:start w:val="3"/>
      <w:numFmt w:val="none"/>
      <w:lvlText w:val="%3"/>
      <w:lvlJc w:val="left"/>
      <w:pPr>
        <w:tabs>
          <w:tab w:val="num" w:pos="906"/>
        </w:tabs>
        <w:ind w:left="906" w:hanging="340"/>
      </w:pPr>
      <w:rPr/>
    </w:lvl>
    <w:lvl w:ilvl="3">
      <w:start w:val="4"/>
      <w:numFmt w:val="none"/>
      <w:lvlText w:val="%4"/>
      <w:lvlJc w:val="left"/>
      <w:pPr>
        <w:tabs>
          <w:tab w:val="num" w:pos="1473"/>
        </w:tabs>
        <w:ind w:left="1473" w:hanging="340"/>
      </w:pPr>
      <w:rPr/>
    </w:lvl>
    <w:lvl w:ilvl="4">
      <w:start w:val="5"/>
      <w:numFmt w:val="none"/>
      <w:lvlText w:val="%5"/>
      <w:lvlJc w:val="left"/>
      <w:pPr>
        <w:tabs>
          <w:tab w:val="num" w:pos="2182"/>
        </w:tabs>
        <w:ind w:left="2182" w:hanging="340"/>
      </w:pPr>
      <w:rPr/>
    </w:lvl>
    <w:lvl w:ilvl="5">
      <w:start w:val="6"/>
      <w:numFmt w:val="none"/>
      <w:lvlText w:val="%6"/>
      <w:lvlJc w:val="left"/>
      <w:pPr>
        <w:tabs>
          <w:tab w:val="num" w:pos="3032"/>
        </w:tabs>
        <w:ind w:left="3032" w:hanging="340"/>
      </w:pPr>
      <w:rPr/>
    </w:lvl>
    <w:lvl w:ilvl="6">
      <w:start w:val="7"/>
      <w:numFmt w:val="none"/>
      <w:lvlText w:val="%7"/>
      <w:lvlJc w:val="left"/>
      <w:pPr>
        <w:tabs>
          <w:tab w:val="num" w:pos="4053"/>
        </w:tabs>
        <w:ind w:left="4053" w:hanging="340"/>
      </w:pPr>
      <w:rPr/>
    </w:lvl>
    <w:lvl w:ilvl="7">
      <w:start w:val="8"/>
      <w:numFmt w:val="none"/>
      <w:lvlText w:val="%8"/>
      <w:lvlJc w:val="left"/>
      <w:pPr>
        <w:tabs>
          <w:tab w:val="num" w:pos="5357"/>
        </w:tabs>
        <w:ind w:left="5357" w:hanging="340"/>
      </w:pPr>
      <w:rPr/>
    </w:lvl>
    <w:lvl w:ilvl="8">
      <w:start w:val="9"/>
      <w:numFmt w:val="none"/>
      <w:lvlText w:val="%9"/>
      <w:lvlJc w:val="left"/>
      <w:pPr>
        <w:tabs>
          <w:tab w:val="num" w:pos="6831"/>
        </w:tabs>
        <w:ind w:left="6831" w:hanging="34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Cantarell" w:hAnsi="Cantarell" w:eastAsia="SimSun" w:cs="Lucida Sans"/>
      <w:color w:val="auto"/>
      <w:kern w:val="2"/>
      <w:sz w:val="24"/>
      <w:szCs w:val="24"/>
      <w:lang w:val="fr-FR" w:eastAsia="zh-CN" w:bidi="hi-IN"/>
    </w:rPr>
  </w:style>
  <w:style w:type="paragraph" w:styleId="Titre1">
    <w:name w:val="Heading 1"/>
    <w:basedOn w:val="Titre"/>
    <w:next w:val="Corpsdetexte"/>
    <w:qFormat/>
    <w:pPr>
      <w:numPr>
        <w:ilvl w:val="0"/>
        <w:numId w:val="1"/>
      </w:numPr>
      <w:jc w:val="left"/>
      <w:outlineLvl w:val="0"/>
    </w:pPr>
    <w:rPr>
      <w:b/>
      <w:bCs/>
      <w:sz w:val="35"/>
      <w:szCs w:val="32"/>
    </w:rPr>
  </w:style>
  <w:style w:type="paragraph" w:styleId="Titre2">
    <w:name w:val="Heading 2"/>
    <w:basedOn w:val="Titre"/>
    <w:next w:val="Corpsdetexte"/>
    <w:qFormat/>
    <w:pPr>
      <w:pageBreakBefore w:val="false"/>
      <w:numPr>
        <w:ilvl w:val="1"/>
        <w:numId w:val="1"/>
      </w:numPr>
      <w:spacing w:before="295" w:after="119"/>
      <w:jc w:val="left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Titre"/>
    <w:next w:val="Corpsdetexte"/>
    <w:qFormat/>
    <w:pPr>
      <w:numPr>
        <w:ilvl w:val="2"/>
        <w:numId w:val="1"/>
      </w:numPr>
      <w:outlineLvl w:val="2"/>
    </w:pPr>
    <w:rPr>
      <w:b/>
      <w:bCs/>
      <w:sz w:val="28"/>
      <w:szCs w:val="28"/>
    </w:rPr>
  </w:style>
  <w:style w:type="paragraph" w:styleId="Titre8">
    <w:name w:val="Heading 8"/>
    <w:basedOn w:val="Titre"/>
    <w:next w:val="Corpsdetexte"/>
    <w:qFormat/>
    <w:pPr>
      <w:numPr>
        <w:ilvl w:val="7"/>
        <w:numId w:val="1"/>
      </w:numPr>
      <w:outlineLvl w:val="7"/>
    </w:pPr>
    <w:rPr>
      <w:b/>
      <w:bCs/>
      <w:sz w:val="24"/>
      <w:szCs w:val="21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Caractresdenotedebasdepage">
    <w:name w:val="Caractères de note de bas de page"/>
    <w:qFormat/>
    <w:rPr/>
  </w:style>
  <w:style w:type="character" w:styleId="Ancredenotedebasdepage">
    <w:name w:val="Footnote Reference"/>
    <w:rPr>
      <w:vertAlign w:val="superscript"/>
    </w:rPr>
  </w:style>
  <w:style w:type="character" w:styleId="Titredexigence">
    <w:name w:val="Titre d'exigence"/>
    <w:qFormat/>
    <w:rPr>
      <w:rFonts w:ascii="Times New Roman" w:hAnsi="Times New Roman"/>
      <w:b w:val="false"/>
      <w:i w:val="false"/>
      <w:sz w:val="24"/>
    </w:rPr>
  </w:style>
  <w:style w:type="character" w:styleId="Gras">
    <w:name w:val="Gras"/>
    <w:qFormat/>
    <w:rPr>
      <w:b/>
    </w:rPr>
  </w:style>
  <w:style w:type="character" w:styleId="Caractresdenumrotation">
    <w:name w:val="Caractères de numérotation"/>
    <w:qFormat/>
    <w:rPr/>
  </w:style>
  <w:style w:type="character" w:styleId="CorrectionAjouter">
    <w:name w:val="Correction Ajouter"/>
    <w:qFormat/>
    <w:rPr>
      <w:color w:val="FF0000"/>
    </w:rPr>
  </w:style>
  <w:style w:type="character" w:styleId="CorrectionSupprimer">
    <w:name w:val="Correction Supprimer"/>
    <w:qFormat/>
    <w:rPr>
      <w:strike/>
      <w:color w:val="FF0000"/>
      <w:shd w:fill="auto" w:val="clear"/>
    </w:rPr>
  </w:style>
  <w:style w:type="character" w:styleId="CorrectionCommentaire">
    <w:name w:val="Correction Commentaire"/>
    <w:qFormat/>
    <w:rPr>
      <w:shd w:fill="FF0000" w:val="clear"/>
    </w:rPr>
  </w:style>
  <w:style w:type="character" w:styleId="CorrectionSurlignage">
    <w:name w:val="Correction Surlignage"/>
    <w:basedOn w:val="CorrectionCommentaire"/>
    <w:qFormat/>
    <w:rPr>
      <w:color w:val="FF0000"/>
      <w:shd w:fill="FF9966" w:val="clear"/>
    </w:rPr>
  </w:style>
  <w:style w:type="character" w:styleId="LienInternet">
    <w:name w:val="Hyperlink"/>
    <w:rPr>
      <w:color w:val="00008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 w:val="true"/>
      <w:spacing w:before="465" w:after="346"/>
      <w:jc w:val="center"/>
    </w:pPr>
    <w:rPr>
      <w:rFonts w:ascii="Cantarell" w:hAnsi="Cantarell" w:eastAsia="SimSun" w:cs="Lucida Sans"/>
      <w:b/>
      <w:sz w:val="32"/>
      <w:szCs w:val="28"/>
    </w:rPr>
  </w:style>
  <w:style w:type="paragraph" w:styleId="Corpsdetexte">
    <w:name w:val="Body Text"/>
    <w:basedOn w:val="Normal"/>
    <w:pPr>
      <w:widowControl/>
      <w:spacing w:before="57" w:after="119"/>
      <w:jc w:val="both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  <w:jc w:val="center"/>
    </w:pPr>
    <w:rPr>
      <w:rFonts w:ascii="Cantarell" w:hAnsi="Cantarell" w:cs="Lucida Sans"/>
      <w:b/>
      <w:i w:val="false"/>
      <w:iCs/>
      <w:sz w:val="22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redudocument">
    <w:name w:val="Titre du document"/>
    <w:basedOn w:val="Titre"/>
    <w:next w:val="Entretitres"/>
    <w:qFormat/>
    <w:pPr>
      <w:spacing w:before="2789" w:after="119"/>
    </w:pPr>
    <w:rPr/>
  </w:style>
  <w:style w:type="paragraph" w:styleId="Titreduproduit">
    <w:name w:val="Titre du produit"/>
    <w:basedOn w:val="Titre"/>
    <w:next w:val="Entretitres"/>
    <w:qFormat/>
    <w:pPr/>
    <w:rPr>
      <w:sz w:val="40"/>
    </w:rPr>
  </w:style>
  <w:style w:type="paragraph" w:styleId="Titreduprojet">
    <w:name w:val="Titre du projet"/>
    <w:basedOn w:val="Titre"/>
    <w:next w:val="Entretitres"/>
    <w:qFormat/>
    <w:pPr/>
    <w:rPr>
      <w:sz w:val="40"/>
    </w:rPr>
  </w:style>
  <w:style w:type="paragraph" w:styleId="Entretitres">
    <w:name w:val="Entre titres"/>
    <w:basedOn w:val="Titre"/>
    <w:qFormat/>
    <w:pPr/>
    <w:rPr>
      <w:b w:val="false"/>
      <w:sz w:val="24"/>
    </w:rPr>
  </w:style>
  <w:style w:type="paragraph" w:styleId="Auteurs">
    <w:name w:val="Auteurs"/>
    <w:basedOn w:val="Titre"/>
    <w:next w:val="Entretitres"/>
    <w:qFormat/>
    <w:pPr/>
    <w:rPr>
      <w:b w:val="false"/>
      <w:sz w:val="28"/>
    </w:rPr>
  </w:style>
  <w:style w:type="paragraph" w:styleId="Entteetpieddepage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Pieddepage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>
      <w:rFonts w:ascii="Cantarell" w:hAnsi="Cantarell"/>
      <w:sz w:val="20"/>
    </w:rPr>
  </w:style>
  <w:style w:type="paragraph" w:styleId="Contenudetableau">
    <w:name w:val="Contenu de tableau"/>
    <w:basedOn w:val="Normal"/>
    <w:qFormat/>
    <w:pPr>
      <w:suppressLineNumbers/>
    </w:pPr>
    <w:rPr>
      <w:rFonts w:ascii="Cantarell" w:hAnsi="Cantarell"/>
      <w:sz w:val="20"/>
    </w:rPr>
  </w:style>
  <w:style w:type="paragraph" w:styleId="Titredetableau">
    <w:name w:val="Titre de tableau"/>
    <w:basedOn w:val="Contenudetableau"/>
    <w:qFormat/>
    <w:pPr>
      <w:suppressLineNumbers/>
      <w:spacing w:before="340" w:after="170"/>
      <w:jc w:val="center"/>
    </w:pPr>
    <w:rPr>
      <w:rFonts w:ascii="Arial" w:hAnsi="Arial"/>
      <w:b/>
      <w:bCs/>
      <w:color w:val="auto"/>
      <w:sz w:val="28"/>
    </w:rPr>
  </w:style>
  <w:style w:type="paragraph" w:styleId="Numrodepage">
    <w:name w:val="Numéro de page"/>
    <w:basedOn w:val="Pieddepage"/>
    <w:qFormat/>
    <w:pPr>
      <w:jc w:val="right"/>
    </w:pPr>
    <w:rPr/>
  </w:style>
  <w:style w:type="paragraph" w:styleId="Entte">
    <w:name w:val="Head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  <w:jc w:val="center"/>
    </w:pPr>
    <w:rPr>
      <w:rFonts w:ascii="Cantarell" w:hAnsi="Cantarell"/>
      <w:sz w:val="20"/>
    </w:rPr>
  </w:style>
  <w:style w:type="paragraph" w:styleId="Titredecolonne">
    <w:name w:val="Titre de colonne"/>
    <w:basedOn w:val="Contenudetableau"/>
    <w:qFormat/>
    <w:pPr>
      <w:spacing w:before="0" w:after="0"/>
      <w:jc w:val="center"/>
    </w:pPr>
    <w:rPr>
      <w:b/>
      <w:color w:val="FFFFFF"/>
      <w:sz w:val="24"/>
    </w:rPr>
  </w:style>
  <w:style w:type="paragraph" w:styleId="Contenudetableaucentr">
    <w:name w:val="Contenu de tableau centré"/>
    <w:basedOn w:val="Contenudetableau"/>
    <w:qFormat/>
    <w:pPr>
      <w:jc w:val="center"/>
    </w:pPr>
    <w:rPr/>
  </w:style>
  <w:style w:type="paragraph" w:styleId="Indexlexicaltitre">
    <w:name w:val="Index Heading"/>
    <w:basedOn w:val="Titre"/>
    <w:pPr>
      <w:suppressLineNumbers/>
      <w:ind w:left="0" w:right="0" w:hanging="0"/>
    </w:pPr>
    <w:rPr>
      <w:b/>
      <w:bCs/>
      <w:sz w:val="32"/>
      <w:szCs w:val="32"/>
    </w:rPr>
  </w:style>
  <w:style w:type="paragraph" w:styleId="Titredetabledesmatires">
    <w:name w:val="TOC Heading"/>
    <w:basedOn w:val="Titre"/>
    <w:pPr>
      <w:suppressLineNumbers/>
      <w:ind w:left="0" w:right="0" w:hanging="0"/>
    </w:pPr>
    <w:rPr>
      <w:b/>
      <w:bCs/>
      <w:sz w:val="32"/>
      <w:szCs w:val="32"/>
    </w:rPr>
  </w:style>
  <w:style w:type="paragraph" w:styleId="Tableau">
    <w:name w:val="Tableau"/>
    <w:basedOn w:val="Lgende"/>
    <w:qFormat/>
    <w:pPr/>
    <w:rPr/>
  </w:style>
  <w:style w:type="paragraph" w:styleId="Tabledesmatiresniveau1">
    <w:name w:val="TOC 1"/>
    <w:basedOn w:val="Index"/>
    <w:pPr>
      <w:tabs>
        <w:tab w:val="clear" w:pos="709"/>
        <w:tab w:val="right" w:pos="9638" w:leader="dot"/>
      </w:tabs>
      <w:spacing w:before="57" w:after="113"/>
      <w:ind w:left="0" w:right="0" w:hanging="0"/>
    </w:pPr>
    <w:rPr>
      <w:rFonts w:ascii="Arial" w:hAnsi="Arial"/>
      <w:b/>
    </w:rPr>
  </w:style>
  <w:style w:type="paragraph" w:styleId="Figure">
    <w:name w:val="Figure"/>
    <w:basedOn w:val="Lgende"/>
    <w:qFormat/>
    <w:pPr/>
    <w:rPr/>
  </w:style>
  <w:style w:type="paragraph" w:styleId="Illustration">
    <w:name w:val="Illustration"/>
    <w:basedOn w:val="Lgende"/>
    <w:qFormat/>
    <w:pPr/>
    <w:rPr/>
  </w:style>
  <w:style w:type="paragraph" w:styleId="Notedebasdepage">
    <w:name w:val="Footnote Text"/>
    <w:basedOn w:val="Normal"/>
    <w:pPr>
      <w:suppressLineNumbers/>
      <w:ind w:left="283" w:right="0" w:hanging="283"/>
      <w:jc w:val="both"/>
    </w:pPr>
    <w:rPr>
      <w:sz w:val="20"/>
      <w:szCs w:val="20"/>
    </w:rPr>
  </w:style>
  <w:style w:type="paragraph" w:styleId="Tabledesmatiresniveau2">
    <w:name w:val="TOC 2"/>
    <w:basedOn w:val="Index"/>
    <w:pPr>
      <w:tabs>
        <w:tab w:val="clear" w:pos="709"/>
        <w:tab w:val="right" w:pos="9582" w:leader="dot"/>
      </w:tabs>
      <w:spacing w:before="57" w:after="57"/>
      <w:ind w:left="227" w:right="0" w:hanging="0"/>
    </w:pPr>
    <w:rPr>
      <w:rFonts w:ascii="Arial" w:hAnsi="Arial"/>
      <w:i/>
      <w:sz w:val="22"/>
    </w:rPr>
  </w:style>
  <w:style w:type="paragraph" w:styleId="Contenudecadre">
    <w:name w:val="Contenu de cadre"/>
    <w:basedOn w:val="Corpsdetexte"/>
    <w:qFormat/>
    <w:pPr/>
    <w:rPr/>
  </w:style>
  <w:style w:type="paragraph" w:styleId="Corpsdetexteenretrait">
    <w:name w:val="Corps de texte (en retrait)"/>
    <w:basedOn w:val="Corpsdetexte"/>
    <w:qFormat/>
    <w:pPr>
      <w:ind w:left="567" w:right="0" w:hanging="0"/>
    </w:pPr>
    <w:rPr/>
  </w:style>
  <w:style w:type="paragraph" w:styleId="Equation">
    <w:name w:val="Equation"/>
    <w:basedOn w:val="Normal"/>
    <w:next w:val="Corpsdetexte"/>
    <w:qFormat/>
    <w:pPr>
      <w:tabs>
        <w:tab w:val="clear" w:pos="709"/>
        <w:tab w:val="center" w:pos="8504" w:leader="none"/>
      </w:tabs>
      <w:ind w:left="567" w:right="0" w:hanging="0"/>
      <w:jc w:val="left"/>
    </w:pPr>
    <w:rPr/>
  </w:style>
  <w:style w:type="paragraph" w:styleId="Question">
    <w:name w:val="Question"/>
    <w:basedOn w:val="Corpsdetexte"/>
    <w:next w:val="Questionsuite"/>
    <w:qFormat/>
    <w:pPr>
      <w:numPr>
        <w:ilvl w:val="0"/>
        <w:numId w:val="2"/>
      </w:numPr>
      <w:shd w:fill="FFFF00" w:val="clear"/>
      <w:spacing w:before="113" w:after="119"/>
    </w:pPr>
    <w:rPr/>
  </w:style>
  <w:style w:type="paragraph" w:styleId="Questionsuite">
    <w:name w:val="Question (suite)"/>
    <w:basedOn w:val="Question"/>
    <w:qFormat/>
    <w:pPr>
      <w:numPr>
        <w:ilvl w:val="0"/>
        <w:numId w:val="0"/>
      </w:numPr>
      <w:ind w:left="340" w:right="0" w:hanging="0"/>
    </w:pPr>
    <w:rPr/>
  </w:style>
  <w:style w:type="paragraph" w:styleId="Titredannexe">
    <w:name w:val="Titre d'annexe"/>
    <w:basedOn w:val="Titre1"/>
    <w:next w:val="Corpsdetexte"/>
    <w:qFormat/>
    <w:pPr>
      <w:numPr>
        <w:ilvl w:val="0"/>
        <w:numId w:val="0"/>
      </w:numPr>
      <w:outlineLvl w:val="9"/>
    </w:pPr>
    <w:rPr/>
  </w:style>
  <w:style w:type="paragraph" w:styleId="Titredetableaupagedetitre">
    <w:name w:val="Titre de tableau (page de titre)"/>
    <w:basedOn w:val="Titredetableau"/>
    <w:qFormat/>
    <w:pPr>
      <w:spacing w:before="4535" w:after="170"/>
    </w:pPr>
    <w:rPr/>
  </w:style>
  <w:style w:type="paragraph" w:styleId="Soustitre">
    <w:name w:val="Subtitle"/>
    <w:basedOn w:val="Titre"/>
    <w:next w:val="Corpsdetexte"/>
    <w:qFormat/>
    <w:pPr>
      <w:jc w:val="center"/>
    </w:pPr>
    <w:rPr>
      <w:i/>
      <w:iCs/>
      <w:sz w:val="28"/>
      <w:szCs w:val="28"/>
    </w:rPr>
  </w:style>
  <w:style w:type="paragraph" w:styleId="Citations">
    <w:name w:val="Citations"/>
    <w:basedOn w:val="Normal"/>
    <w:qFormat/>
    <w:pPr>
      <w:spacing w:before="0" w:after="283"/>
      <w:ind w:left="567" w:right="567" w:hanging="0"/>
    </w:pPr>
    <w:rPr/>
  </w:style>
  <w:style w:type="paragraph" w:styleId="Titreprincipal">
    <w:name w:val="Title"/>
    <w:basedOn w:val="Titre"/>
    <w:next w:val="Corpsdetexte"/>
    <w:qFormat/>
    <w:pPr>
      <w:jc w:val="center"/>
    </w:pPr>
    <w:rPr>
      <w:b/>
      <w:bCs/>
      <w:sz w:val="36"/>
      <w:szCs w:val="36"/>
    </w:rPr>
  </w:style>
  <w:style w:type="paragraph" w:styleId="Codesource">
    <w:name w:val="code source"/>
    <w:basedOn w:val="Corpsdetexte"/>
    <w:qFormat/>
    <w:pPr>
      <w:tabs>
        <w:tab w:val="clear" w:pos="709"/>
      </w:tabs>
      <w:spacing w:before="0" w:after="0"/>
    </w:pPr>
    <w:rPr>
      <w:rFonts w:ascii="Courier New" w:hAnsi="Courier New"/>
      <w:sz w:val="20"/>
    </w:rPr>
  </w:style>
  <w:style w:type="numbering" w:styleId="Numbering2">
    <w:name w:val="Numbering 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yperlink" Target="mailto:user@srv" TargetMode="External"/><Relationship Id="rId4" Type="http://schemas.openxmlformats.org/officeDocument/2006/relationships/hyperlink" Target="mailto:user@srv" TargetMode="External"/><Relationship Id="rId5" Type="http://schemas.openxmlformats.org/officeDocument/2006/relationships/hyperlink" Target="mailto:user@srv" TargetMode="External"/><Relationship Id="rId6" Type="http://schemas.openxmlformats.org/officeDocument/2006/relationships/hyperlink" Target="mailto:user@srv" TargetMode="External"/><Relationship Id="rId7" Type="http://schemas.openxmlformats.org/officeDocument/2006/relationships/header" Target="header1.xml"/><Relationship Id="rId8" Type="http://schemas.openxmlformats.org/officeDocument/2006/relationships/footer" Target="footer2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LibreOffice/7.4.7.2$Linux_X86_64 LibreOffice_project/40$Build-2</Application>
  <AppVersion>15.0000</AppVersion>
  <Pages>8</Pages>
  <Words>787</Words>
  <Characters>4275</Characters>
  <CharactersWithSpaces>4998</CharactersWithSpaces>
  <Paragraphs>178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2023-03-11T09:34:50Z</dcterms:created>
  <dc:creator/>
  <dc:description/>
  <dc:language>fr-FR</dc:language>
  <cp:lastModifiedBy/>
  <dcterms:modified xsi:type="dcterms:W3CDTF">2025-03-25T15:11:08Z</dcterms:modified>
  <cp:revision>8</cp:revision>
  <dc:subject/>
  <dc:title/>
</cp:coreProperties>
</file>