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="137" w:tblpY="689"/>
        <w:tblW w:w="1584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93"/>
        <w:gridCol w:w="2438"/>
        <w:gridCol w:w="4253"/>
        <w:gridCol w:w="2958"/>
        <w:gridCol w:w="4106"/>
      </w:tblGrid>
      <w:tr w:rsidR="001C4C0D" w:rsidRPr="00AD6C9C" w:rsidTr="001C4C0D">
        <w:trPr>
          <w:trHeight w:val="559"/>
        </w:trPr>
        <w:tc>
          <w:tcPr>
            <w:tcW w:w="15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C0D" w:rsidRDefault="001C4C0D" w:rsidP="00AC6A17">
            <w:pPr>
              <w:spacing w:after="0"/>
              <w:ind w:left="308" w:right="178"/>
              <w:jc w:val="both"/>
            </w:pPr>
            <w:r w:rsidRPr="007D5405">
              <w:rPr>
                <w:rFonts w:ascii="Comic Sans MS" w:hAnsi="Comic Sans MS"/>
                <w:b/>
                <w:color w:val="E80061" w:themeColor="accent1" w:themeShade="BF"/>
                <w:sz w:val="28"/>
                <w:szCs w:val="28"/>
              </w:rPr>
              <w:t>Présentation de la séquence</w:t>
            </w:r>
            <w:r w:rsidR="007D5405" w:rsidRPr="007D5405">
              <w:rPr>
                <w:rFonts w:ascii="Comic Sans MS" w:hAnsi="Comic Sans MS"/>
                <w:b/>
                <w:color w:val="E80061" w:themeColor="accent1" w:themeShade="BF"/>
                <w:sz w:val="28"/>
                <w:szCs w:val="28"/>
              </w:rPr>
              <w:t xml:space="preserve"> NQA</w:t>
            </w:r>
          </w:p>
        </w:tc>
      </w:tr>
      <w:tr w:rsidR="00AD6C9C" w:rsidRPr="00AD6C9C" w:rsidTr="00DF673F">
        <w:tc>
          <w:tcPr>
            <w:tcW w:w="11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404" w:rsidRDefault="00A218EA" w:rsidP="00AC6A17">
            <w:pPr>
              <w:spacing w:after="0"/>
              <w:ind w:left="308" w:right="178"/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bookmarkStart w:id="0" w:name="_Hlk492671635"/>
            <w:r>
              <w:rPr>
                <w:rFonts w:ascii="Comic Sans MS" w:hAnsi="Comic Sans MS"/>
                <w:b/>
                <w:sz w:val="28"/>
                <w:szCs w:val="28"/>
              </w:rPr>
              <w:t xml:space="preserve">Séquence : </w:t>
            </w:r>
            <w:r w:rsidR="00DF673F">
              <w:rPr>
                <w:rFonts w:ascii="Comic Sans MS" w:hAnsi="Comic Sans MS"/>
                <w:b/>
                <w:sz w:val="28"/>
                <w:szCs w:val="28"/>
              </w:rPr>
              <w:t xml:space="preserve">Mettre un place un contrôle </w:t>
            </w:r>
            <w:r w:rsidR="00230404">
              <w:rPr>
                <w:rFonts w:ascii="Comic Sans MS" w:hAnsi="Comic Sans MS"/>
                <w:b/>
                <w:sz w:val="28"/>
                <w:szCs w:val="28"/>
              </w:rPr>
              <w:t xml:space="preserve">statistique </w:t>
            </w:r>
            <w:r w:rsidR="00DF673F">
              <w:rPr>
                <w:rFonts w:ascii="Comic Sans MS" w:hAnsi="Comic Sans MS"/>
                <w:b/>
                <w:sz w:val="28"/>
                <w:szCs w:val="28"/>
              </w:rPr>
              <w:t xml:space="preserve">par échantillonnage </w:t>
            </w:r>
          </w:p>
          <w:p w:rsidR="00AD6C9C" w:rsidRPr="00A83717" w:rsidRDefault="00230404" w:rsidP="00AC6A17">
            <w:pPr>
              <w:spacing w:after="0"/>
              <w:ind w:left="308" w:right="178"/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Méthode : </w:t>
            </w:r>
            <w:r w:rsidR="00DF673F">
              <w:rPr>
                <w:rFonts w:ascii="Comic Sans MS" w:hAnsi="Comic Sans MS"/>
                <w:b/>
                <w:sz w:val="28"/>
                <w:szCs w:val="28"/>
              </w:rPr>
              <w:t xml:space="preserve"> N</w:t>
            </w:r>
            <w:r w:rsidR="00C2017A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DF673F">
              <w:rPr>
                <w:rFonts w:ascii="Comic Sans MS" w:hAnsi="Comic Sans MS"/>
                <w:b/>
                <w:sz w:val="28"/>
                <w:szCs w:val="28"/>
              </w:rPr>
              <w:t>Q</w:t>
            </w:r>
            <w:r w:rsidR="00C2017A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DF673F">
              <w:rPr>
                <w:rFonts w:ascii="Comic Sans MS" w:hAnsi="Comic Sans MS"/>
                <w:b/>
                <w:sz w:val="28"/>
                <w:szCs w:val="28"/>
              </w:rPr>
              <w:t>A</w:t>
            </w:r>
            <w:r w:rsidR="00C2017A">
              <w:rPr>
                <w:rFonts w:ascii="Comic Sans MS" w:hAnsi="Comic Sans MS"/>
                <w:b/>
                <w:sz w:val="28"/>
                <w:szCs w:val="28"/>
              </w:rPr>
              <w:t>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C9C" w:rsidRDefault="00DF673F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  <w:b/>
              </w:rPr>
            </w:pPr>
            <w:r>
              <w:rPr>
                <w:rFonts w:ascii="Comic Sans MS" w:eastAsia="Calibri" w:hAnsi="Comic Sans MS" w:cs="Times New Roman"/>
                <w:b/>
              </w:rPr>
              <w:t>2ème</w:t>
            </w:r>
            <w:r w:rsidR="00D75FE2">
              <w:rPr>
                <w:rFonts w:ascii="Comic Sans MS" w:eastAsia="Calibri" w:hAnsi="Comic Sans MS" w:cs="Times New Roman"/>
                <w:b/>
              </w:rPr>
              <w:t xml:space="preserve"> année</w:t>
            </w:r>
            <w:r w:rsidR="00AD6C9C" w:rsidRPr="00AD6C9C">
              <w:rPr>
                <w:rFonts w:ascii="Comic Sans MS" w:eastAsia="Calibri" w:hAnsi="Comic Sans MS" w:cs="Times New Roman"/>
                <w:b/>
              </w:rPr>
              <w:t>BTS MMV</w:t>
            </w:r>
          </w:p>
          <w:p w:rsidR="00AB6F82" w:rsidRPr="00AB6F82" w:rsidRDefault="00DF673F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 xml:space="preserve">Groupe </w:t>
            </w:r>
            <w:r w:rsidR="00A02D80">
              <w:rPr>
                <w:rFonts w:ascii="Comic Sans MS" w:eastAsia="Calibri" w:hAnsi="Comic Sans MS" w:cs="Times New Roman"/>
              </w:rPr>
              <w:t xml:space="preserve">de 15 </w:t>
            </w:r>
          </w:p>
        </w:tc>
      </w:tr>
      <w:tr w:rsidR="00775972" w:rsidRPr="00AD6C9C" w:rsidTr="00A02D80">
        <w:tc>
          <w:tcPr>
            <w:tcW w:w="4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5972" w:rsidRPr="00C2017A" w:rsidRDefault="00C2017A" w:rsidP="00AC6A17">
            <w:pPr>
              <w:suppressAutoHyphens/>
              <w:autoSpaceDN w:val="0"/>
              <w:spacing w:after="0" w:line="240" w:lineRule="auto"/>
              <w:ind w:right="-109"/>
              <w:jc w:val="both"/>
              <w:textAlignment w:val="baseline"/>
              <w:rPr>
                <w:rFonts w:ascii="Comic Sans MS" w:eastAsia="Calibri" w:hAnsi="Comic Sans MS" w:cs="Times New Roman"/>
                <w:sz w:val="24"/>
                <w:szCs w:val="24"/>
              </w:rPr>
            </w:pPr>
            <w:r w:rsidRPr="00C2017A">
              <w:rPr>
                <w:rFonts w:ascii="Comic Sans MS" w:eastAsia="Calibri" w:hAnsi="Comic Sans MS" w:cs="Times New Roman"/>
                <w:sz w:val="24"/>
                <w:szCs w:val="24"/>
              </w:rPr>
              <w:t xml:space="preserve">Date :                                                                                                                                 </w:t>
            </w:r>
            <w:r w:rsidR="00A02D80">
              <w:rPr>
                <w:rFonts w:ascii="Comic Sans MS" w:eastAsia="Calibri" w:hAnsi="Comic Sans MS" w:cs="Times New Roman"/>
                <w:sz w:val="24"/>
                <w:szCs w:val="24"/>
              </w:rPr>
              <w:t xml:space="preserve">  S1    </w:t>
            </w:r>
            <w:r w:rsidRPr="00182623">
              <w:rPr>
                <w:rFonts w:ascii="Comic Sans MS" w:eastAsia="Calibri" w:hAnsi="Comic Sans MS" w:cs="Times New Roman"/>
                <w:b/>
                <w:bCs/>
                <w:sz w:val="24"/>
                <w:szCs w:val="24"/>
              </w:rPr>
              <w:t>S2</w:t>
            </w:r>
            <w:r w:rsidRPr="00C2017A">
              <w:rPr>
                <w:rFonts w:ascii="Comic Sans MS" w:eastAsia="Calibri" w:hAnsi="Comic Sans MS" w:cs="Times New Roman"/>
                <w:b/>
                <w:bCs/>
                <w:sz w:val="24"/>
                <w:szCs w:val="24"/>
              </w:rPr>
              <w:t xml:space="preserve"> S3</w:t>
            </w:r>
            <w:r w:rsidRPr="00A02D80">
              <w:rPr>
                <w:rFonts w:ascii="Comic Sans MS" w:eastAsia="Calibri" w:hAnsi="Comic Sans MS" w:cs="Times New Roman"/>
                <w:b/>
                <w:bCs/>
                <w:sz w:val="24"/>
                <w:szCs w:val="24"/>
              </w:rPr>
              <w:t xml:space="preserve">S4 </w:t>
            </w:r>
          </w:p>
        </w:tc>
        <w:tc>
          <w:tcPr>
            <w:tcW w:w="11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5972" w:rsidRPr="00C2017A" w:rsidRDefault="00C2017A" w:rsidP="00AC6A17">
            <w:pPr>
              <w:suppressAutoHyphens/>
              <w:autoSpaceDN w:val="0"/>
              <w:spacing w:after="0" w:line="240" w:lineRule="auto"/>
              <w:ind w:right="-109"/>
              <w:jc w:val="both"/>
              <w:textAlignment w:val="baseline"/>
              <w:rPr>
                <w:rFonts w:ascii="Comic Sans MS" w:eastAsia="Calibri" w:hAnsi="Comic Sans MS" w:cs="Times New Roman"/>
                <w:sz w:val="24"/>
                <w:szCs w:val="24"/>
              </w:rPr>
            </w:pPr>
            <w:r w:rsidRPr="00C2017A">
              <w:rPr>
                <w:rFonts w:ascii="Comic Sans MS" w:eastAsia="Calibri" w:hAnsi="Comic Sans MS" w:cs="Times New Roman"/>
                <w:sz w:val="24"/>
                <w:szCs w:val="24"/>
              </w:rPr>
              <w:t xml:space="preserve">Nb de séances :  </w:t>
            </w:r>
            <w:r w:rsidR="005B23CD">
              <w:rPr>
                <w:rFonts w:ascii="Comic Sans MS" w:eastAsia="Calibri" w:hAnsi="Comic Sans MS" w:cs="Times New Roman"/>
                <w:sz w:val="24"/>
                <w:szCs w:val="24"/>
              </w:rPr>
              <w:t xml:space="preserve">classeinversée </w:t>
            </w:r>
            <w:r w:rsidR="00FA073C">
              <w:rPr>
                <w:rFonts w:ascii="Comic Sans MS" w:eastAsia="Calibri" w:hAnsi="Comic Sans MS" w:cs="Times New Roman"/>
                <w:sz w:val="24"/>
                <w:szCs w:val="24"/>
              </w:rPr>
              <w:t xml:space="preserve">+ </w:t>
            </w:r>
            <w:r w:rsidR="00A02D80">
              <w:rPr>
                <w:rFonts w:ascii="Comic Sans MS" w:eastAsia="Calibri" w:hAnsi="Comic Sans MS" w:cs="Times New Roman"/>
                <w:sz w:val="24"/>
                <w:szCs w:val="24"/>
              </w:rPr>
              <w:t xml:space="preserve">2 </w:t>
            </w:r>
            <w:r w:rsidR="005B23CD">
              <w:rPr>
                <w:rFonts w:ascii="Comic Sans MS" w:eastAsia="Calibri" w:hAnsi="Comic Sans MS" w:cs="Times New Roman"/>
                <w:sz w:val="24"/>
                <w:szCs w:val="24"/>
              </w:rPr>
              <w:t>séances</w:t>
            </w:r>
          </w:p>
        </w:tc>
      </w:tr>
      <w:tr w:rsidR="00775972" w:rsidRPr="00AD6C9C" w:rsidTr="00A02D80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972" w:rsidRPr="00C2017A" w:rsidRDefault="00C2017A" w:rsidP="00AC6A17">
            <w:pPr>
              <w:suppressAutoHyphens/>
              <w:autoSpaceDN w:val="0"/>
              <w:spacing w:after="0" w:line="240" w:lineRule="auto"/>
              <w:ind w:right="-109"/>
              <w:jc w:val="both"/>
              <w:textAlignment w:val="baseline"/>
              <w:rPr>
                <w:rFonts w:ascii="Comic Sans MS" w:eastAsia="Calibri" w:hAnsi="Comic Sans MS" w:cs="Times New Roman"/>
                <w:sz w:val="24"/>
                <w:szCs w:val="24"/>
              </w:rPr>
            </w:pPr>
            <w:r w:rsidRPr="00C2017A">
              <w:rPr>
                <w:rFonts w:ascii="Comic Sans MS" w:eastAsia="Calibri" w:hAnsi="Comic Sans MS" w:cs="Times New Roman"/>
                <w:sz w:val="24"/>
                <w:szCs w:val="24"/>
              </w:rPr>
              <w:t xml:space="preserve">Discipline : </w:t>
            </w:r>
          </w:p>
        </w:tc>
        <w:tc>
          <w:tcPr>
            <w:tcW w:w="11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972" w:rsidRPr="00C2017A" w:rsidRDefault="00A02D80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  <w:sz w:val="24"/>
                <w:szCs w:val="24"/>
              </w:rPr>
            </w:pPr>
            <w:r w:rsidRPr="00C2017A">
              <w:rPr>
                <w:rFonts w:ascii="Comic Sans MS" w:eastAsia="Calibri" w:hAnsi="Comic Sans MS" w:cs="Times New Roman"/>
                <w:sz w:val="24"/>
                <w:szCs w:val="24"/>
              </w:rPr>
              <w:t>Elaboration et validation économique du processus de production</w:t>
            </w:r>
          </w:p>
        </w:tc>
      </w:tr>
      <w:tr w:rsidR="00540AF7" w:rsidRPr="00AD6C9C" w:rsidTr="00A02D80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AF7" w:rsidRPr="00C2017A" w:rsidRDefault="00540AF7" w:rsidP="00AC6A17">
            <w:pPr>
              <w:suppressAutoHyphens/>
              <w:autoSpaceDN w:val="0"/>
              <w:spacing w:after="0" w:line="240" w:lineRule="auto"/>
              <w:ind w:right="-109"/>
              <w:jc w:val="both"/>
              <w:textAlignment w:val="baseline"/>
              <w:rPr>
                <w:rFonts w:ascii="Comic Sans MS" w:eastAsia="Calibri" w:hAnsi="Comic Sans MS" w:cs="Times New Roman"/>
                <w:sz w:val="24"/>
                <w:szCs w:val="24"/>
              </w:rPr>
            </w:pPr>
            <w:r>
              <w:rPr>
                <w:rFonts w:ascii="Comic Sans MS" w:eastAsia="Calibri" w:hAnsi="Comic Sans MS" w:cs="Times New Roman"/>
                <w:sz w:val="24"/>
                <w:szCs w:val="24"/>
              </w:rPr>
              <w:t>Situation</w:t>
            </w:r>
            <w:r w:rsidR="00182623">
              <w:rPr>
                <w:rFonts w:ascii="Comic Sans MS" w:eastAsia="Calibri" w:hAnsi="Comic Sans MS" w:cs="Times New Roman"/>
                <w:sz w:val="24"/>
                <w:szCs w:val="24"/>
              </w:rPr>
              <w:t xml:space="preserve"> /</w:t>
            </w:r>
            <w:r w:rsidR="006567D2">
              <w:rPr>
                <w:rFonts w:ascii="Comic Sans MS" w:eastAsia="Calibri" w:hAnsi="Comic Sans MS" w:cs="Times New Roman"/>
                <w:sz w:val="24"/>
                <w:szCs w:val="24"/>
              </w:rPr>
              <w:t>Problématique</w:t>
            </w:r>
            <w:r>
              <w:rPr>
                <w:rFonts w:ascii="Comic Sans MS" w:eastAsia="Calibri" w:hAnsi="Comic Sans MS" w:cs="Times New Roman"/>
                <w:sz w:val="24"/>
                <w:szCs w:val="24"/>
              </w:rPr>
              <w:t xml:space="preserve"> : </w:t>
            </w:r>
          </w:p>
        </w:tc>
        <w:tc>
          <w:tcPr>
            <w:tcW w:w="11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F91" w:rsidRDefault="00540AF7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  <w:sz w:val="24"/>
                <w:szCs w:val="24"/>
              </w:rPr>
            </w:pPr>
            <w:r>
              <w:rPr>
                <w:rFonts w:ascii="Comic Sans MS" w:eastAsia="Calibri" w:hAnsi="Comic Sans MS" w:cs="Times New Roman"/>
                <w:sz w:val="24"/>
                <w:szCs w:val="24"/>
              </w:rPr>
              <w:t>Le zéro défaut n’existe pas mais il faut tendre vers celui-ci quel que soit le produit ou le service</w:t>
            </w:r>
            <w:r w:rsidR="00525F91">
              <w:rPr>
                <w:rFonts w:ascii="Comic Sans MS" w:eastAsia="Calibri" w:hAnsi="Comic Sans MS" w:cs="Times New Roman"/>
                <w:sz w:val="24"/>
                <w:szCs w:val="24"/>
              </w:rPr>
              <w:t xml:space="preserve">. </w:t>
            </w:r>
          </w:p>
          <w:p w:rsidR="00540AF7" w:rsidRPr="00C2017A" w:rsidRDefault="00525F91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  <w:sz w:val="24"/>
                <w:szCs w:val="24"/>
              </w:rPr>
            </w:pPr>
            <w:r>
              <w:rPr>
                <w:rFonts w:ascii="Comic Sans MS" w:eastAsia="Calibri" w:hAnsi="Comic Sans MS" w:cs="Times New Roman"/>
                <w:sz w:val="24"/>
                <w:szCs w:val="24"/>
              </w:rPr>
              <w:t xml:space="preserve">Comment </w:t>
            </w:r>
            <w:r w:rsidR="00A02D80">
              <w:rPr>
                <w:rFonts w:ascii="Comic Sans MS" w:eastAsia="Calibri" w:hAnsi="Comic Sans MS" w:cs="Times New Roman"/>
                <w:sz w:val="24"/>
                <w:szCs w:val="24"/>
              </w:rPr>
              <w:t xml:space="preserve">mettre en œuvre un plan de contrôle de réception avec une méthode statistique </w:t>
            </w:r>
            <w:r>
              <w:rPr>
                <w:rFonts w:ascii="Comic Sans MS" w:eastAsia="Calibri" w:hAnsi="Comic Sans MS" w:cs="Times New Roman"/>
                <w:sz w:val="24"/>
                <w:szCs w:val="24"/>
              </w:rPr>
              <w:t xml:space="preserve">? </w:t>
            </w:r>
          </w:p>
        </w:tc>
      </w:tr>
      <w:tr w:rsidR="00525F91" w:rsidRPr="00AD6C9C" w:rsidTr="00525F91">
        <w:trPr>
          <w:trHeight w:val="1310"/>
        </w:trPr>
        <w:tc>
          <w:tcPr>
            <w:tcW w:w="8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5F91" w:rsidRDefault="00525F91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  <w:b/>
              </w:rPr>
            </w:pPr>
            <w:r w:rsidRPr="00AD6C9C">
              <w:rPr>
                <w:rFonts w:ascii="Comic Sans MS" w:eastAsia="Calibri" w:hAnsi="Comic Sans MS" w:cs="Times New Roman"/>
                <w:b/>
              </w:rPr>
              <w:t>Compétences développées</w:t>
            </w:r>
            <w:r>
              <w:rPr>
                <w:rFonts w:ascii="Comic Sans MS" w:eastAsia="Calibri" w:hAnsi="Comic Sans MS" w:cs="Times New Roman"/>
                <w:b/>
              </w:rPr>
              <w:t> :</w:t>
            </w:r>
          </w:p>
          <w:p w:rsidR="00525F91" w:rsidRPr="00A218EA" w:rsidRDefault="00525F91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  <w:b/>
                <w:sz w:val="8"/>
                <w:szCs w:val="8"/>
              </w:rPr>
            </w:pPr>
          </w:p>
          <w:p w:rsidR="00525F91" w:rsidRDefault="00525F91" w:rsidP="00AC6A17">
            <w:pPr>
              <w:spacing w:after="0"/>
              <w:ind w:left="708"/>
              <w:jc w:val="both"/>
              <w:rPr>
                <w:rFonts w:ascii="Comic Sans MS" w:eastAsia="Calibri" w:hAnsi="Comic Sans MS" w:cs="Times New Roman"/>
                <w:b/>
              </w:rPr>
            </w:pPr>
            <w:r>
              <w:rPr>
                <w:rFonts w:ascii="Comic Sans MS" w:eastAsia="Calibri" w:hAnsi="Comic Sans MS" w:cs="Times New Roman"/>
                <w:b/>
              </w:rPr>
              <w:t xml:space="preserve">C2.6 Participer à la stratégie de maîtrise de la qualité </w:t>
            </w:r>
          </w:p>
          <w:p w:rsidR="00525F91" w:rsidRPr="00A218EA" w:rsidRDefault="00525F91" w:rsidP="00AC6A17">
            <w:pPr>
              <w:spacing w:after="0"/>
              <w:ind w:left="708"/>
              <w:jc w:val="both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eastAsia="Calibri" w:hAnsi="Comic Sans MS" w:cs="Times New Roman"/>
                <w:b/>
              </w:rPr>
              <w:t xml:space="preserve">     C2.61 Mettre en œuvre les moyens de contrôle du grade de qualité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5F91" w:rsidRDefault="00525F91" w:rsidP="00AC6A17">
            <w:pPr>
              <w:spacing w:after="0"/>
              <w:ind w:left="708"/>
              <w:jc w:val="both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Savoir : </w:t>
            </w:r>
          </w:p>
          <w:p w:rsidR="00525F91" w:rsidRDefault="00525F91" w:rsidP="00AC6A17">
            <w:pPr>
              <w:spacing w:after="0"/>
              <w:ind w:left="552"/>
              <w:jc w:val="both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S8.1 – Conformité du produit au regard des spécifications du cahier des charges.  </w:t>
            </w:r>
          </w:p>
          <w:p w:rsidR="00525F91" w:rsidRDefault="00525F91" w:rsidP="00AC6A17">
            <w:pPr>
              <w:spacing w:after="0"/>
              <w:ind w:left="552"/>
              <w:jc w:val="both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S8.2 – L’organisation et la gestion de la qualité</w:t>
            </w:r>
          </w:p>
          <w:p w:rsidR="00525F91" w:rsidRPr="00A218EA" w:rsidRDefault="00525F91" w:rsidP="00AC6A17">
            <w:pPr>
              <w:spacing w:after="0"/>
              <w:ind w:left="552"/>
              <w:jc w:val="both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S10.4 – Démarche et résolution de problème technique</w:t>
            </w:r>
          </w:p>
        </w:tc>
      </w:tr>
      <w:tr w:rsidR="003E2687" w:rsidRPr="00AD6C9C" w:rsidTr="00DF673F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3F" w:rsidRDefault="003E2687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  <w:b/>
              </w:rPr>
            </w:pPr>
            <w:r w:rsidRPr="00A83717">
              <w:rPr>
                <w:rFonts w:ascii="Comic Sans MS" w:eastAsia="Calibri" w:hAnsi="Comic Sans MS" w:cs="Times New Roman"/>
                <w:b/>
              </w:rPr>
              <w:t>Objectif</w:t>
            </w:r>
            <w:r w:rsidR="00894C5A">
              <w:rPr>
                <w:rFonts w:ascii="Comic Sans MS" w:eastAsia="Calibri" w:hAnsi="Comic Sans MS" w:cs="Times New Roman"/>
                <w:b/>
              </w:rPr>
              <w:t>s</w:t>
            </w:r>
          </w:p>
          <w:p w:rsidR="003E2687" w:rsidRPr="00A83717" w:rsidRDefault="00DF673F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  <w:b/>
              </w:rPr>
            </w:pPr>
            <w:r>
              <w:rPr>
                <w:rFonts w:ascii="Comic Sans MS" w:eastAsia="Calibri" w:hAnsi="Comic Sans MS" w:cs="Times New Roman"/>
                <w:b/>
              </w:rPr>
              <w:t>Opérationnel</w:t>
            </w:r>
            <w:r w:rsidR="00894C5A">
              <w:rPr>
                <w:rFonts w:ascii="Comic Sans MS" w:eastAsia="Calibri" w:hAnsi="Comic Sans MS" w:cs="Times New Roman"/>
                <w:b/>
              </w:rPr>
              <w:t>s</w:t>
            </w:r>
            <w:r w:rsidRPr="00A83717">
              <w:rPr>
                <w:rFonts w:ascii="Comic Sans MS" w:eastAsia="Calibri" w:hAnsi="Comic Sans MS" w:cs="Times New Roman"/>
                <w:b/>
              </w:rPr>
              <w:t xml:space="preserve"> :</w:t>
            </w:r>
          </w:p>
        </w:tc>
        <w:tc>
          <w:tcPr>
            <w:tcW w:w="1375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C5A" w:rsidRDefault="00894C5A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  <w:b/>
              </w:rPr>
            </w:pPr>
            <w:r>
              <w:rPr>
                <w:rFonts w:ascii="Comic Sans MS" w:eastAsia="Calibri" w:hAnsi="Comic Sans MS" w:cs="Times New Roman"/>
                <w:b/>
              </w:rPr>
              <w:t xml:space="preserve">Mettre en œuvre un plan de contrôle de réception </w:t>
            </w:r>
          </w:p>
          <w:p w:rsidR="00894C5A" w:rsidRDefault="00894C5A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  <w:b/>
              </w:rPr>
            </w:pPr>
            <w:r>
              <w:rPr>
                <w:rFonts w:ascii="Comic Sans MS" w:eastAsia="Calibri" w:hAnsi="Comic Sans MS" w:cs="Times New Roman"/>
                <w:b/>
              </w:rPr>
              <w:t>Rechercher et vérifier la conformité du lo</w:t>
            </w:r>
            <w:r w:rsidR="00A71B72">
              <w:rPr>
                <w:rFonts w:ascii="Comic Sans MS" w:eastAsia="Calibri" w:hAnsi="Comic Sans MS" w:cs="Times New Roman"/>
                <w:b/>
              </w:rPr>
              <w:t>t</w:t>
            </w:r>
            <w:r>
              <w:rPr>
                <w:rFonts w:ascii="Comic Sans MS" w:eastAsia="Calibri" w:hAnsi="Comic Sans MS" w:cs="Times New Roman"/>
                <w:b/>
              </w:rPr>
              <w:t xml:space="preserve"> suivant le plan pré établi </w:t>
            </w:r>
          </w:p>
          <w:p w:rsidR="00894C5A" w:rsidRDefault="00894C5A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  <w:b/>
              </w:rPr>
            </w:pPr>
            <w:r>
              <w:rPr>
                <w:rFonts w:ascii="Comic Sans MS" w:eastAsia="Calibri" w:hAnsi="Comic Sans MS" w:cs="Times New Roman"/>
                <w:b/>
              </w:rPr>
              <w:t>Décider d’accepter ou de refuser un lot</w:t>
            </w:r>
          </w:p>
          <w:p w:rsidR="003E2687" w:rsidRPr="00A83717" w:rsidRDefault="003E2687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  <w:b/>
              </w:rPr>
            </w:pPr>
          </w:p>
        </w:tc>
      </w:tr>
      <w:tr w:rsidR="00A218EA" w:rsidRPr="00AD6C9C" w:rsidTr="005E7C70">
        <w:trPr>
          <w:trHeight w:val="118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8EA" w:rsidRPr="00A218EA" w:rsidRDefault="00A218EA" w:rsidP="00AC6A17">
            <w:pPr>
              <w:suppressAutoHyphens/>
              <w:autoSpaceDN w:val="0"/>
              <w:spacing w:after="0" w:line="240" w:lineRule="auto"/>
              <w:ind w:right="-418"/>
              <w:jc w:val="both"/>
              <w:textAlignment w:val="baseline"/>
              <w:rPr>
                <w:rFonts w:ascii="Comic Sans MS" w:eastAsia="Calibri" w:hAnsi="Comic Sans MS" w:cs="Times New Roman"/>
                <w:b/>
              </w:rPr>
            </w:pPr>
            <w:r>
              <w:rPr>
                <w:rFonts w:ascii="Comic Sans MS" w:eastAsia="Calibri" w:hAnsi="Comic Sans MS" w:cs="Times New Roman"/>
                <w:b/>
              </w:rPr>
              <w:t>A dispositi</w:t>
            </w:r>
            <w:r w:rsidR="00A03D42">
              <w:rPr>
                <w:rFonts w:ascii="Comic Sans MS" w:eastAsia="Calibri" w:hAnsi="Comic Sans MS" w:cs="Times New Roman"/>
                <w:b/>
              </w:rPr>
              <w:t>on</w:t>
            </w:r>
            <w:r>
              <w:rPr>
                <w:rFonts w:ascii="Comic Sans MS" w:eastAsia="Calibri" w:hAnsi="Comic Sans MS" w:cs="Times New Roman"/>
                <w:b/>
              </w:rPr>
              <w:t> :</w:t>
            </w:r>
          </w:p>
        </w:tc>
        <w:tc>
          <w:tcPr>
            <w:tcW w:w="1375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466" w:rsidRDefault="00975633" w:rsidP="005E7C7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>Un</w:t>
            </w:r>
            <w:r w:rsidR="00CA7466">
              <w:rPr>
                <w:rFonts w:ascii="Comic Sans MS" w:eastAsia="Calibri" w:hAnsi="Comic Sans MS" w:cs="Times New Roman"/>
              </w:rPr>
              <w:t xml:space="preserve"> document de base pour</w:t>
            </w:r>
            <w:r w:rsidR="00182623">
              <w:rPr>
                <w:rFonts w:ascii="Comic Sans MS" w:eastAsia="Calibri" w:hAnsi="Comic Sans MS" w:cs="Times New Roman"/>
              </w:rPr>
              <w:t xml:space="preserve"> la</w:t>
            </w:r>
            <w:r w:rsidR="00CA7466">
              <w:rPr>
                <w:rFonts w:ascii="Comic Sans MS" w:eastAsia="Calibri" w:hAnsi="Comic Sans MS" w:cs="Times New Roman"/>
              </w:rPr>
              <w:t xml:space="preserve"> lecture accompagn</w:t>
            </w:r>
            <w:r w:rsidR="005B23CD">
              <w:rPr>
                <w:rFonts w:ascii="Comic Sans MS" w:eastAsia="Calibri" w:hAnsi="Comic Sans MS" w:cs="Times New Roman"/>
              </w:rPr>
              <w:t>é</w:t>
            </w:r>
            <w:r w:rsidR="00182623">
              <w:rPr>
                <w:rFonts w:ascii="Comic Sans MS" w:eastAsia="Calibri" w:hAnsi="Comic Sans MS" w:cs="Times New Roman"/>
              </w:rPr>
              <w:t>e</w:t>
            </w:r>
            <w:r w:rsidR="00CA7466">
              <w:rPr>
                <w:rFonts w:ascii="Comic Sans MS" w:eastAsia="Calibri" w:hAnsi="Comic Sans MS" w:cs="Times New Roman"/>
              </w:rPr>
              <w:t xml:space="preserve"> d’un questionnaire ;</w:t>
            </w:r>
          </w:p>
          <w:p w:rsidR="00D60EDE" w:rsidRPr="009C3CB9" w:rsidRDefault="00975633" w:rsidP="005E7C7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>Un</w:t>
            </w:r>
            <w:r w:rsidR="00CA7466">
              <w:rPr>
                <w:rFonts w:ascii="Comic Sans MS" w:eastAsia="Calibri" w:hAnsi="Comic Sans MS" w:cs="Times New Roman"/>
              </w:rPr>
              <w:t xml:space="preserve"> film ;</w:t>
            </w:r>
          </w:p>
          <w:p w:rsidR="005E7C70" w:rsidRDefault="00975633" w:rsidP="00AC6A17">
            <w:pPr>
              <w:tabs>
                <w:tab w:val="left" w:pos="15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>Desexercices d’applications</w:t>
            </w:r>
            <w:r w:rsidR="005E7C70">
              <w:rPr>
                <w:rFonts w:ascii="Comic Sans MS" w:eastAsia="Calibri" w:hAnsi="Comic Sans MS" w:cs="Times New Roman"/>
              </w:rPr>
              <w:t> ;</w:t>
            </w:r>
          </w:p>
          <w:p w:rsidR="00845C2B" w:rsidRDefault="006D550E" w:rsidP="00AC6A17">
            <w:pPr>
              <w:tabs>
                <w:tab w:val="left" w:pos="15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>Un tutoriel explicatif.</w:t>
            </w:r>
          </w:p>
          <w:p w:rsidR="00A218EA" w:rsidRPr="00845C2B" w:rsidRDefault="00887F01" w:rsidP="00AC6A17">
            <w:pPr>
              <w:suppressAutoHyphens/>
              <w:autoSpaceDN w:val="0"/>
              <w:spacing w:after="0" w:line="240" w:lineRule="auto"/>
              <w:ind w:left="-708"/>
              <w:jc w:val="both"/>
              <w:textAlignment w:val="baseline"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>Toile</w:t>
            </w:r>
          </w:p>
        </w:tc>
      </w:tr>
      <w:tr w:rsidR="00AB6F82" w:rsidRPr="00AD6C9C" w:rsidTr="00DF673F">
        <w:tc>
          <w:tcPr>
            <w:tcW w:w="15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F82" w:rsidRDefault="009C3CB9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eastAsia="Calibri" w:hAnsi="Comic Sans MS" w:cs="Times New Roman"/>
                <w:b/>
              </w:rPr>
            </w:pPr>
            <w:r>
              <w:rPr>
                <w:rFonts w:ascii="Comic Sans MS" w:eastAsia="Calibri" w:hAnsi="Comic Sans MS" w:cs="Times New Roman"/>
                <w:b/>
              </w:rPr>
              <w:t>Le travail terminé comprendra :</w:t>
            </w:r>
          </w:p>
          <w:p w:rsidR="009C3CB9" w:rsidRDefault="00163BDD" w:rsidP="00AC6A17">
            <w:pPr>
              <w:suppressAutoHyphens/>
              <w:autoSpaceDN w:val="0"/>
              <w:spacing w:after="0" w:line="240" w:lineRule="auto"/>
              <w:ind w:left="708"/>
              <w:jc w:val="both"/>
              <w:textAlignment w:val="baseline"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>L</w:t>
            </w:r>
            <w:r w:rsidR="008A4BFE">
              <w:rPr>
                <w:rFonts w:ascii="Comic Sans MS" w:eastAsia="Calibri" w:hAnsi="Comic Sans MS" w:cs="Times New Roman"/>
              </w:rPr>
              <w:t>e questionnaire dument complété ;</w:t>
            </w:r>
          </w:p>
          <w:p w:rsidR="00163BDD" w:rsidRDefault="00163BDD" w:rsidP="00AC6A17">
            <w:pPr>
              <w:suppressAutoHyphens/>
              <w:autoSpaceDN w:val="0"/>
              <w:spacing w:after="0" w:line="240" w:lineRule="auto"/>
              <w:ind w:left="708"/>
              <w:jc w:val="both"/>
              <w:textAlignment w:val="baseline"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 xml:space="preserve">Les exercices réalisés et argumentés </w:t>
            </w:r>
            <w:r w:rsidR="008A4BFE">
              <w:rPr>
                <w:rFonts w:ascii="Comic Sans MS" w:eastAsia="Calibri" w:hAnsi="Comic Sans MS" w:cs="Times New Roman"/>
              </w:rPr>
              <w:t>.</w:t>
            </w:r>
          </w:p>
          <w:p w:rsidR="00163BDD" w:rsidRPr="009C3CB9" w:rsidRDefault="00163BDD" w:rsidP="00AC6A17">
            <w:pPr>
              <w:suppressAutoHyphens/>
              <w:autoSpaceDN w:val="0"/>
              <w:spacing w:after="0" w:line="240" w:lineRule="auto"/>
              <w:ind w:left="708"/>
              <w:jc w:val="both"/>
              <w:textAlignment w:val="baseline"/>
              <w:rPr>
                <w:rFonts w:ascii="Comic Sans MS" w:eastAsia="Calibri" w:hAnsi="Comic Sans MS" w:cs="Times New Roman"/>
              </w:rPr>
            </w:pPr>
          </w:p>
        </w:tc>
      </w:tr>
      <w:tr w:rsidR="003B353F" w:rsidRPr="00AD6C9C" w:rsidTr="00110102">
        <w:trPr>
          <w:trHeight w:val="1113"/>
        </w:trPr>
        <w:tc>
          <w:tcPr>
            <w:tcW w:w="15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353F" w:rsidRDefault="003B353F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hAnsi="Comic Sans MS"/>
              </w:rPr>
            </w:pPr>
            <w:r w:rsidRPr="00A83717">
              <w:rPr>
                <w:rFonts w:ascii="Comic Sans MS" w:eastAsia="Calibri" w:hAnsi="Comic Sans MS" w:cs="Times New Roman"/>
                <w:b/>
              </w:rPr>
              <w:t>Prérequis</w:t>
            </w:r>
            <w:r w:rsidR="00163BDD" w:rsidRPr="00A83717">
              <w:rPr>
                <w:rFonts w:ascii="Comic Sans MS" w:eastAsia="Calibri" w:hAnsi="Comic Sans MS" w:cs="Times New Roman"/>
                <w:b/>
              </w:rPr>
              <w:t xml:space="preserve"> : </w:t>
            </w:r>
            <w:r w:rsidR="00163BDD" w:rsidRPr="00163BDD">
              <w:rPr>
                <w:rFonts w:ascii="Comic Sans MS" w:eastAsia="Calibri" w:hAnsi="Comic Sans MS" w:cs="Times New Roman"/>
                <w:bCs/>
              </w:rPr>
              <w:t>Cours</w:t>
            </w:r>
            <w:r w:rsidR="00163BDD">
              <w:rPr>
                <w:rFonts w:ascii="Comic Sans MS" w:hAnsi="Comic Sans MS"/>
              </w:rPr>
              <w:t xml:space="preserve"> sur la Qualité et les différents outils</w:t>
            </w:r>
            <w:r w:rsidR="003C78DE">
              <w:rPr>
                <w:rFonts w:ascii="Comic Sans MS" w:hAnsi="Comic Sans MS"/>
              </w:rPr>
              <w:t>.</w:t>
            </w:r>
          </w:p>
          <w:p w:rsidR="00A02D80" w:rsidRDefault="00163BDD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     Les différentes catégories de défauts</w:t>
            </w:r>
            <w:r w:rsidR="003C78DE">
              <w:rPr>
                <w:rFonts w:ascii="Comic Sans MS" w:hAnsi="Comic Sans MS"/>
              </w:rPr>
              <w:t>.</w:t>
            </w:r>
          </w:p>
          <w:p w:rsidR="00E15D03" w:rsidRDefault="00E15D03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hAnsi="Comic Sans MS"/>
              </w:rPr>
            </w:pPr>
          </w:p>
          <w:p w:rsidR="00A02D80" w:rsidRDefault="00A02D80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hAnsi="Comic Sans MS"/>
              </w:rPr>
            </w:pPr>
          </w:p>
          <w:p w:rsidR="00A02D80" w:rsidRPr="00B45E3D" w:rsidRDefault="00A02D80" w:rsidP="00AC6A1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omic Sans MS" w:hAnsi="Comic Sans MS"/>
              </w:rPr>
            </w:pPr>
          </w:p>
        </w:tc>
      </w:tr>
      <w:bookmarkEnd w:id="0"/>
    </w:tbl>
    <w:tbl>
      <w:tblPr>
        <w:tblpPr w:leftFromText="141" w:rightFromText="141" w:vertAnchor="text" w:tblpX="-3923" w:tblpY="205"/>
        <w:tblW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0"/>
      </w:tblGrid>
      <w:tr w:rsidR="00525F91" w:rsidTr="00525F91">
        <w:trPr>
          <w:trHeight w:val="264"/>
        </w:trPr>
        <w:tc>
          <w:tcPr>
            <w:tcW w:w="210" w:type="dxa"/>
          </w:tcPr>
          <w:p w:rsidR="00525F91" w:rsidRDefault="00525F91" w:rsidP="00AC6A17">
            <w:pPr>
              <w:spacing w:after="0" w:line="240" w:lineRule="auto"/>
              <w:ind w:right="567"/>
              <w:jc w:val="both"/>
              <w:rPr>
                <w:rFonts w:ascii="Monotype Corsiva" w:hAnsi="Monotype Corsiva"/>
                <w:b/>
                <w:sz w:val="24"/>
                <w:szCs w:val="24"/>
              </w:rPr>
            </w:pPr>
          </w:p>
        </w:tc>
      </w:tr>
    </w:tbl>
    <w:p w:rsidR="009A6686" w:rsidRDefault="009A6686" w:rsidP="00AC6A17">
      <w:pPr>
        <w:spacing w:after="0" w:line="240" w:lineRule="auto"/>
        <w:ind w:left="284" w:right="567"/>
        <w:jc w:val="both"/>
        <w:rPr>
          <w:rFonts w:ascii="Monotype Corsiva" w:hAnsi="Monotype Corsiva"/>
          <w:b/>
          <w:sz w:val="24"/>
          <w:szCs w:val="24"/>
        </w:rPr>
      </w:pPr>
    </w:p>
    <w:tbl>
      <w:tblPr>
        <w:tblStyle w:val="Grilledutableau"/>
        <w:tblW w:w="15734" w:type="dxa"/>
        <w:tblInd w:w="137" w:type="dxa"/>
        <w:tblLayout w:type="fixed"/>
        <w:tblLook w:val="04A0"/>
      </w:tblPr>
      <w:tblGrid>
        <w:gridCol w:w="1668"/>
        <w:gridCol w:w="92"/>
        <w:gridCol w:w="16"/>
        <w:gridCol w:w="1895"/>
        <w:gridCol w:w="156"/>
        <w:gridCol w:w="2268"/>
        <w:gridCol w:w="4822"/>
        <w:gridCol w:w="4817"/>
      </w:tblGrid>
      <w:tr w:rsidR="00525F91" w:rsidRPr="009A6686" w:rsidTr="00993AE5">
        <w:trPr>
          <w:trHeight w:val="316"/>
        </w:trPr>
        <w:tc>
          <w:tcPr>
            <w:tcW w:w="1776" w:type="dxa"/>
            <w:gridSpan w:val="3"/>
          </w:tcPr>
          <w:p w:rsidR="00525F91" w:rsidRPr="009A6686" w:rsidRDefault="00525F91" w:rsidP="00AC6A1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bookmarkStart w:id="1" w:name="_Hlk508057294"/>
            <w:r>
              <w:rPr>
                <w:rFonts w:ascii="Comic Sans MS" w:hAnsi="Comic Sans MS"/>
                <w:b/>
                <w:sz w:val="20"/>
                <w:szCs w:val="20"/>
              </w:rPr>
              <w:t>Déroulement</w:t>
            </w:r>
          </w:p>
        </w:tc>
        <w:tc>
          <w:tcPr>
            <w:tcW w:w="1895" w:type="dxa"/>
          </w:tcPr>
          <w:p w:rsidR="00525F91" w:rsidRPr="009A6686" w:rsidRDefault="00525F91" w:rsidP="00AC6A1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424" w:type="dxa"/>
            <w:gridSpan w:val="2"/>
          </w:tcPr>
          <w:p w:rsidR="00525F91" w:rsidRPr="009A6686" w:rsidRDefault="00525F91" w:rsidP="00AC6A17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 à 30 min</w:t>
            </w:r>
          </w:p>
        </w:tc>
        <w:tc>
          <w:tcPr>
            <w:tcW w:w="4822" w:type="dxa"/>
          </w:tcPr>
          <w:p w:rsidR="00525F91" w:rsidRPr="009A6686" w:rsidRDefault="00525F91" w:rsidP="00AC6A17">
            <w:pPr>
              <w:spacing w:after="0" w:line="240" w:lineRule="auto"/>
              <w:ind w:right="567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Objectifs</w:t>
            </w:r>
          </w:p>
        </w:tc>
        <w:tc>
          <w:tcPr>
            <w:tcW w:w="4817" w:type="dxa"/>
          </w:tcPr>
          <w:p w:rsidR="00525F91" w:rsidRDefault="00525F91" w:rsidP="00AC6A17">
            <w:pPr>
              <w:spacing w:after="0" w:line="240" w:lineRule="auto"/>
              <w:ind w:right="567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Moyen</w:t>
            </w:r>
          </w:p>
          <w:p w:rsidR="006374A1" w:rsidRPr="009A6686" w:rsidRDefault="006374A1" w:rsidP="00AC6A17">
            <w:pPr>
              <w:spacing w:after="0" w:line="240" w:lineRule="auto"/>
              <w:ind w:right="567"/>
              <w:rPr>
                <w:rFonts w:ascii="Comic Sans MS" w:hAnsi="Comic Sans MS"/>
                <w:b/>
                <w:sz w:val="20"/>
                <w:szCs w:val="20"/>
              </w:rPr>
            </w:pPr>
            <w:r w:rsidRPr="006374A1">
              <w:rPr>
                <w:rFonts w:ascii="Comic Sans MS" w:hAnsi="Comic Sans MS"/>
                <w:b/>
                <w:color w:val="FF0000"/>
                <w:sz w:val="20"/>
                <w:szCs w:val="20"/>
              </w:rPr>
              <w:t>Classe inversé</w:t>
            </w:r>
            <w:r w:rsidR="00D60EDE">
              <w:rPr>
                <w:rFonts w:ascii="Comic Sans MS" w:hAnsi="Comic Sans MS"/>
                <w:b/>
                <w:color w:val="FF0000"/>
                <w:sz w:val="20"/>
                <w:szCs w:val="20"/>
              </w:rPr>
              <w:t>e</w:t>
            </w:r>
          </w:p>
        </w:tc>
      </w:tr>
      <w:bookmarkEnd w:id="1"/>
      <w:tr w:rsidR="00525F91" w:rsidRPr="009A6686" w:rsidTr="00993AE5">
        <w:tc>
          <w:tcPr>
            <w:tcW w:w="6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425C" w:rsidRDefault="0084425C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4425C" w:rsidRDefault="0084425C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25F91" w:rsidRDefault="00525F91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7861E2">
              <w:rPr>
                <w:rFonts w:ascii="Comic Sans MS" w:hAnsi="Comic Sans MS"/>
                <w:b/>
                <w:sz w:val="20"/>
                <w:szCs w:val="20"/>
              </w:rPr>
              <w:t>Mise en situation préalable à la séance 1</w:t>
            </w:r>
          </w:p>
          <w:p w:rsidR="005B23CD" w:rsidRDefault="005B23CD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Question 1 à 6 </w:t>
            </w:r>
          </w:p>
          <w:p w:rsidR="00360487" w:rsidRDefault="0004557E" w:rsidP="00AC6A17">
            <w:pPr>
              <w:pStyle w:val="Paragraphedeliste"/>
              <w:tabs>
                <w:tab w:val="left" w:pos="7015"/>
              </w:tabs>
              <w:ind w:left="0"/>
              <w:jc w:val="both"/>
            </w:pPr>
            <w:hyperlink r:id="rId8" w:tgtFrame="_blank" w:history="1">
              <w:r w:rsidR="005D4EBF">
                <w:rPr>
                  <w:rStyle w:val="Lienhypertexte"/>
                  <w:rFonts w:ascii="Arial" w:hAnsi="Arial" w:cs="Arial"/>
                  <w:color w:val="1155CC"/>
                  <w:shd w:val="clear" w:color="auto" w:fill="FFFFFF"/>
                </w:rPr>
                <w:t>https://forms.office.com/Pages/ShareFormPage.aspx?id=c4RiCgi5VEuNJatK31AUpcN6rjxQYANLsmHIPlg25hFUMlFFSFc1RlZGOThHRkFGVEhGUlpBMjdIMy4u&amp;sharetoken=pYul5aIYIC1P6ljPkOar</w:t>
              </w:r>
            </w:hyperlink>
          </w:p>
          <w:p w:rsidR="005D4EBF" w:rsidRDefault="005D4EBF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Style w:val="Lienhypertexte"/>
              </w:rPr>
            </w:pPr>
          </w:p>
          <w:p w:rsidR="00360487" w:rsidRDefault="00360487" w:rsidP="00AC6A17">
            <w:pPr>
              <w:pStyle w:val="Paragraphedeliste"/>
              <w:tabs>
                <w:tab w:val="left" w:pos="7015"/>
              </w:tabs>
              <w:ind w:left="40" w:right="66"/>
              <w:jc w:val="both"/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</w:pPr>
            <w:r>
              <w:rPr>
                <w:rStyle w:val="Lienhypertexte"/>
              </w:rPr>
              <w:t xml:space="preserve">Source : </w:t>
            </w:r>
            <w:hyperlink r:id="rId9" w:history="1">
              <w:r w:rsidRPr="00360487">
                <w:rPr>
                  <w:rStyle w:val="Lienhypertexte"/>
                  <w:color w:val="FFFFFF" w:themeColor="background1"/>
                </w:rPr>
                <w:t>Le NQA — une garantie de qualité (doczz.fr)</w:t>
              </w:r>
            </w:hyperlink>
          </w:p>
          <w:p w:rsidR="00360487" w:rsidRPr="006D4E11" w:rsidRDefault="00360487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525F91" w:rsidRDefault="00525F91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25F91" w:rsidRPr="007861E2" w:rsidRDefault="00525F91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5F91" w:rsidRPr="00993AE5" w:rsidRDefault="00525F91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93AE5">
              <w:rPr>
                <w:rFonts w:ascii="Comic Sans MS" w:hAnsi="Comic Sans MS"/>
                <w:b/>
                <w:bCs/>
                <w:sz w:val="20"/>
                <w:szCs w:val="20"/>
              </w:rPr>
              <w:t>Maitriser le vocabulaire</w:t>
            </w:r>
            <w:r w:rsidR="00993AE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de baserelatif à la qualité par échantillonnage.</w:t>
            </w:r>
          </w:p>
          <w:p w:rsidR="00525F91" w:rsidRDefault="00525F91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5B23CD" w:rsidRPr="007A51A8" w:rsidRDefault="006374A1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color w:val="FF0000"/>
                <w:sz w:val="20"/>
                <w:szCs w:val="20"/>
              </w:rPr>
              <w:t>La l</w:t>
            </w:r>
            <w:r w:rsidR="005B23CD">
              <w:rPr>
                <w:rFonts w:ascii="Comic Sans MS" w:hAnsi="Comic Sans MS"/>
                <w:color w:val="FF0000"/>
                <w:sz w:val="20"/>
                <w:szCs w:val="20"/>
              </w:rPr>
              <w:t xml:space="preserve">ecture </w:t>
            </w:r>
            <w:r w:rsidR="00993AE5">
              <w:rPr>
                <w:rFonts w:ascii="Comic Sans MS" w:hAnsi="Comic Sans MS"/>
                <w:color w:val="FF0000"/>
                <w:sz w:val="20"/>
                <w:szCs w:val="20"/>
              </w:rPr>
              <w:t>à la</w:t>
            </w:r>
            <w:r w:rsidR="005B23CD">
              <w:rPr>
                <w:rFonts w:ascii="Comic Sans MS" w:hAnsi="Comic Sans MS"/>
                <w:color w:val="FF0000"/>
                <w:sz w:val="20"/>
                <w:szCs w:val="20"/>
              </w:rPr>
              <w:t xml:space="preserve"> maison permet une lecture au rythme de chacun. </w:t>
            </w:r>
            <w:r w:rsidR="00993AE5">
              <w:rPr>
                <w:rFonts w:ascii="Comic Sans MS" w:hAnsi="Comic Sans MS"/>
                <w:color w:val="FF0000"/>
                <w:sz w:val="20"/>
                <w:szCs w:val="20"/>
              </w:rPr>
              <w:t>(DYS)</w:t>
            </w:r>
          </w:p>
          <w:p w:rsidR="00525F91" w:rsidRPr="00EC3AD5" w:rsidRDefault="0004557E" w:rsidP="00AC6A17">
            <w:pPr>
              <w:pStyle w:val="Paragraphedeliste"/>
              <w:tabs>
                <w:tab w:val="left" w:pos="7015"/>
              </w:tabs>
              <w:ind w:left="4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pict>
                <v:oval id="Ellipse 4" o:spid="_x0000_s2055" style="position:absolute;left:0;text-align:left;margin-left:35.9pt;margin-top:.1pt;width:68.25pt;height:43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" filled="f" strokecolor="#9a0040 [1604]" strokeweight="2pt"/>
              </w:pict>
            </w:r>
            <w:r w:rsidR="00993AE5" w:rsidRPr="00993AE5"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2047875" cy="1160074"/>
                  <wp:effectExtent l="0" t="0" r="0" b="254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007" cy="1162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5F91" w:rsidRDefault="00525F91" w:rsidP="00AC6A17">
            <w:pPr>
              <w:pStyle w:val="Paragraphedeliste"/>
              <w:tabs>
                <w:tab w:val="left" w:pos="7015"/>
              </w:tabs>
              <w:ind w:left="40" w:right="66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Chaque étudiant découvre l’article et complète</w:t>
            </w:r>
            <w:r w:rsidRPr="00EC3AD5">
              <w:rPr>
                <w:rFonts w:ascii="Comic Sans MS" w:hAnsi="Comic Sans MS"/>
                <w:sz w:val="20"/>
                <w:szCs w:val="20"/>
              </w:rPr>
              <w:t xml:space="preserve"> un questionnaire numérique qu’il reçoit </w:t>
            </w:r>
            <w:r>
              <w:rPr>
                <w:rFonts w:ascii="Comic Sans MS" w:hAnsi="Comic Sans MS"/>
                <w:sz w:val="20"/>
                <w:szCs w:val="20"/>
              </w:rPr>
              <w:t xml:space="preserve">en ligne </w:t>
            </w:r>
            <w:r w:rsidRPr="00EC3AD5">
              <w:rPr>
                <w:rFonts w:ascii="Comic Sans MS" w:hAnsi="Comic Sans MS"/>
                <w:sz w:val="20"/>
                <w:szCs w:val="20"/>
              </w:rPr>
              <w:t>quelques jours avant la 1</w:t>
            </w:r>
            <w:r w:rsidRPr="00EC3AD5">
              <w:rPr>
                <w:rFonts w:ascii="Comic Sans MS" w:hAnsi="Comic Sans MS"/>
                <w:sz w:val="20"/>
                <w:szCs w:val="20"/>
                <w:vertAlign w:val="superscript"/>
              </w:rPr>
              <w:t>ère</w:t>
            </w:r>
            <w:r>
              <w:rPr>
                <w:rFonts w:ascii="Comic Sans MS" w:hAnsi="Comic Sans MS"/>
                <w:sz w:val="20"/>
                <w:szCs w:val="20"/>
              </w:rPr>
              <w:t>s</w:t>
            </w:r>
            <w:r w:rsidRPr="00EC3AD5">
              <w:rPr>
                <w:rFonts w:ascii="Comic Sans MS" w:hAnsi="Comic Sans MS"/>
                <w:sz w:val="20"/>
                <w:szCs w:val="20"/>
              </w:rPr>
              <w:t>éance.</w:t>
            </w:r>
          </w:p>
          <w:p w:rsidR="00182623" w:rsidRPr="00EC3AD5" w:rsidRDefault="00182623" w:rsidP="00AC6A17">
            <w:pPr>
              <w:pStyle w:val="Paragraphedeliste"/>
              <w:tabs>
                <w:tab w:val="left" w:pos="7015"/>
              </w:tabs>
              <w:ind w:left="40" w:right="66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470B2C" w:rsidRDefault="00525F91" w:rsidP="00AC6A17">
            <w:pPr>
              <w:pStyle w:val="Paragraphedeliste"/>
              <w:tabs>
                <w:tab w:val="left" w:pos="7015"/>
              </w:tabs>
              <w:ind w:left="40" w:right="66"/>
              <w:jc w:val="both"/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</w:pPr>
            <w:r w:rsidRPr="00470B2C"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  <w:t xml:space="preserve">Cf questionnaire Google </w:t>
            </w:r>
            <w:r w:rsidR="00CB347C" w:rsidRPr="00470B2C"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  <w:t>Forms : lien</w:t>
            </w:r>
            <w:r w:rsidR="0013401A" w:rsidRPr="00470B2C"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  <w:t> :</w:t>
            </w:r>
          </w:p>
          <w:p w:rsidR="002D4916" w:rsidRDefault="0004557E" w:rsidP="002D4916">
            <w:pPr>
              <w:pStyle w:val="Paragraphedeliste"/>
              <w:tabs>
                <w:tab w:val="left" w:pos="7015"/>
              </w:tabs>
              <w:ind w:left="0"/>
              <w:jc w:val="both"/>
            </w:pPr>
            <w:hyperlink r:id="rId11" w:tgtFrame="_blank" w:history="1">
              <w:r w:rsidR="002D4916">
                <w:rPr>
                  <w:rStyle w:val="Lienhypertexte"/>
                  <w:rFonts w:ascii="Arial" w:hAnsi="Arial" w:cs="Arial"/>
                  <w:color w:val="1155CC"/>
                  <w:shd w:val="clear" w:color="auto" w:fill="FFFFFF"/>
                </w:rPr>
                <w:t>https://forms.office.com/Pages/ShareFormPage.aspx?id=c4RiCgi5VEuNJatK31AUpcN6rjxQYANLsmHIPlg25hFUMlFFSFc1RlZGOThHRkFGVEhGUlpBMjdIMy4u&amp;sharetoken=pYul5aIYIC1P6ljPkOar</w:t>
              </w:r>
            </w:hyperlink>
          </w:p>
          <w:p w:rsidR="00182623" w:rsidRDefault="00525F91" w:rsidP="00AC6A17">
            <w:pPr>
              <w:pStyle w:val="Paragraphedeliste"/>
              <w:tabs>
                <w:tab w:val="left" w:pos="7015"/>
              </w:tabs>
              <w:ind w:left="40" w:right="66"/>
              <w:jc w:val="both"/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</w:pPr>
            <w:r w:rsidRPr="00182623">
              <w:rPr>
                <w:rFonts w:ascii="Comic Sans MS" w:hAnsi="Comic Sans MS"/>
                <w:color w:val="00194F" w:themeColor="accent6" w:themeShade="80"/>
                <w:sz w:val="20"/>
                <w:szCs w:val="20"/>
                <w:highlight w:val="green"/>
              </w:rPr>
              <w:t>Ou</w:t>
            </w:r>
          </w:p>
          <w:p w:rsidR="00BA5591" w:rsidRDefault="00525F91" w:rsidP="00AC6A17">
            <w:pPr>
              <w:pStyle w:val="Paragraphedeliste"/>
              <w:tabs>
                <w:tab w:val="left" w:pos="7015"/>
              </w:tabs>
              <w:ind w:left="40" w:right="66"/>
              <w:jc w:val="both"/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</w:pPr>
            <w:r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  <w:t>questionnaire</w:t>
            </w:r>
            <w:r w:rsidR="00BA5591"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  <w:t>Word</w:t>
            </w:r>
            <w:r w:rsidR="0013401A"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  <w:t xml:space="preserve"> : </w:t>
            </w:r>
          </w:p>
          <w:p w:rsidR="00511C9C" w:rsidRDefault="00511C9C" w:rsidP="00AC6A17">
            <w:pPr>
              <w:pStyle w:val="Paragraphedeliste"/>
              <w:tabs>
                <w:tab w:val="left" w:pos="7015"/>
              </w:tabs>
              <w:ind w:left="40" w:right="66"/>
              <w:jc w:val="both"/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</w:pPr>
            <w:r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F</w:t>
            </w:r>
            <w:r w:rsidR="00182623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ichier : </w:t>
            </w:r>
            <w:r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DOCUMENTS / Questionnaire 1 </w:t>
            </w:r>
          </w:p>
          <w:p w:rsidR="00BA5591" w:rsidRPr="00EC3AD5" w:rsidRDefault="00511C9C" w:rsidP="005D4EBF">
            <w:pPr>
              <w:pStyle w:val="Paragraphedeliste"/>
              <w:tabs>
                <w:tab w:val="left" w:pos="7015"/>
              </w:tabs>
              <w:ind w:left="40" w:right="66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Q</w:t>
            </w:r>
            <w:r w:rsidRPr="00BA5591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uestionnaire</w:t>
            </w:r>
            <w:r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 et</w:t>
            </w:r>
            <w:r w:rsidRPr="00BA5591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 annexe </w:t>
            </w:r>
            <w:r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(</w:t>
            </w:r>
            <w:r w:rsidRPr="00BA5591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5 pages</w:t>
            </w:r>
            <w:r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)</w:t>
            </w:r>
          </w:p>
        </w:tc>
      </w:tr>
      <w:tr w:rsidR="00732F37" w:rsidRPr="009A6686" w:rsidTr="006D38E4">
        <w:tc>
          <w:tcPr>
            <w:tcW w:w="15734" w:type="dxa"/>
            <w:gridSpan w:val="8"/>
            <w:vAlign w:val="center"/>
          </w:tcPr>
          <w:p w:rsidR="00732F37" w:rsidRPr="00993AE5" w:rsidRDefault="00732F37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93AE5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 xml:space="preserve">Pour la suite du cours </w:t>
            </w:r>
            <w:r w:rsidR="00993AE5" w:rsidRPr="00993AE5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 xml:space="preserve">les </w:t>
            </w:r>
            <w:r w:rsidR="00887F01" w:rsidRPr="00993AE5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>documents (</w:t>
            </w:r>
            <w:r w:rsidRPr="00993AE5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>fi</w:t>
            </w:r>
            <w:r w:rsidR="00D60EDE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>l</w:t>
            </w:r>
            <w:r w:rsidRPr="00993AE5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>ms</w:t>
            </w:r>
            <w:r w:rsidR="00D60EDE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>,</w:t>
            </w:r>
            <w:r w:rsidR="00E33681" w:rsidRPr="00993AE5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>questionnaire</w:t>
            </w:r>
            <w:r w:rsidR="00E33681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>s,</w:t>
            </w:r>
            <w:r w:rsidR="00E33681" w:rsidRPr="00993AE5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 xml:space="preserve"> tes</w:t>
            </w:r>
            <w:r w:rsidR="00E33681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>ts</w:t>
            </w:r>
            <w:r w:rsidRPr="00993AE5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>) peuvent être plac</w:t>
            </w:r>
            <w:r w:rsidR="00D60EDE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>és</w:t>
            </w:r>
            <w:r w:rsidRPr="00993AE5">
              <w:rPr>
                <w:rFonts w:ascii="Comic Sans MS" w:hAnsi="Comic Sans MS"/>
                <w:b/>
                <w:bCs/>
                <w:color w:val="2B70FF" w:themeColor="accent6" w:themeTint="99"/>
                <w:sz w:val="20"/>
                <w:szCs w:val="20"/>
              </w:rPr>
              <w:t xml:space="preserve"> dans une Team. </w:t>
            </w:r>
          </w:p>
        </w:tc>
      </w:tr>
      <w:tr w:rsidR="00CB347C" w:rsidRPr="009A6686" w:rsidTr="00993AE5">
        <w:tc>
          <w:tcPr>
            <w:tcW w:w="1668" w:type="dxa"/>
            <w:vAlign w:val="center"/>
          </w:tcPr>
          <w:p w:rsidR="00CB347C" w:rsidRPr="009A6686" w:rsidRDefault="00CB347C" w:rsidP="00AC6A17">
            <w:pPr>
              <w:pStyle w:val="Paragraphedeliste"/>
              <w:tabs>
                <w:tab w:val="left" w:pos="7015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Déroulement</w:t>
            </w:r>
          </w:p>
        </w:tc>
        <w:tc>
          <w:tcPr>
            <w:tcW w:w="2159" w:type="dxa"/>
            <w:gridSpan w:val="4"/>
            <w:vAlign w:val="center"/>
          </w:tcPr>
          <w:p w:rsidR="00CB347C" w:rsidRPr="009A6686" w:rsidRDefault="00CB347C" w:rsidP="00AC6A17">
            <w:pPr>
              <w:pStyle w:val="Paragraphedeliste"/>
              <w:tabs>
                <w:tab w:val="left" w:pos="7015"/>
              </w:tabs>
              <w:ind w:left="648"/>
              <w:rPr>
                <w:rFonts w:ascii="Comic Sans MS" w:hAnsi="Comic Sans MS"/>
                <w:b/>
                <w:sz w:val="20"/>
                <w:szCs w:val="20"/>
              </w:rPr>
            </w:pPr>
            <w:r w:rsidRPr="007861E2">
              <w:rPr>
                <w:rFonts w:ascii="Comic Sans MS" w:hAnsi="Comic Sans MS"/>
                <w:b/>
                <w:sz w:val="20"/>
                <w:szCs w:val="20"/>
              </w:rPr>
              <w:t>Séance 1</w:t>
            </w:r>
          </w:p>
        </w:tc>
        <w:tc>
          <w:tcPr>
            <w:tcW w:w="2268" w:type="dxa"/>
          </w:tcPr>
          <w:p w:rsidR="00CB347C" w:rsidRPr="009A6686" w:rsidRDefault="00CB347C" w:rsidP="00AC6A17">
            <w:pPr>
              <w:spacing w:before="240" w:after="24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55 min</w:t>
            </w:r>
          </w:p>
        </w:tc>
        <w:tc>
          <w:tcPr>
            <w:tcW w:w="4822" w:type="dxa"/>
          </w:tcPr>
          <w:p w:rsidR="00AC6A17" w:rsidRDefault="00AC6A17" w:rsidP="00AC6A17">
            <w:pPr>
              <w:spacing w:after="0" w:line="240" w:lineRule="auto"/>
              <w:ind w:right="567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B347C" w:rsidRPr="009A6686" w:rsidRDefault="00B11493" w:rsidP="00AC6A17">
            <w:pPr>
              <w:spacing w:after="0" w:line="240" w:lineRule="auto"/>
              <w:ind w:right="567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Objectifs</w:t>
            </w:r>
          </w:p>
        </w:tc>
        <w:tc>
          <w:tcPr>
            <w:tcW w:w="4817" w:type="dxa"/>
          </w:tcPr>
          <w:p w:rsidR="00CB347C" w:rsidRDefault="00CB347C" w:rsidP="00AC6A17">
            <w:pPr>
              <w:pStyle w:val="Paragraphedeliste"/>
              <w:tabs>
                <w:tab w:val="left" w:pos="7015"/>
              </w:tabs>
              <w:ind w:left="4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Moyen</w:t>
            </w:r>
          </w:p>
          <w:p w:rsidR="00CB347C" w:rsidRPr="006374A1" w:rsidRDefault="00CB347C" w:rsidP="00AC6A17">
            <w:pPr>
              <w:pStyle w:val="Paragraphedeliste"/>
              <w:tabs>
                <w:tab w:val="left" w:pos="7015"/>
              </w:tabs>
              <w:ind w:left="40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374A1">
              <w:rPr>
                <w:rFonts w:ascii="Comic Sans MS" w:hAnsi="Comic Sans MS"/>
                <w:b/>
                <w:bCs/>
                <w:color w:val="FF0000"/>
                <w:sz w:val="20"/>
                <w:szCs w:val="20"/>
              </w:rPr>
              <w:t>Possibilité de proposer cette séance en distanciel</w:t>
            </w:r>
            <w:r w:rsidR="00BA5591" w:rsidRPr="006374A1">
              <w:rPr>
                <w:rFonts w:ascii="Comic Sans MS" w:hAnsi="Comic Sans MS"/>
                <w:b/>
                <w:bCs/>
                <w:color w:val="FF0000"/>
                <w:sz w:val="20"/>
                <w:szCs w:val="20"/>
              </w:rPr>
              <w:t xml:space="preserve"> TEAMS</w:t>
            </w:r>
          </w:p>
        </w:tc>
      </w:tr>
      <w:tr w:rsidR="00525F91" w:rsidRPr="009A6686" w:rsidTr="00993AE5"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525F91" w:rsidRPr="00BA5591" w:rsidRDefault="0013401A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  <w:r w:rsidRPr="00BA5591">
              <w:rPr>
                <w:rFonts w:ascii="Comic Sans MS" w:hAnsi="Comic Sans MS"/>
                <w:b/>
                <w:sz w:val="20"/>
                <w:szCs w:val="20"/>
              </w:rPr>
              <w:t xml:space="preserve">1 </w:t>
            </w:r>
            <w:r w:rsidR="003D3DD7" w:rsidRPr="00BA5591">
              <w:rPr>
                <w:rFonts w:ascii="Comic Sans MS" w:hAnsi="Comic Sans MS"/>
                <w:bCs/>
                <w:sz w:val="20"/>
                <w:szCs w:val="20"/>
              </w:rPr>
              <w:t>C</w:t>
            </w:r>
            <w:r w:rsidRPr="00BA5591">
              <w:rPr>
                <w:rFonts w:ascii="Comic Sans MS" w:hAnsi="Comic Sans MS"/>
                <w:bCs/>
                <w:sz w:val="20"/>
                <w:szCs w:val="20"/>
              </w:rPr>
              <w:t>orrection du questionnaire</w:t>
            </w:r>
            <w:r w:rsidR="00D60EDE">
              <w:rPr>
                <w:rFonts w:ascii="Comic Sans MS" w:hAnsi="Comic Sans MS"/>
                <w:bCs/>
                <w:sz w:val="20"/>
                <w:szCs w:val="20"/>
              </w:rPr>
              <w:t xml:space="preserve"> (Q1 à Q6)</w:t>
            </w:r>
          </w:p>
          <w:p w:rsidR="00B51333" w:rsidRPr="00BA5591" w:rsidRDefault="00B51333" w:rsidP="00AC6A17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5591">
              <w:rPr>
                <w:rFonts w:ascii="Arial" w:hAnsi="Arial" w:cs="Arial"/>
                <w:i/>
                <w:iCs/>
                <w:sz w:val="20"/>
                <w:szCs w:val="20"/>
              </w:rPr>
              <w:t>Le professeur qui dispose de la synthèse numérique des réponses, anime la confrontation et apporte les éléments de correction nécessaires.</w:t>
            </w:r>
          </w:p>
          <w:p w:rsidR="005B23CD" w:rsidRPr="00FB24AD" w:rsidRDefault="00DA7153" w:rsidP="00AC6A17">
            <w:pPr>
              <w:jc w:val="both"/>
              <w:rPr>
                <w:rFonts w:ascii="Comic Sans MS" w:hAnsi="Comic Sans MS"/>
                <w:b/>
                <w:i/>
                <w:iCs/>
                <w:sz w:val="20"/>
                <w:szCs w:val="20"/>
              </w:rPr>
            </w:pPr>
            <w:r w:rsidRPr="00BA5591">
              <w:rPr>
                <w:rFonts w:ascii="Comic Sans MS" w:hAnsi="Comic Sans MS"/>
                <w:b/>
                <w:sz w:val="20"/>
                <w:szCs w:val="20"/>
              </w:rPr>
              <w:t>On peut également aborder ce type de contrôle via les stages de BTS en 1ére année</w:t>
            </w:r>
            <w:r w:rsidR="00732F37">
              <w:rPr>
                <w:rFonts w:ascii="Comic Sans MS" w:hAnsi="Comic Sans MS"/>
                <w:b/>
                <w:sz w:val="20"/>
                <w:szCs w:val="20"/>
              </w:rPr>
              <w:t xml:space="preserve">.                   </w:t>
            </w:r>
            <w:r w:rsidR="00732F37" w:rsidRPr="00FB24AD">
              <w:rPr>
                <w:rFonts w:ascii="Comic Sans MS" w:hAnsi="Comic Sans MS"/>
                <w:bCs/>
                <w:i/>
                <w:iCs/>
                <w:sz w:val="20"/>
                <w:szCs w:val="20"/>
              </w:rPr>
              <w:t>15</w:t>
            </w:r>
            <w:r w:rsidR="00887F01" w:rsidRPr="00FB24AD">
              <w:rPr>
                <w:rFonts w:ascii="Comic Sans MS" w:hAnsi="Comic Sans MS"/>
                <w:bCs/>
                <w:i/>
                <w:iCs/>
                <w:sz w:val="20"/>
                <w:szCs w:val="20"/>
              </w:rPr>
              <w:t>min</w:t>
            </w:r>
          </w:p>
          <w:p w:rsidR="00360487" w:rsidRPr="00226967" w:rsidRDefault="0013401A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  <w:r w:rsidRPr="00226967">
              <w:rPr>
                <w:rFonts w:ascii="Comic Sans MS" w:hAnsi="Comic Sans MS"/>
                <w:b/>
                <w:sz w:val="20"/>
                <w:szCs w:val="20"/>
              </w:rPr>
              <w:t xml:space="preserve">2 </w:t>
            </w:r>
            <w:r w:rsidR="00226967" w:rsidRPr="00226967">
              <w:rPr>
                <w:rFonts w:ascii="Comic Sans MS" w:hAnsi="Comic Sans MS"/>
                <w:b/>
                <w:sz w:val="20"/>
                <w:szCs w:val="20"/>
              </w:rPr>
              <w:t xml:space="preserve">- </w:t>
            </w:r>
            <w:r w:rsidR="00B11493" w:rsidRPr="00226967">
              <w:rPr>
                <w:rFonts w:ascii="Comic Sans MS" w:hAnsi="Comic Sans MS"/>
                <w:bCs/>
                <w:sz w:val="20"/>
                <w:szCs w:val="20"/>
              </w:rPr>
              <w:t>Le</w:t>
            </w:r>
            <w:r w:rsidR="005B23CD" w:rsidRPr="00226967">
              <w:rPr>
                <w:rFonts w:ascii="Comic Sans MS" w:hAnsi="Comic Sans MS"/>
                <w:bCs/>
                <w:sz w:val="20"/>
                <w:szCs w:val="20"/>
              </w:rPr>
              <w:t xml:space="preserve">cture du </w:t>
            </w:r>
            <w:r w:rsidR="00E15D03" w:rsidRPr="00226967">
              <w:rPr>
                <w:rFonts w:ascii="Comic Sans MS" w:hAnsi="Comic Sans MS"/>
                <w:bCs/>
                <w:sz w:val="20"/>
                <w:szCs w:val="20"/>
              </w:rPr>
              <w:t>film x</w:t>
            </w:r>
            <w:r w:rsidR="005B23CD" w:rsidRPr="00226967">
              <w:rPr>
                <w:rFonts w:ascii="Comic Sans MS" w:hAnsi="Comic Sans MS"/>
                <w:bCs/>
                <w:sz w:val="20"/>
                <w:szCs w:val="20"/>
              </w:rPr>
              <w:t xml:space="preserve"> 2</w:t>
            </w:r>
            <w:r w:rsidR="00E33681" w:rsidRPr="00226967">
              <w:rPr>
                <w:rFonts w:ascii="Comic Sans MS" w:hAnsi="Comic Sans MS"/>
                <w:bCs/>
                <w:sz w:val="20"/>
                <w:szCs w:val="20"/>
              </w:rPr>
              <w:t>passages.</w:t>
            </w:r>
          </w:p>
          <w:p w:rsidR="005B23CD" w:rsidRDefault="00E33681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Cs/>
                <w:color w:val="FFFFFF" w:themeColor="background1"/>
                <w:sz w:val="20"/>
                <w:szCs w:val="20"/>
              </w:rPr>
            </w:pPr>
            <w:r w:rsidRPr="00E33681">
              <w:rPr>
                <w:rFonts w:ascii="Comic Sans MS" w:hAnsi="Comic Sans MS"/>
                <w:bCs/>
                <w:color w:val="2B70FF" w:themeColor="accent6" w:themeTint="99"/>
                <w:sz w:val="20"/>
                <w:szCs w:val="20"/>
              </w:rPr>
              <w:t>Les étudiants relèvent le maximum de changement</w:t>
            </w:r>
            <w:r>
              <w:rPr>
                <w:rFonts w:ascii="Comic Sans MS" w:hAnsi="Comic Sans MS"/>
                <w:bCs/>
                <w:color w:val="FFFFFF" w:themeColor="background1"/>
                <w:sz w:val="20"/>
                <w:szCs w:val="20"/>
              </w:rPr>
              <w:t>.</w:t>
            </w:r>
          </w:p>
          <w:p w:rsidR="00226967" w:rsidRDefault="00226967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Cs/>
                <w:color w:val="FFFFFF" w:themeColor="background1"/>
                <w:sz w:val="20"/>
                <w:szCs w:val="20"/>
              </w:rPr>
            </w:pPr>
          </w:p>
          <w:p w:rsidR="00226967" w:rsidRPr="00E33681" w:rsidRDefault="00226967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Cs/>
                <w:color w:val="FFFFFF" w:themeColor="background1"/>
                <w:sz w:val="20"/>
                <w:szCs w:val="20"/>
              </w:rPr>
            </w:pPr>
          </w:p>
          <w:p w:rsidR="00D60EDE" w:rsidRPr="00E33681" w:rsidRDefault="00D60EDE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Cs/>
                <w:color w:val="FFFFFF" w:themeColor="background1"/>
                <w:sz w:val="20"/>
                <w:szCs w:val="20"/>
              </w:rPr>
            </w:pPr>
          </w:p>
          <w:p w:rsidR="00D60EDE" w:rsidRPr="00E33681" w:rsidRDefault="00226967" w:rsidP="00AC6A17">
            <w:pPr>
              <w:pStyle w:val="Paragraphedeliste"/>
              <w:tabs>
                <w:tab w:val="left" w:pos="7015"/>
              </w:tabs>
              <w:ind w:left="480"/>
              <w:jc w:val="both"/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  <w:t>-</w:t>
            </w:r>
            <w:r w:rsidR="00E33681" w:rsidRPr="00E33681"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  <w:t xml:space="preserve"> Projection au tableau</w:t>
            </w:r>
            <w:r w:rsidR="00D60EDE" w:rsidRPr="00E33681"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  <w:t xml:space="preserve"> du test</w:t>
            </w:r>
            <w:r w:rsidR="00E33681"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  <w:t xml:space="preserve"> pendant 30’’</w:t>
            </w:r>
          </w:p>
          <w:p w:rsidR="0013401A" w:rsidRPr="006D550E" w:rsidRDefault="005B23CD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  <w:r w:rsidRPr="006D550E">
              <w:rPr>
                <w:rStyle w:val="Lienhypertexte"/>
                <w:color w:val="FFFFFF" w:themeColor="background1"/>
              </w:rPr>
              <w:t>Test Of</w:t>
            </w:r>
          </w:p>
          <w:p w:rsidR="00E33681" w:rsidRPr="006D550E" w:rsidRDefault="00E33681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E33681" w:rsidRPr="006D550E" w:rsidRDefault="00E33681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E33681" w:rsidRPr="006D550E" w:rsidRDefault="00E33681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5E7C70" w:rsidRPr="006D550E" w:rsidRDefault="005E7C70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E33681" w:rsidRPr="006D550E" w:rsidRDefault="00E33681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</w:p>
          <w:p w:rsidR="005B23CD" w:rsidRPr="00BA5591" w:rsidRDefault="00226967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 xml:space="preserve">     - </w:t>
            </w:r>
            <w:r w:rsidR="005B23CD" w:rsidRPr="00BA5591">
              <w:rPr>
                <w:rFonts w:ascii="Comic Sans MS" w:hAnsi="Comic Sans MS"/>
                <w:bCs/>
                <w:sz w:val="20"/>
                <w:szCs w:val="20"/>
              </w:rPr>
              <w:t xml:space="preserve">Répondre à la </w:t>
            </w:r>
            <w:r w:rsidR="005B23CD" w:rsidRPr="00BD2B1B">
              <w:rPr>
                <w:rFonts w:ascii="Comic Sans MS" w:hAnsi="Comic Sans MS"/>
                <w:bCs/>
                <w:sz w:val="20"/>
                <w:szCs w:val="20"/>
              </w:rPr>
              <w:t>question 7</w:t>
            </w:r>
            <w:r w:rsidR="00BD2B1B">
              <w:rPr>
                <w:rFonts w:ascii="Comic Sans MS" w:hAnsi="Comic Sans MS"/>
                <w:bCs/>
                <w:sz w:val="20"/>
                <w:szCs w:val="20"/>
              </w:rPr>
              <w:t>(ctrl à 100%)</w:t>
            </w:r>
            <w:r w:rsidR="005B23CD" w:rsidRPr="00BA5591">
              <w:rPr>
                <w:rFonts w:ascii="Comic Sans MS" w:hAnsi="Comic Sans MS"/>
                <w:bCs/>
                <w:sz w:val="20"/>
                <w:szCs w:val="20"/>
              </w:rPr>
              <w:t xml:space="preserve"> 1</w:t>
            </w:r>
            <w:r w:rsidR="00BA5591">
              <w:rPr>
                <w:rFonts w:ascii="Comic Sans MS" w:hAnsi="Comic Sans MS"/>
                <w:bCs/>
                <w:sz w:val="20"/>
                <w:szCs w:val="20"/>
              </w:rPr>
              <w:t>2</w:t>
            </w:r>
            <w:r w:rsidR="005B23CD" w:rsidRPr="00BA5591">
              <w:rPr>
                <w:rFonts w:ascii="Comic Sans MS" w:hAnsi="Comic Sans MS"/>
                <w:bCs/>
                <w:sz w:val="20"/>
                <w:szCs w:val="20"/>
              </w:rPr>
              <w:t xml:space="preserve"> min</w:t>
            </w:r>
          </w:p>
          <w:p w:rsidR="00B11493" w:rsidRPr="00BA5591" w:rsidRDefault="00B11493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B23CD" w:rsidRPr="00BA5591" w:rsidRDefault="005B23CD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BA5591">
              <w:rPr>
                <w:rFonts w:ascii="Comic Sans MS" w:hAnsi="Comic Sans MS"/>
                <w:b/>
                <w:sz w:val="20"/>
                <w:szCs w:val="20"/>
              </w:rPr>
              <w:t xml:space="preserve">3 </w:t>
            </w:r>
            <w:r w:rsidRPr="00BA5591">
              <w:rPr>
                <w:rFonts w:ascii="Comic Sans MS" w:hAnsi="Comic Sans MS"/>
                <w:bCs/>
                <w:sz w:val="20"/>
                <w:szCs w:val="20"/>
              </w:rPr>
              <w:t xml:space="preserve">Comment déterminer la valeur du NQA ? Q8      </w:t>
            </w:r>
            <w:r w:rsidR="00CB347C" w:rsidRPr="00BA5591">
              <w:rPr>
                <w:rFonts w:ascii="Comic Sans MS" w:hAnsi="Comic Sans MS"/>
                <w:bCs/>
                <w:sz w:val="20"/>
                <w:szCs w:val="20"/>
              </w:rPr>
              <w:t>5</w:t>
            </w:r>
            <w:r w:rsidRPr="00BA5591">
              <w:rPr>
                <w:rFonts w:ascii="Comic Sans MS" w:hAnsi="Comic Sans MS"/>
                <w:bCs/>
                <w:sz w:val="20"/>
                <w:szCs w:val="20"/>
              </w:rPr>
              <w:t xml:space="preserve"> min</w:t>
            </w:r>
          </w:p>
          <w:p w:rsidR="00A02D80" w:rsidRPr="00BA5591" w:rsidRDefault="00CB347C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BA5591">
              <w:rPr>
                <w:rFonts w:ascii="Comic Sans MS" w:hAnsi="Comic Sans MS"/>
                <w:b/>
                <w:sz w:val="20"/>
                <w:szCs w:val="20"/>
              </w:rPr>
              <w:t xml:space="preserve"> Correction                                                      </w:t>
            </w:r>
          </w:p>
          <w:p w:rsidR="00CB347C" w:rsidRPr="00BA5591" w:rsidRDefault="00CB347C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3401A" w:rsidRPr="00BA5591" w:rsidRDefault="00CB347C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BA5591">
              <w:rPr>
                <w:rFonts w:ascii="Comic Sans MS" w:hAnsi="Comic Sans MS"/>
                <w:b/>
                <w:sz w:val="20"/>
                <w:szCs w:val="20"/>
              </w:rPr>
              <w:t xml:space="preserve">4 </w:t>
            </w:r>
            <w:r w:rsidR="005B23CD" w:rsidRPr="00BA5591">
              <w:rPr>
                <w:rFonts w:ascii="Comic Sans MS" w:hAnsi="Comic Sans MS"/>
                <w:bCs/>
                <w:sz w:val="20"/>
                <w:szCs w:val="20"/>
              </w:rPr>
              <w:t>Répondre aux question</w:t>
            </w:r>
            <w:r w:rsidR="003B3069">
              <w:rPr>
                <w:rFonts w:ascii="Comic Sans MS" w:hAnsi="Comic Sans MS"/>
                <w:bCs/>
                <w:sz w:val="20"/>
                <w:szCs w:val="20"/>
              </w:rPr>
              <w:t>s</w:t>
            </w:r>
            <w:r w:rsidR="005B23CD" w:rsidRPr="00BA5591">
              <w:rPr>
                <w:rFonts w:ascii="Comic Sans MS" w:hAnsi="Comic Sans MS"/>
                <w:bCs/>
                <w:sz w:val="20"/>
                <w:szCs w:val="20"/>
              </w:rPr>
              <w:t xml:space="preserve"> 9-10-11</w:t>
            </w:r>
            <w:r w:rsidRPr="00BA5591">
              <w:rPr>
                <w:rFonts w:ascii="Comic Sans MS" w:hAnsi="Comic Sans MS"/>
                <w:bCs/>
                <w:sz w:val="20"/>
                <w:szCs w:val="20"/>
              </w:rPr>
              <w:t>1</w:t>
            </w:r>
            <w:r w:rsidR="00BA5591">
              <w:rPr>
                <w:rFonts w:ascii="Comic Sans MS" w:hAnsi="Comic Sans MS"/>
                <w:bCs/>
                <w:sz w:val="20"/>
                <w:szCs w:val="20"/>
              </w:rPr>
              <w:t>7</w:t>
            </w:r>
            <w:r w:rsidRPr="00BA5591">
              <w:rPr>
                <w:rFonts w:ascii="Comic Sans MS" w:hAnsi="Comic Sans MS"/>
                <w:bCs/>
                <w:sz w:val="20"/>
                <w:szCs w:val="20"/>
              </w:rPr>
              <w:t xml:space="preserve"> min</w:t>
            </w:r>
          </w:p>
          <w:p w:rsidR="005B23CD" w:rsidRPr="00BA5591" w:rsidRDefault="00CB347C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BA5591">
              <w:rPr>
                <w:rFonts w:ascii="Comic Sans MS" w:hAnsi="Comic Sans MS"/>
                <w:b/>
                <w:sz w:val="20"/>
                <w:szCs w:val="20"/>
              </w:rPr>
              <w:t xml:space="preserve"> Correction </w:t>
            </w:r>
          </w:p>
          <w:p w:rsidR="0013401A" w:rsidRDefault="0013401A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D4EBF" w:rsidRDefault="005D4EBF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D4EBF" w:rsidRDefault="005D4EBF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D4EBF" w:rsidRDefault="005D4EBF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D4EBF" w:rsidRPr="00BA5591" w:rsidRDefault="005D4EBF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BA5591" w:rsidRPr="00BA5591" w:rsidRDefault="00BA5591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A5591">
              <w:rPr>
                <w:rFonts w:ascii="Comic Sans MS" w:hAnsi="Comic Sans MS"/>
                <w:sz w:val="20"/>
                <w:szCs w:val="20"/>
              </w:rPr>
              <w:lastRenderedPageBreak/>
              <w:t>Définir le cadre approprié au contrôle par échantillonnage</w:t>
            </w:r>
          </w:p>
          <w:p w:rsidR="00525F91" w:rsidRPr="00BA5591" w:rsidRDefault="00525F91" w:rsidP="00AC6A17">
            <w:pPr>
              <w:tabs>
                <w:tab w:val="left" w:pos="7015"/>
              </w:tabs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A5591">
              <w:rPr>
                <w:rFonts w:ascii="Comic Sans MS" w:hAnsi="Comic Sans MS"/>
                <w:sz w:val="20"/>
                <w:szCs w:val="20"/>
              </w:rPr>
              <w:t>Maitriser le vocabulaire</w:t>
            </w:r>
          </w:p>
          <w:p w:rsidR="00525F91" w:rsidRPr="00BA5591" w:rsidRDefault="0004557E" w:rsidP="00AC6A17">
            <w:pPr>
              <w:pStyle w:val="Paragraphedeliste"/>
              <w:tabs>
                <w:tab w:val="left" w:pos="7015"/>
              </w:tabs>
              <w:ind w:left="4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pict>
                <v:oval id="Ellipse 6" o:spid="_x0000_s2054" style="position:absolute;left:0;text-align:left;margin-left:129.9pt;margin-top:47.45pt;width:57pt;height:43.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" filled="f" strokecolor="#9a0040 [1604]" strokeweight="2pt"/>
              </w:pict>
            </w:r>
            <w:r>
              <w:rPr>
                <w:rFonts w:ascii="Comic Sans MS" w:hAnsi="Comic Sans MS"/>
                <w:noProof/>
                <w:sz w:val="20"/>
                <w:szCs w:val="20"/>
              </w:rPr>
              <w:pict>
                <v:oval id="Ellipse 7" o:spid="_x0000_s2053" style="position:absolute;left:0;text-align:left;margin-left:121.9pt;margin-top:9.15pt;width:65.25pt;height:41.25pt;z-index:2516695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" filled="f" strokecolor="#9a0040 [1604]" strokeweight="2pt"/>
              </w:pict>
            </w:r>
            <w:r w:rsidR="00993AE5" w:rsidRPr="00993AE5"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2047875" cy="1160074"/>
                  <wp:effectExtent l="0" t="0" r="0" b="254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007" cy="1162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1333" w:rsidRPr="00BA5591" w:rsidRDefault="00B51333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B11493" w:rsidRPr="00BA5591" w:rsidRDefault="00B11493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A5591">
              <w:rPr>
                <w:rFonts w:ascii="Comic Sans MS" w:hAnsi="Comic Sans MS"/>
                <w:sz w:val="20"/>
                <w:szCs w:val="20"/>
              </w:rPr>
              <w:t xml:space="preserve">Prouver que le contrôle </w:t>
            </w:r>
            <w:r w:rsidR="00993AE5">
              <w:rPr>
                <w:rFonts w:ascii="Comic Sans MS" w:hAnsi="Comic Sans MS"/>
                <w:sz w:val="20"/>
                <w:szCs w:val="20"/>
              </w:rPr>
              <w:t>à</w:t>
            </w:r>
            <w:r w:rsidRPr="00BA5591">
              <w:rPr>
                <w:rFonts w:ascii="Comic Sans MS" w:hAnsi="Comic Sans MS"/>
                <w:sz w:val="20"/>
                <w:szCs w:val="20"/>
              </w:rPr>
              <w:t xml:space="preserve"> 100 % n’est pas efficace </w:t>
            </w:r>
            <w:r w:rsidR="00993AE5">
              <w:rPr>
                <w:rFonts w:ascii="Comic Sans MS" w:hAnsi="Comic Sans MS"/>
                <w:sz w:val="20"/>
                <w:szCs w:val="20"/>
              </w:rPr>
              <w:t>à</w:t>
            </w:r>
            <w:r w:rsidRPr="00BA5591">
              <w:rPr>
                <w:rFonts w:ascii="Comic Sans MS" w:hAnsi="Comic Sans MS"/>
                <w:sz w:val="20"/>
                <w:szCs w:val="20"/>
              </w:rPr>
              <w:t xml:space="preserve"> 100 % </w:t>
            </w:r>
          </w:p>
          <w:p w:rsidR="00B11493" w:rsidRPr="00BA5591" w:rsidRDefault="00B11493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A5591">
              <w:rPr>
                <w:rFonts w:ascii="Comic Sans MS" w:hAnsi="Comic Sans MS"/>
                <w:sz w:val="20"/>
                <w:szCs w:val="20"/>
              </w:rPr>
              <w:t>Pour le test Of vérifier en pourcentage le nb de bonnes réponses dans le groupe</w:t>
            </w:r>
          </w:p>
          <w:p w:rsidR="00BA5591" w:rsidRDefault="00B11493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BA5591"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="00887F01" w:rsidRPr="00BA5591">
              <w:rPr>
                <w:rFonts w:ascii="Comic Sans MS" w:hAnsi="Comic Sans MS"/>
                <w:sz w:val="20"/>
                <w:szCs w:val="20"/>
              </w:rPr>
              <w:t>Ex</w:t>
            </w:r>
            <w:r w:rsidR="00470B2C">
              <w:rPr>
                <w:rFonts w:ascii="Comic Sans MS" w:hAnsi="Comic Sans MS"/>
                <w:sz w:val="20"/>
                <w:szCs w:val="20"/>
              </w:rPr>
              <w:t> :</w:t>
            </w:r>
            <w:r w:rsidRPr="00BA5591">
              <w:rPr>
                <w:rFonts w:ascii="Comic Sans MS" w:hAnsi="Comic Sans MS"/>
                <w:sz w:val="20"/>
                <w:szCs w:val="20"/>
              </w:rPr>
              <w:t xml:space="preserve"> 10 étudiants sur 15) soit 66% de bonnes réponses</w:t>
            </w:r>
            <w:r w:rsidR="00BA5591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B11493" w:rsidRPr="00BA5591" w:rsidRDefault="00BA5591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BA5591">
              <w:rPr>
                <w:rFonts w:ascii="Comic Sans MS" w:hAnsi="Comic Sans MS"/>
                <w:color w:val="FF0000"/>
                <w:sz w:val="20"/>
                <w:szCs w:val="20"/>
              </w:rPr>
              <w:lastRenderedPageBreak/>
              <w:t>A faire calculer au</w:t>
            </w:r>
            <w:r>
              <w:rPr>
                <w:rFonts w:ascii="Comic Sans MS" w:hAnsi="Comic Sans MS"/>
                <w:color w:val="FF0000"/>
                <w:sz w:val="20"/>
                <w:szCs w:val="20"/>
              </w:rPr>
              <w:t>x</w:t>
            </w:r>
            <w:r w:rsidRPr="00BA5591">
              <w:rPr>
                <w:rFonts w:ascii="Comic Sans MS" w:hAnsi="Comic Sans MS"/>
                <w:color w:val="FF0000"/>
                <w:sz w:val="20"/>
                <w:szCs w:val="20"/>
              </w:rPr>
              <w:t xml:space="preserve"> étudiants</w:t>
            </w:r>
          </w:p>
          <w:p w:rsidR="00125D35" w:rsidRDefault="00125D35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BD2B1B" w:rsidRDefault="00BD2B1B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BD2B1B" w:rsidRDefault="00BD2B1B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BD2B1B" w:rsidRDefault="00BD2B1B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B51333" w:rsidRDefault="00732F37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Lecture d’un tableau normé </w:t>
            </w:r>
          </w:p>
          <w:p w:rsidR="00125D35" w:rsidRPr="00BA5591" w:rsidRDefault="00125D35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t>Norme : NFX O6-022</w:t>
            </w:r>
          </w:p>
          <w:p w:rsidR="00525F91" w:rsidRPr="00BA5591" w:rsidRDefault="00525F91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732F37" w:rsidRPr="00BA5591" w:rsidRDefault="00D40462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S’approprier le vocabulaire spécifique(intervalle de confiance, risque fournisseur et </w:t>
            </w:r>
            <w:r w:rsidR="00125D35">
              <w:rPr>
                <w:rFonts w:ascii="Comic Sans MS" w:hAnsi="Comic Sans MS"/>
                <w:sz w:val="20"/>
                <w:szCs w:val="20"/>
              </w:rPr>
              <w:t>clients) et</w:t>
            </w:r>
            <w:r>
              <w:rPr>
                <w:rFonts w:ascii="Comic Sans MS" w:hAnsi="Comic Sans MS"/>
                <w:sz w:val="20"/>
                <w:szCs w:val="20"/>
              </w:rPr>
              <w:t xml:space="preserve"> prendre une décision en tenant compte d’un contexte </w:t>
            </w:r>
          </w:p>
        </w:tc>
        <w:tc>
          <w:tcPr>
            <w:tcW w:w="4817" w:type="dxa"/>
            <w:tcBorders>
              <w:top w:val="single" w:sz="4" w:space="0" w:color="auto"/>
              <w:bottom w:val="nil"/>
            </w:tcBorders>
          </w:tcPr>
          <w:p w:rsidR="00525F91" w:rsidRDefault="00525F91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EC3AD5">
              <w:rPr>
                <w:rFonts w:ascii="Comic Sans MS" w:hAnsi="Comic Sans MS"/>
                <w:sz w:val="20"/>
                <w:szCs w:val="20"/>
              </w:rPr>
              <w:lastRenderedPageBreak/>
              <w:t>Les résultats du questionnaire sont présentés au groupe classe, discutés, corrigés</w:t>
            </w:r>
            <w:r w:rsidR="00732F37" w:rsidRPr="00732F37">
              <w:rPr>
                <w:rFonts w:ascii="Comic Sans MS" w:hAnsi="Comic Sans MS"/>
                <w:b/>
                <w:bCs/>
                <w:sz w:val="20"/>
                <w:szCs w:val="20"/>
              </w:rPr>
              <w:t>. Ou correction via la Team</w:t>
            </w:r>
          </w:p>
          <w:p w:rsidR="00525F91" w:rsidRPr="00E33681" w:rsidRDefault="00BD2B1B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</w:pPr>
            <w:r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Fichier</w:t>
            </w:r>
            <w:r w:rsidR="00E33681" w:rsidRPr="00E33681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 : DOCUMENTS /Corrigé questionnaire 1 </w:t>
            </w:r>
          </w:p>
          <w:p w:rsidR="00525F91" w:rsidRDefault="00525F91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</w:pPr>
          </w:p>
          <w:p w:rsidR="00E33681" w:rsidRDefault="00E33681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</w:pPr>
          </w:p>
          <w:p w:rsidR="00B11493" w:rsidRPr="00E33681" w:rsidRDefault="00525F91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E33681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Visionner le </w:t>
            </w:r>
            <w:r w:rsidR="00CB347C" w:rsidRPr="00E33681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film </w:t>
            </w:r>
            <w:r w:rsidR="00B11493" w:rsidRPr="00E33681">
              <w:rPr>
                <w:rFonts w:ascii="Comic Sans MS" w:hAnsi="Comic Sans MS"/>
                <w:color w:val="000000" w:themeColor="text1"/>
                <w:sz w:val="20"/>
                <w:szCs w:val="20"/>
              </w:rPr>
              <w:t>en MP4</w:t>
            </w:r>
          </w:p>
          <w:p w:rsidR="00BD2B1B" w:rsidRPr="00FB24AD" w:rsidRDefault="00BD2B1B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FFFFFF" w:themeColor="background1"/>
                <w:sz w:val="20"/>
                <w:szCs w:val="20"/>
                <w:lang w:val="en-GB"/>
              </w:rPr>
            </w:pPr>
            <w:r w:rsidRPr="00FB24AD">
              <w:rPr>
                <w:rFonts w:ascii="Comic Sans MS" w:hAnsi="Comic Sans MS"/>
                <w:color w:val="2B70FF" w:themeColor="accent6" w:themeTint="99"/>
                <w:sz w:val="20"/>
                <w:szCs w:val="20"/>
                <w:lang w:val="en-GB"/>
              </w:rPr>
              <w:t>Fichier</w:t>
            </w:r>
            <w:r w:rsidR="00E33681" w:rsidRPr="00FB24AD">
              <w:rPr>
                <w:rFonts w:ascii="Comic Sans MS" w:hAnsi="Comic Sans MS"/>
                <w:color w:val="2B70FF" w:themeColor="accent6" w:themeTint="99"/>
                <w:sz w:val="20"/>
                <w:szCs w:val="20"/>
                <w:lang w:val="en-GB"/>
              </w:rPr>
              <w:t>: CONSULTER</w:t>
            </w:r>
            <w:r w:rsidRPr="00FB24AD">
              <w:rPr>
                <w:rFonts w:ascii="Comic Sans MS" w:hAnsi="Comic Sans MS"/>
                <w:color w:val="2B70FF" w:themeColor="accent6" w:themeTint="99"/>
                <w:sz w:val="20"/>
                <w:szCs w:val="20"/>
                <w:lang w:val="en-GB"/>
              </w:rPr>
              <w:t xml:space="preserve"> / </w:t>
            </w:r>
            <w:hyperlink r:id="rId12" w:history="1">
              <w:r w:rsidRPr="00FB24AD">
                <w:rPr>
                  <w:rStyle w:val="Lienhypertexte"/>
                  <w:color w:val="FFFFFF" w:themeColor="background1"/>
                  <w:lang w:val="en-GB"/>
                </w:rPr>
                <w:t>Your Awareness Whodunnit - Recherche (bing.com)</w:t>
              </w:r>
            </w:hyperlink>
          </w:p>
          <w:p w:rsidR="00D60EDE" w:rsidRPr="00FB24AD" w:rsidRDefault="00D60EDE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2B70FF" w:themeColor="accent6" w:themeTint="99"/>
                <w:sz w:val="20"/>
                <w:szCs w:val="20"/>
                <w:lang w:val="en-GB"/>
              </w:rPr>
            </w:pPr>
          </w:p>
          <w:p w:rsidR="00D60EDE" w:rsidRPr="00FB24AD" w:rsidRDefault="00D60EDE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002676" w:themeColor="accent6" w:themeShade="BF"/>
                <w:sz w:val="20"/>
                <w:szCs w:val="20"/>
                <w:lang w:val="en-GB"/>
              </w:rPr>
            </w:pPr>
          </w:p>
          <w:p w:rsidR="00525F91" w:rsidRPr="00E33681" w:rsidRDefault="00887F01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E33681">
              <w:rPr>
                <w:rFonts w:ascii="Comic Sans MS" w:hAnsi="Comic Sans MS"/>
                <w:color w:val="000000" w:themeColor="text1"/>
                <w:sz w:val="20"/>
                <w:szCs w:val="20"/>
              </w:rPr>
              <w:t>Et</w:t>
            </w:r>
            <w:r w:rsidR="00CB347C" w:rsidRPr="00E33681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projeter le test</w:t>
            </w:r>
            <w:r w:rsidR="00226967">
              <w:rPr>
                <w:rFonts w:ascii="Comic Sans MS" w:hAnsi="Comic Sans MS"/>
                <w:color w:val="000000" w:themeColor="text1"/>
                <w:sz w:val="20"/>
                <w:szCs w:val="20"/>
              </w:rPr>
              <w:t>« </w:t>
            </w:r>
            <w:r w:rsidR="00B11493" w:rsidRPr="00E33681">
              <w:rPr>
                <w:rFonts w:ascii="Comic Sans MS" w:hAnsi="Comic Sans MS"/>
                <w:color w:val="000000" w:themeColor="text1"/>
                <w:sz w:val="20"/>
                <w:szCs w:val="20"/>
              </w:rPr>
              <w:t>of</w:t>
            </w:r>
            <w:r w:rsidR="00226967">
              <w:rPr>
                <w:rFonts w:ascii="Comic Sans MS" w:hAnsi="Comic Sans MS"/>
                <w:color w:val="000000" w:themeColor="text1"/>
                <w:sz w:val="20"/>
                <w:szCs w:val="20"/>
              </w:rPr>
              <w:t> »</w:t>
            </w:r>
            <w:r w:rsidR="00B11493" w:rsidRPr="00E33681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au format PDF</w:t>
            </w:r>
          </w:p>
          <w:p w:rsidR="00E33681" w:rsidRPr="00E33681" w:rsidRDefault="00BD2B1B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</w:pPr>
            <w:r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Fichier</w:t>
            </w:r>
            <w:r w:rsidR="00E33681" w:rsidRPr="00E33681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 : </w:t>
            </w:r>
            <w:r w:rsidR="00E33681" w:rsidRPr="00BD2B1B">
              <w:rPr>
                <w:rStyle w:val="Lienhypertexte"/>
                <w:color w:val="FFFFFF" w:themeColor="background1"/>
              </w:rPr>
              <w:t>CONSULTER</w:t>
            </w:r>
            <w:r w:rsidRPr="00BD2B1B">
              <w:rPr>
                <w:rStyle w:val="Lienhypertexte"/>
                <w:color w:val="FFFFFF" w:themeColor="background1"/>
              </w:rPr>
              <w:t xml:space="preserve"> / test of</w:t>
            </w:r>
          </w:p>
          <w:p w:rsidR="00525F91" w:rsidRPr="00732F37" w:rsidRDefault="00887F01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732F37">
              <w:rPr>
                <w:rFonts w:ascii="Comic Sans MS" w:hAnsi="Comic Sans MS"/>
                <w:b/>
                <w:bCs/>
                <w:sz w:val="20"/>
                <w:szCs w:val="20"/>
              </w:rPr>
              <w:t>En</w:t>
            </w:r>
            <w:r w:rsidR="00732F37" w:rsidRPr="00732F37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classe ou sur Team</w:t>
            </w:r>
          </w:p>
          <w:p w:rsidR="00732F37" w:rsidRDefault="00732F37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732F37" w:rsidRDefault="00732F37" w:rsidP="00AC6A17">
            <w:pPr>
              <w:tabs>
                <w:tab w:val="left" w:pos="7015"/>
              </w:tabs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5E7C70" w:rsidRDefault="005E7C70" w:rsidP="00AC6A17">
            <w:pPr>
              <w:tabs>
                <w:tab w:val="left" w:pos="7015"/>
              </w:tabs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B11493" w:rsidRDefault="00975633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</w:pPr>
            <w:r w:rsidRPr="00BA5591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Word</w:t>
            </w:r>
            <w:r w:rsidR="00BA5591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 : </w:t>
            </w:r>
            <w:r w:rsidR="00732F37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questionnaire 2 </w:t>
            </w:r>
          </w:p>
          <w:p w:rsidR="00511C9C" w:rsidRPr="00FB24AD" w:rsidRDefault="00511C9C" w:rsidP="00AC6A17">
            <w:pPr>
              <w:spacing w:after="0" w:line="240" w:lineRule="auto"/>
              <w:ind w:right="172"/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Fichier : DOCUMENTS / </w:t>
            </w:r>
            <w:r w:rsidRPr="00FB24AD">
              <w:rPr>
                <w:rFonts w:ascii="Comic Sans MS" w:hAnsi="Comic Sans MS"/>
                <w:color w:val="2B70FF" w:themeColor="accent6" w:themeTint="99"/>
                <w:sz w:val="18"/>
                <w:szCs w:val="18"/>
              </w:rPr>
              <w:t>Questionnaire 2</w:t>
            </w:r>
            <w:r w:rsidR="00FB24AD">
              <w:rPr>
                <w:rFonts w:ascii="Comic Sans MS" w:hAnsi="Comic Sans MS"/>
                <w:color w:val="2B70FF" w:themeColor="accent6" w:themeTint="99"/>
                <w:sz w:val="18"/>
                <w:szCs w:val="18"/>
              </w:rPr>
              <w:t xml:space="preserve"> et Exo</w:t>
            </w:r>
          </w:p>
          <w:p w:rsidR="00525F91" w:rsidRDefault="00525F91" w:rsidP="00AC6A17">
            <w:pPr>
              <w:pStyle w:val="Paragraphedeliste"/>
              <w:numPr>
                <w:ilvl w:val="0"/>
                <w:numId w:val="28"/>
              </w:numPr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7A51A8">
              <w:rPr>
                <w:rFonts w:ascii="Comic Sans MS" w:hAnsi="Comic Sans MS"/>
                <w:sz w:val="20"/>
                <w:szCs w:val="20"/>
              </w:rPr>
              <w:t>Rechercher le taux acceptabilité</w:t>
            </w:r>
            <w:r>
              <w:rPr>
                <w:rFonts w:ascii="Comic Sans MS" w:hAnsi="Comic Sans MS"/>
                <w:sz w:val="20"/>
                <w:szCs w:val="20"/>
              </w:rPr>
              <w:t xml:space="preserve"> (NQA)</w:t>
            </w:r>
          </w:p>
          <w:p w:rsidR="00362065" w:rsidRDefault="00362065" w:rsidP="00AC6A17">
            <w:pPr>
              <w:pStyle w:val="Paragraphedeliste"/>
              <w:numPr>
                <w:ilvl w:val="0"/>
                <w:numId w:val="28"/>
              </w:numPr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B11493" w:rsidRDefault="00362065" w:rsidP="00AC6A17">
            <w:pPr>
              <w:pStyle w:val="Paragraphedeliste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732F37">
              <w:rPr>
                <w:rFonts w:ascii="Comic Sans MS" w:hAnsi="Comic Sans MS"/>
                <w:color w:val="00B050"/>
                <w:sz w:val="20"/>
                <w:szCs w:val="20"/>
              </w:rPr>
              <w:t xml:space="preserve">Le professeur reste en veille et interroge les étudiants sur les </w:t>
            </w:r>
            <w:r w:rsidRPr="00226967">
              <w:rPr>
                <w:rFonts w:ascii="Comic Sans MS" w:hAnsi="Comic Sans MS"/>
                <w:color w:val="00B050"/>
                <w:sz w:val="20"/>
                <w:szCs w:val="20"/>
              </w:rPr>
              <w:t>questions 7 à 11</w:t>
            </w:r>
            <w:r w:rsidRPr="00732F37">
              <w:rPr>
                <w:rFonts w:ascii="Comic Sans MS" w:hAnsi="Comic Sans MS"/>
                <w:color w:val="00B050"/>
                <w:sz w:val="20"/>
                <w:szCs w:val="20"/>
              </w:rPr>
              <w:t xml:space="preserve"> à venir</w:t>
            </w:r>
          </w:p>
          <w:p w:rsidR="00525F91" w:rsidRPr="00EC3AD5" w:rsidRDefault="00525F91" w:rsidP="00AC6A17">
            <w:pPr>
              <w:pStyle w:val="Paragraphedeliste"/>
              <w:ind w:left="360" w:right="567"/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25F91" w:rsidRPr="009A6686" w:rsidTr="00993AE5">
        <w:trPr>
          <w:trHeight w:val="68"/>
        </w:trPr>
        <w:tc>
          <w:tcPr>
            <w:tcW w:w="6095" w:type="dxa"/>
            <w:gridSpan w:val="6"/>
            <w:tcBorders>
              <w:top w:val="nil"/>
            </w:tcBorders>
          </w:tcPr>
          <w:p w:rsidR="00525F91" w:rsidRPr="000D2E2C" w:rsidRDefault="000D2E2C" w:rsidP="00AC6A17">
            <w:pPr>
              <w:spacing w:after="0" w:line="240" w:lineRule="auto"/>
              <w:ind w:right="-103"/>
              <w:jc w:val="both"/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</w:pPr>
            <w:r w:rsidRPr="000D2E2C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lastRenderedPageBreak/>
              <w:t>5</w:t>
            </w:r>
            <w:r w:rsidRPr="000D2E2C"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  <w:t xml:space="preserve"> Synthèse oral</w:t>
            </w:r>
            <w:r w:rsidR="003B3069"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  <w:t>e</w:t>
            </w:r>
            <w:r w:rsidRPr="000D2E2C"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  <w:t xml:space="preserve"> du cours et prévoir les exercices A1 et A2 pour la séance 2                        5 min                                       </w:t>
            </w:r>
          </w:p>
        </w:tc>
        <w:tc>
          <w:tcPr>
            <w:tcW w:w="4822" w:type="dxa"/>
            <w:tcBorders>
              <w:top w:val="nil"/>
            </w:tcBorders>
          </w:tcPr>
          <w:p w:rsidR="00525F91" w:rsidRPr="00EC3AD5" w:rsidRDefault="00525F91" w:rsidP="00AC6A17"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</w:tcBorders>
          </w:tcPr>
          <w:p w:rsidR="00525F91" w:rsidRDefault="0030390D" w:rsidP="00AC6A17">
            <w:pPr>
              <w:spacing w:after="0" w:line="240" w:lineRule="auto"/>
              <w:jc w:val="both"/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</w:pPr>
            <w:r w:rsidRPr="0030390D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A l’aide d</w:t>
            </w:r>
            <w:r w:rsidR="00226967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u</w:t>
            </w:r>
            <w:r w:rsidRPr="0030390D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 document annexe</w:t>
            </w:r>
          </w:p>
          <w:p w:rsidR="007A7D18" w:rsidRPr="00EC3AD5" w:rsidRDefault="00511C9C" w:rsidP="00AC6A17"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226967">
              <w:rPr>
                <w:rStyle w:val="Lienhypertexte"/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fr-FR"/>
              </w:rPr>
              <w:t>Fichier : CONSULTER /</w:t>
            </w:r>
            <w:r w:rsidR="007A7D18" w:rsidRPr="00226967">
              <w:rPr>
                <w:rStyle w:val="Lienhypertexte"/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fr-FR"/>
              </w:rPr>
              <w:t>Tutoriel</w:t>
            </w:r>
            <w:r w:rsidR="002D4916">
              <w:rPr>
                <w:rStyle w:val="Lienhypertexte"/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fr-FR"/>
              </w:rPr>
              <w:t>/Trouver le NQA</w:t>
            </w:r>
            <w:r w:rsidR="00360487" w:rsidRPr="00226967">
              <w:rPr>
                <w:rStyle w:val="Lienhypertexte"/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fr-FR"/>
              </w:rPr>
              <w:t>.mp4</w:t>
            </w:r>
          </w:p>
        </w:tc>
      </w:tr>
      <w:tr w:rsidR="00B11493" w:rsidRPr="009A6686" w:rsidTr="00993AE5">
        <w:trPr>
          <w:trHeight w:val="579"/>
        </w:trPr>
        <w:tc>
          <w:tcPr>
            <w:tcW w:w="1760" w:type="dxa"/>
            <w:gridSpan w:val="2"/>
            <w:tcBorders>
              <w:bottom w:val="single" w:sz="4" w:space="0" w:color="auto"/>
            </w:tcBorders>
            <w:vAlign w:val="center"/>
          </w:tcPr>
          <w:p w:rsidR="00B11493" w:rsidRDefault="00B11493" w:rsidP="00AC6A17">
            <w:pPr>
              <w:pStyle w:val="Paragraphedeliste"/>
              <w:tabs>
                <w:tab w:val="left" w:pos="7015"/>
              </w:tabs>
              <w:ind w:left="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Déroulement</w:t>
            </w:r>
          </w:p>
          <w:p w:rsidR="00B11493" w:rsidRPr="007861E2" w:rsidRDefault="00B11493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067" w:type="dxa"/>
            <w:gridSpan w:val="3"/>
            <w:tcBorders>
              <w:bottom w:val="single" w:sz="4" w:space="0" w:color="auto"/>
            </w:tcBorders>
            <w:vAlign w:val="center"/>
          </w:tcPr>
          <w:p w:rsidR="00B11493" w:rsidRDefault="00B11493" w:rsidP="00AC6A17">
            <w:pPr>
              <w:pStyle w:val="Paragraphedeliste"/>
              <w:tabs>
                <w:tab w:val="left" w:pos="7015"/>
              </w:tabs>
              <w:ind w:left="648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7861E2">
              <w:rPr>
                <w:rFonts w:ascii="Comic Sans MS" w:hAnsi="Comic Sans MS"/>
                <w:b/>
                <w:sz w:val="20"/>
                <w:szCs w:val="20"/>
              </w:rPr>
              <w:t xml:space="preserve">Séance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  <w:p w:rsidR="00B11493" w:rsidRPr="007861E2" w:rsidRDefault="00B11493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11493" w:rsidRDefault="00B11493" w:rsidP="00DD118F">
            <w:pPr>
              <w:spacing w:before="240" w:after="24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55 min</w:t>
            </w:r>
          </w:p>
          <w:p w:rsidR="00B11493" w:rsidRPr="007861E2" w:rsidRDefault="00B11493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:rsidR="00CF2A49" w:rsidRDefault="00CF2A49" w:rsidP="00CF2A49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B11493" w:rsidRPr="00EC3AD5" w:rsidRDefault="00B11493" w:rsidP="00CF2A4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Objectifs</w:t>
            </w:r>
          </w:p>
        </w:tc>
        <w:tc>
          <w:tcPr>
            <w:tcW w:w="4817" w:type="dxa"/>
            <w:tcBorders>
              <w:bottom w:val="single" w:sz="4" w:space="0" w:color="auto"/>
            </w:tcBorders>
          </w:tcPr>
          <w:p w:rsidR="00B11493" w:rsidRPr="00B11493" w:rsidRDefault="00B11493" w:rsidP="00AC6A17">
            <w:pPr>
              <w:spacing w:after="0" w:line="240" w:lineRule="auto"/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1493">
              <w:rPr>
                <w:rFonts w:ascii="Comic Sans MS" w:hAnsi="Comic Sans MS"/>
                <w:b/>
                <w:bCs/>
                <w:sz w:val="20"/>
                <w:szCs w:val="20"/>
              </w:rPr>
              <w:t>Moyen</w:t>
            </w:r>
          </w:p>
          <w:p w:rsidR="00B11493" w:rsidRPr="006374A1" w:rsidRDefault="00B11493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374A1">
              <w:rPr>
                <w:rFonts w:ascii="Comic Sans MS" w:hAnsi="Comic Sans MS"/>
                <w:b/>
                <w:bCs/>
                <w:color w:val="FF0000"/>
                <w:sz w:val="20"/>
                <w:szCs w:val="20"/>
              </w:rPr>
              <w:t>Possibilité de proposer cette séance en distanciel</w:t>
            </w:r>
            <w:r w:rsidR="00BA5591" w:rsidRPr="006374A1">
              <w:rPr>
                <w:rFonts w:ascii="Comic Sans MS" w:hAnsi="Comic Sans MS"/>
                <w:b/>
                <w:bCs/>
                <w:color w:val="FF0000"/>
                <w:sz w:val="20"/>
                <w:szCs w:val="20"/>
              </w:rPr>
              <w:t xml:space="preserve"> TEAMS</w:t>
            </w:r>
            <w:r w:rsidR="006374A1" w:rsidRPr="006374A1">
              <w:rPr>
                <w:rFonts w:ascii="Comic Sans MS" w:hAnsi="Comic Sans MS"/>
                <w:b/>
                <w:bCs/>
                <w:color w:val="FF0000"/>
                <w:sz w:val="20"/>
                <w:szCs w:val="20"/>
              </w:rPr>
              <w:t xml:space="preserve"> mais il est préférable de la faire en présentiel</w:t>
            </w:r>
          </w:p>
        </w:tc>
      </w:tr>
      <w:tr w:rsidR="00CB347C" w:rsidRPr="009A6686" w:rsidTr="00993AE5">
        <w:trPr>
          <w:trHeight w:val="800"/>
        </w:trPr>
        <w:tc>
          <w:tcPr>
            <w:tcW w:w="6095" w:type="dxa"/>
            <w:gridSpan w:val="6"/>
            <w:tcBorders>
              <w:bottom w:val="nil"/>
            </w:tcBorders>
          </w:tcPr>
          <w:p w:rsidR="008D11C3" w:rsidRDefault="00470B2C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Les exercices suivants</w:t>
            </w:r>
            <w:r w:rsidR="008D11C3">
              <w:rPr>
                <w:rFonts w:ascii="Comic Sans MS" w:hAnsi="Comic Sans MS"/>
                <w:b/>
                <w:sz w:val="20"/>
                <w:szCs w:val="20"/>
              </w:rPr>
              <w:t xml:space="preserve">vont reprendre toutes les notions vues en séance1 </w:t>
            </w:r>
          </w:p>
          <w:p w:rsidR="0030390D" w:rsidRDefault="0030390D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10102" w:rsidRDefault="00110102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1 </w:t>
            </w:r>
            <w:r w:rsidRPr="00110102">
              <w:rPr>
                <w:rFonts w:ascii="Comic Sans MS" w:hAnsi="Comic Sans MS"/>
                <w:bCs/>
                <w:sz w:val="20"/>
                <w:szCs w:val="20"/>
              </w:rPr>
              <w:t>Valider les prérequis</w:t>
            </w:r>
          </w:p>
          <w:p w:rsidR="00110102" w:rsidRDefault="00110102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Cs/>
                <w:i/>
                <w:iCs/>
                <w:sz w:val="20"/>
                <w:szCs w:val="20"/>
              </w:rPr>
            </w:pPr>
            <w:r w:rsidRPr="00110102">
              <w:rPr>
                <w:rFonts w:ascii="Comic Sans MS" w:hAnsi="Comic Sans MS"/>
                <w:bCs/>
                <w:i/>
                <w:iCs/>
                <w:sz w:val="20"/>
                <w:szCs w:val="20"/>
              </w:rPr>
              <w:t>Notamment le vocabulaire de la première séanc</w:t>
            </w:r>
            <w:r>
              <w:rPr>
                <w:rFonts w:ascii="Comic Sans MS" w:hAnsi="Comic Sans MS"/>
                <w:bCs/>
                <w:i/>
                <w:iCs/>
                <w:sz w:val="20"/>
                <w:szCs w:val="20"/>
              </w:rPr>
              <w:t>e      10min</w:t>
            </w:r>
          </w:p>
          <w:p w:rsidR="00110102" w:rsidRPr="00110102" w:rsidRDefault="00110102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Cs/>
                <w:i/>
                <w:iCs/>
                <w:sz w:val="20"/>
                <w:szCs w:val="20"/>
              </w:rPr>
            </w:pPr>
          </w:p>
          <w:p w:rsidR="00E15D03" w:rsidRDefault="00110102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  <w:r w:rsidR="008D11C3" w:rsidRPr="008D11C3">
              <w:rPr>
                <w:rFonts w:ascii="Comic Sans MS" w:hAnsi="Comic Sans MS"/>
                <w:bCs/>
                <w:sz w:val="20"/>
                <w:szCs w:val="20"/>
              </w:rPr>
              <w:t>C</w:t>
            </w:r>
            <w:r w:rsidR="000D2E2C" w:rsidRPr="008D11C3">
              <w:rPr>
                <w:rFonts w:ascii="Comic Sans MS" w:hAnsi="Comic Sans MS"/>
                <w:bCs/>
                <w:sz w:val="20"/>
                <w:szCs w:val="20"/>
              </w:rPr>
              <w:t>orrection des exercices A1 et A2</w:t>
            </w:r>
            <w:r w:rsidR="00362065">
              <w:rPr>
                <w:rFonts w:ascii="Comic Sans MS" w:hAnsi="Comic Sans MS"/>
                <w:bCs/>
                <w:sz w:val="20"/>
                <w:szCs w:val="20"/>
              </w:rPr>
              <w:t xml:space="preserve">5 </w:t>
            </w:r>
            <w:r w:rsidRPr="00110102">
              <w:rPr>
                <w:rFonts w:ascii="Comic Sans MS" w:hAnsi="Comic Sans MS"/>
                <w:bCs/>
                <w:sz w:val="20"/>
                <w:szCs w:val="20"/>
              </w:rPr>
              <w:t>min</w:t>
            </w:r>
          </w:p>
          <w:p w:rsidR="00E15D03" w:rsidRDefault="00E15D03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822" w:type="dxa"/>
            <w:tcBorders>
              <w:bottom w:val="nil"/>
            </w:tcBorders>
          </w:tcPr>
          <w:p w:rsidR="008D11C3" w:rsidRDefault="008D11C3" w:rsidP="00AC6A17">
            <w:pPr>
              <w:pStyle w:val="Sansinterligne"/>
              <w:jc w:val="both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</w:p>
          <w:p w:rsidR="00125D35" w:rsidRDefault="00125D35" w:rsidP="00AC6A17">
            <w:pPr>
              <w:pStyle w:val="Sansinterligne"/>
              <w:jc w:val="both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Rechercher les seuils d’acceptabilité ou de refus grâce aux</w:t>
            </w:r>
            <w:r w:rsidR="000D2E2C" w:rsidRPr="000D2E2C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tableau</w:t>
            </w:r>
            <w:r w:rsidR="000D2E2C">
              <w:rPr>
                <w:rFonts w:ascii="Comic Sans MS" w:hAnsi="Comic Sans MS"/>
                <w:color w:val="000000" w:themeColor="text1"/>
                <w:sz w:val="20"/>
                <w:szCs w:val="20"/>
              </w:rPr>
              <w:t>x</w:t>
            </w:r>
            <w:r w:rsidR="000D2E2C" w:rsidRPr="000D2E2C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normé</w:t>
            </w:r>
            <w:r w:rsidR="000D2E2C">
              <w:rPr>
                <w:rFonts w:ascii="Comic Sans MS" w:hAnsi="Comic Sans MS"/>
                <w:color w:val="000000" w:themeColor="text1"/>
                <w:sz w:val="20"/>
                <w:szCs w:val="20"/>
              </w:rPr>
              <w:t>s</w:t>
            </w:r>
          </w:p>
          <w:p w:rsidR="00125D35" w:rsidRDefault="00125D35" w:rsidP="00AC6A17">
            <w:pPr>
              <w:pStyle w:val="Sansinterligne"/>
              <w:jc w:val="both"/>
            </w:pPr>
            <w:r>
              <w:t>Norme : NFX O</w:t>
            </w:r>
            <w:r w:rsidR="00585246">
              <w:t>6</w:t>
            </w:r>
            <w:r>
              <w:t>-022</w:t>
            </w:r>
          </w:p>
          <w:p w:rsidR="00CB347C" w:rsidRDefault="00E15D03" w:rsidP="00AC6A17">
            <w:pPr>
              <w:pStyle w:val="Sansinterligne"/>
              <w:jc w:val="both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E15D03">
              <w:rPr>
                <w:rFonts w:ascii="Comic Sans MS" w:hAnsi="Comic Sans MS"/>
                <w:color w:val="000000" w:themeColor="text1"/>
                <w:sz w:val="20"/>
                <w:szCs w:val="20"/>
              </w:rPr>
              <w:t>Mise en place d’une méthod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ologie</w:t>
            </w:r>
          </w:p>
          <w:p w:rsidR="006374A1" w:rsidRPr="00E15D03" w:rsidRDefault="0004557E" w:rsidP="00AC6A17">
            <w:pPr>
              <w:pStyle w:val="Sansinterligne"/>
              <w:jc w:val="center"/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04557E">
              <w:rPr>
                <w:rFonts w:ascii="Comic Sans MS" w:hAnsi="Comic Sans MS"/>
                <w:noProof/>
                <w:sz w:val="20"/>
                <w:szCs w:val="20"/>
              </w:rPr>
              <w:pict>
                <v:oval id="Ellipse 9" o:spid="_x0000_s2052" style="position:absolute;left:0;text-align:left;margin-left:133.85pt;margin-top:17.55pt;width:55.4pt;height:35.5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" filled="f" strokecolor="#e80061 [2404]" strokeweight="2pt"/>
              </w:pict>
            </w:r>
            <w:r w:rsidR="006374A1" w:rsidRPr="00993AE5">
              <w:rPr>
                <w:rFonts w:ascii="Comic Sans MS" w:hAnsi="Comic Sans MS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2047875" cy="1160074"/>
                  <wp:effectExtent l="0" t="0" r="0" b="254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007" cy="1162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7" w:type="dxa"/>
            <w:tcBorders>
              <w:bottom w:val="nil"/>
            </w:tcBorders>
          </w:tcPr>
          <w:p w:rsidR="0030390D" w:rsidRDefault="00975633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</w:pPr>
            <w:r w:rsidRPr="00BA5591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Word</w:t>
            </w:r>
            <w:r w:rsidR="0030390D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 sur questionnaire </w:t>
            </w:r>
            <w:r w:rsidR="00887F01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2 suite</w:t>
            </w:r>
          </w:p>
          <w:p w:rsidR="003B3069" w:rsidRDefault="00511C9C" w:rsidP="00AC6A17">
            <w:pPr>
              <w:spacing w:after="0" w:line="240" w:lineRule="auto"/>
              <w:ind w:right="30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Fichier</w:t>
            </w:r>
            <w:r w:rsidR="003B3069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 : </w:t>
            </w:r>
            <w:r w:rsidR="00110102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DOCUMENTS</w:t>
            </w:r>
            <w:r w:rsidR="003B3069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 / questionnaire 2</w:t>
            </w:r>
            <w:r w:rsidR="00FB24AD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 et exo </w:t>
            </w:r>
          </w:p>
          <w:p w:rsidR="008D11C3" w:rsidRDefault="008D11C3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110102" w:rsidRDefault="00110102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110102" w:rsidRDefault="00110102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110102" w:rsidRDefault="00110102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0D2E2C" w:rsidRDefault="000D2E2C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C3AD5">
              <w:rPr>
                <w:rFonts w:ascii="Comic Sans MS" w:hAnsi="Comic Sans MS"/>
                <w:sz w:val="20"/>
                <w:szCs w:val="20"/>
              </w:rPr>
              <w:t xml:space="preserve">Les résultats </w:t>
            </w:r>
            <w:r>
              <w:rPr>
                <w:rFonts w:ascii="Comic Sans MS" w:hAnsi="Comic Sans MS"/>
                <w:sz w:val="20"/>
                <w:szCs w:val="20"/>
              </w:rPr>
              <w:t>des exercices</w:t>
            </w:r>
            <w:r w:rsidRPr="00EC3AD5">
              <w:rPr>
                <w:rFonts w:ascii="Comic Sans MS" w:hAnsi="Comic Sans MS"/>
                <w:sz w:val="20"/>
                <w:szCs w:val="20"/>
              </w:rPr>
              <w:t xml:space="preserve"> sont présentés au groupe classe, discutés, corrigés</w:t>
            </w:r>
            <w:r w:rsidRPr="00732F37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:rsidR="000D2E2C" w:rsidRDefault="000D2E2C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732F37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Ou correction via la Team</w:t>
            </w:r>
          </w:p>
          <w:p w:rsidR="0030390D" w:rsidRDefault="000D2E2C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</w:pPr>
            <w:r w:rsidRPr="008014FF">
              <w:rPr>
                <w:rFonts w:ascii="Comic Sans MS" w:hAnsi="Comic Sans MS"/>
                <w:color w:val="00194F" w:themeColor="accent6" w:themeShade="80"/>
                <w:sz w:val="20"/>
                <w:szCs w:val="20"/>
              </w:rPr>
              <w:t>Cf synthèse</w:t>
            </w:r>
          </w:p>
          <w:p w:rsidR="006374A1" w:rsidRDefault="006374A1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25F91" w:rsidRPr="009A6686" w:rsidTr="00993AE5">
        <w:tc>
          <w:tcPr>
            <w:tcW w:w="6095" w:type="dxa"/>
            <w:gridSpan w:val="6"/>
            <w:tcBorders>
              <w:top w:val="nil"/>
            </w:tcBorders>
          </w:tcPr>
          <w:p w:rsidR="008D11C3" w:rsidRDefault="00110102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  <w:r w:rsidR="008D11C3" w:rsidRPr="008D11C3">
              <w:rPr>
                <w:rFonts w:ascii="Comic Sans MS" w:hAnsi="Comic Sans MS"/>
                <w:bCs/>
                <w:sz w:val="20"/>
                <w:szCs w:val="20"/>
              </w:rPr>
              <w:t>Exercice B</w:t>
            </w:r>
            <w:r w:rsidRPr="00E15D03">
              <w:rPr>
                <w:rFonts w:ascii="Comic Sans MS" w:hAnsi="Comic Sans MS"/>
                <w:bCs/>
                <w:sz w:val="20"/>
                <w:szCs w:val="20"/>
              </w:rPr>
              <w:t>1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 xml:space="preserve">5 </w:t>
            </w:r>
            <w:r w:rsidRPr="00E15D03">
              <w:rPr>
                <w:rFonts w:ascii="Comic Sans MS" w:hAnsi="Comic Sans MS"/>
                <w:bCs/>
                <w:sz w:val="20"/>
                <w:szCs w:val="20"/>
              </w:rPr>
              <w:t>min</w:t>
            </w:r>
          </w:p>
          <w:p w:rsidR="00525F91" w:rsidRDefault="008D11C3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Correction</w:t>
            </w:r>
          </w:p>
          <w:p w:rsidR="008D11C3" w:rsidRDefault="008D11C3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D11C3" w:rsidRDefault="00362065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  <w:r w:rsidR="00E15D03">
              <w:rPr>
                <w:rFonts w:ascii="Comic Sans MS" w:hAnsi="Comic Sans MS"/>
                <w:bCs/>
                <w:sz w:val="20"/>
                <w:szCs w:val="20"/>
              </w:rPr>
              <w:t>E</w:t>
            </w:r>
            <w:r w:rsidR="008D11C3" w:rsidRPr="00E15D03">
              <w:rPr>
                <w:rFonts w:ascii="Comic Sans MS" w:hAnsi="Comic Sans MS"/>
                <w:bCs/>
                <w:sz w:val="20"/>
                <w:szCs w:val="20"/>
              </w:rPr>
              <w:t>xercice C</w:t>
            </w:r>
            <w:r w:rsidR="00110102" w:rsidRPr="00E15D03">
              <w:rPr>
                <w:rFonts w:ascii="Comic Sans MS" w:hAnsi="Comic Sans MS"/>
                <w:bCs/>
                <w:sz w:val="20"/>
                <w:szCs w:val="20"/>
              </w:rPr>
              <w:t>15min</w:t>
            </w:r>
          </w:p>
          <w:p w:rsidR="008D11C3" w:rsidRDefault="008D11C3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Correction</w:t>
            </w:r>
          </w:p>
          <w:p w:rsidR="00E15D03" w:rsidRDefault="00E15D03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A3C99" w:rsidRDefault="003A3C99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374A1" w:rsidRDefault="007A7D18" w:rsidP="00AC6A17">
            <w:pPr>
              <w:tabs>
                <w:tab w:val="left" w:pos="6269"/>
              </w:tabs>
              <w:spacing w:after="0" w:line="240" w:lineRule="auto"/>
              <w:ind w:left="5560" w:right="29" w:hanging="5560"/>
              <w:jc w:val="both"/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</w:pPr>
            <w:r w:rsidRPr="000D2E2C"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  <w:t>Synthèse orale</w:t>
            </w:r>
            <w:r w:rsidR="00470B2C" w:rsidRPr="000D2E2C"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  <w:t xml:space="preserve"> d</w:t>
            </w:r>
            <w:r w:rsidR="00470B2C"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  <w:t xml:space="preserve">es exercicesen prévision d’une évaluation </w:t>
            </w:r>
          </w:p>
          <w:p w:rsidR="00F720D3" w:rsidRDefault="003B3069" w:rsidP="00AC6A17">
            <w:pPr>
              <w:tabs>
                <w:tab w:val="left" w:pos="6269"/>
              </w:tabs>
              <w:spacing w:after="0" w:line="240" w:lineRule="auto"/>
              <w:ind w:left="5560" w:right="29" w:hanging="5560"/>
              <w:jc w:val="both"/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  <w:t>Sommative.</w:t>
            </w:r>
            <w:r w:rsidR="00470B2C" w:rsidRPr="000D2E2C"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  <w:t xml:space="preserve">5 min     </w:t>
            </w:r>
          </w:p>
          <w:p w:rsidR="00F720D3" w:rsidRDefault="00F720D3" w:rsidP="00AC6A17">
            <w:pPr>
              <w:tabs>
                <w:tab w:val="left" w:pos="6269"/>
              </w:tabs>
              <w:spacing w:after="0" w:line="240" w:lineRule="auto"/>
              <w:ind w:left="5560" w:right="29" w:hanging="5560"/>
              <w:jc w:val="both"/>
              <w:rPr>
                <w:rFonts w:ascii="Comic Sans MS" w:hAnsi="Comic Sans MS"/>
                <w:bCs/>
                <w:color w:val="000000" w:themeColor="text1"/>
                <w:sz w:val="20"/>
                <w:szCs w:val="20"/>
              </w:rPr>
            </w:pPr>
          </w:p>
          <w:p w:rsidR="00E15D03" w:rsidRPr="007861E2" w:rsidRDefault="00E15D03" w:rsidP="00AC6A17">
            <w:pPr>
              <w:tabs>
                <w:tab w:val="left" w:pos="6269"/>
              </w:tabs>
              <w:spacing w:after="0" w:line="240" w:lineRule="auto"/>
              <w:ind w:left="5560" w:right="29" w:hanging="5560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822" w:type="dxa"/>
            <w:tcBorders>
              <w:top w:val="nil"/>
            </w:tcBorders>
          </w:tcPr>
          <w:p w:rsidR="008D11C3" w:rsidRDefault="008D11C3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8D11C3" w:rsidRDefault="008D11C3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Exercice incluant le tableau d’</w:t>
            </w:r>
            <w:r w:rsidR="00E15D03">
              <w:rPr>
                <w:rFonts w:ascii="Comic Sans MS" w:hAnsi="Comic Sans MS"/>
                <w:sz w:val="20"/>
                <w:szCs w:val="20"/>
              </w:rPr>
              <w:t>intervalles</w:t>
            </w:r>
          </w:p>
          <w:p w:rsidR="008D11C3" w:rsidRDefault="008D11C3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8D11C3" w:rsidRDefault="008D11C3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8D11C3" w:rsidRDefault="008D11C3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>Prise en compte des catégories de défauts</w:t>
            </w:r>
          </w:p>
          <w:p w:rsidR="00E15D03" w:rsidRDefault="0030390D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Prendre une décision face au résultat</w:t>
            </w:r>
          </w:p>
          <w:p w:rsidR="00525F91" w:rsidRDefault="00525F91" w:rsidP="00AC6A17">
            <w:pPr>
              <w:spacing w:after="0" w:line="240" w:lineRule="auto"/>
              <w:ind w:right="37"/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</w:tcBorders>
          </w:tcPr>
          <w:p w:rsidR="00E15D03" w:rsidRPr="00732F37" w:rsidRDefault="00E15D03" w:rsidP="00AC6A17">
            <w:pPr>
              <w:tabs>
                <w:tab w:val="left" w:pos="7015"/>
              </w:tabs>
              <w:jc w:val="both"/>
              <w:rPr>
                <w:rFonts w:ascii="Comic Sans MS" w:hAnsi="Comic Sans MS"/>
                <w:color w:val="00B050"/>
                <w:sz w:val="20"/>
                <w:szCs w:val="20"/>
              </w:rPr>
            </w:pPr>
            <w:r w:rsidRPr="00732F37">
              <w:rPr>
                <w:rFonts w:ascii="Comic Sans MS" w:hAnsi="Comic Sans MS"/>
                <w:color w:val="00B050"/>
                <w:sz w:val="20"/>
                <w:szCs w:val="20"/>
              </w:rPr>
              <w:lastRenderedPageBreak/>
              <w:t xml:space="preserve">Le professeur reste en veille et interroge les étudiants sur les </w:t>
            </w:r>
            <w:r w:rsidR="0030390D">
              <w:rPr>
                <w:rFonts w:ascii="Comic Sans MS" w:hAnsi="Comic Sans MS"/>
                <w:color w:val="00B050"/>
                <w:sz w:val="20"/>
                <w:szCs w:val="20"/>
              </w:rPr>
              <w:t>3</w:t>
            </w:r>
            <w:r>
              <w:rPr>
                <w:rFonts w:ascii="Comic Sans MS" w:hAnsi="Comic Sans MS"/>
                <w:color w:val="00B050"/>
                <w:sz w:val="20"/>
                <w:szCs w:val="20"/>
              </w:rPr>
              <w:t>exercices</w:t>
            </w:r>
            <w:r w:rsidR="00BD2B1B">
              <w:rPr>
                <w:rFonts w:ascii="Comic Sans MS" w:hAnsi="Comic Sans MS"/>
                <w:color w:val="00B050"/>
                <w:sz w:val="20"/>
                <w:szCs w:val="20"/>
              </w:rPr>
              <w:t>(A-B-C)</w:t>
            </w:r>
            <w:r w:rsidR="006B60F2">
              <w:rPr>
                <w:rFonts w:ascii="Comic Sans MS" w:hAnsi="Comic Sans MS"/>
                <w:color w:val="00B050"/>
                <w:sz w:val="20"/>
                <w:szCs w:val="20"/>
              </w:rPr>
              <w:t>.</w:t>
            </w:r>
          </w:p>
          <w:p w:rsidR="00E15D03" w:rsidRDefault="00E15D03" w:rsidP="00AC6A17"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720D3" w:rsidRPr="009A6686" w:rsidTr="00993AE5">
        <w:tc>
          <w:tcPr>
            <w:tcW w:w="6095" w:type="dxa"/>
            <w:gridSpan w:val="6"/>
            <w:tcBorders>
              <w:top w:val="nil"/>
              <w:bottom w:val="single" w:sz="4" w:space="0" w:color="auto"/>
            </w:tcBorders>
          </w:tcPr>
          <w:p w:rsidR="00F720D3" w:rsidRPr="007861E2" w:rsidRDefault="00F720D3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822" w:type="dxa"/>
            <w:tcBorders>
              <w:top w:val="nil"/>
              <w:bottom w:val="single" w:sz="4" w:space="0" w:color="auto"/>
            </w:tcBorders>
          </w:tcPr>
          <w:p w:rsidR="00F720D3" w:rsidRDefault="00F720D3" w:rsidP="00AC6A17">
            <w:pPr>
              <w:pStyle w:val="Paragraphedeliste"/>
              <w:tabs>
                <w:tab w:val="left" w:pos="7015"/>
              </w:tabs>
              <w:ind w:left="40"/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bottom w:val="single" w:sz="4" w:space="0" w:color="auto"/>
            </w:tcBorders>
          </w:tcPr>
          <w:p w:rsidR="00F720D3" w:rsidRPr="00EC3AD5" w:rsidRDefault="00F720D3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720D3" w:rsidRPr="009A6686" w:rsidTr="00993AE5">
        <w:trPr>
          <w:trHeight w:val="280"/>
        </w:trPr>
        <w:tc>
          <w:tcPr>
            <w:tcW w:w="6095" w:type="dxa"/>
            <w:gridSpan w:val="6"/>
            <w:tcBorders>
              <w:top w:val="single" w:sz="4" w:space="0" w:color="auto"/>
            </w:tcBorders>
          </w:tcPr>
          <w:p w:rsidR="00F720D3" w:rsidRDefault="00F720D3" w:rsidP="00AC6A17">
            <w:pPr>
              <w:spacing w:after="0" w:line="240" w:lineRule="auto"/>
              <w:ind w:right="29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Evaluation </w:t>
            </w:r>
            <w:r w:rsidR="003B3069">
              <w:rPr>
                <w:rFonts w:ascii="Comic Sans MS" w:hAnsi="Comic Sans MS"/>
                <w:b/>
                <w:sz w:val="20"/>
                <w:szCs w:val="20"/>
              </w:rPr>
              <w:t>sommative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1h 15 </w:t>
            </w:r>
          </w:p>
          <w:p w:rsidR="00F720D3" w:rsidRPr="007861E2" w:rsidRDefault="00F720D3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822" w:type="dxa"/>
            <w:tcBorders>
              <w:top w:val="single" w:sz="4" w:space="0" w:color="auto"/>
            </w:tcBorders>
          </w:tcPr>
          <w:p w:rsidR="00CF2A49" w:rsidRDefault="00CF2A49" w:rsidP="00CF2A49">
            <w:pPr>
              <w:spacing w:after="0" w:line="240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720D3" w:rsidRDefault="00F720D3" w:rsidP="00CF2A49">
            <w:pPr>
              <w:spacing w:after="0" w:line="240" w:lineRule="auto"/>
              <w:rPr>
                <w:rFonts w:ascii="Comic Sans MS" w:hAnsi="Comic Sans MS"/>
                <w:noProof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Objectifs</w:t>
            </w:r>
          </w:p>
        </w:tc>
        <w:tc>
          <w:tcPr>
            <w:tcW w:w="4817" w:type="dxa"/>
            <w:tcBorders>
              <w:top w:val="single" w:sz="4" w:space="0" w:color="auto"/>
            </w:tcBorders>
          </w:tcPr>
          <w:p w:rsidR="00F720D3" w:rsidRPr="00B11493" w:rsidRDefault="00F720D3" w:rsidP="00AC6A17">
            <w:pPr>
              <w:spacing w:after="0" w:line="240" w:lineRule="auto"/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11493">
              <w:rPr>
                <w:rFonts w:ascii="Comic Sans MS" w:hAnsi="Comic Sans MS"/>
                <w:b/>
                <w:bCs/>
                <w:sz w:val="20"/>
                <w:szCs w:val="20"/>
              </w:rPr>
              <w:t>Moyen</w:t>
            </w:r>
          </w:p>
          <w:p w:rsidR="00F720D3" w:rsidRPr="00EC3AD5" w:rsidRDefault="00F720D3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374A1">
              <w:rPr>
                <w:rFonts w:ascii="Comic Sans MS" w:hAnsi="Comic Sans MS"/>
                <w:b/>
                <w:bCs/>
                <w:color w:val="FF0000"/>
                <w:sz w:val="20"/>
                <w:szCs w:val="20"/>
              </w:rPr>
              <w:t xml:space="preserve">Possibilité de proposer cette </w:t>
            </w:r>
            <w:r>
              <w:rPr>
                <w:rFonts w:ascii="Comic Sans MS" w:hAnsi="Comic Sans MS"/>
                <w:b/>
                <w:bCs/>
                <w:color w:val="FF0000"/>
                <w:sz w:val="20"/>
                <w:szCs w:val="20"/>
              </w:rPr>
              <w:t xml:space="preserve">évaluation en </w:t>
            </w:r>
            <w:r w:rsidRPr="006374A1">
              <w:rPr>
                <w:rFonts w:ascii="Comic Sans MS" w:hAnsi="Comic Sans MS"/>
                <w:b/>
                <w:bCs/>
                <w:color w:val="FF0000"/>
                <w:sz w:val="20"/>
                <w:szCs w:val="20"/>
              </w:rPr>
              <w:t>distanciel TEAMS</w:t>
            </w:r>
            <w:r w:rsidR="00CF2A49">
              <w:rPr>
                <w:rFonts w:ascii="Comic Sans MS" w:hAnsi="Comic Sans MS"/>
                <w:b/>
                <w:bCs/>
                <w:color w:val="FF0000"/>
                <w:sz w:val="20"/>
                <w:szCs w:val="20"/>
              </w:rPr>
              <w:t xml:space="preserve"> (devoirs)</w:t>
            </w:r>
            <w:r>
              <w:rPr>
                <w:rFonts w:ascii="Comic Sans MS" w:hAnsi="Comic Sans MS"/>
                <w:b/>
                <w:bCs/>
                <w:color w:val="FF0000"/>
                <w:sz w:val="20"/>
                <w:szCs w:val="20"/>
              </w:rPr>
              <w:t xml:space="preserve">dans un temps limité </w:t>
            </w:r>
            <w:r w:rsidR="00887F01">
              <w:rPr>
                <w:rFonts w:ascii="Comic Sans MS" w:hAnsi="Comic Sans MS"/>
                <w:b/>
                <w:bCs/>
                <w:color w:val="FF0000"/>
                <w:sz w:val="20"/>
                <w:szCs w:val="20"/>
              </w:rPr>
              <w:t>avec</w:t>
            </w:r>
            <w:r>
              <w:rPr>
                <w:rFonts w:ascii="Comic Sans MS" w:hAnsi="Comic Sans MS"/>
                <w:b/>
                <w:bCs/>
                <w:color w:val="FF0000"/>
                <w:sz w:val="20"/>
                <w:szCs w:val="20"/>
              </w:rPr>
              <w:t xml:space="preserve"> temporisation différenciée pour les 1/3 temps.</w:t>
            </w:r>
          </w:p>
        </w:tc>
      </w:tr>
      <w:tr w:rsidR="00F720D3" w:rsidRPr="009A6686" w:rsidTr="00993AE5">
        <w:trPr>
          <w:trHeight w:val="280"/>
        </w:trPr>
        <w:tc>
          <w:tcPr>
            <w:tcW w:w="6095" w:type="dxa"/>
            <w:gridSpan w:val="6"/>
            <w:tcBorders>
              <w:top w:val="single" w:sz="4" w:space="0" w:color="auto"/>
            </w:tcBorders>
          </w:tcPr>
          <w:p w:rsidR="00AC6A17" w:rsidRDefault="00AC6A17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Chaque étudiant télécharge le travail et restitue celui-ci avant la fin du temps imparti. </w:t>
            </w:r>
          </w:p>
          <w:p w:rsidR="00AC6A17" w:rsidRPr="00086B22" w:rsidRDefault="00AC6A17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086B2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A rendre :</w:t>
            </w:r>
          </w:p>
          <w:p w:rsidR="00AC6A17" w:rsidRPr="00086B22" w:rsidRDefault="00AC6A17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-</w:t>
            </w:r>
            <w:r w:rsidRPr="00086B2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Le tableau Excel des 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feuilles</w:t>
            </w:r>
            <w:r w:rsidRPr="00086B2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de relevés</w:t>
            </w:r>
          </w:p>
          <w:p w:rsidR="00AC6A17" w:rsidRPr="00086B22" w:rsidRDefault="00AC6A17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-</w:t>
            </w:r>
            <w:r w:rsidRPr="00086B2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Le questionnaire dument complété</w:t>
            </w:r>
          </w:p>
          <w:p w:rsidR="00AC6A17" w:rsidRDefault="00AC6A17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3B3069" w:rsidRPr="007861E2" w:rsidRDefault="003B3069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822" w:type="dxa"/>
            <w:tcBorders>
              <w:top w:val="single" w:sz="4" w:space="0" w:color="auto"/>
            </w:tcBorders>
          </w:tcPr>
          <w:p w:rsidR="00AC6A17" w:rsidRDefault="00AC6A17" w:rsidP="00AC6A17"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Valider les acquis</w:t>
            </w:r>
          </w:p>
          <w:p w:rsidR="00DD118F" w:rsidRDefault="00DD118F" w:rsidP="00AC6A17">
            <w:pPr>
              <w:spacing w:after="0" w:line="24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F720D3" w:rsidRDefault="0004557E" w:rsidP="00AC6A17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pict>
                <v:oval id="Ellipse 12" o:spid="_x0000_s2051" style="position:absolute;left:0;text-align:left;margin-left:130.65pt;margin-top:51.7pt;width:66pt;height:30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" filled="f" strokecolor="#9a0040 [1604]" strokeweight="2pt"/>
              </w:pict>
            </w:r>
            <w:r>
              <w:rPr>
                <w:rFonts w:ascii="Comic Sans MS" w:hAnsi="Comic Sans MS"/>
                <w:noProof/>
                <w:sz w:val="20"/>
                <w:szCs w:val="20"/>
              </w:rPr>
              <w:pict>
                <v:oval id="Ellipse 11" o:spid="_x0000_s2050" style="position:absolute;left:0;text-align:left;margin-left:130.65pt;margin-top:13.4pt;width:60.75pt;height:34.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" filled="f" strokecolor="#9a0040 [1604]" strokeweight="2pt"/>
              </w:pict>
            </w:r>
            <w:r w:rsidR="00F720D3" w:rsidRPr="00993AE5">
              <w:rPr>
                <w:rFonts w:ascii="Comic Sans MS" w:hAnsi="Comic Sans MS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2047875" cy="1160074"/>
                  <wp:effectExtent l="0" t="0" r="0" b="254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007" cy="1162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7" w:type="dxa"/>
            <w:tcBorders>
              <w:top w:val="single" w:sz="4" w:space="0" w:color="auto"/>
            </w:tcBorders>
          </w:tcPr>
          <w:p w:rsidR="00AC6A17" w:rsidRDefault="00AC6A17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Données :</w:t>
            </w:r>
          </w:p>
          <w:p w:rsidR="00AC6A17" w:rsidRDefault="00AC6A17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Le contexte du sujet et questionnaire</w:t>
            </w:r>
          </w:p>
          <w:p w:rsidR="00AC6A17" w:rsidRPr="00CF2A49" w:rsidRDefault="00AC6A17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</w:pPr>
            <w:r w:rsidRPr="00CF2A49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Fichier : DEVOIR</w:t>
            </w:r>
            <w:r w:rsidR="00CF2A49" w:rsidRPr="00CF2A49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S / DS Qualité NQA</w:t>
            </w:r>
          </w:p>
          <w:p w:rsidR="00AC6A17" w:rsidRDefault="00AC6A17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Le dossier Excel des feuilles de relevés à compléter</w:t>
            </w:r>
          </w:p>
          <w:p w:rsidR="00CF2A49" w:rsidRDefault="00AC6A17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</w:pPr>
            <w:r w:rsidRPr="00CF2A49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Fichier : DEVOIRS / </w:t>
            </w:r>
            <w:r w:rsidR="00CF2A49" w:rsidRPr="00CF2A49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>F</w:t>
            </w:r>
            <w:r w:rsidRPr="00CF2A49"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  <w:t xml:space="preserve">euilles de relevés </w:t>
            </w:r>
          </w:p>
          <w:p w:rsidR="00CF2A49" w:rsidRDefault="00CF2A49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color w:val="2B70FF" w:themeColor="accent6" w:themeTint="99"/>
                <w:sz w:val="20"/>
                <w:szCs w:val="20"/>
              </w:rPr>
            </w:pPr>
          </w:p>
          <w:p w:rsidR="00975633" w:rsidRDefault="00CF2A49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CF2A49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Grace 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à l’application </w:t>
            </w:r>
            <w:r w:rsidRPr="00CF2A49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Team, </w:t>
            </w:r>
            <w:r w:rsidR="00975633">
              <w:rPr>
                <w:rFonts w:ascii="Comic Sans MS" w:hAnsi="Comic Sans MS"/>
                <w:sz w:val="20"/>
                <w:szCs w:val="20"/>
              </w:rPr>
              <w:t>Le professeur peut faire une correction individuelle en ligne et</w:t>
            </w:r>
            <w:r w:rsidR="00511C9C">
              <w:rPr>
                <w:rFonts w:ascii="Comic Sans MS" w:hAnsi="Comic Sans MS"/>
                <w:sz w:val="20"/>
                <w:szCs w:val="20"/>
              </w:rPr>
              <w:t>/ou</w:t>
            </w:r>
            <w:r w:rsidR="00975633">
              <w:rPr>
                <w:rFonts w:ascii="Comic Sans MS" w:hAnsi="Comic Sans MS"/>
                <w:sz w:val="20"/>
                <w:szCs w:val="20"/>
              </w:rPr>
              <w:t xml:space="preserve"> une vidéo</w:t>
            </w:r>
            <w:r w:rsidR="004F2468">
              <w:rPr>
                <w:rFonts w:ascii="Comic Sans MS" w:hAnsi="Comic Sans MS"/>
                <w:sz w:val="20"/>
                <w:szCs w:val="20"/>
              </w:rPr>
              <w:t xml:space="preserve"> individuelle</w:t>
            </w:r>
            <w:r w:rsidR="00975633">
              <w:rPr>
                <w:rFonts w:ascii="Comic Sans MS" w:hAnsi="Comic Sans MS"/>
                <w:sz w:val="20"/>
                <w:szCs w:val="20"/>
              </w:rPr>
              <w:t xml:space="preserve"> pour expliquer à l’étudiant les </w:t>
            </w:r>
            <w:r w:rsidR="004F2468">
              <w:rPr>
                <w:rFonts w:ascii="Comic Sans MS" w:hAnsi="Comic Sans MS"/>
                <w:sz w:val="20"/>
                <w:szCs w:val="20"/>
              </w:rPr>
              <w:t xml:space="preserve">pistes de remédiation. </w:t>
            </w:r>
          </w:p>
          <w:p w:rsidR="00CF2A49" w:rsidRDefault="00CF2A49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:rsidR="00CF2A49" w:rsidRPr="00EC3AD5" w:rsidRDefault="00CF2A49" w:rsidP="00AC6A17">
            <w:pPr>
              <w:spacing w:after="0" w:line="240" w:lineRule="auto"/>
              <w:ind w:right="567"/>
              <w:jc w:val="both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Une correction collective est également possible.</w:t>
            </w:r>
            <w:r w:rsidR="00DD118F">
              <w:rPr>
                <w:rFonts w:ascii="Comic Sans MS" w:hAnsi="Comic Sans MS"/>
                <w:sz w:val="20"/>
                <w:szCs w:val="20"/>
              </w:rPr>
              <w:t> </w:t>
            </w:r>
            <w:r w:rsidR="00DD118F" w:rsidRPr="00DD118F">
              <w:rPr>
                <w:rFonts w:ascii="Segoe UI Emoji" w:eastAsia="Segoe UI Emoji" w:hAnsi="Segoe UI Emoji" w:cs="Segoe UI Emoji"/>
                <w:sz w:val="20"/>
                <w:szCs w:val="20"/>
              </w:rPr>
              <w:t>😉</w:t>
            </w:r>
          </w:p>
        </w:tc>
      </w:tr>
    </w:tbl>
    <w:p w:rsidR="00ED36F1" w:rsidRPr="003F6174" w:rsidRDefault="00ED36F1" w:rsidP="00AC6A17">
      <w:pPr>
        <w:tabs>
          <w:tab w:val="left" w:pos="9923"/>
        </w:tabs>
        <w:jc w:val="both"/>
      </w:pPr>
    </w:p>
    <w:sectPr w:rsidR="00ED36F1" w:rsidRPr="003F6174" w:rsidSect="00386F87">
      <w:footerReference w:type="default" r:id="rId13"/>
      <w:pgSz w:w="16839" w:h="11907" w:orient="landscape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0E9" w:rsidRDefault="004940E9" w:rsidP="003B005A">
      <w:pPr>
        <w:spacing w:after="0" w:line="240" w:lineRule="auto"/>
      </w:pPr>
      <w:r>
        <w:separator/>
      </w:r>
    </w:p>
  </w:endnote>
  <w:endnote w:type="continuationSeparator" w:id="1">
    <w:p w:rsidR="004940E9" w:rsidRDefault="004940E9" w:rsidP="003B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7649636"/>
      <w:docPartObj>
        <w:docPartGallery w:val="Page Numbers (Bottom of Page)"/>
        <w:docPartUnique/>
      </w:docPartObj>
    </w:sdtPr>
    <w:sdtContent>
      <w:p w:rsidR="00263358" w:rsidRPr="00C247C0" w:rsidRDefault="0004557E" w:rsidP="00C247C0">
        <w:pPr>
          <w:pStyle w:val="Pieddepage"/>
        </w:pPr>
        <w:r>
          <w:rPr>
            <w:noProof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Rectangle : carré corné 1" o:spid="_x0000_s1026" type="#_x0000_t65" style="position:absolute;margin-left:-23.1pt;margin-top:-12.3pt;width:36.5pt;height:20.25pt;z-index:251659264;visibility:visible;mso-position-horizontal-relative:right-margin-area;mso-position-vertical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" o:allowincell="f" adj="14135" strokecolor="gray" strokeweight=".25pt">
              <v:textbox inset="0,0,0,0">
                <w:txbxContent>
                  <w:p w:rsidR="00FA073C" w:rsidRPr="00FA073C" w:rsidRDefault="0004557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A073C">
                      <w:rPr>
                        <w:sz w:val="20"/>
                        <w:szCs w:val="20"/>
                      </w:rPr>
                      <w:fldChar w:fldCharType="begin"/>
                    </w:r>
                    <w:r w:rsidR="00FA073C" w:rsidRPr="00FA073C">
                      <w:rPr>
                        <w:sz w:val="20"/>
                        <w:szCs w:val="20"/>
                      </w:rPr>
                      <w:instrText>PAGE    \* MERGEFORMAT</w:instrText>
                    </w:r>
                    <w:r w:rsidRPr="00FA073C">
                      <w:rPr>
                        <w:sz w:val="20"/>
                        <w:szCs w:val="20"/>
                      </w:rPr>
                      <w:fldChar w:fldCharType="separate"/>
                    </w:r>
                    <w:r w:rsidR="008A4BFE">
                      <w:rPr>
                        <w:noProof/>
                        <w:sz w:val="20"/>
                        <w:szCs w:val="20"/>
                      </w:rPr>
                      <w:t>2</w:t>
                    </w:r>
                    <w:r w:rsidRPr="00FA073C">
                      <w:rPr>
                        <w:sz w:val="20"/>
                        <w:szCs w:val="20"/>
                      </w:rPr>
                      <w:fldChar w:fldCharType="end"/>
                    </w:r>
                    <w:r w:rsidR="00FA073C" w:rsidRPr="00FA073C">
                      <w:rPr>
                        <w:sz w:val="20"/>
                        <w:szCs w:val="20"/>
                      </w:rPr>
                      <w:t>/4</w:t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0E9" w:rsidRDefault="004940E9" w:rsidP="003B005A">
      <w:pPr>
        <w:spacing w:after="0" w:line="240" w:lineRule="auto"/>
      </w:pPr>
      <w:r>
        <w:separator/>
      </w:r>
    </w:p>
  </w:footnote>
  <w:footnote w:type="continuationSeparator" w:id="1">
    <w:p w:rsidR="004940E9" w:rsidRDefault="004940E9" w:rsidP="003B0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49E3"/>
    <w:multiLevelType w:val="hybridMultilevel"/>
    <w:tmpl w:val="443ACE96"/>
    <w:lvl w:ilvl="0" w:tplc="12CA201E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cs="Times New Roman" w:hint="default"/>
        <w:color w:val="00000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356EDD"/>
    <w:multiLevelType w:val="hybridMultilevel"/>
    <w:tmpl w:val="541659D0"/>
    <w:lvl w:ilvl="0" w:tplc="1AB64186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51043"/>
    <w:multiLevelType w:val="hybridMultilevel"/>
    <w:tmpl w:val="6374C618"/>
    <w:lvl w:ilvl="0" w:tplc="1AB64186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C52ED"/>
    <w:multiLevelType w:val="multilevel"/>
    <w:tmpl w:val="12F47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437D56"/>
    <w:multiLevelType w:val="hybridMultilevel"/>
    <w:tmpl w:val="490CB2B0"/>
    <w:lvl w:ilvl="0" w:tplc="E64212A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A0A77"/>
    <w:multiLevelType w:val="multilevel"/>
    <w:tmpl w:val="507032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C3ADC"/>
    <w:multiLevelType w:val="hybridMultilevel"/>
    <w:tmpl w:val="7B7CB202"/>
    <w:lvl w:ilvl="0" w:tplc="CF62933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8D3F1C"/>
    <w:multiLevelType w:val="hybridMultilevel"/>
    <w:tmpl w:val="B95441C2"/>
    <w:lvl w:ilvl="0" w:tplc="040C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EFE7875"/>
    <w:multiLevelType w:val="multilevel"/>
    <w:tmpl w:val="D63C6540"/>
    <w:lvl w:ilvl="0">
      <w:numFmt w:val="bullet"/>
      <w:lvlText w:val="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36FC1658"/>
    <w:multiLevelType w:val="hybridMultilevel"/>
    <w:tmpl w:val="BA9475A6"/>
    <w:lvl w:ilvl="0" w:tplc="AB30D1A8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cs="Times New Roman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CC30CA"/>
    <w:multiLevelType w:val="hybridMultilevel"/>
    <w:tmpl w:val="C728D4C4"/>
    <w:lvl w:ilvl="0" w:tplc="84203418">
      <w:numFmt w:val="bullet"/>
      <w:lvlText w:val="-"/>
      <w:lvlJc w:val="left"/>
      <w:pPr>
        <w:ind w:left="1069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A53417A"/>
    <w:multiLevelType w:val="multilevel"/>
    <w:tmpl w:val="6494E018"/>
    <w:lvl w:ilvl="0">
      <w:numFmt w:val="bullet"/>
      <w:lvlText w:val="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3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400" w:hanging="360"/>
      </w:pPr>
      <w:rPr>
        <w:rFonts w:ascii="Wingdings" w:hAnsi="Wingdings"/>
      </w:rPr>
    </w:lvl>
  </w:abstractNum>
  <w:abstractNum w:abstractNumId="12">
    <w:nsid w:val="3BB4376F"/>
    <w:multiLevelType w:val="multilevel"/>
    <w:tmpl w:val="A9C8F9F4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3D936CFC"/>
    <w:multiLevelType w:val="hybridMultilevel"/>
    <w:tmpl w:val="C11A7D56"/>
    <w:lvl w:ilvl="0" w:tplc="CF62933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964647"/>
    <w:multiLevelType w:val="hybridMultilevel"/>
    <w:tmpl w:val="68447170"/>
    <w:lvl w:ilvl="0" w:tplc="D23617B8">
      <w:start w:val="2"/>
      <w:numFmt w:val="bullet"/>
      <w:lvlText w:val="-"/>
      <w:lvlJc w:val="left"/>
      <w:pPr>
        <w:ind w:left="4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5">
    <w:nsid w:val="44C74729"/>
    <w:multiLevelType w:val="multilevel"/>
    <w:tmpl w:val="5C8CF626"/>
    <w:lvl w:ilvl="0">
      <w:numFmt w:val="bullet"/>
      <w:lvlText w:val="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6">
    <w:nsid w:val="491316FB"/>
    <w:multiLevelType w:val="hybridMultilevel"/>
    <w:tmpl w:val="916C5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A169D7"/>
    <w:multiLevelType w:val="multilevel"/>
    <w:tmpl w:val="334E8410"/>
    <w:lvl w:ilvl="0">
      <w:numFmt w:val="bullet"/>
      <w:lvlText w:val=""/>
      <w:lvlJc w:val="left"/>
      <w:pPr>
        <w:ind w:left="142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2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4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6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8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0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2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4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68" w:hanging="360"/>
      </w:pPr>
      <w:rPr>
        <w:rFonts w:ascii="Wingdings" w:hAnsi="Wingdings"/>
      </w:rPr>
    </w:lvl>
  </w:abstractNum>
  <w:abstractNum w:abstractNumId="18">
    <w:nsid w:val="5BC9091F"/>
    <w:multiLevelType w:val="hybridMultilevel"/>
    <w:tmpl w:val="3D58CE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776F94"/>
    <w:multiLevelType w:val="hybridMultilevel"/>
    <w:tmpl w:val="799E0E1E"/>
    <w:lvl w:ilvl="0" w:tplc="84203418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EF22F5"/>
    <w:multiLevelType w:val="hybridMultilevel"/>
    <w:tmpl w:val="2A320F46"/>
    <w:lvl w:ilvl="0" w:tplc="CF629330">
      <w:start w:val="1"/>
      <w:numFmt w:val="bullet"/>
      <w:lvlText w:val="-"/>
      <w:lvlJc w:val="left"/>
      <w:pPr>
        <w:ind w:left="1069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3574559"/>
    <w:multiLevelType w:val="hybridMultilevel"/>
    <w:tmpl w:val="77E63370"/>
    <w:lvl w:ilvl="0" w:tplc="84203418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883F5E"/>
    <w:multiLevelType w:val="multilevel"/>
    <w:tmpl w:val="5110364A"/>
    <w:lvl w:ilvl="0">
      <w:numFmt w:val="bullet"/>
      <w:lvlText w:val=""/>
      <w:lvlJc w:val="left"/>
      <w:pPr>
        <w:ind w:left="137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36" w:hanging="360"/>
      </w:pPr>
      <w:rPr>
        <w:rFonts w:ascii="Wingdings" w:hAnsi="Wingdings"/>
      </w:rPr>
    </w:lvl>
  </w:abstractNum>
  <w:abstractNum w:abstractNumId="23">
    <w:nsid w:val="693848E6"/>
    <w:multiLevelType w:val="multilevel"/>
    <w:tmpl w:val="D2F229E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717D0C69"/>
    <w:multiLevelType w:val="hybridMultilevel"/>
    <w:tmpl w:val="F426E052"/>
    <w:lvl w:ilvl="0" w:tplc="97762F96">
      <w:start w:val="10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0F08EC"/>
    <w:multiLevelType w:val="hybridMultilevel"/>
    <w:tmpl w:val="E4EE170A"/>
    <w:lvl w:ilvl="0" w:tplc="CB9EF350">
      <w:start w:val="1"/>
      <w:numFmt w:val="bullet"/>
      <w:lvlText w:val="-"/>
      <w:lvlJc w:val="left"/>
      <w:pPr>
        <w:ind w:left="720" w:hanging="360"/>
      </w:pPr>
      <w:rPr>
        <w:rFonts w:ascii="Viner Hand ITC" w:hAnsi="Viner Hand IT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736458"/>
    <w:multiLevelType w:val="multilevel"/>
    <w:tmpl w:val="B828757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75D967FE"/>
    <w:multiLevelType w:val="hybridMultilevel"/>
    <w:tmpl w:val="98407294"/>
    <w:lvl w:ilvl="0" w:tplc="E64212A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B3400C"/>
    <w:multiLevelType w:val="hybridMultilevel"/>
    <w:tmpl w:val="E9FAC234"/>
    <w:lvl w:ilvl="0" w:tplc="7046C548">
      <w:start w:val="16"/>
      <w:numFmt w:val="decimal"/>
      <w:lvlText w:val="%1."/>
      <w:lvlJc w:val="left"/>
      <w:pPr>
        <w:ind w:left="58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01" w:hanging="360"/>
      </w:pPr>
    </w:lvl>
    <w:lvl w:ilvl="2" w:tplc="040C001B" w:tentative="1">
      <w:start w:val="1"/>
      <w:numFmt w:val="lowerRoman"/>
      <w:lvlText w:val="%3."/>
      <w:lvlJc w:val="right"/>
      <w:pPr>
        <w:ind w:left="2021" w:hanging="180"/>
      </w:pPr>
    </w:lvl>
    <w:lvl w:ilvl="3" w:tplc="040C000F" w:tentative="1">
      <w:start w:val="1"/>
      <w:numFmt w:val="decimal"/>
      <w:lvlText w:val="%4."/>
      <w:lvlJc w:val="left"/>
      <w:pPr>
        <w:ind w:left="2741" w:hanging="360"/>
      </w:pPr>
    </w:lvl>
    <w:lvl w:ilvl="4" w:tplc="040C0019" w:tentative="1">
      <w:start w:val="1"/>
      <w:numFmt w:val="lowerLetter"/>
      <w:lvlText w:val="%5."/>
      <w:lvlJc w:val="left"/>
      <w:pPr>
        <w:ind w:left="3461" w:hanging="360"/>
      </w:pPr>
    </w:lvl>
    <w:lvl w:ilvl="5" w:tplc="040C001B" w:tentative="1">
      <w:start w:val="1"/>
      <w:numFmt w:val="lowerRoman"/>
      <w:lvlText w:val="%6."/>
      <w:lvlJc w:val="right"/>
      <w:pPr>
        <w:ind w:left="4181" w:hanging="180"/>
      </w:pPr>
    </w:lvl>
    <w:lvl w:ilvl="6" w:tplc="040C000F" w:tentative="1">
      <w:start w:val="1"/>
      <w:numFmt w:val="decimal"/>
      <w:lvlText w:val="%7."/>
      <w:lvlJc w:val="left"/>
      <w:pPr>
        <w:ind w:left="4901" w:hanging="360"/>
      </w:pPr>
    </w:lvl>
    <w:lvl w:ilvl="7" w:tplc="040C0019" w:tentative="1">
      <w:start w:val="1"/>
      <w:numFmt w:val="lowerLetter"/>
      <w:lvlText w:val="%8."/>
      <w:lvlJc w:val="left"/>
      <w:pPr>
        <w:ind w:left="5621" w:hanging="360"/>
      </w:pPr>
    </w:lvl>
    <w:lvl w:ilvl="8" w:tplc="040C001B" w:tentative="1">
      <w:start w:val="1"/>
      <w:numFmt w:val="lowerRoman"/>
      <w:lvlText w:val="%9."/>
      <w:lvlJc w:val="right"/>
      <w:pPr>
        <w:ind w:left="634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5"/>
  </w:num>
  <w:num w:numId="6">
    <w:abstractNumId w:val="8"/>
  </w:num>
  <w:num w:numId="7">
    <w:abstractNumId w:val="26"/>
  </w:num>
  <w:num w:numId="8">
    <w:abstractNumId w:val="12"/>
  </w:num>
  <w:num w:numId="9">
    <w:abstractNumId w:val="22"/>
  </w:num>
  <w:num w:numId="10">
    <w:abstractNumId w:val="11"/>
  </w:num>
  <w:num w:numId="11">
    <w:abstractNumId w:val="5"/>
  </w:num>
  <w:num w:numId="12">
    <w:abstractNumId w:val="17"/>
  </w:num>
  <w:num w:numId="13">
    <w:abstractNumId w:val="23"/>
  </w:num>
  <w:num w:numId="14">
    <w:abstractNumId w:val="20"/>
  </w:num>
  <w:num w:numId="15">
    <w:abstractNumId w:val="19"/>
  </w:num>
  <w:num w:numId="16">
    <w:abstractNumId w:val="10"/>
  </w:num>
  <w:num w:numId="17">
    <w:abstractNumId w:val="13"/>
  </w:num>
  <w:num w:numId="18">
    <w:abstractNumId w:val="21"/>
  </w:num>
  <w:num w:numId="19">
    <w:abstractNumId w:val="6"/>
  </w:num>
  <w:num w:numId="20">
    <w:abstractNumId w:val="28"/>
  </w:num>
  <w:num w:numId="21">
    <w:abstractNumId w:val="9"/>
  </w:num>
  <w:num w:numId="22">
    <w:abstractNumId w:val="7"/>
  </w:num>
  <w:num w:numId="23">
    <w:abstractNumId w:val="4"/>
  </w:num>
  <w:num w:numId="24">
    <w:abstractNumId w:val="27"/>
  </w:num>
  <w:num w:numId="25">
    <w:abstractNumId w:val="24"/>
  </w:num>
  <w:num w:numId="26">
    <w:abstractNumId w:val="18"/>
  </w:num>
  <w:num w:numId="27">
    <w:abstractNumId w:val="25"/>
  </w:num>
  <w:num w:numId="28">
    <w:abstractNumId w:val="16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C2D44"/>
    <w:rsid w:val="000036DD"/>
    <w:rsid w:val="00006279"/>
    <w:rsid w:val="0000645B"/>
    <w:rsid w:val="00023298"/>
    <w:rsid w:val="0004555C"/>
    <w:rsid w:val="0004557E"/>
    <w:rsid w:val="00062A25"/>
    <w:rsid w:val="00086B22"/>
    <w:rsid w:val="000A42B2"/>
    <w:rsid w:val="000A6D90"/>
    <w:rsid w:val="000A7D20"/>
    <w:rsid w:val="000C05C2"/>
    <w:rsid w:val="000C2EF4"/>
    <w:rsid w:val="000C4457"/>
    <w:rsid w:val="000D2E2C"/>
    <w:rsid w:val="000E493C"/>
    <w:rsid w:val="000F1052"/>
    <w:rsid w:val="00100D45"/>
    <w:rsid w:val="00110102"/>
    <w:rsid w:val="001116AD"/>
    <w:rsid w:val="001145CF"/>
    <w:rsid w:val="00125D35"/>
    <w:rsid w:val="00127C32"/>
    <w:rsid w:val="0013401A"/>
    <w:rsid w:val="00154EAE"/>
    <w:rsid w:val="00157820"/>
    <w:rsid w:val="00163BDD"/>
    <w:rsid w:val="0018033E"/>
    <w:rsid w:val="00182623"/>
    <w:rsid w:val="001868E6"/>
    <w:rsid w:val="001A7B21"/>
    <w:rsid w:val="001C4C0D"/>
    <w:rsid w:val="001D18FE"/>
    <w:rsid w:val="001D5E71"/>
    <w:rsid w:val="001E206C"/>
    <w:rsid w:val="001E3B66"/>
    <w:rsid w:val="001E401F"/>
    <w:rsid w:val="001F3F1D"/>
    <w:rsid w:val="001F48E3"/>
    <w:rsid w:val="00204A1F"/>
    <w:rsid w:val="002073D3"/>
    <w:rsid w:val="00226967"/>
    <w:rsid w:val="00230404"/>
    <w:rsid w:val="0024094D"/>
    <w:rsid w:val="00244967"/>
    <w:rsid w:val="00251BEE"/>
    <w:rsid w:val="002529D3"/>
    <w:rsid w:val="00252E8D"/>
    <w:rsid w:val="00254A86"/>
    <w:rsid w:val="00263358"/>
    <w:rsid w:val="002677BF"/>
    <w:rsid w:val="0027314F"/>
    <w:rsid w:val="0027579B"/>
    <w:rsid w:val="00275BA1"/>
    <w:rsid w:val="00276174"/>
    <w:rsid w:val="00294859"/>
    <w:rsid w:val="002B3DB3"/>
    <w:rsid w:val="002D03D6"/>
    <w:rsid w:val="002D2E8A"/>
    <w:rsid w:val="002D4916"/>
    <w:rsid w:val="002F5C04"/>
    <w:rsid w:val="00302C29"/>
    <w:rsid w:val="0030390D"/>
    <w:rsid w:val="00313A66"/>
    <w:rsid w:val="00326B93"/>
    <w:rsid w:val="0034656F"/>
    <w:rsid w:val="00352BB3"/>
    <w:rsid w:val="003546C5"/>
    <w:rsid w:val="00360487"/>
    <w:rsid w:val="00362065"/>
    <w:rsid w:val="00364029"/>
    <w:rsid w:val="003721DC"/>
    <w:rsid w:val="00382746"/>
    <w:rsid w:val="00386F87"/>
    <w:rsid w:val="00396B38"/>
    <w:rsid w:val="003A2DD5"/>
    <w:rsid w:val="003A3C99"/>
    <w:rsid w:val="003B005A"/>
    <w:rsid w:val="003B3069"/>
    <w:rsid w:val="003B353F"/>
    <w:rsid w:val="003B5C1A"/>
    <w:rsid w:val="003C2D44"/>
    <w:rsid w:val="003C78DE"/>
    <w:rsid w:val="003D33D9"/>
    <w:rsid w:val="003D3DD7"/>
    <w:rsid w:val="003E2687"/>
    <w:rsid w:val="003E5375"/>
    <w:rsid w:val="003F6174"/>
    <w:rsid w:val="003F65D2"/>
    <w:rsid w:val="00401055"/>
    <w:rsid w:val="004038AF"/>
    <w:rsid w:val="00410F57"/>
    <w:rsid w:val="00431E23"/>
    <w:rsid w:val="00457158"/>
    <w:rsid w:val="004635E6"/>
    <w:rsid w:val="0046502A"/>
    <w:rsid w:val="00470B2C"/>
    <w:rsid w:val="00476C19"/>
    <w:rsid w:val="0048228C"/>
    <w:rsid w:val="00487327"/>
    <w:rsid w:val="004940E9"/>
    <w:rsid w:val="004A1DB0"/>
    <w:rsid w:val="004A63E0"/>
    <w:rsid w:val="004D17A3"/>
    <w:rsid w:val="004D4108"/>
    <w:rsid w:val="004E4EA9"/>
    <w:rsid w:val="004F2468"/>
    <w:rsid w:val="004F3A1D"/>
    <w:rsid w:val="00511C9C"/>
    <w:rsid w:val="00513887"/>
    <w:rsid w:val="00515455"/>
    <w:rsid w:val="00525F91"/>
    <w:rsid w:val="00540AF7"/>
    <w:rsid w:val="00557394"/>
    <w:rsid w:val="0056282D"/>
    <w:rsid w:val="005730F1"/>
    <w:rsid w:val="00585246"/>
    <w:rsid w:val="005B23CD"/>
    <w:rsid w:val="005C1747"/>
    <w:rsid w:val="005D297C"/>
    <w:rsid w:val="005D4EBF"/>
    <w:rsid w:val="005E7C70"/>
    <w:rsid w:val="005F11E3"/>
    <w:rsid w:val="005F3A3C"/>
    <w:rsid w:val="005F3ACE"/>
    <w:rsid w:val="006143C7"/>
    <w:rsid w:val="00620DE2"/>
    <w:rsid w:val="006221CE"/>
    <w:rsid w:val="0062344D"/>
    <w:rsid w:val="006374A1"/>
    <w:rsid w:val="006448AF"/>
    <w:rsid w:val="006567D2"/>
    <w:rsid w:val="0068086E"/>
    <w:rsid w:val="006B60F2"/>
    <w:rsid w:val="006B6957"/>
    <w:rsid w:val="006D25BB"/>
    <w:rsid w:val="006D4E11"/>
    <w:rsid w:val="006D5311"/>
    <w:rsid w:val="006D550E"/>
    <w:rsid w:val="00704C38"/>
    <w:rsid w:val="00706282"/>
    <w:rsid w:val="00707B40"/>
    <w:rsid w:val="00721E0E"/>
    <w:rsid w:val="00732F37"/>
    <w:rsid w:val="0073772C"/>
    <w:rsid w:val="00746974"/>
    <w:rsid w:val="0075118B"/>
    <w:rsid w:val="00763D2F"/>
    <w:rsid w:val="00775972"/>
    <w:rsid w:val="00777828"/>
    <w:rsid w:val="007861E2"/>
    <w:rsid w:val="007959D1"/>
    <w:rsid w:val="00796E5C"/>
    <w:rsid w:val="007A51A8"/>
    <w:rsid w:val="007A6BFC"/>
    <w:rsid w:val="007A7D18"/>
    <w:rsid w:val="007C3078"/>
    <w:rsid w:val="007C3992"/>
    <w:rsid w:val="007C7C49"/>
    <w:rsid w:val="007D5405"/>
    <w:rsid w:val="007D616F"/>
    <w:rsid w:val="008014FF"/>
    <w:rsid w:val="00811A62"/>
    <w:rsid w:val="00833174"/>
    <w:rsid w:val="0084425C"/>
    <w:rsid w:val="00845C2B"/>
    <w:rsid w:val="00854A23"/>
    <w:rsid w:val="008711C8"/>
    <w:rsid w:val="00877094"/>
    <w:rsid w:val="00887F01"/>
    <w:rsid w:val="00894C5A"/>
    <w:rsid w:val="008A4BFE"/>
    <w:rsid w:val="008C4AAD"/>
    <w:rsid w:val="008D11C3"/>
    <w:rsid w:val="008D6378"/>
    <w:rsid w:val="008D75BB"/>
    <w:rsid w:val="008E3FCF"/>
    <w:rsid w:val="008E51C1"/>
    <w:rsid w:val="008F552A"/>
    <w:rsid w:val="00901067"/>
    <w:rsid w:val="00901150"/>
    <w:rsid w:val="009014C3"/>
    <w:rsid w:val="00905043"/>
    <w:rsid w:val="00924762"/>
    <w:rsid w:val="00926786"/>
    <w:rsid w:val="00932484"/>
    <w:rsid w:val="009352B4"/>
    <w:rsid w:val="00937E6F"/>
    <w:rsid w:val="00940087"/>
    <w:rsid w:val="00950DA5"/>
    <w:rsid w:val="00950F24"/>
    <w:rsid w:val="00955EAD"/>
    <w:rsid w:val="00975633"/>
    <w:rsid w:val="00993AE5"/>
    <w:rsid w:val="009A6686"/>
    <w:rsid w:val="009C212F"/>
    <w:rsid w:val="009C30EB"/>
    <w:rsid w:val="009C3CB9"/>
    <w:rsid w:val="009D3E1C"/>
    <w:rsid w:val="00A007B3"/>
    <w:rsid w:val="00A029F0"/>
    <w:rsid w:val="00A02D80"/>
    <w:rsid w:val="00A03D42"/>
    <w:rsid w:val="00A218EA"/>
    <w:rsid w:val="00A33D32"/>
    <w:rsid w:val="00A33DDB"/>
    <w:rsid w:val="00A37AEE"/>
    <w:rsid w:val="00A42E67"/>
    <w:rsid w:val="00A57D1F"/>
    <w:rsid w:val="00A62C6D"/>
    <w:rsid w:val="00A634A3"/>
    <w:rsid w:val="00A67776"/>
    <w:rsid w:val="00A67DC8"/>
    <w:rsid w:val="00A71B72"/>
    <w:rsid w:val="00A83717"/>
    <w:rsid w:val="00A85ADB"/>
    <w:rsid w:val="00A87157"/>
    <w:rsid w:val="00AA0DDE"/>
    <w:rsid w:val="00AA57C8"/>
    <w:rsid w:val="00AB6F82"/>
    <w:rsid w:val="00AC6A17"/>
    <w:rsid w:val="00AD6C9C"/>
    <w:rsid w:val="00AF06B9"/>
    <w:rsid w:val="00B02151"/>
    <w:rsid w:val="00B11493"/>
    <w:rsid w:val="00B14C64"/>
    <w:rsid w:val="00B43984"/>
    <w:rsid w:val="00B45E3D"/>
    <w:rsid w:val="00B46325"/>
    <w:rsid w:val="00B47B10"/>
    <w:rsid w:val="00B51333"/>
    <w:rsid w:val="00B5248F"/>
    <w:rsid w:val="00B617F8"/>
    <w:rsid w:val="00BA1D55"/>
    <w:rsid w:val="00BA5591"/>
    <w:rsid w:val="00BB48DB"/>
    <w:rsid w:val="00BB4B93"/>
    <w:rsid w:val="00BC6288"/>
    <w:rsid w:val="00BD2B1B"/>
    <w:rsid w:val="00BD35DD"/>
    <w:rsid w:val="00BE003A"/>
    <w:rsid w:val="00BE489B"/>
    <w:rsid w:val="00C14468"/>
    <w:rsid w:val="00C2017A"/>
    <w:rsid w:val="00C247C0"/>
    <w:rsid w:val="00C3261F"/>
    <w:rsid w:val="00C3441B"/>
    <w:rsid w:val="00C3693D"/>
    <w:rsid w:val="00C41DEC"/>
    <w:rsid w:val="00C44A2E"/>
    <w:rsid w:val="00C82E95"/>
    <w:rsid w:val="00C85489"/>
    <w:rsid w:val="00C87D06"/>
    <w:rsid w:val="00CA7466"/>
    <w:rsid w:val="00CB0981"/>
    <w:rsid w:val="00CB347C"/>
    <w:rsid w:val="00CC262A"/>
    <w:rsid w:val="00CD688C"/>
    <w:rsid w:val="00CF1952"/>
    <w:rsid w:val="00CF2A49"/>
    <w:rsid w:val="00D108FD"/>
    <w:rsid w:val="00D1278C"/>
    <w:rsid w:val="00D24340"/>
    <w:rsid w:val="00D40462"/>
    <w:rsid w:val="00D5308D"/>
    <w:rsid w:val="00D60EDE"/>
    <w:rsid w:val="00D630BF"/>
    <w:rsid w:val="00D63881"/>
    <w:rsid w:val="00D64CC1"/>
    <w:rsid w:val="00D75FE2"/>
    <w:rsid w:val="00D76AFD"/>
    <w:rsid w:val="00D809A6"/>
    <w:rsid w:val="00D855CA"/>
    <w:rsid w:val="00D91795"/>
    <w:rsid w:val="00DA3BED"/>
    <w:rsid w:val="00DA7153"/>
    <w:rsid w:val="00DB48DB"/>
    <w:rsid w:val="00DB6DC3"/>
    <w:rsid w:val="00DD0EE0"/>
    <w:rsid w:val="00DD118F"/>
    <w:rsid w:val="00DF673F"/>
    <w:rsid w:val="00DF7BED"/>
    <w:rsid w:val="00E02DE0"/>
    <w:rsid w:val="00E1379D"/>
    <w:rsid w:val="00E15D03"/>
    <w:rsid w:val="00E26111"/>
    <w:rsid w:val="00E31B12"/>
    <w:rsid w:val="00E33681"/>
    <w:rsid w:val="00E44AEE"/>
    <w:rsid w:val="00E45C45"/>
    <w:rsid w:val="00E461D9"/>
    <w:rsid w:val="00E4629A"/>
    <w:rsid w:val="00E50E00"/>
    <w:rsid w:val="00E7798A"/>
    <w:rsid w:val="00E875F3"/>
    <w:rsid w:val="00E97C3A"/>
    <w:rsid w:val="00EB2817"/>
    <w:rsid w:val="00EC3AD5"/>
    <w:rsid w:val="00ED36F1"/>
    <w:rsid w:val="00F04D38"/>
    <w:rsid w:val="00F05819"/>
    <w:rsid w:val="00F064B7"/>
    <w:rsid w:val="00F06B1A"/>
    <w:rsid w:val="00F13792"/>
    <w:rsid w:val="00F24B3D"/>
    <w:rsid w:val="00F720D3"/>
    <w:rsid w:val="00F7395F"/>
    <w:rsid w:val="00FA073C"/>
    <w:rsid w:val="00FA5C6D"/>
    <w:rsid w:val="00FA669F"/>
    <w:rsid w:val="00FA6799"/>
    <w:rsid w:val="00FB24AD"/>
    <w:rsid w:val="00FB7F0C"/>
    <w:rsid w:val="00FC3BF5"/>
    <w:rsid w:val="00FD6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40" w:after="240"/>
        <w:ind w:left="284" w:right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C64"/>
    <w:pPr>
      <w:spacing w:before="0" w:after="200" w:line="276" w:lineRule="auto"/>
      <w:ind w:left="0" w:right="0"/>
      <w:jc w:val="left"/>
    </w:pPr>
  </w:style>
  <w:style w:type="paragraph" w:styleId="Titre1">
    <w:name w:val="heading 1"/>
    <w:basedOn w:val="Normal"/>
    <w:next w:val="Normal"/>
    <w:link w:val="Titre1Car"/>
    <w:uiPriority w:val="9"/>
    <w:qFormat/>
    <w:rsid w:val="009010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54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8006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ramemoyenne1-Accent2">
    <w:name w:val="Medium Shading 1 Accent 2"/>
    <w:basedOn w:val="TableauNormal"/>
    <w:uiPriority w:val="63"/>
    <w:rsid w:val="003C2D44"/>
    <w:pPr>
      <w:spacing w:before="0" w:after="0"/>
      <w:ind w:left="0" w:right="0"/>
      <w:jc w:val="left"/>
    </w:pPr>
    <w:tblPr>
      <w:tblStyleRowBandSize w:val="1"/>
      <w:tblStyleColBandSize w:val="1"/>
      <w:tblInd w:w="0" w:type="dxa"/>
      <w:tblBorders>
        <w:top w:val="single" w:sz="8" w:space="0" w:color="FF2B7D" w:themeColor="accent2" w:themeTint="BF"/>
        <w:left w:val="single" w:sz="8" w:space="0" w:color="FF2B7D" w:themeColor="accent2" w:themeTint="BF"/>
        <w:bottom w:val="single" w:sz="8" w:space="0" w:color="FF2B7D" w:themeColor="accent2" w:themeTint="BF"/>
        <w:right w:val="single" w:sz="8" w:space="0" w:color="FF2B7D" w:themeColor="accent2" w:themeTint="BF"/>
        <w:insideH w:val="single" w:sz="8" w:space="0" w:color="FF2B7D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2B7D" w:themeColor="accent2" w:themeTint="BF"/>
          <w:left w:val="single" w:sz="8" w:space="0" w:color="FF2B7D" w:themeColor="accent2" w:themeTint="BF"/>
          <w:bottom w:val="single" w:sz="8" w:space="0" w:color="FF2B7D" w:themeColor="accent2" w:themeTint="BF"/>
          <w:right w:val="single" w:sz="8" w:space="0" w:color="FF2B7D" w:themeColor="accent2" w:themeTint="BF"/>
          <w:insideH w:val="nil"/>
          <w:insideV w:val="nil"/>
        </w:tcBorders>
        <w:shd w:val="clear" w:color="auto" w:fill="E4005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2B7D" w:themeColor="accent2" w:themeTint="BF"/>
          <w:left w:val="single" w:sz="8" w:space="0" w:color="FF2B7D" w:themeColor="accent2" w:themeTint="BF"/>
          <w:bottom w:val="single" w:sz="8" w:space="0" w:color="FF2B7D" w:themeColor="accent2" w:themeTint="BF"/>
          <w:right w:val="single" w:sz="8" w:space="0" w:color="FF2B7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9D4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9D4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claire-Accent2">
    <w:name w:val="Light Grid Accent 2"/>
    <w:basedOn w:val="TableauNormal"/>
    <w:uiPriority w:val="62"/>
    <w:rsid w:val="003C2D44"/>
    <w:pPr>
      <w:spacing w:before="0" w:after="0"/>
      <w:ind w:left="0" w:right="0"/>
      <w:jc w:val="left"/>
    </w:pPr>
    <w:tblPr>
      <w:tblStyleRowBandSize w:val="1"/>
      <w:tblStyleColBandSize w:val="1"/>
      <w:tblInd w:w="0" w:type="dxa"/>
      <w:tblBorders>
        <w:top w:val="single" w:sz="8" w:space="0" w:color="E40059" w:themeColor="accent2"/>
        <w:left w:val="single" w:sz="8" w:space="0" w:color="E40059" w:themeColor="accent2"/>
        <w:bottom w:val="single" w:sz="8" w:space="0" w:color="E40059" w:themeColor="accent2"/>
        <w:right w:val="single" w:sz="8" w:space="0" w:color="E40059" w:themeColor="accent2"/>
        <w:insideH w:val="single" w:sz="8" w:space="0" w:color="E40059" w:themeColor="accent2"/>
        <w:insideV w:val="single" w:sz="8" w:space="0" w:color="E400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18" w:space="0" w:color="E40059" w:themeColor="accent2"/>
          <w:right w:val="single" w:sz="8" w:space="0" w:color="E40059" w:themeColor="accent2"/>
          <w:insideH w:val="nil"/>
          <w:insideV w:val="single" w:sz="8" w:space="0" w:color="E4005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  <w:insideH w:val="nil"/>
          <w:insideV w:val="single" w:sz="8" w:space="0" w:color="E4005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</w:tcBorders>
      </w:tcPr>
    </w:tblStylePr>
    <w:tblStylePr w:type="band1Vert"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</w:tcBorders>
        <w:shd w:val="clear" w:color="auto" w:fill="FFB9D4" w:themeFill="accent2" w:themeFillTint="3F"/>
      </w:tcPr>
    </w:tblStylePr>
    <w:tblStylePr w:type="band1Horz"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  <w:insideV w:val="single" w:sz="8" w:space="0" w:color="E40059" w:themeColor="accent2"/>
        </w:tcBorders>
        <w:shd w:val="clear" w:color="auto" w:fill="FFB9D4" w:themeFill="accent2" w:themeFillTint="3F"/>
      </w:tcPr>
    </w:tblStylePr>
    <w:tblStylePr w:type="band2Horz"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  <w:insideV w:val="single" w:sz="8" w:space="0" w:color="E40059" w:themeColor="accent2"/>
        </w:tcBorders>
      </w:tcPr>
    </w:tblStylePr>
  </w:style>
  <w:style w:type="paragraph" w:styleId="Paragraphedeliste">
    <w:name w:val="List Paragraph"/>
    <w:basedOn w:val="Normal"/>
    <w:uiPriority w:val="34"/>
    <w:qFormat/>
    <w:rsid w:val="003C2D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ramemoyenne1-Accent5">
    <w:name w:val="Medium Shading 1 Accent 5"/>
    <w:basedOn w:val="TableauNormal"/>
    <w:uiPriority w:val="63"/>
    <w:rsid w:val="00F13792"/>
    <w:pPr>
      <w:spacing w:before="0" w:after="0"/>
      <w:ind w:left="0" w:right="0"/>
      <w:jc w:val="left"/>
    </w:pPr>
    <w:tblPr>
      <w:tblStyleRowBandSize w:val="1"/>
      <w:tblStyleColBandSize w:val="1"/>
      <w:tblInd w:w="0" w:type="dxa"/>
      <w:tblBorders>
        <w:top w:val="single" w:sz="8" w:space="0" w:color="1F7EFF" w:themeColor="accent5" w:themeTint="BF"/>
        <w:left w:val="single" w:sz="8" w:space="0" w:color="1F7EFF" w:themeColor="accent5" w:themeTint="BF"/>
        <w:bottom w:val="single" w:sz="8" w:space="0" w:color="1F7EFF" w:themeColor="accent5" w:themeTint="BF"/>
        <w:right w:val="single" w:sz="8" w:space="0" w:color="1F7EFF" w:themeColor="accent5" w:themeTint="BF"/>
        <w:insideH w:val="single" w:sz="8" w:space="0" w:color="1F7EF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F7EFF" w:themeColor="accent5" w:themeTint="BF"/>
          <w:left w:val="single" w:sz="8" w:space="0" w:color="1F7EFF" w:themeColor="accent5" w:themeTint="BF"/>
          <w:bottom w:val="single" w:sz="8" w:space="0" w:color="1F7EFF" w:themeColor="accent5" w:themeTint="BF"/>
          <w:right w:val="single" w:sz="8" w:space="0" w:color="1F7EFF" w:themeColor="accent5" w:themeTint="BF"/>
          <w:insideH w:val="nil"/>
          <w:insideV w:val="nil"/>
        </w:tcBorders>
        <w:shd w:val="clear" w:color="auto" w:fill="005BD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7EFF" w:themeColor="accent5" w:themeTint="BF"/>
          <w:left w:val="single" w:sz="8" w:space="0" w:color="1F7EFF" w:themeColor="accent5" w:themeTint="BF"/>
          <w:bottom w:val="single" w:sz="8" w:space="0" w:color="1F7EFF" w:themeColor="accent5" w:themeTint="BF"/>
          <w:right w:val="single" w:sz="8" w:space="0" w:color="1F7E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D4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5D4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F13792"/>
    <w:pPr>
      <w:spacing w:before="0" w:after="0"/>
      <w:ind w:left="0" w:right="0"/>
      <w:jc w:val="left"/>
    </w:pPr>
    <w:rPr>
      <w:rFonts w:eastAsiaTheme="minorEastAsia"/>
      <w:color w:val="E80061" w:themeColor="accent1" w:themeShade="BF"/>
    </w:rPr>
    <w:tblPr>
      <w:tblStyleRowBandSize w:val="1"/>
      <w:tblStyleColBandSize w:val="1"/>
      <w:tblInd w:w="0" w:type="dxa"/>
      <w:tblBorders>
        <w:top w:val="single" w:sz="8" w:space="0" w:color="FF388C" w:themeColor="accent1"/>
        <w:bottom w:val="single" w:sz="8" w:space="0" w:color="FF388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388C" w:themeColor="accent1"/>
          <w:left w:val="nil"/>
          <w:bottom w:val="single" w:sz="8" w:space="0" w:color="FF388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388C" w:themeColor="accent1"/>
          <w:left w:val="nil"/>
          <w:bottom w:val="single" w:sz="8" w:space="0" w:color="FF388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DE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CDE2" w:themeFill="accent1" w:themeFillTint="3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F13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379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677BF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B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005A"/>
  </w:style>
  <w:style w:type="paragraph" w:styleId="Pieddepage">
    <w:name w:val="footer"/>
    <w:basedOn w:val="Normal"/>
    <w:link w:val="PieddepageCar"/>
    <w:uiPriority w:val="99"/>
    <w:unhideWhenUsed/>
    <w:rsid w:val="003B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005A"/>
  </w:style>
  <w:style w:type="paragraph" w:styleId="Sansinterligne">
    <w:name w:val="No Spacing"/>
    <w:link w:val="SansinterligneCar"/>
    <w:uiPriority w:val="1"/>
    <w:qFormat/>
    <w:rsid w:val="002D03D6"/>
    <w:pPr>
      <w:spacing w:before="0" w:after="0"/>
      <w:ind w:left="0" w:right="0"/>
      <w:jc w:val="left"/>
    </w:pPr>
  </w:style>
  <w:style w:type="character" w:customStyle="1" w:styleId="Titre1Car">
    <w:name w:val="Titre 1 Car"/>
    <w:basedOn w:val="Policepardfaut"/>
    <w:link w:val="Titre1"/>
    <w:uiPriority w:val="9"/>
    <w:rsid w:val="00901067"/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25D35"/>
  </w:style>
  <w:style w:type="character" w:styleId="Lienhypertexte">
    <w:name w:val="Hyperlink"/>
    <w:basedOn w:val="Policepardfaut"/>
    <w:uiPriority w:val="99"/>
    <w:semiHidden/>
    <w:unhideWhenUsed/>
    <w:rsid w:val="006D4E1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D4E11"/>
    <w:rPr>
      <w:color w:val="FF79C2" w:themeColor="followed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1C4C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C4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7D5405"/>
    <w:rPr>
      <w:rFonts w:asciiTheme="majorHAnsi" w:eastAsiaTheme="majorEastAsia" w:hAnsiTheme="majorHAnsi" w:cstheme="majorBidi"/>
      <w:color w:val="E8006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Pages/ShareFormPage.aspx?id=c4RiCgi5VEuNJatK31AUpcN6rjxQYANLsmHIPlg25hFUMlFFSFc1RlZGOThHRkFGVEhGUlpBMjdIMy4u&amp;sharetoken=pYul5aIYIC1P6ljPkOa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ng.com/search?q=Your+Awareness++Whodunnit&amp;form=ANNTH1&amp;refig=d9b3f39ee434486799c172e3eae19b3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office.com/Pages/ShareFormPage.aspx?id=c4RiCgi5VEuNJatK31AUpcN6rjxQYANLsmHIPlg25hFUMlFFSFc1RlZGOThHRkFGVEhGUlpBMjdIMy4u&amp;sharetoken=pYul5aIYIC1P6ljPkOa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doczz.fr/doc/3091390/le-nqa-%E2%80%94-une-garantie-de-qualit%C3%A9" TargetMode="Externa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C515D-4106-4FC6-9F56-EA20EECB4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4</Pages>
  <Words>1094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xx</Company>
  <LinksUpToDate>false</LinksUpToDate>
  <CharactersWithSpaces>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</dc:creator>
  <cp:lastModifiedBy>CB</cp:lastModifiedBy>
  <cp:revision>49</cp:revision>
  <cp:lastPrinted>2017-11-12T20:31:00Z</cp:lastPrinted>
  <dcterms:created xsi:type="dcterms:W3CDTF">2022-12-26T11:44:00Z</dcterms:created>
  <dcterms:modified xsi:type="dcterms:W3CDTF">2023-06-08T15:24:00Z</dcterms:modified>
</cp:coreProperties>
</file>