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721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09"/>
        <w:gridCol w:w="3519"/>
        <w:gridCol w:w="2100"/>
        <w:gridCol w:w="1585"/>
        <w:gridCol w:w="2410"/>
      </w:tblGrid>
      <w:tr w:rsidR="001B4C0A" w:rsidRPr="00EA6C7A" w:rsidTr="001B4C0A">
        <w:trPr>
          <w:trHeight w:val="1071"/>
        </w:trPr>
        <w:tc>
          <w:tcPr>
            <w:tcW w:w="1409" w:type="dxa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</w:rPr>
            </w:pPr>
            <w:r w:rsidRPr="00EA6C7A">
              <w:rPr>
                <w:rFonts w:ascii="Arial" w:hAnsi="Arial" w:cs="Arial"/>
                <w:b/>
              </w:rPr>
              <w:t>CAP MET</w:t>
            </w:r>
          </w:p>
          <w:p w:rsidR="001B4C0A" w:rsidRPr="00EA6C7A" w:rsidRDefault="001B4C0A" w:rsidP="001B4C0A">
            <w:pPr>
              <w:jc w:val="center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</w:rPr>
              <w:t>Métiers de l’entretien des textiles</w:t>
            </w:r>
          </w:p>
        </w:tc>
        <w:tc>
          <w:tcPr>
            <w:tcW w:w="5619" w:type="dxa"/>
            <w:gridSpan w:val="2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A6C7A">
              <w:rPr>
                <w:rFonts w:ascii="Arial" w:hAnsi="Arial" w:cs="Arial"/>
                <w:b/>
                <w:sz w:val="40"/>
                <w:szCs w:val="40"/>
              </w:rPr>
              <w:t>ÉVALUATION</w:t>
            </w:r>
          </w:p>
        </w:tc>
        <w:tc>
          <w:tcPr>
            <w:tcW w:w="3995" w:type="dxa"/>
            <w:gridSpan w:val="2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t>Logo établissement</w:t>
            </w:r>
          </w:p>
        </w:tc>
      </w:tr>
      <w:tr w:rsidR="001B4C0A" w:rsidRPr="00EA6C7A" w:rsidTr="001B4C0A">
        <w:trPr>
          <w:trHeight w:val="803"/>
        </w:trPr>
        <w:tc>
          <w:tcPr>
            <w:tcW w:w="11023" w:type="dxa"/>
            <w:gridSpan w:val="5"/>
            <w:shd w:val="clear" w:color="auto" w:fill="D9D9D9" w:themeFill="background1" w:themeFillShade="D9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EA6C7A">
              <w:rPr>
                <w:rFonts w:ascii="Arial" w:hAnsi="Arial" w:cs="Arial"/>
                <w:b/>
                <w:sz w:val="36"/>
                <w:szCs w:val="36"/>
                <w:u w:val="single"/>
              </w:rPr>
              <w:t>Les vêtements professionnels</w:t>
            </w:r>
          </w:p>
        </w:tc>
      </w:tr>
      <w:tr w:rsidR="001B4C0A" w:rsidRPr="00EA6C7A" w:rsidTr="001B4C0A">
        <w:trPr>
          <w:trHeight w:val="600"/>
        </w:trPr>
        <w:tc>
          <w:tcPr>
            <w:tcW w:w="4928" w:type="dxa"/>
            <w:gridSpan w:val="2"/>
            <w:vAlign w:val="center"/>
          </w:tcPr>
          <w:p w:rsidR="001B4C0A" w:rsidRPr="00EA6C7A" w:rsidRDefault="001B4C0A" w:rsidP="001B4C0A">
            <w:pPr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b/>
                <w:u w:val="single"/>
              </w:rPr>
              <w:t>Nom :</w:t>
            </w:r>
          </w:p>
        </w:tc>
        <w:tc>
          <w:tcPr>
            <w:tcW w:w="3685" w:type="dxa"/>
            <w:gridSpan w:val="2"/>
            <w:vAlign w:val="center"/>
          </w:tcPr>
          <w:p w:rsidR="001B4C0A" w:rsidRPr="00EA6C7A" w:rsidRDefault="001B4C0A" w:rsidP="001B4C0A">
            <w:pPr>
              <w:rPr>
                <w:rFonts w:ascii="Arial" w:hAnsi="Arial" w:cs="Arial"/>
                <w:b/>
                <w:u w:val="single"/>
              </w:rPr>
            </w:pPr>
            <w:r w:rsidRPr="00EA6C7A">
              <w:rPr>
                <w:rFonts w:ascii="Arial" w:hAnsi="Arial" w:cs="Arial"/>
                <w:b/>
                <w:u w:val="single"/>
              </w:rPr>
              <w:t>Prénom :</w:t>
            </w:r>
          </w:p>
        </w:tc>
        <w:tc>
          <w:tcPr>
            <w:tcW w:w="2410" w:type="dxa"/>
            <w:vAlign w:val="center"/>
          </w:tcPr>
          <w:p w:rsidR="001B4C0A" w:rsidRPr="00EA6C7A" w:rsidRDefault="001B4C0A" w:rsidP="001B4C0A">
            <w:pPr>
              <w:rPr>
                <w:rFonts w:ascii="Arial" w:hAnsi="Arial" w:cs="Arial"/>
                <w:b/>
                <w:u w:val="single"/>
              </w:rPr>
            </w:pPr>
            <w:r w:rsidRPr="00EA6C7A">
              <w:rPr>
                <w:rFonts w:ascii="Arial" w:hAnsi="Arial" w:cs="Arial"/>
                <w:b/>
                <w:u w:val="single"/>
              </w:rPr>
              <w:t xml:space="preserve">Date :                  </w:t>
            </w:r>
          </w:p>
        </w:tc>
      </w:tr>
      <w:tr w:rsidR="001B4C0A" w:rsidRPr="00EA6C7A" w:rsidTr="001B4C0A">
        <w:trPr>
          <w:trHeight w:val="1119"/>
        </w:trPr>
        <w:tc>
          <w:tcPr>
            <w:tcW w:w="4928" w:type="dxa"/>
            <w:gridSpan w:val="2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Compétences :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634F1" w:rsidRPr="00EA6C7A" w:rsidRDefault="00D634F1" w:rsidP="00D634F1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</w:pPr>
            <w:r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t>C2.1 Collecter les informations sur l’article</w:t>
            </w:r>
          </w:p>
          <w:p w:rsidR="001B4C0A" w:rsidRPr="00EA6C7A" w:rsidRDefault="00D634F1" w:rsidP="00D634F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</w:pPr>
            <w:r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t>C2.2 Exploiter les informations et les documents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6095" w:type="dxa"/>
            <w:gridSpan w:val="3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Savoir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s</w:t>
            </w: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technologique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 </w:t>
            </w: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: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634F1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S2.1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 xml:space="preserve"> Fibres textiles</w:t>
            </w:r>
          </w:p>
          <w:p w:rsidR="00D634F1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 xml:space="preserve">S2.2 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 xml:space="preserve"> Matériaux et traitements spécifiques</w:t>
            </w:r>
          </w:p>
          <w:p w:rsidR="00D634F1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 xml:space="preserve">S2.3 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>Caractéristiques des articles à traiter</w:t>
            </w:r>
          </w:p>
          <w:p w:rsidR="001B4C0A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 xml:space="preserve">S2.4 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>Étiquettes des articles</w:t>
            </w:r>
          </w:p>
        </w:tc>
      </w:tr>
      <w:tr w:rsidR="001B4C0A" w:rsidRPr="00EA6C7A" w:rsidTr="001B4C0A">
        <w:trPr>
          <w:trHeight w:val="1071"/>
        </w:trPr>
        <w:tc>
          <w:tcPr>
            <w:tcW w:w="11023" w:type="dxa"/>
            <w:gridSpan w:val="5"/>
          </w:tcPr>
          <w:p w:rsidR="001B4C0A" w:rsidRPr="00EA6C7A" w:rsidRDefault="001B4C0A" w:rsidP="001B4C0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1B4C0A" w:rsidRPr="00EA6C7A" w:rsidRDefault="001B4C0A" w:rsidP="001B4C0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Contexte professionnel :</w:t>
            </w:r>
          </w:p>
          <w:p w:rsidR="001B4C0A" w:rsidRPr="00EA6C7A" w:rsidRDefault="001B4C0A" w:rsidP="001B4C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634F1" w:rsidRPr="00EA6C7A" w:rsidRDefault="001B4C0A" w:rsidP="00D634F1">
            <w:pPr>
              <w:jc w:val="center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 xml:space="preserve">Vous occupez le poste </w:t>
            </w:r>
            <w:r w:rsidR="00D634F1" w:rsidRPr="00EA6C7A">
              <w:rPr>
                <w:rFonts w:ascii="Arial" w:hAnsi="Arial" w:cs="Arial"/>
                <w:sz w:val="24"/>
                <w:szCs w:val="24"/>
              </w:rPr>
              <w:t>réception</w:t>
            </w:r>
            <w:r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634F1" w:rsidRPr="00EA6C7A">
              <w:rPr>
                <w:rFonts w:ascii="Arial" w:hAnsi="Arial" w:cs="Arial"/>
                <w:sz w:val="24"/>
                <w:szCs w:val="24"/>
              </w:rPr>
              <w:t>de la</w:t>
            </w:r>
            <w:r w:rsidRPr="00EA6C7A">
              <w:rPr>
                <w:rFonts w:ascii="Arial" w:hAnsi="Arial" w:cs="Arial"/>
                <w:sz w:val="24"/>
                <w:szCs w:val="24"/>
              </w:rPr>
              <w:t xml:space="preserve"> blanchisserie</w:t>
            </w:r>
            <w:r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EA6C7A">
              <w:rPr>
                <w:rFonts w:ascii="Arial" w:hAnsi="Arial" w:cs="Arial"/>
                <w:sz w:val="24"/>
                <w:szCs w:val="24"/>
              </w:rPr>
              <w:t>«</w:t>
            </w:r>
            <w:r w:rsidR="00573AFA" w:rsidRPr="00EA6C7A">
              <w:rPr>
                <w:rFonts w:ascii="Arial" w:hAnsi="Arial" w:cs="Arial"/>
                <w:sz w:val="24"/>
                <w:szCs w:val="24"/>
              </w:rPr>
              <w:t>Coyote</w:t>
            </w:r>
            <w:r w:rsidRPr="00EA6C7A">
              <w:rPr>
                <w:rFonts w:ascii="Arial" w:hAnsi="Arial" w:cs="Arial"/>
                <w:sz w:val="24"/>
                <w:szCs w:val="24"/>
              </w:rPr>
              <w:t>», vous êtes chargé</w:t>
            </w:r>
            <w:r w:rsidR="00D634F1"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634F1" w:rsidRPr="00EA6C7A">
              <w:rPr>
                <w:rFonts w:ascii="Arial" w:hAnsi="Arial" w:cs="Arial"/>
                <w:sz w:val="24"/>
                <w:szCs w:val="24"/>
              </w:rPr>
              <w:t>d’assurer l’identification de différentes catégories de vêtements professionnels et de recueillir les informations sur l’article</w:t>
            </w:r>
            <w:r w:rsidR="00D634F1"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D634F1" w:rsidRPr="00EA6C7A" w:rsidRDefault="00D634F1" w:rsidP="00D634F1">
            <w:pPr>
              <w:jc w:val="both"/>
              <w:rPr>
                <w:rFonts w:ascii="Arial" w:hAnsi="Arial" w:cs="Arial"/>
                <w:b/>
                <w:sz w:val="56"/>
                <w:szCs w:val="56"/>
              </w:rPr>
            </w:pPr>
          </w:p>
        </w:tc>
      </w:tr>
    </w:tbl>
    <w:p w:rsidR="00401D7F" w:rsidRPr="00EA6C7A" w:rsidRDefault="0002011F" w:rsidP="001B4C0A">
      <w:pPr>
        <w:jc w:val="both"/>
        <w:rPr>
          <w:rFonts w:ascii="Arial" w:hAnsi="Arial" w:cs="Arial"/>
          <w:i/>
          <w:color w:val="000000" w:themeColor="text1"/>
          <w:sz w:val="36"/>
          <w:szCs w:val="36"/>
        </w:rPr>
      </w:pPr>
      <w:r w:rsidRPr="00EA6C7A">
        <w:rPr>
          <w:rFonts w:ascii="Arial" w:hAnsi="Arial" w:cs="Arial"/>
          <w:b/>
          <w:color w:val="000000" w:themeColor="text1"/>
          <w:sz w:val="40"/>
          <w:szCs w:val="40"/>
        </w:rPr>
        <w:t xml:space="preserve"> </w:t>
      </w:r>
    </w:p>
    <w:tbl>
      <w:tblPr>
        <w:tblStyle w:val="Grilledutableau"/>
        <w:tblpPr w:leftFromText="141" w:rightFromText="141" w:vertAnchor="text" w:horzAnchor="margin" w:tblpY="176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D634F1" w:rsidRPr="00EA6C7A" w:rsidTr="00D33393">
        <w:trPr>
          <w:trHeight w:val="388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D634F1" w:rsidRPr="00EA6C7A" w:rsidRDefault="00F533B8" w:rsidP="00D634F1">
            <w:pPr>
              <w:spacing w:line="360" w:lineRule="auto"/>
              <w:rPr>
                <w:rFonts w:ascii="Arial" w:hAnsi="Arial" w:cs="Arial"/>
                <w:b/>
              </w:rPr>
            </w:pPr>
            <w:r w:rsidRPr="00F533B8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7" type="#_x0000_t202" style="position:absolute;margin-left:257.4pt;margin-top:16.1pt;width:30pt;height:16.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77">
                    <w:txbxContent>
                      <w:p w:rsidR="00D33393" w:rsidRDefault="00D33393" w:rsidP="00D3339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  <w:b/>
                <w:u w:val="single"/>
              </w:rPr>
              <w:t>Évaluation des compétences :</w:t>
            </w:r>
            <w:r w:rsidR="00D634F1" w:rsidRPr="00EA6C7A">
              <w:rPr>
                <w:rFonts w:ascii="Arial" w:hAnsi="Arial" w:cs="Arial"/>
                <w:b/>
              </w:rPr>
              <w:t xml:space="preserve"> </w:t>
            </w:r>
          </w:p>
          <w:p w:rsidR="00D634F1" w:rsidRPr="00EA6C7A" w:rsidRDefault="00F533B8" w:rsidP="00D634F1">
            <w:pPr>
              <w:spacing w:line="360" w:lineRule="auto"/>
              <w:rPr>
                <w:rFonts w:ascii="Arial" w:hAnsi="Arial" w:cs="Arial"/>
                <w:b/>
                <w:noProof/>
                <w:lang w:eastAsia="fr-FR"/>
              </w:rPr>
            </w:pPr>
            <w:r w:rsidRPr="00F533B8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78" type="#_x0000_t202" style="position:absolute;margin-left:258.1pt;margin-top:18.45pt;width:30pt;height:16.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78">
                    <w:txbxContent>
                      <w:p w:rsidR="00D33393" w:rsidRDefault="00D33393" w:rsidP="00D3339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  <w:b/>
                <w:noProof/>
                <w:lang w:eastAsia="fr-FR"/>
              </w:rPr>
              <w:t>C2.1 Collecter les informations sur l’article</w:t>
            </w:r>
          </w:p>
          <w:p w:rsidR="00D634F1" w:rsidRPr="00EA6C7A" w:rsidRDefault="00D634F1" w:rsidP="00D634F1">
            <w:pPr>
              <w:spacing w:line="360" w:lineRule="auto"/>
              <w:rPr>
                <w:rFonts w:ascii="Arial" w:hAnsi="Arial" w:cs="Arial"/>
                <w:b/>
              </w:rPr>
            </w:pPr>
            <w:r w:rsidRPr="00EA6C7A">
              <w:rPr>
                <w:rFonts w:ascii="Arial" w:hAnsi="Arial" w:cs="Arial"/>
                <w:b/>
                <w:noProof/>
                <w:lang w:eastAsia="fr-FR"/>
              </w:rPr>
              <w:t>C2.2 Exploiter les informations et les documents</w:t>
            </w:r>
          </w:p>
        </w:tc>
      </w:tr>
      <w:tr w:rsidR="00D634F1" w:rsidRPr="00EA6C7A" w:rsidTr="00D33393">
        <w:trPr>
          <w:trHeight w:val="396"/>
        </w:trPr>
        <w:tc>
          <w:tcPr>
            <w:tcW w:w="10988" w:type="dxa"/>
            <w:shd w:val="clear" w:color="auto" w:fill="auto"/>
            <w:vAlign w:val="center"/>
          </w:tcPr>
          <w:p w:rsidR="00D634F1" w:rsidRPr="00EA6C7A" w:rsidRDefault="00F533B8" w:rsidP="00D634F1">
            <w:pPr>
              <w:jc w:val="center"/>
              <w:rPr>
                <w:rFonts w:ascii="Arial" w:hAnsi="Arial" w:cs="Arial"/>
              </w:rPr>
            </w:pPr>
            <w:r w:rsidRPr="00F533B8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80" type="#_x0000_t202" style="position:absolute;left:0;text-align:left;margin-left:114.25pt;margin-top:11.55pt;width:30pt;height:16.5pt;z-index:2516689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ffc000" strokeweight=".5pt">
                  <v:textbox style="mso-next-textbox:#_x0000_s1080">
                    <w:txbxContent>
                      <w:p w:rsidR="00D33393" w:rsidRPr="00FF38E1" w:rsidRDefault="00D33393" w:rsidP="00D33393">
                        <w:pPr>
                          <w:shd w:val="clear" w:color="auto" w:fill="FFC000"/>
                          <w:jc w:val="center"/>
                          <w:rPr>
                            <w:color w:val="FFC000"/>
                          </w:rPr>
                        </w:pPr>
                      </w:p>
                    </w:txbxContent>
                  </v:textbox>
                </v:shape>
              </w:pict>
            </w:r>
            <w:r w:rsidRPr="00F533B8">
              <w:rPr>
                <w:rFonts w:ascii="Arial" w:hAnsi="Arial" w:cs="Arial"/>
                <w:b/>
                <w:noProof/>
                <w:lang w:eastAsia="fr-FR"/>
              </w:rPr>
              <w:pict>
                <v:shape id="Zone de texte 7" o:spid="_x0000_s1079" type="#_x0000_t202" style="position:absolute;left:0;text-align:left;margin-left:8pt;margin-top:11.05pt;width:30pt;height:16.5pt;z-index:2516679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red" strokeweight=".5pt">
                  <v:textbox style="mso-next-textbox:#Zone de texte 7">
                    <w:txbxContent>
                      <w:p w:rsidR="00D33393" w:rsidRPr="00F11080" w:rsidRDefault="00D33393" w:rsidP="00D33393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</w:rPr>
              <w:t xml:space="preserve">                                        </w:t>
            </w:r>
          </w:p>
          <w:p w:rsidR="00D634F1" w:rsidRPr="00EA6C7A" w:rsidRDefault="00F533B8" w:rsidP="00D634F1">
            <w:pPr>
              <w:rPr>
                <w:rFonts w:ascii="Arial" w:hAnsi="Arial" w:cs="Arial"/>
              </w:rPr>
            </w:pPr>
            <w:r w:rsidRPr="00F533B8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82" type="#_x0000_t202" style="position:absolute;margin-left:368.45pt;margin-top:-.1pt;width:30pt;height:16.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00b050" strokeweight=".5pt">
                  <v:textbox style="mso-next-textbox:#_x0000_s1082">
                    <w:txbxContent>
                      <w:p w:rsidR="00D33393" w:rsidRPr="00F11080" w:rsidRDefault="00D33393" w:rsidP="00D33393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Pr="00F533B8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81" type="#_x0000_t202" style="position:absolute;margin-left:257.9pt;margin-top:-.6pt;width:30pt;height:16.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92d050" strokeweight=".5pt">
                  <v:textbox style="mso-next-textbox:#_x0000_s1081">
                    <w:txbxContent>
                      <w:p w:rsidR="00D33393" w:rsidRPr="00F11080" w:rsidRDefault="00D33393" w:rsidP="00D33393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</w:rPr>
              <w:t xml:space="preserve">              Non acquis                  Maîtrise insuffisante               Satisfaisant                 Très bonne maîtrise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B4C0A" w:rsidRPr="00EA6C7A" w:rsidRDefault="001B4C0A" w:rsidP="00877989">
      <w:pPr>
        <w:spacing w:after="0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7028"/>
        <w:gridCol w:w="3995"/>
      </w:tblGrid>
      <w:tr w:rsidR="001B4C0A" w:rsidRPr="00EA6C7A" w:rsidTr="00D33393">
        <w:trPr>
          <w:trHeight w:val="1071"/>
        </w:trPr>
        <w:tc>
          <w:tcPr>
            <w:tcW w:w="7028" w:type="dxa"/>
          </w:tcPr>
          <w:p w:rsidR="001B4C0A" w:rsidRPr="00EA6C7A" w:rsidRDefault="001B4C0A" w:rsidP="00D3339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995" w:type="dxa"/>
            <w:vAlign w:val="center"/>
          </w:tcPr>
          <w:p w:rsidR="001B4C0A" w:rsidRPr="00EA6C7A" w:rsidRDefault="001B4C0A" w:rsidP="00D33393">
            <w:pPr>
              <w:jc w:val="center"/>
              <w:rPr>
                <w:rFonts w:ascii="Arial" w:hAnsi="Arial" w:cs="Arial"/>
                <w:noProof/>
                <w:sz w:val="72"/>
                <w:szCs w:val="72"/>
                <w:lang w:eastAsia="fr-FR"/>
              </w:rPr>
            </w:pPr>
            <w:r w:rsidRPr="00EA6C7A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     /</w:t>
            </w:r>
            <w:r w:rsidR="00EA6C7A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</w:t>
            </w:r>
            <w:r w:rsidRPr="00EA6C7A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>20</w:t>
            </w:r>
          </w:p>
        </w:tc>
      </w:tr>
    </w:tbl>
    <w:p w:rsidR="001B4C0A" w:rsidRPr="00EA6C7A" w:rsidRDefault="001B4C0A">
      <w:pPr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  <w:u w:val="single"/>
        </w:rPr>
        <w:br w:type="page"/>
      </w:r>
    </w:p>
    <w:p w:rsidR="00877989" w:rsidRPr="00EA6C7A" w:rsidRDefault="00877989" w:rsidP="00877989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D634F1" w:rsidRDefault="00D634F1" w:rsidP="00961A4D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A6C7A">
        <w:rPr>
          <w:rFonts w:ascii="Arial" w:hAnsi="Arial" w:cs="Arial"/>
          <w:b/>
          <w:sz w:val="28"/>
          <w:szCs w:val="28"/>
          <w:u w:val="single"/>
        </w:rPr>
        <w:t>Activité 1</w:t>
      </w:r>
    </w:p>
    <w:p w:rsidR="00961A4D" w:rsidRDefault="00961A4D" w:rsidP="00961A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634F1" w:rsidRDefault="00D634F1" w:rsidP="00961A4D">
      <w:pPr>
        <w:spacing w:after="0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1. </w:t>
      </w:r>
      <w:r w:rsidRPr="00EA6C7A">
        <w:rPr>
          <w:rFonts w:ascii="Arial" w:hAnsi="Arial" w:cs="Arial"/>
          <w:sz w:val="24"/>
          <w:szCs w:val="24"/>
          <w:u w:val="single"/>
        </w:rPr>
        <w:t>Nommer chaque vêtement de travail :</w:t>
      </w:r>
      <w:r w:rsidRPr="00EA6C7A">
        <w:rPr>
          <w:rFonts w:ascii="Arial" w:hAnsi="Arial" w:cs="Arial"/>
          <w:sz w:val="24"/>
          <w:szCs w:val="24"/>
        </w:rPr>
        <w:t xml:space="preserve"> </w:t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  <w:t xml:space="preserve">          </w:t>
      </w:r>
      <w:r w:rsidRPr="00EA6C7A">
        <w:rPr>
          <w:rFonts w:ascii="Arial" w:hAnsi="Arial" w:cs="Arial"/>
          <w:sz w:val="24"/>
          <w:szCs w:val="24"/>
        </w:rPr>
        <w:tab/>
        <w:t xml:space="preserve">   </w:t>
      </w:r>
      <w:r w:rsidR="00C356EA" w:rsidRPr="00EA6C7A">
        <w:rPr>
          <w:rFonts w:ascii="Arial" w:hAnsi="Arial" w:cs="Arial"/>
          <w:sz w:val="24"/>
          <w:szCs w:val="24"/>
        </w:rPr>
        <w:t xml:space="preserve"> / 4</w:t>
      </w:r>
      <w:r w:rsidRPr="00EA6C7A">
        <w:rPr>
          <w:rFonts w:ascii="Arial" w:hAnsi="Arial" w:cs="Arial"/>
          <w:sz w:val="24"/>
          <w:szCs w:val="24"/>
        </w:rPr>
        <w:t>.5points (0.5X9)</w:t>
      </w:r>
    </w:p>
    <w:p w:rsidR="00961A4D" w:rsidRPr="00EA6C7A" w:rsidRDefault="00961A4D" w:rsidP="00961A4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10380" w:type="dxa"/>
        <w:jc w:val="center"/>
        <w:tblInd w:w="720" w:type="dxa"/>
        <w:tblLook w:val="04A0"/>
      </w:tblPr>
      <w:tblGrid>
        <w:gridCol w:w="3423"/>
        <w:gridCol w:w="3422"/>
        <w:gridCol w:w="3535"/>
      </w:tblGrid>
      <w:tr w:rsidR="003F0C69" w:rsidRPr="00EA6C7A" w:rsidTr="00D33393">
        <w:trPr>
          <w:jc w:val="center"/>
        </w:trPr>
        <w:tc>
          <w:tcPr>
            <w:tcW w:w="3423" w:type="dxa"/>
          </w:tcPr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26035</wp:posOffset>
                  </wp:positionV>
                  <wp:extent cx="753745" cy="1704975"/>
                  <wp:effectExtent l="19050" t="0" r="8255" b="0"/>
                  <wp:wrapThrough wrapText="bothSides">
                    <wp:wrapPolygon edited="0">
                      <wp:start x="-546" y="0"/>
                      <wp:lineTo x="-546" y="21479"/>
                      <wp:lineTo x="21837" y="21479"/>
                      <wp:lineTo x="21837" y="0"/>
                      <wp:lineTo x="-546" y="0"/>
                    </wp:wrapPolygon>
                  </wp:wrapThrough>
                  <wp:docPr id="92" name="Image 10" descr="Résultat de recherche d'images pour &quot;illustration pantalon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ésultat de recherche d'images pour &quot;illustration pantalon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37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1270</wp:posOffset>
                  </wp:positionV>
                  <wp:extent cx="857885" cy="1618615"/>
                  <wp:effectExtent l="19050" t="0" r="0" b="0"/>
                  <wp:wrapThrough wrapText="bothSides">
                    <wp:wrapPolygon edited="0">
                      <wp:start x="-480" y="0"/>
                      <wp:lineTo x="-480" y="21354"/>
                      <wp:lineTo x="21584" y="21354"/>
                      <wp:lineTo x="21584" y="0"/>
                      <wp:lineTo x="-480" y="0"/>
                    </wp:wrapPolygon>
                  </wp:wrapThrough>
                  <wp:docPr id="38" name="Image 16" descr="Résultat de recherche d'images pour &quot;illustration pantalon infirmière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illustration pantalon infirmière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2309" r="31379" b="52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161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22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50800</wp:posOffset>
                  </wp:positionV>
                  <wp:extent cx="889635" cy="2075815"/>
                  <wp:effectExtent l="19050" t="0" r="5715" b="0"/>
                  <wp:wrapThrough wrapText="bothSides">
                    <wp:wrapPolygon edited="0">
                      <wp:start x="-463" y="0"/>
                      <wp:lineTo x="-463" y="21408"/>
                      <wp:lineTo x="21739" y="21408"/>
                      <wp:lineTo x="21739" y="0"/>
                      <wp:lineTo x="-463" y="0"/>
                    </wp:wrapPolygon>
                  </wp:wrapThrough>
                  <wp:docPr id="42" name="Image 19" descr="Résultat de recherche d'images pour &quot;illustration pantalon cuisine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pantalon cuisine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7987" r="28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207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5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471170</wp:posOffset>
                  </wp:positionV>
                  <wp:extent cx="1661160" cy="1507490"/>
                  <wp:effectExtent l="19050" t="0" r="0" b="0"/>
                  <wp:wrapThrough wrapText="bothSides">
                    <wp:wrapPolygon edited="0">
                      <wp:start x="-248" y="0"/>
                      <wp:lineTo x="-248" y="21291"/>
                      <wp:lineTo x="21550" y="21291"/>
                      <wp:lineTo x="21550" y="0"/>
                      <wp:lineTo x="-248" y="0"/>
                    </wp:wrapPolygon>
                  </wp:wrapThrough>
                  <wp:docPr id="97" name="Image 25" descr="Résultat de recherche d'images pour &quot;illustration tablier chasuble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Résultat de recherche d'images pour &quot;illustration tablier chasuble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50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7BF" w:rsidRPr="00EA6C7A" w:rsidTr="00D33393">
        <w:trPr>
          <w:jc w:val="center"/>
        </w:trPr>
        <w:tc>
          <w:tcPr>
            <w:tcW w:w="3423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DC41F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Pantalon de travail</w:t>
            </w:r>
          </w:p>
        </w:tc>
        <w:tc>
          <w:tcPr>
            <w:tcW w:w="3422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4C530D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Pantalon de cuisine</w:t>
            </w:r>
          </w:p>
        </w:tc>
        <w:tc>
          <w:tcPr>
            <w:tcW w:w="3535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4C530D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Chasuble</w:t>
            </w:r>
          </w:p>
        </w:tc>
      </w:tr>
      <w:tr w:rsidR="003F0C69" w:rsidRPr="00EA6C7A" w:rsidTr="00D33393">
        <w:trPr>
          <w:jc w:val="center"/>
        </w:trPr>
        <w:tc>
          <w:tcPr>
            <w:tcW w:w="3423" w:type="dxa"/>
          </w:tcPr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97790</wp:posOffset>
                  </wp:positionV>
                  <wp:extent cx="1305560" cy="1828800"/>
                  <wp:effectExtent l="19050" t="0" r="8890" b="0"/>
                  <wp:wrapThrough wrapText="bothSides">
                    <wp:wrapPolygon edited="0">
                      <wp:start x="-315" y="0"/>
                      <wp:lineTo x="-315" y="21375"/>
                      <wp:lineTo x="21747" y="21375"/>
                      <wp:lineTo x="21747" y="0"/>
                      <wp:lineTo x="-315" y="0"/>
                    </wp:wrapPolygon>
                  </wp:wrapThrough>
                  <wp:docPr id="39" name="Image 13" descr="Résultat de recherche d'images pour &quot;illustration pantalon cuisine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ésultat de recherche d'images pour &quot;illustration pantalon cuisine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422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881380</wp:posOffset>
                  </wp:positionH>
                  <wp:positionV relativeFrom="paragraph">
                    <wp:posOffset>956945</wp:posOffset>
                  </wp:positionV>
                  <wp:extent cx="1129665" cy="1346835"/>
                  <wp:effectExtent l="19050" t="0" r="0" b="0"/>
                  <wp:wrapThrough wrapText="bothSides">
                    <wp:wrapPolygon edited="0">
                      <wp:start x="-364" y="0"/>
                      <wp:lineTo x="-364" y="21386"/>
                      <wp:lineTo x="21491" y="21386"/>
                      <wp:lineTo x="21491" y="0"/>
                      <wp:lineTo x="-364" y="0"/>
                    </wp:wrapPolygon>
                  </wp:wrapThrough>
                  <wp:docPr id="91" name="Image 7" descr="Résultat de recherche d'images pour &quot;illustration vetement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ésultat de recherche d'images pour &quot;illustration vetement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48453" t="50184" r="26757" b="8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346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105410</wp:posOffset>
                  </wp:positionV>
                  <wp:extent cx="1137285" cy="1272540"/>
                  <wp:effectExtent l="19050" t="0" r="5715" b="0"/>
                  <wp:wrapThrough wrapText="bothSides">
                    <wp:wrapPolygon edited="0">
                      <wp:start x="-362" y="0"/>
                      <wp:lineTo x="-362" y="21341"/>
                      <wp:lineTo x="21709" y="21341"/>
                      <wp:lineTo x="21709" y="0"/>
                      <wp:lineTo x="-362" y="0"/>
                    </wp:wrapPolygon>
                  </wp:wrapThrough>
                  <wp:docPr id="90" name="Image 4" descr="Résultat de recherche d'images pour &quot;illustration vetement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ésultat de recherche d'images pour &quot;illustration vetement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23216" t="50761" r="50997" b="83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272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5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697865</wp:posOffset>
                  </wp:positionH>
                  <wp:positionV relativeFrom="paragraph">
                    <wp:posOffset>154940</wp:posOffset>
                  </wp:positionV>
                  <wp:extent cx="638175" cy="2013585"/>
                  <wp:effectExtent l="19050" t="0" r="9525" b="0"/>
                  <wp:wrapThrough wrapText="bothSides">
                    <wp:wrapPolygon edited="0">
                      <wp:start x="-645" y="0"/>
                      <wp:lineTo x="-645" y="21457"/>
                      <wp:lineTo x="21922" y="21457"/>
                      <wp:lineTo x="21922" y="0"/>
                      <wp:lineTo x="-645" y="0"/>
                    </wp:wrapPolygon>
                  </wp:wrapThrough>
                  <wp:docPr id="93" name="Image 13" descr="Résultat de recherche d'images pour &quot;illustration salopette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ésultat de recherche d'images pour &quot;illustration salopette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57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01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7BF" w:rsidRPr="00EA6C7A" w:rsidTr="00D33393">
        <w:trPr>
          <w:jc w:val="center"/>
        </w:trPr>
        <w:tc>
          <w:tcPr>
            <w:tcW w:w="3423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4C530D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Veste de cuisine</w:t>
            </w:r>
          </w:p>
        </w:tc>
        <w:tc>
          <w:tcPr>
            <w:tcW w:w="3422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DC41F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Tunique</w:t>
            </w:r>
          </w:p>
        </w:tc>
        <w:tc>
          <w:tcPr>
            <w:tcW w:w="3535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4C530D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Salopette</w:t>
            </w:r>
          </w:p>
        </w:tc>
      </w:tr>
      <w:tr w:rsidR="003F0C69" w:rsidRPr="00EA6C7A" w:rsidTr="00D33393">
        <w:trPr>
          <w:jc w:val="center"/>
        </w:trPr>
        <w:tc>
          <w:tcPr>
            <w:tcW w:w="3423" w:type="dxa"/>
          </w:tcPr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696E8E" w:rsidRPr="00EA6C7A" w:rsidRDefault="00696E8E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6B2982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-1873250</wp:posOffset>
                  </wp:positionV>
                  <wp:extent cx="1315085" cy="1877695"/>
                  <wp:effectExtent l="19050" t="0" r="0" b="0"/>
                  <wp:wrapThrough wrapText="bothSides">
                    <wp:wrapPolygon edited="0">
                      <wp:start x="-313" y="0"/>
                      <wp:lineTo x="-313" y="21476"/>
                      <wp:lineTo x="21590" y="21476"/>
                      <wp:lineTo x="21590" y="0"/>
                      <wp:lineTo x="-313" y="0"/>
                    </wp:wrapPolygon>
                  </wp:wrapThrough>
                  <wp:docPr id="89" name="Image 1" descr="Résultat de recherche d'images pour &quot;illustration vetement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illustration vetement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3762" r="32911" b="128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085" cy="1877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22" w:type="dxa"/>
          </w:tcPr>
          <w:p w:rsidR="003F0C69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1184275</wp:posOffset>
                  </wp:positionH>
                  <wp:positionV relativeFrom="paragraph">
                    <wp:posOffset>552450</wp:posOffset>
                  </wp:positionV>
                  <wp:extent cx="718185" cy="1544320"/>
                  <wp:effectExtent l="19050" t="0" r="5715" b="0"/>
                  <wp:wrapThrough wrapText="bothSides">
                    <wp:wrapPolygon edited="0">
                      <wp:start x="-573" y="0"/>
                      <wp:lineTo x="-573" y="21316"/>
                      <wp:lineTo x="21772" y="21316"/>
                      <wp:lineTo x="21772" y="0"/>
                      <wp:lineTo x="-573" y="0"/>
                    </wp:wrapPolygon>
                  </wp:wrapThrough>
                  <wp:docPr id="96" name="Image 22" descr="https://cdn1.vectorstock.com/i/1000x1000/02/25/apron-vector-21050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cdn1.vectorstock.com/i/1000x1000/02/25/apron-vector-21050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4403" b="7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154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56EA"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104775</wp:posOffset>
                  </wp:positionV>
                  <wp:extent cx="887730" cy="1988820"/>
                  <wp:effectExtent l="19050" t="0" r="7620" b="0"/>
                  <wp:wrapThrough wrapText="bothSides">
                    <wp:wrapPolygon edited="0">
                      <wp:start x="-464" y="0"/>
                      <wp:lineTo x="-464" y="21310"/>
                      <wp:lineTo x="21785" y="21310"/>
                      <wp:lineTo x="21785" y="0"/>
                      <wp:lineTo x="-464" y="0"/>
                    </wp:wrapPolygon>
                  </wp:wrapThrough>
                  <wp:docPr id="95" name="Image 19" descr="https://cdn1.vectorstock.com/i/1000x1000/02/25/apron-vector-21050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cdn1.vectorstock.com/i/1000x1000/02/25/apron-vector-21050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r="56524" b="78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1988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5" w:type="dxa"/>
          </w:tcPr>
          <w:p w:rsidR="00C356EA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C356EA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593090</wp:posOffset>
                  </wp:positionH>
                  <wp:positionV relativeFrom="paragraph">
                    <wp:posOffset>-154940</wp:posOffset>
                  </wp:positionV>
                  <wp:extent cx="890905" cy="1927225"/>
                  <wp:effectExtent l="19050" t="0" r="4445" b="0"/>
                  <wp:wrapThrough wrapText="bothSides">
                    <wp:wrapPolygon edited="0">
                      <wp:start x="-462" y="0"/>
                      <wp:lineTo x="-462" y="21351"/>
                      <wp:lineTo x="21708" y="21351"/>
                      <wp:lineTo x="21708" y="0"/>
                      <wp:lineTo x="-462" y="0"/>
                    </wp:wrapPolygon>
                  </wp:wrapThrough>
                  <wp:docPr id="94" name="Image 16" descr="Résultat de recherche d'images pour &quot;illustration salopette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illustration salopette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r="520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905" cy="192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7BF" w:rsidRPr="00EA6C7A" w:rsidTr="00D33393">
        <w:trPr>
          <w:jc w:val="center"/>
        </w:trPr>
        <w:tc>
          <w:tcPr>
            <w:tcW w:w="3423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DC41F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Blouse</w:t>
            </w:r>
          </w:p>
        </w:tc>
        <w:tc>
          <w:tcPr>
            <w:tcW w:w="3422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4C530D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Tablier</w:t>
            </w:r>
          </w:p>
        </w:tc>
        <w:tc>
          <w:tcPr>
            <w:tcW w:w="3535" w:type="dxa"/>
          </w:tcPr>
          <w:p w:rsidR="004C530D" w:rsidRDefault="004C530D" w:rsidP="004C530D">
            <w:pPr>
              <w:spacing w:line="360" w:lineRule="auto"/>
              <w:jc w:val="center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Combinaison</w:t>
            </w:r>
          </w:p>
          <w:p w:rsidR="003D47BF" w:rsidRPr="00EA6C7A" w:rsidRDefault="004C530D" w:rsidP="004C530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ou bleu de travail</w:t>
            </w:r>
          </w:p>
        </w:tc>
      </w:tr>
    </w:tbl>
    <w:p w:rsidR="00C25C7E" w:rsidRPr="00EA6C7A" w:rsidRDefault="00C25C7E" w:rsidP="00B02B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7E02" w:rsidRPr="00EA6C7A" w:rsidRDefault="003A7E02" w:rsidP="00B02B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5DF0" w:rsidRPr="00EA6C7A" w:rsidRDefault="006A5DF0" w:rsidP="004656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5605" w:rsidRPr="00EA6C7A" w:rsidRDefault="00465605" w:rsidP="004656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2. </w:t>
      </w:r>
      <w:r w:rsidRPr="00EA6C7A">
        <w:rPr>
          <w:rFonts w:ascii="Arial" w:hAnsi="Arial" w:cs="Arial"/>
          <w:sz w:val="24"/>
          <w:szCs w:val="24"/>
          <w:u w:val="single"/>
        </w:rPr>
        <w:t>À quoi sert le vêtement de travail ? Cocher les bonnes réponses</w:t>
      </w:r>
      <w:r w:rsidR="00264F89" w:rsidRPr="00EA6C7A">
        <w:rPr>
          <w:rFonts w:ascii="Arial" w:hAnsi="Arial" w:cs="Arial"/>
          <w:sz w:val="24"/>
          <w:szCs w:val="24"/>
          <w:u w:val="single"/>
        </w:rPr>
        <w:t> :</w:t>
      </w:r>
      <w:r w:rsidR="00264F89" w:rsidRPr="00EA6C7A">
        <w:rPr>
          <w:rFonts w:ascii="Arial" w:hAnsi="Arial" w:cs="Arial"/>
          <w:sz w:val="24"/>
          <w:szCs w:val="24"/>
        </w:rPr>
        <w:t xml:space="preserve"> </w:t>
      </w:r>
      <w:r w:rsidR="00264F89" w:rsidRPr="00EA6C7A">
        <w:rPr>
          <w:rFonts w:ascii="Arial" w:hAnsi="Arial" w:cs="Arial"/>
          <w:sz w:val="24"/>
          <w:szCs w:val="24"/>
        </w:rPr>
        <w:tab/>
      </w:r>
      <w:r w:rsidR="00264F89" w:rsidRPr="00EA6C7A">
        <w:rPr>
          <w:rFonts w:ascii="Arial" w:hAnsi="Arial" w:cs="Arial"/>
          <w:sz w:val="24"/>
          <w:szCs w:val="24"/>
        </w:rPr>
        <w:tab/>
      </w:r>
      <w:r w:rsidR="00264F89"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DA4DAF" w:rsidRPr="00EA6C7A" w:rsidRDefault="00DA4DAF" w:rsidP="0046560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65605" w:rsidRPr="00EA6C7A" w:rsidRDefault="00F533B8" w:rsidP="00DA4DAF">
      <w:pPr>
        <w:pStyle w:val="Paragraphedeliste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left:0;text-align:left;margin-left:53.65pt;margin-top:2.65pt;width:7.25pt;height:10.65pt;flip:x y;z-index:251678208" o:connectortype="straight" strokecolor="fuchsia" strokeweight="1.5pt"/>
        </w:pict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93" type="#_x0000_t32" style="position:absolute;left:0;text-align:left;margin-left:53.95pt;margin-top:2.65pt;width:7.25pt;height:10.65pt;flip:y;z-index:251677184" o:connectortype="straight" strokecolor="fuchsia" strokeweight="1.5pt"/>
        </w:pict>
      </w:r>
      <w:r w:rsidR="00465605" w:rsidRPr="00EA6C7A">
        <w:rPr>
          <w:rFonts w:ascii="Arial" w:hAnsi="Arial" w:cs="Arial"/>
          <w:noProof/>
          <w:sz w:val="24"/>
          <w:szCs w:val="24"/>
          <w:lang w:eastAsia="fr-FR"/>
        </w:rPr>
        <w:t>Protéger contre les différents risques professionnels rencontrés pendant le travail</w:t>
      </w:r>
    </w:p>
    <w:p w:rsidR="00465605" w:rsidRPr="00EA6C7A" w:rsidRDefault="00465605" w:rsidP="00DA4DAF">
      <w:pPr>
        <w:pStyle w:val="Paragraphedeliste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6C7A">
        <w:rPr>
          <w:rFonts w:ascii="Arial" w:eastAsia="Times New Roman" w:hAnsi="Arial" w:cs="Arial"/>
          <w:sz w:val="24"/>
          <w:szCs w:val="24"/>
          <w:lang w:eastAsia="fr-FR"/>
        </w:rPr>
        <w:t>Faire du sport</w:t>
      </w:r>
    </w:p>
    <w:p w:rsidR="00465605" w:rsidRPr="00EA6C7A" w:rsidRDefault="00F533B8" w:rsidP="00DA4DAF">
      <w:pPr>
        <w:pStyle w:val="Paragraphedeliste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96" type="#_x0000_t32" style="position:absolute;left:0;text-align:left;margin-left:53.65pt;margin-top:2.05pt;width:7.25pt;height:10.65pt;flip:x y;z-index:251680256" o:connectortype="straight" strokecolor="fuchsia" strokeweight="1.5pt"/>
        </w:pict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 id="_x0000_s1095" type="#_x0000_t32" style="position:absolute;left:0;text-align:left;margin-left:53.95pt;margin-top:2.05pt;width:7.25pt;height:10.65pt;flip:y;z-index:251679232" o:connectortype="straight" strokecolor="fuchsia" strokeweight="1.5pt"/>
        </w:pict>
      </w:r>
      <w:r w:rsidR="00465605" w:rsidRPr="00EA6C7A">
        <w:rPr>
          <w:rFonts w:ascii="Arial" w:hAnsi="Arial" w:cs="Arial"/>
          <w:sz w:val="24"/>
          <w:szCs w:val="24"/>
        </w:rPr>
        <w:t>Caractériser une profession et cultiver une image de marque</w:t>
      </w:r>
    </w:p>
    <w:p w:rsidR="0038425C" w:rsidRPr="00EA6C7A" w:rsidRDefault="0038425C" w:rsidP="00DA4DAF">
      <w:pPr>
        <w:pStyle w:val="Paragraphedeliste"/>
        <w:spacing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38425C" w:rsidRPr="00EA6C7A" w:rsidRDefault="0038425C" w:rsidP="0038425C">
      <w:pPr>
        <w:pStyle w:val="Paragraphedeliste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38425C" w:rsidRPr="00EA6C7A" w:rsidRDefault="0038425C" w:rsidP="0038425C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3. </w:t>
      </w:r>
      <w:r w:rsidRPr="00EA6C7A">
        <w:rPr>
          <w:rFonts w:ascii="Arial" w:hAnsi="Arial" w:cs="Arial"/>
          <w:sz w:val="24"/>
          <w:szCs w:val="24"/>
          <w:u w:val="single"/>
        </w:rPr>
        <w:t>Cocher la définition qui correspond au vêtement de travail :</w:t>
      </w:r>
      <w:r w:rsidRPr="00EA6C7A">
        <w:rPr>
          <w:rFonts w:ascii="Arial" w:hAnsi="Arial" w:cs="Arial"/>
          <w:sz w:val="24"/>
          <w:szCs w:val="24"/>
        </w:rPr>
        <w:t xml:space="preserve">     </w:t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38425C" w:rsidRPr="00EA6C7A" w:rsidRDefault="0038425C" w:rsidP="0038425C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38425C" w:rsidRPr="00EA6C7A" w:rsidRDefault="0038425C" w:rsidP="0038425C">
      <w:pPr>
        <w:pStyle w:val="Paragraphedeliste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6C7A">
        <w:rPr>
          <w:rFonts w:ascii="Arial" w:hAnsi="Arial" w:cs="Arial"/>
          <w:bCs/>
          <w:color w:val="000000"/>
          <w:sz w:val="24"/>
          <w:szCs w:val="24"/>
        </w:rPr>
        <w:t xml:space="preserve">Linge plat : linge qui n’a aucune forme, donc très facile à repasser à plat. </w:t>
      </w:r>
    </w:p>
    <w:p w:rsidR="0038425C" w:rsidRPr="00EA6C7A" w:rsidRDefault="0038425C" w:rsidP="0038425C">
      <w:pPr>
        <w:pStyle w:val="Paragraphedeliste"/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38425C" w:rsidRPr="00EA6C7A" w:rsidRDefault="00F533B8" w:rsidP="0038425C">
      <w:pPr>
        <w:pStyle w:val="Paragraphedeliste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noProof/>
          <w:color w:val="000000"/>
          <w:sz w:val="24"/>
          <w:szCs w:val="24"/>
          <w:lang w:eastAsia="fr-FR"/>
        </w:rPr>
        <w:pict>
          <v:shape id="_x0000_s1098" type="#_x0000_t32" style="position:absolute;left:0;text-align:left;margin-left:17.35pt;margin-top:2.2pt;width:7.25pt;height:10.65pt;flip:y;z-index:251682304" o:connectortype="straight" strokecolor="fuchsia" strokeweight="1.5pt"/>
        </w:pict>
      </w:r>
      <w:r>
        <w:rPr>
          <w:rFonts w:ascii="Arial" w:hAnsi="Arial" w:cs="Arial"/>
          <w:bCs/>
          <w:noProof/>
          <w:color w:val="000000"/>
          <w:sz w:val="24"/>
          <w:szCs w:val="24"/>
          <w:lang w:eastAsia="fr-FR"/>
        </w:rPr>
        <w:pict>
          <v:shape id="_x0000_s1097" type="#_x0000_t32" style="position:absolute;left:0;text-align:left;margin-left:17.35pt;margin-top:2.2pt;width:7.25pt;height:10.65pt;flip:x y;z-index:251681280" o:connectortype="straight" strokecolor="fuchsia" strokeweight="1.5pt"/>
        </w:pict>
      </w:r>
      <w:r w:rsidR="0038425C" w:rsidRPr="00EA6C7A">
        <w:rPr>
          <w:rFonts w:ascii="Arial" w:hAnsi="Arial" w:cs="Arial"/>
          <w:bCs/>
          <w:color w:val="000000"/>
          <w:sz w:val="24"/>
          <w:szCs w:val="24"/>
        </w:rPr>
        <w:t>Linge en forme : linge qui a plein de formes différentes comme par exemple des manches, des cols, des jambes, des boutonnages.</w:t>
      </w:r>
    </w:p>
    <w:p w:rsidR="00465605" w:rsidRPr="00EA6C7A" w:rsidRDefault="00465605" w:rsidP="00D33393">
      <w:pPr>
        <w:pStyle w:val="Paragraphedeliste"/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465605" w:rsidRPr="00EA6C7A" w:rsidRDefault="00465605" w:rsidP="00465605">
      <w:pPr>
        <w:pStyle w:val="Paragraphedeliste"/>
        <w:spacing w:after="0"/>
        <w:ind w:left="1440"/>
        <w:rPr>
          <w:rFonts w:ascii="Arial" w:eastAsia="Times New Roman" w:hAnsi="Arial" w:cs="Arial"/>
          <w:sz w:val="16"/>
          <w:szCs w:val="16"/>
          <w:lang w:eastAsia="fr-FR"/>
        </w:rPr>
      </w:pPr>
    </w:p>
    <w:p w:rsidR="00465605" w:rsidRPr="00EA6C7A" w:rsidRDefault="00465605" w:rsidP="00465605">
      <w:pPr>
        <w:pStyle w:val="Paragraphedeliste"/>
        <w:spacing w:after="0"/>
        <w:ind w:left="1440"/>
        <w:rPr>
          <w:rFonts w:ascii="Arial" w:eastAsia="Times New Roman" w:hAnsi="Arial" w:cs="Arial"/>
          <w:sz w:val="16"/>
          <w:szCs w:val="16"/>
          <w:lang w:eastAsia="fr-FR"/>
        </w:rPr>
      </w:pPr>
    </w:p>
    <w:p w:rsidR="00F1397F" w:rsidRPr="00EA6C7A" w:rsidRDefault="007A3116" w:rsidP="00E868A5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A6C7A">
        <w:rPr>
          <w:rFonts w:ascii="Arial" w:hAnsi="Arial" w:cs="Arial"/>
          <w:b/>
          <w:sz w:val="28"/>
          <w:szCs w:val="28"/>
          <w:u w:val="single"/>
        </w:rPr>
        <w:t>Activité 2</w:t>
      </w:r>
    </w:p>
    <w:p w:rsidR="00EA7F7B" w:rsidRPr="00EA6C7A" w:rsidRDefault="00EA7F7B" w:rsidP="00772EE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868A5" w:rsidRPr="00EA6C7A" w:rsidRDefault="00B2304F" w:rsidP="00E868A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1. </w:t>
      </w:r>
      <w:r w:rsidR="00E868A5" w:rsidRPr="00EA6C7A">
        <w:rPr>
          <w:rFonts w:ascii="Arial" w:hAnsi="Arial" w:cs="Arial"/>
          <w:sz w:val="24"/>
          <w:szCs w:val="24"/>
          <w:u w:val="single"/>
        </w:rPr>
        <w:t>Quels sont les avantages de mélanger des fibres textiles de natures différentes. Cocher les bonnes réponses :</w:t>
      </w:r>
      <w:r w:rsidR="00D33393" w:rsidRPr="00EA6C7A">
        <w:rPr>
          <w:rFonts w:ascii="Arial" w:hAnsi="Arial" w:cs="Arial"/>
          <w:sz w:val="24"/>
          <w:szCs w:val="24"/>
        </w:rPr>
        <w:t xml:space="preserve">   </w:t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  <w:t xml:space="preserve">          / 1 point</w:t>
      </w:r>
    </w:p>
    <w:p w:rsidR="00E868A5" w:rsidRPr="00EA6C7A" w:rsidRDefault="00E868A5" w:rsidP="00E868A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868A5" w:rsidRPr="00EA6C7A" w:rsidRDefault="00F533B8" w:rsidP="00DA4DAF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01" type="#_x0000_t32" style="position:absolute;left:0;text-align:left;margin-left:17.35pt;margin-top:1.4pt;width:7.25pt;height:10.65pt;flip:x y;z-index:251685376" o:connectortype="straight" strokecolor="fuchsia" strokeweight="1.5pt"/>
        </w:pict>
      </w:r>
      <w:r w:rsidRPr="00F533B8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 id="_x0000_s1099" type="#_x0000_t32" style="position:absolute;left:0;text-align:left;margin-left:17.35pt;margin-top:1.4pt;width:7.25pt;height:10.65pt;flip:y;z-index:251683328" o:connectortype="straight" strokecolor="fuchsia" strokeweight="1.5pt"/>
        </w:pict>
      </w:r>
      <w:r w:rsidR="00E868A5" w:rsidRPr="00EA6C7A">
        <w:rPr>
          <w:rFonts w:ascii="Arial" w:hAnsi="Arial" w:cs="Arial"/>
          <w:sz w:val="24"/>
          <w:szCs w:val="24"/>
        </w:rPr>
        <w:t>Créer des qualités nouvelles</w:t>
      </w:r>
    </w:p>
    <w:p w:rsidR="00E868A5" w:rsidRPr="00EA6C7A" w:rsidRDefault="00E868A5" w:rsidP="00DA4DAF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Augmenter le prix</w:t>
      </w:r>
    </w:p>
    <w:p w:rsidR="00E868A5" w:rsidRPr="00EA6C7A" w:rsidRDefault="00F533B8" w:rsidP="00DA4DAF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02" type="#_x0000_t32" style="position:absolute;left:0;text-align:left;margin-left:17.35pt;margin-top:2pt;width:7.25pt;height:10.65pt;flip:x y;z-index:251686400" o:connectortype="straight" strokecolor="fuchsia" strokeweight="1.5pt"/>
        </w:pict>
      </w:r>
      <w:r w:rsidRPr="00F533B8">
        <w:rPr>
          <w:rFonts w:ascii="Arial" w:hAnsi="Arial" w:cs="Arial"/>
          <w:noProof/>
          <w:sz w:val="24"/>
          <w:szCs w:val="24"/>
          <w:u w:val="single"/>
          <w:lang w:eastAsia="fr-FR"/>
        </w:rPr>
        <w:pict>
          <v:shape id="_x0000_s1100" type="#_x0000_t32" style="position:absolute;left:0;text-align:left;margin-left:17.35pt;margin-top:2pt;width:7.25pt;height:10.65pt;flip:y;z-index:251684352" o:connectortype="straight" strokecolor="fuchsia" strokeweight="1.5pt"/>
        </w:pict>
      </w:r>
      <w:r w:rsidR="00E868A5" w:rsidRPr="00EA6C7A">
        <w:rPr>
          <w:rFonts w:ascii="Arial" w:hAnsi="Arial" w:cs="Arial"/>
          <w:sz w:val="24"/>
          <w:szCs w:val="24"/>
        </w:rPr>
        <w:t>Corriger les défauts présentés par certain</w:t>
      </w:r>
      <w:r w:rsidR="00DA072C">
        <w:rPr>
          <w:rFonts w:ascii="Arial" w:hAnsi="Arial" w:cs="Arial"/>
          <w:sz w:val="24"/>
          <w:szCs w:val="24"/>
        </w:rPr>
        <w:t>e</w:t>
      </w:r>
      <w:r w:rsidR="00E868A5" w:rsidRPr="00EA6C7A">
        <w:rPr>
          <w:rFonts w:ascii="Arial" w:hAnsi="Arial" w:cs="Arial"/>
          <w:sz w:val="24"/>
          <w:szCs w:val="24"/>
        </w:rPr>
        <w:t>s fibres</w:t>
      </w:r>
    </w:p>
    <w:p w:rsidR="00FF7F00" w:rsidRPr="00DA072C" w:rsidRDefault="00E868A5" w:rsidP="00DA4DAF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10"/>
          <w:szCs w:val="10"/>
          <w:u w:val="single"/>
        </w:rPr>
      </w:pPr>
      <w:r w:rsidRPr="00DA072C">
        <w:rPr>
          <w:rFonts w:ascii="Arial" w:hAnsi="Arial" w:cs="Arial"/>
          <w:sz w:val="24"/>
          <w:szCs w:val="24"/>
        </w:rPr>
        <w:t>Diminuer la durée de vie du vêtement</w:t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</w:p>
    <w:p w:rsidR="00E868A5" w:rsidRPr="00EA6C7A" w:rsidRDefault="00E868A5" w:rsidP="00D33552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DA072C" w:rsidRDefault="0038425C" w:rsidP="00CD1AB9">
      <w:p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2</w:t>
      </w:r>
      <w:r w:rsidR="006B6EED" w:rsidRPr="00EA6C7A">
        <w:rPr>
          <w:rFonts w:ascii="Arial" w:hAnsi="Arial" w:cs="Arial"/>
          <w:sz w:val="24"/>
          <w:szCs w:val="24"/>
        </w:rPr>
        <w:t xml:space="preserve">. </w:t>
      </w:r>
      <w:r w:rsidR="00E868A5" w:rsidRPr="00EA6C7A">
        <w:rPr>
          <w:rFonts w:ascii="Arial" w:hAnsi="Arial" w:cs="Arial"/>
          <w:sz w:val="24"/>
          <w:szCs w:val="24"/>
          <w:u w:val="single"/>
        </w:rPr>
        <w:t>E</w:t>
      </w:r>
      <w:r w:rsidR="00E12D5A" w:rsidRPr="00EA6C7A">
        <w:rPr>
          <w:rFonts w:ascii="Arial" w:hAnsi="Arial" w:cs="Arial"/>
          <w:sz w:val="24"/>
          <w:szCs w:val="24"/>
          <w:u w:val="single"/>
        </w:rPr>
        <w:t>xpliquer</w:t>
      </w:r>
      <w:r w:rsidR="006B6EED" w:rsidRPr="00EA6C7A">
        <w:rPr>
          <w:rFonts w:ascii="Arial" w:hAnsi="Arial" w:cs="Arial"/>
          <w:sz w:val="24"/>
          <w:szCs w:val="24"/>
          <w:u w:val="single"/>
        </w:rPr>
        <w:t xml:space="preserve"> les caractéristiques de la fibre de </w:t>
      </w:r>
      <w:r w:rsidR="00E868A5" w:rsidRPr="00EA6C7A">
        <w:rPr>
          <w:rFonts w:ascii="Arial" w:hAnsi="Arial" w:cs="Arial"/>
          <w:sz w:val="24"/>
          <w:szCs w:val="24"/>
          <w:u w:val="single"/>
        </w:rPr>
        <w:t>polyester-coton</w:t>
      </w:r>
      <w:r w:rsidR="005938A8" w:rsidRPr="00EA6C7A">
        <w:rPr>
          <w:rFonts w:ascii="Arial" w:hAnsi="Arial" w:cs="Arial"/>
          <w:sz w:val="24"/>
          <w:szCs w:val="24"/>
          <w:u w:val="single"/>
        </w:rPr>
        <w:t xml:space="preserve"> et interpréter son code d’entretien. C</w:t>
      </w:r>
      <w:r w:rsidR="006B6EED" w:rsidRPr="00EA6C7A">
        <w:rPr>
          <w:rFonts w:ascii="Arial" w:hAnsi="Arial" w:cs="Arial"/>
          <w:sz w:val="24"/>
          <w:szCs w:val="24"/>
          <w:u w:val="single"/>
        </w:rPr>
        <w:t>ompléter le tableau ci-dessous :</w:t>
      </w:r>
      <w:r w:rsidR="00FE225C" w:rsidRPr="00EA6C7A">
        <w:rPr>
          <w:rFonts w:ascii="Arial" w:hAnsi="Arial" w:cs="Arial"/>
          <w:sz w:val="24"/>
          <w:szCs w:val="24"/>
        </w:rPr>
        <w:t xml:space="preserve"> </w:t>
      </w:r>
      <w:r w:rsidR="00DA072C">
        <w:rPr>
          <w:rFonts w:ascii="Arial" w:hAnsi="Arial" w:cs="Arial"/>
          <w:sz w:val="24"/>
          <w:szCs w:val="24"/>
        </w:rPr>
        <w:t xml:space="preserve">                    </w:t>
      </w:r>
      <w:r w:rsidR="00C127AF">
        <w:rPr>
          <w:rFonts w:ascii="Arial" w:hAnsi="Arial" w:cs="Arial"/>
          <w:sz w:val="24"/>
          <w:szCs w:val="24"/>
        </w:rPr>
        <w:t xml:space="preserve"> </w:t>
      </w:r>
      <w:r w:rsidR="00DA072C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FE225C" w:rsidRPr="00EA6C7A">
        <w:rPr>
          <w:rFonts w:ascii="Arial" w:hAnsi="Arial" w:cs="Arial"/>
          <w:sz w:val="24"/>
          <w:szCs w:val="24"/>
        </w:rPr>
        <w:t xml:space="preserve"> </w:t>
      </w:r>
      <w:r w:rsidR="00DA072C" w:rsidRPr="00EA6C7A">
        <w:rPr>
          <w:rFonts w:ascii="Arial" w:hAnsi="Arial" w:cs="Arial"/>
          <w:sz w:val="24"/>
          <w:szCs w:val="24"/>
        </w:rPr>
        <w:t>/ 6.5 points</w:t>
      </w:r>
    </w:p>
    <w:p w:rsidR="00DA072C" w:rsidRDefault="00C127AF" w:rsidP="00CD1A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158115</wp:posOffset>
            </wp:positionV>
            <wp:extent cx="1129665" cy="2359660"/>
            <wp:effectExtent l="19050" t="0" r="0" b="0"/>
            <wp:wrapThrough wrapText="bothSides">
              <wp:wrapPolygon edited="0">
                <wp:start x="-364" y="0"/>
                <wp:lineTo x="-364" y="21449"/>
                <wp:lineTo x="21491" y="21449"/>
                <wp:lineTo x="21491" y="0"/>
                <wp:lineTo x="-364" y="0"/>
              </wp:wrapPolygon>
            </wp:wrapThrough>
            <wp:docPr id="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0009" r="7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235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3B8">
        <w:rPr>
          <w:rFonts w:ascii="Arial" w:hAnsi="Arial" w:cs="Arial"/>
          <w:noProof/>
          <w:sz w:val="24"/>
          <w:szCs w:val="24"/>
          <w:lang w:eastAsia="fr-FR"/>
        </w:rPr>
        <w:pict>
          <v:roundrect id="_x0000_s1090" style="position:absolute;left:0;text-align:left;margin-left:172.95pt;margin-top:6.25pt;width:176.25pt;height:270.75pt;z-index:251638269;mso-position-horizontal-relative:text;mso-position-vertical-relative:text" arcsize="10923f">
            <v:stroke dashstyle="dash"/>
            <w10:wrap type="square"/>
          </v:roundrect>
        </w:pict>
      </w:r>
    </w:p>
    <w:p w:rsidR="00B2304F" w:rsidRDefault="00FE225C" w:rsidP="00CD1AB9">
      <w:p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 </w:t>
      </w:r>
      <w:r w:rsidR="00DA072C">
        <w:rPr>
          <w:rFonts w:ascii="Arial" w:hAnsi="Arial" w:cs="Arial"/>
          <w:sz w:val="24"/>
          <w:szCs w:val="24"/>
        </w:rPr>
        <w:t xml:space="preserve">  </w:t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  <w:t xml:space="preserve">    </w:t>
      </w:r>
      <w:r w:rsidR="00DA072C">
        <w:rPr>
          <w:rFonts w:ascii="Arial" w:hAnsi="Arial" w:cs="Arial"/>
          <w:sz w:val="24"/>
          <w:szCs w:val="24"/>
        </w:rPr>
        <w:t xml:space="preserve">     </w:t>
      </w: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F533B8" w:rsidP="00CD1AB9">
      <w:pPr>
        <w:jc w:val="both"/>
        <w:rPr>
          <w:rFonts w:ascii="Arial" w:hAnsi="Arial" w:cs="Arial"/>
          <w:sz w:val="24"/>
          <w:szCs w:val="24"/>
        </w:rPr>
      </w:pPr>
      <w:r w:rsidRPr="00F533B8">
        <w:rPr>
          <w:rFonts w:ascii="Arial" w:hAnsi="Arial" w:cs="Arial"/>
          <w:noProof/>
        </w:rPr>
        <w:pict>
          <v:shape id="_x0000_s1085" type="#_x0000_t202" style="position:absolute;left:0;text-align:left;margin-left:179.75pt;margin-top:10.4pt;width:180.95pt;height:31.15pt;z-index:251672064" filled="f" stroked="f">
            <v:textbox style="mso-next-textbox:#_x0000_s1085">
              <w:txbxContent>
                <w:p w:rsidR="00D33393" w:rsidRPr="00BA59CD" w:rsidRDefault="00D33393" w:rsidP="00D33393">
                  <w:pPr>
                    <w:pStyle w:val="Titre3"/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BA59CD">
                    <w:rPr>
                      <w:rStyle w:val="lev"/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65% POLYESTER - 35% </w:t>
                  </w:r>
                  <w:r w:rsidR="00C127AF">
                    <w:rPr>
                      <w:rStyle w:val="lev"/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COTON</w:t>
                  </w:r>
                </w:p>
                <w:p w:rsidR="00BA59CD" w:rsidRDefault="00BA59CD"/>
              </w:txbxContent>
            </v:textbox>
            <w10:wrap type="square"/>
          </v:shape>
        </w:pict>
      </w:r>
    </w:p>
    <w:p w:rsidR="00DA072C" w:rsidRDefault="00C127AF" w:rsidP="00CD1A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2253615</wp:posOffset>
            </wp:positionH>
            <wp:positionV relativeFrom="paragraph">
              <wp:posOffset>248285</wp:posOffset>
            </wp:positionV>
            <wp:extent cx="2118360" cy="419735"/>
            <wp:effectExtent l="19050" t="0" r="0" b="0"/>
            <wp:wrapThrough wrapText="bothSides">
              <wp:wrapPolygon edited="0">
                <wp:start x="-194" y="0"/>
                <wp:lineTo x="-194" y="20587"/>
                <wp:lineTo x="21561" y="20587"/>
                <wp:lineTo x="21561" y="0"/>
                <wp:lineTo x="-194" y="0"/>
              </wp:wrapPolygon>
            </wp:wrapThrough>
            <wp:docPr id="4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419735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  <a:alpha val="54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072C" w:rsidRPr="00EA6C7A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605FE4" w:rsidRPr="00EA6C7A" w:rsidRDefault="00605FE4" w:rsidP="00CD1AB9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pPr w:leftFromText="141" w:rightFromText="141" w:vertAnchor="page" w:horzAnchor="margin" w:tblpY="1226"/>
        <w:tblW w:w="0" w:type="auto"/>
        <w:tblLayout w:type="fixed"/>
        <w:tblLook w:val="04A0"/>
      </w:tblPr>
      <w:tblGrid>
        <w:gridCol w:w="4219"/>
        <w:gridCol w:w="6720"/>
      </w:tblGrid>
      <w:tr w:rsidR="006D691C" w:rsidRPr="00EA6C7A" w:rsidTr="006D691C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6D691C" w:rsidRPr="00EA6C7A" w:rsidRDefault="006D691C" w:rsidP="006D691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Matière :</w:t>
            </w:r>
          </w:p>
        </w:tc>
        <w:tc>
          <w:tcPr>
            <w:tcW w:w="6720" w:type="dxa"/>
            <w:shd w:val="clear" w:color="auto" w:fill="F2F2F2" w:themeFill="background1" w:themeFillShade="F2"/>
            <w:vAlign w:val="bottom"/>
          </w:tcPr>
          <w:p w:rsidR="006D691C" w:rsidRPr="00EA6C7A" w:rsidRDefault="006D691C" w:rsidP="006D691C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D691C" w:rsidRPr="00EA6C7A" w:rsidRDefault="006D691C" w:rsidP="006D691C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Polyester-coton</w:t>
            </w:r>
          </w:p>
        </w:tc>
      </w:tr>
      <w:tr w:rsidR="006D691C" w:rsidRPr="00EA6C7A" w:rsidTr="006D691C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6D691C" w:rsidRPr="00EA6C7A" w:rsidRDefault="006D691C" w:rsidP="006D691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Nom de l’article :</w:t>
            </w:r>
          </w:p>
        </w:tc>
        <w:tc>
          <w:tcPr>
            <w:tcW w:w="6720" w:type="dxa"/>
            <w:vAlign w:val="center"/>
          </w:tcPr>
          <w:p w:rsidR="006D691C" w:rsidRPr="00EA6C7A" w:rsidRDefault="006D691C" w:rsidP="006D691C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4C530D" w:rsidRDefault="004C530D" w:rsidP="004C530D">
            <w:pPr>
              <w:spacing w:line="360" w:lineRule="auto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Combinaison ou bleu de travail</w:t>
            </w:r>
          </w:p>
          <w:p w:rsidR="006D691C" w:rsidRPr="00EA6C7A" w:rsidRDefault="006D691C" w:rsidP="004C530D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6D691C" w:rsidRPr="00EA6C7A" w:rsidTr="006D691C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6D691C" w:rsidRPr="00EA6C7A" w:rsidRDefault="006D691C" w:rsidP="006D691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Origine :</w:t>
            </w: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Coton</w:t>
            </w: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Polyester</w:t>
            </w:r>
          </w:p>
        </w:tc>
        <w:tc>
          <w:tcPr>
            <w:tcW w:w="6720" w:type="dxa"/>
            <w:vAlign w:val="center"/>
          </w:tcPr>
          <w:p w:rsidR="006D691C" w:rsidRPr="00EA6C7A" w:rsidRDefault="006D691C" w:rsidP="006D691C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E53F6B" w:rsidRDefault="00E53F6B" w:rsidP="00E53F6B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E53F6B" w:rsidRDefault="00E53F6B" w:rsidP="00E53F6B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Naturelle</w:t>
            </w:r>
          </w:p>
          <w:p w:rsidR="00E53F6B" w:rsidRPr="00434BB1" w:rsidRDefault="00E53F6B" w:rsidP="00E53F6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6D691C" w:rsidRPr="00EA6C7A" w:rsidRDefault="00E53F6B" w:rsidP="006D691C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Chi</w:t>
            </w:r>
            <w:r w:rsidRPr="00434BB1">
              <w:rPr>
                <w:rFonts w:ascii="Arial" w:hAnsi="Arial" w:cs="Arial"/>
                <w:i/>
                <w:color w:val="FF00FF"/>
                <w:sz w:val="24"/>
                <w:szCs w:val="24"/>
              </w:rPr>
              <w:t>miqu</w:t>
            </w: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e</w:t>
            </w:r>
          </w:p>
        </w:tc>
      </w:tr>
      <w:tr w:rsidR="006D691C" w:rsidRPr="00EA6C7A" w:rsidTr="006D691C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6D691C" w:rsidRPr="00EA6C7A" w:rsidRDefault="006D691C" w:rsidP="006D691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Provenance de la fibre :</w:t>
            </w:r>
          </w:p>
          <w:p w:rsidR="00DA04A7" w:rsidRDefault="00DA04A7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A04A7" w:rsidRDefault="00DA04A7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Coton</w:t>
            </w: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D691C" w:rsidRPr="00EA6C7A" w:rsidRDefault="006D691C" w:rsidP="006D69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Polyester</w:t>
            </w:r>
          </w:p>
        </w:tc>
        <w:tc>
          <w:tcPr>
            <w:tcW w:w="6720" w:type="dxa"/>
            <w:vAlign w:val="center"/>
          </w:tcPr>
          <w:p w:rsidR="006D691C" w:rsidRPr="00EA6C7A" w:rsidRDefault="006D691C" w:rsidP="006D691C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DA04A7" w:rsidRDefault="00DA04A7" w:rsidP="006D691C">
            <w:pPr>
              <w:spacing w:line="480" w:lineRule="auto"/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6D691C" w:rsidRPr="00EA6C7A" w:rsidRDefault="00DA04A7" w:rsidP="006D691C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D’une plante</w:t>
            </w:r>
          </w:p>
          <w:p w:rsidR="006D691C" w:rsidRPr="00EA6C7A" w:rsidRDefault="00DA04A7" w:rsidP="006D691C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Pétrole</w:t>
            </w:r>
          </w:p>
        </w:tc>
      </w:tr>
      <w:tr w:rsidR="006D691C" w:rsidRPr="00EA6C7A" w:rsidTr="006D691C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6D691C" w:rsidRPr="00EA6C7A" w:rsidRDefault="006D691C" w:rsidP="006D691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2 qualités du polyester-coton :</w:t>
            </w:r>
          </w:p>
        </w:tc>
        <w:tc>
          <w:tcPr>
            <w:tcW w:w="6720" w:type="dxa"/>
            <w:vAlign w:val="center"/>
          </w:tcPr>
          <w:p w:rsidR="006D691C" w:rsidRPr="00EA6C7A" w:rsidRDefault="006D691C" w:rsidP="006D691C">
            <w:pPr>
              <w:rPr>
                <w:rFonts w:ascii="Arial" w:hAnsi="Arial" w:cs="Arial"/>
                <w:sz w:val="24"/>
                <w:szCs w:val="24"/>
              </w:rPr>
            </w:pPr>
          </w:p>
          <w:p w:rsidR="006D691C" w:rsidRPr="00EA6C7A" w:rsidRDefault="00DA04A7" w:rsidP="006D69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Résistant</w:t>
            </w:r>
          </w:p>
          <w:p w:rsidR="006D691C" w:rsidRDefault="00DA04A7" w:rsidP="006D691C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 xml:space="preserve">Facile </w:t>
            </w:r>
            <w:r w:rsidRPr="00DA04A7">
              <w:rPr>
                <w:rFonts w:ascii="Arial" w:hAnsi="Arial" w:cs="Arial"/>
                <w:i/>
                <w:color w:val="FF00FF"/>
                <w:sz w:val="24"/>
                <w:szCs w:val="24"/>
              </w:rPr>
              <w:t>d’entretien</w:t>
            </w:r>
          </w:p>
          <w:p w:rsidR="00DA04A7" w:rsidRPr="00EA6C7A" w:rsidRDefault="00DA04A7" w:rsidP="006D691C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6D691C" w:rsidRPr="00EA6C7A" w:rsidTr="006D691C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6D691C" w:rsidRPr="00EA6C7A" w:rsidRDefault="00DA04A7" w:rsidP="006D691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445135</wp:posOffset>
                  </wp:positionV>
                  <wp:extent cx="2118995" cy="418465"/>
                  <wp:effectExtent l="19050" t="19050" r="14605" b="19685"/>
                  <wp:wrapThrough wrapText="bothSides">
                    <wp:wrapPolygon edited="0">
                      <wp:start x="-194" y="-983"/>
                      <wp:lineTo x="-194" y="22616"/>
                      <wp:lineTo x="21749" y="22616"/>
                      <wp:lineTo x="21749" y="-983"/>
                      <wp:lineTo x="-194" y="-983"/>
                    </wp:wrapPolygon>
                  </wp:wrapThrough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995" cy="41846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alpha val="54000"/>
                            </a:schemeClr>
                          </a:solidFill>
                          <a:ln w="22225">
                            <a:solidFill>
                              <a:srgbClr val="FF00FF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691C" w:rsidRPr="00EA6C7A">
              <w:rPr>
                <w:rFonts w:ascii="Arial" w:hAnsi="Arial" w:cs="Arial"/>
                <w:b/>
                <w:sz w:val="24"/>
                <w:szCs w:val="24"/>
              </w:rPr>
              <w:t>Significations du code d’entretien :</w:t>
            </w:r>
            <w:r w:rsidR="006D691C"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720" w:type="dxa"/>
          </w:tcPr>
          <w:p w:rsidR="006D691C" w:rsidRPr="00EA6C7A" w:rsidRDefault="006D691C" w:rsidP="006D691C">
            <w:pPr>
              <w:rPr>
                <w:rFonts w:ascii="Arial" w:hAnsi="Arial" w:cs="Arial"/>
                <w:sz w:val="24"/>
                <w:szCs w:val="24"/>
              </w:rPr>
            </w:pPr>
          </w:p>
          <w:p w:rsidR="00DC07C9" w:rsidRDefault="00DC07C9" w:rsidP="00DC07C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Lavage à 60°</w:t>
            </w:r>
          </w:p>
          <w:p w:rsidR="00DC07C9" w:rsidRDefault="00DC07C9" w:rsidP="00DC07C9">
            <w:pPr>
              <w:rPr>
                <w:rFonts w:ascii="Arial" w:hAnsi="Arial" w:cs="Arial"/>
                <w:sz w:val="24"/>
                <w:szCs w:val="24"/>
              </w:rPr>
            </w:pPr>
          </w:p>
          <w:p w:rsidR="00DC07C9" w:rsidRDefault="00DC07C9" w:rsidP="00DC07C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Blanchiment interdit</w:t>
            </w:r>
          </w:p>
          <w:p w:rsidR="00DC07C9" w:rsidRDefault="00DC07C9" w:rsidP="00DC07C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DC07C9" w:rsidRDefault="00DC07C9" w:rsidP="00DC07C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Séchage en tambour autorisé, température moyenne</w:t>
            </w:r>
          </w:p>
          <w:p w:rsidR="00DC07C9" w:rsidRPr="006A64C9" w:rsidRDefault="00DC07C9" w:rsidP="00DC07C9">
            <w:pPr>
              <w:rPr>
                <w:rFonts w:ascii="Arial" w:hAnsi="Arial" w:cs="Arial"/>
                <w:sz w:val="24"/>
                <w:szCs w:val="24"/>
              </w:rPr>
            </w:pPr>
          </w:p>
          <w:p w:rsidR="00DC07C9" w:rsidRDefault="00DC07C9" w:rsidP="00DC07C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Repassage à 150°</w:t>
            </w:r>
          </w:p>
          <w:p w:rsidR="00DC07C9" w:rsidRPr="006A64C9" w:rsidRDefault="00DC07C9" w:rsidP="00DC07C9">
            <w:pPr>
              <w:rPr>
                <w:rFonts w:ascii="Arial" w:hAnsi="Arial" w:cs="Arial"/>
                <w:sz w:val="24"/>
                <w:szCs w:val="24"/>
              </w:rPr>
            </w:pPr>
          </w:p>
          <w:p w:rsidR="006D691C" w:rsidRPr="00EA6C7A" w:rsidRDefault="00DC07C9" w:rsidP="00DC07C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Nettoyage professionnel tel que le perchloréthylène</w:t>
            </w:r>
          </w:p>
        </w:tc>
      </w:tr>
    </w:tbl>
    <w:p w:rsidR="00772EE5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Pr="00EA6C7A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691C" w:rsidRDefault="006D691C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Pr="00EA6C7A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220FD" w:rsidRDefault="005220FD" w:rsidP="00590645">
      <w:pPr>
        <w:pStyle w:val="Titre1"/>
        <w:spacing w:before="0" w:after="0"/>
        <w:jc w:val="both"/>
        <w:rPr>
          <w:rFonts w:ascii="Arial" w:hAnsi="Arial" w:cs="Arial"/>
          <w:sz w:val="28"/>
          <w:szCs w:val="28"/>
          <w:u w:val="single"/>
        </w:rPr>
      </w:pPr>
    </w:p>
    <w:p w:rsidR="00590645" w:rsidRDefault="00590645" w:rsidP="00590645">
      <w:pPr>
        <w:pStyle w:val="Titre1"/>
        <w:spacing w:before="0" w:after="0"/>
        <w:jc w:val="both"/>
        <w:rPr>
          <w:rFonts w:ascii="Arial" w:hAnsi="Arial" w:cs="Arial"/>
          <w:sz w:val="28"/>
          <w:szCs w:val="28"/>
          <w:u w:val="single"/>
        </w:rPr>
      </w:pPr>
      <w:r w:rsidRPr="00EA6C7A">
        <w:rPr>
          <w:rFonts w:ascii="Arial" w:hAnsi="Arial" w:cs="Arial"/>
          <w:sz w:val="28"/>
          <w:szCs w:val="28"/>
          <w:u w:val="single"/>
        </w:rPr>
        <w:t>Activité 3</w:t>
      </w:r>
    </w:p>
    <w:p w:rsidR="005220FD" w:rsidRPr="00EA6C7A" w:rsidRDefault="005220FD" w:rsidP="00590645">
      <w:pPr>
        <w:pStyle w:val="Titre1"/>
        <w:spacing w:before="0" w:after="0"/>
        <w:jc w:val="both"/>
        <w:rPr>
          <w:rFonts w:ascii="Arial" w:hAnsi="Arial" w:cs="Arial"/>
          <w:sz w:val="24"/>
          <w:szCs w:val="24"/>
        </w:rPr>
      </w:pPr>
    </w:p>
    <w:p w:rsidR="00AC7835" w:rsidRDefault="00F533B8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roundrect id="_x0000_s1091" style="position:absolute;left:0;text-align:left;margin-left:187.5pt;margin-top:24.55pt;width:176.25pt;height:270.75pt;z-index:251637244" arcsize="10923f">
            <v:stroke dashstyle="dash"/>
            <w10:wrap type="square"/>
          </v:roundrect>
        </w:pict>
      </w:r>
      <w:r w:rsidR="00AC7835" w:rsidRPr="00EA6C7A">
        <w:rPr>
          <w:rFonts w:ascii="Arial" w:hAnsi="Arial" w:cs="Arial"/>
          <w:sz w:val="24"/>
          <w:szCs w:val="24"/>
        </w:rPr>
        <w:t>1.</w:t>
      </w:r>
      <w:r w:rsidR="00AC7835" w:rsidRPr="0043468E">
        <w:rPr>
          <w:rFonts w:ascii="Arial" w:hAnsi="Arial" w:cs="Arial"/>
          <w:sz w:val="24"/>
          <w:szCs w:val="24"/>
        </w:rPr>
        <w:t xml:space="preserve"> </w:t>
      </w:r>
      <w:r w:rsidR="00AC7835" w:rsidRPr="00EA6C7A">
        <w:rPr>
          <w:rFonts w:ascii="Arial" w:hAnsi="Arial" w:cs="Arial"/>
          <w:sz w:val="24"/>
          <w:szCs w:val="24"/>
          <w:u w:val="single"/>
        </w:rPr>
        <w:t>Expliquer les caractéristiques de la fibre de lyocell. Compléter le tableau ci-dessous :</w:t>
      </w:r>
      <w:r w:rsidR="00AC7835" w:rsidRPr="00EA6C7A">
        <w:rPr>
          <w:rFonts w:ascii="Arial" w:hAnsi="Arial" w:cs="Arial"/>
          <w:sz w:val="24"/>
          <w:szCs w:val="24"/>
        </w:rPr>
        <w:t xml:space="preserve">  </w:t>
      </w:r>
      <w:r w:rsidR="00BA59CD">
        <w:rPr>
          <w:rFonts w:ascii="Arial" w:hAnsi="Arial" w:cs="Arial"/>
          <w:sz w:val="24"/>
          <w:szCs w:val="24"/>
        </w:rPr>
        <w:t xml:space="preserve"> </w:t>
      </w:r>
      <w:r w:rsidR="00AC7835" w:rsidRPr="00EA6C7A">
        <w:rPr>
          <w:rFonts w:ascii="Arial" w:hAnsi="Arial" w:cs="Arial"/>
          <w:sz w:val="24"/>
          <w:szCs w:val="24"/>
        </w:rPr>
        <w:t xml:space="preserve"> </w:t>
      </w:r>
      <w:r w:rsidR="00D33393" w:rsidRPr="00EA6C7A">
        <w:rPr>
          <w:rFonts w:ascii="Arial" w:hAnsi="Arial" w:cs="Arial"/>
          <w:sz w:val="24"/>
          <w:szCs w:val="24"/>
        </w:rPr>
        <w:t xml:space="preserve">   </w:t>
      </w:r>
      <w:r w:rsidR="00AC7835" w:rsidRPr="00EA6C7A">
        <w:rPr>
          <w:rFonts w:ascii="Arial" w:hAnsi="Arial" w:cs="Arial"/>
          <w:sz w:val="24"/>
          <w:szCs w:val="24"/>
        </w:rPr>
        <w:t xml:space="preserve">/ </w:t>
      </w:r>
      <w:r w:rsidR="00741A8E" w:rsidRPr="00EA6C7A">
        <w:rPr>
          <w:rFonts w:ascii="Arial" w:hAnsi="Arial" w:cs="Arial"/>
          <w:sz w:val="24"/>
          <w:szCs w:val="24"/>
        </w:rPr>
        <w:t>4</w:t>
      </w:r>
      <w:r w:rsidR="00AC7835" w:rsidRPr="00EA6C7A">
        <w:rPr>
          <w:rFonts w:ascii="Arial" w:hAnsi="Arial" w:cs="Arial"/>
          <w:sz w:val="24"/>
          <w:szCs w:val="24"/>
        </w:rPr>
        <w:t xml:space="preserve"> points </w:t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2921189</wp:posOffset>
            </wp:positionH>
            <wp:positionV relativeFrom="paragraph">
              <wp:posOffset>36161</wp:posOffset>
            </wp:positionV>
            <wp:extent cx="1130128" cy="2286000"/>
            <wp:effectExtent l="19050" t="0" r="0" b="0"/>
            <wp:wrapNone/>
            <wp:docPr id="4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128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F533B8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7" type="#_x0000_t202" style="position:absolute;left:0;text-align:left;margin-left:187.55pt;margin-top:2.45pt;width:176.2pt;height:33.75pt;z-index:251674112" filled="f" stroked="f">
            <v:textbox style="mso-next-textbox:#_x0000_s1087">
              <w:txbxContent>
                <w:p w:rsidR="00D33393" w:rsidRPr="00BA59CD" w:rsidRDefault="00D33393" w:rsidP="00AC7835">
                  <w:pPr>
                    <w:pStyle w:val="Titre3"/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BA59CD">
                    <w:rPr>
                      <w:rStyle w:val="lev"/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50% POLYESTER - 50% LYOCELL</w:t>
                  </w:r>
                </w:p>
                <w:p w:rsidR="00BA59CD" w:rsidRDefault="00BA59CD"/>
              </w:txbxContent>
            </v:textbox>
            <w10:wrap type="square"/>
          </v:shape>
        </w:pict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6810E5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column">
              <wp:posOffset>2439035</wp:posOffset>
            </wp:positionH>
            <wp:positionV relativeFrom="paragraph">
              <wp:posOffset>34925</wp:posOffset>
            </wp:positionV>
            <wp:extent cx="2155190" cy="444500"/>
            <wp:effectExtent l="19050" t="0" r="0" b="0"/>
            <wp:wrapThrough wrapText="bothSides">
              <wp:wrapPolygon edited="0">
                <wp:start x="-191" y="0"/>
                <wp:lineTo x="-191" y="20366"/>
                <wp:lineTo x="21575" y="20366"/>
                <wp:lineTo x="21575" y="0"/>
                <wp:lineTo x="-191" y="0"/>
              </wp:wrapPolygon>
            </wp:wrapThrough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Pr="00EA6C7A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4219"/>
        <w:gridCol w:w="6720"/>
      </w:tblGrid>
      <w:tr w:rsidR="00AC7835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AC7835" w:rsidRPr="00EA6C7A" w:rsidRDefault="00AC7835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Matière :</w:t>
            </w:r>
          </w:p>
        </w:tc>
        <w:tc>
          <w:tcPr>
            <w:tcW w:w="6720" w:type="dxa"/>
            <w:shd w:val="clear" w:color="auto" w:fill="F2F2F2" w:themeFill="background1" w:themeFillShade="F2"/>
            <w:vAlign w:val="bottom"/>
          </w:tcPr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Lyocell</w:t>
            </w:r>
          </w:p>
        </w:tc>
      </w:tr>
      <w:tr w:rsidR="00AC7835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AC7835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Marque commerciale</w:t>
            </w:r>
            <w:r w:rsidR="00AC7835" w:rsidRPr="00EA6C7A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6720" w:type="dxa"/>
            <w:vAlign w:val="center"/>
          </w:tcPr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97A8A" w:rsidRDefault="00097A8A" w:rsidP="00097A8A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Tencel</w:t>
            </w:r>
          </w:p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741A8E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Origine :</w:t>
            </w: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0" w:type="dxa"/>
            <w:vAlign w:val="center"/>
          </w:tcPr>
          <w:p w:rsidR="00741A8E" w:rsidRPr="00EA6C7A" w:rsidRDefault="00741A8E" w:rsidP="00D3339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1A8E" w:rsidRPr="00EA6C7A" w:rsidRDefault="00097A8A" w:rsidP="00D3339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Artificielle</w:t>
            </w:r>
          </w:p>
        </w:tc>
      </w:tr>
      <w:tr w:rsidR="00741A8E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Provenance de la fibre :</w:t>
            </w: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0" w:type="dxa"/>
            <w:vAlign w:val="center"/>
          </w:tcPr>
          <w:p w:rsidR="00097A8A" w:rsidRDefault="00097A8A" w:rsidP="00097A8A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</w:p>
          <w:p w:rsidR="00741A8E" w:rsidRPr="00EA6C7A" w:rsidRDefault="00097A8A" w:rsidP="00097A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FF00FF"/>
                <w:sz w:val="24"/>
                <w:szCs w:val="24"/>
              </w:rPr>
              <w:t>Cellulose de bois</w:t>
            </w:r>
          </w:p>
        </w:tc>
      </w:tr>
      <w:tr w:rsidR="00741A8E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741A8E" w:rsidRPr="00EA6C7A" w:rsidRDefault="00253811" w:rsidP="00741A8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Propriétés</w:t>
            </w:r>
            <w:r w:rsidR="00741A8E" w:rsidRPr="00EA6C7A">
              <w:rPr>
                <w:rFonts w:ascii="Arial" w:hAnsi="Arial" w:cs="Arial"/>
                <w:b/>
                <w:sz w:val="24"/>
                <w:szCs w:val="24"/>
              </w:rPr>
              <w:t xml:space="preserve"> du lyocell :</w:t>
            </w:r>
          </w:p>
        </w:tc>
        <w:tc>
          <w:tcPr>
            <w:tcW w:w="6720" w:type="dxa"/>
            <w:vAlign w:val="center"/>
          </w:tcPr>
          <w:p w:rsidR="00741A8E" w:rsidRPr="00EA6C7A" w:rsidRDefault="00741A8E" w:rsidP="00D333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53811" w:rsidRPr="00EA6C7A" w:rsidRDefault="00F533B8" w:rsidP="0025381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533B8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105" type="#_x0000_t32" style="position:absolute;left:0;text-align:left;margin-left:18.2pt;margin-top:1.95pt;width:7.25pt;height:10.65pt;flip:y;z-index:251691520" o:connectortype="straight" strokecolor="fuchsia" strokeweight="1.5pt"/>
              </w:pict>
            </w:r>
            <w:r w:rsidRPr="00F533B8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104" type="#_x0000_t32" style="position:absolute;left:0;text-align:left;margin-left:17.95pt;margin-top:1.7pt;width:7.25pt;height:10.65pt;flip:x y;z-index:251690496" o:connectortype="straight" strokecolor="fuchsia" strokeweight="1.5pt"/>
              </w:pict>
            </w:r>
            <w:r w:rsidR="00253811"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>Très grande douceur</w:t>
            </w:r>
          </w:p>
          <w:p w:rsidR="00253811" w:rsidRPr="00EA6C7A" w:rsidRDefault="00253811" w:rsidP="0025381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Se froisse facilement</w:t>
            </w:r>
          </w:p>
          <w:p w:rsidR="00A06BF8" w:rsidRPr="00EA6C7A" w:rsidRDefault="00F533B8" w:rsidP="00A06BF8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F533B8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103" type="#_x0000_t32" style="position:absolute;left:0;text-align:left;margin-left:18.2pt;margin-top:2pt;width:7.25pt;height:10.65pt;flip:x y;z-index:251689472" o:connectortype="straight" strokecolor="fuchsia" strokeweight="1.5pt"/>
              </w:pict>
            </w:r>
            <w:r w:rsidRPr="00F533B8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pict>
                <v:shape id="_x0000_s1106" type="#_x0000_t32" style="position:absolute;left:0;text-align:left;margin-left:18.2pt;margin-top:1.8pt;width:7.25pt;height:10.65pt;flip:y;z-index:251692544" o:connectortype="straight" strokecolor="fuchsia" strokeweight="1.5pt"/>
              </w:pict>
            </w:r>
            <w:r w:rsidR="00A06BF8" w:rsidRPr="00EA6C7A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Respirant</w:t>
            </w:r>
          </w:p>
          <w:p w:rsidR="00A06BF8" w:rsidRPr="00EA6C7A" w:rsidRDefault="00A06BF8" w:rsidP="0025381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Fragile</w:t>
            </w:r>
          </w:p>
          <w:p w:rsidR="00741A8E" w:rsidRPr="00EA6C7A" w:rsidRDefault="00741A8E" w:rsidP="00253811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</w:tbl>
    <w:p w:rsidR="00BA59CD" w:rsidRPr="00EA6C7A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3552" w:rsidRPr="00EA6C7A" w:rsidRDefault="00D33552" w:rsidP="00D33552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2. </w:t>
      </w:r>
      <w:r w:rsidRPr="00EA6C7A">
        <w:rPr>
          <w:rFonts w:ascii="Arial" w:hAnsi="Arial" w:cs="Arial"/>
          <w:sz w:val="24"/>
          <w:szCs w:val="24"/>
          <w:u w:val="single"/>
        </w:rPr>
        <w:t xml:space="preserve">Quelle est la fibre la plus </w:t>
      </w:r>
      <w:r w:rsidR="00CD3A19" w:rsidRPr="00EA6C7A">
        <w:rPr>
          <w:rFonts w:ascii="Arial" w:hAnsi="Arial" w:cs="Arial"/>
          <w:sz w:val="24"/>
          <w:szCs w:val="24"/>
          <w:u w:val="single"/>
        </w:rPr>
        <w:t>éco-responsable</w:t>
      </w:r>
      <w:r w:rsidRPr="00EA6C7A">
        <w:rPr>
          <w:rFonts w:ascii="Arial" w:hAnsi="Arial" w:cs="Arial"/>
          <w:sz w:val="24"/>
          <w:szCs w:val="24"/>
          <w:u w:val="single"/>
        </w:rPr>
        <w:t>, cocher la bonne réponse :</w:t>
      </w:r>
      <w:r w:rsidR="00253811" w:rsidRPr="00EA6C7A">
        <w:rPr>
          <w:rFonts w:ascii="Arial" w:hAnsi="Arial" w:cs="Arial"/>
          <w:sz w:val="24"/>
          <w:szCs w:val="24"/>
        </w:rPr>
        <w:t xml:space="preserve">      </w:t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D33552" w:rsidRPr="00EA6C7A" w:rsidRDefault="00D33552" w:rsidP="00D33552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28705F" w:rsidRPr="00EA6C7A" w:rsidRDefault="0028705F" w:rsidP="0028705F">
      <w:pPr>
        <w:pStyle w:val="Paragraphedeliste"/>
        <w:numPr>
          <w:ilvl w:val="0"/>
          <w:numId w:val="17"/>
        </w:numPr>
        <w:spacing w:after="1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6C7A">
        <w:rPr>
          <w:rFonts w:ascii="Arial" w:hAnsi="Arial" w:cs="Arial"/>
          <w:bCs/>
          <w:color w:val="000000"/>
          <w:sz w:val="24"/>
          <w:szCs w:val="24"/>
        </w:rPr>
        <w:t>Le coton</w:t>
      </w:r>
    </w:p>
    <w:p w:rsidR="00646560" w:rsidRPr="00BA59CD" w:rsidRDefault="00F533B8" w:rsidP="00253811">
      <w:pPr>
        <w:pStyle w:val="Paragraphedeliste"/>
        <w:numPr>
          <w:ilvl w:val="0"/>
          <w:numId w:val="17"/>
        </w:numPr>
        <w:spacing w:after="12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533B8">
        <w:rPr>
          <w:rFonts w:ascii="Arial" w:hAnsi="Arial" w:cs="Arial"/>
          <w:noProof/>
          <w:sz w:val="24"/>
          <w:szCs w:val="24"/>
          <w:lang w:eastAsia="fr-FR"/>
        </w:rPr>
        <w:pict>
          <v:shape id="_x0000_s1108" type="#_x0000_t32" style="position:absolute;left:0;text-align:left;margin-left:17.75pt;margin-top:1.85pt;width:7.25pt;height:10.65pt;flip:x y;z-index:251694592" o:connectortype="straight" strokecolor="fuchsia" strokeweight="1.5pt"/>
        </w:pict>
      </w:r>
      <w:r w:rsidRPr="00F533B8">
        <w:rPr>
          <w:rFonts w:ascii="Arial" w:hAnsi="Arial" w:cs="Arial"/>
          <w:bCs/>
          <w:noProof/>
          <w:color w:val="000000"/>
          <w:sz w:val="24"/>
          <w:szCs w:val="24"/>
          <w:lang w:eastAsia="fr-FR"/>
        </w:rPr>
        <w:pict>
          <v:shape id="_x0000_s1107" type="#_x0000_t32" style="position:absolute;left:0;text-align:left;margin-left:17.75pt;margin-top:1.85pt;width:7.25pt;height:10.65pt;flip:y;z-index:251693568" o:connectortype="straight" strokecolor="fuchsia" strokeweight="1.5pt"/>
        </w:pict>
      </w:r>
      <w:r w:rsidR="00DA4DAF" w:rsidRPr="00BA59CD">
        <w:rPr>
          <w:rFonts w:ascii="Arial" w:hAnsi="Arial" w:cs="Arial"/>
          <w:bCs/>
          <w:color w:val="000000"/>
          <w:sz w:val="24"/>
          <w:szCs w:val="24"/>
        </w:rPr>
        <w:t>Le lyocell</w:t>
      </w:r>
      <w:r w:rsidR="00646560" w:rsidRPr="00BA59CD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C25C7E" w:rsidRPr="00EA6C7A" w:rsidRDefault="00C25C7E" w:rsidP="002F2452">
      <w:pPr>
        <w:pStyle w:val="Titre1"/>
        <w:spacing w:before="0" w:after="0"/>
        <w:jc w:val="both"/>
        <w:rPr>
          <w:rFonts w:ascii="Arial" w:hAnsi="Arial" w:cs="Arial"/>
          <w:sz w:val="28"/>
          <w:szCs w:val="28"/>
          <w:u w:val="single"/>
        </w:rPr>
      </w:pPr>
    </w:p>
    <w:p w:rsidR="00994DD9" w:rsidRPr="00EA6C7A" w:rsidRDefault="00B2304F" w:rsidP="00AE72BC">
      <w:pPr>
        <w:pStyle w:val="Titre1"/>
        <w:spacing w:before="0" w:after="0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8"/>
          <w:szCs w:val="28"/>
          <w:u w:val="single"/>
        </w:rPr>
        <w:t xml:space="preserve">Activité </w:t>
      </w:r>
      <w:r w:rsidR="00AE72BC" w:rsidRPr="00EA6C7A">
        <w:rPr>
          <w:rFonts w:ascii="Arial" w:hAnsi="Arial" w:cs="Arial"/>
          <w:sz w:val="28"/>
          <w:szCs w:val="28"/>
          <w:u w:val="single"/>
        </w:rPr>
        <w:t>4</w:t>
      </w:r>
    </w:p>
    <w:p w:rsidR="00994DD9" w:rsidRPr="00EA6C7A" w:rsidRDefault="00994DD9" w:rsidP="00CD1A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0625" w:rsidRPr="00EA6C7A" w:rsidRDefault="00EB74C5" w:rsidP="00CD1AB9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>1.</w:t>
      </w:r>
      <w:r w:rsidR="00CB0625" w:rsidRPr="00EA6C7A">
        <w:rPr>
          <w:rFonts w:ascii="Arial" w:hAnsi="Arial" w:cs="Arial"/>
          <w:sz w:val="24"/>
          <w:szCs w:val="24"/>
        </w:rPr>
        <w:t xml:space="preserve"> </w:t>
      </w:r>
      <w:r w:rsidR="00CB0625" w:rsidRPr="00EA6C7A">
        <w:rPr>
          <w:rFonts w:ascii="Arial" w:hAnsi="Arial" w:cs="Arial"/>
          <w:sz w:val="24"/>
          <w:szCs w:val="24"/>
          <w:u w:val="single"/>
        </w:rPr>
        <w:t>Pour quelle</w:t>
      </w:r>
      <w:r w:rsidR="00DC019F" w:rsidRPr="00EA6C7A">
        <w:rPr>
          <w:rFonts w:ascii="Arial" w:hAnsi="Arial" w:cs="Arial"/>
          <w:sz w:val="24"/>
          <w:szCs w:val="24"/>
          <w:u w:val="single"/>
        </w:rPr>
        <w:t xml:space="preserve"> raison</w:t>
      </w:r>
      <w:r w:rsidR="00CB0625" w:rsidRPr="00EA6C7A">
        <w:rPr>
          <w:rFonts w:ascii="Arial" w:hAnsi="Arial" w:cs="Arial"/>
          <w:sz w:val="24"/>
          <w:szCs w:val="24"/>
          <w:u w:val="single"/>
        </w:rPr>
        <w:t>, certain</w:t>
      </w:r>
      <w:r w:rsidR="00CD1AB9" w:rsidRPr="00EA6C7A">
        <w:rPr>
          <w:rFonts w:ascii="Arial" w:hAnsi="Arial" w:cs="Arial"/>
          <w:sz w:val="24"/>
          <w:szCs w:val="24"/>
          <w:u w:val="single"/>
        </w:rPr>
        <w:t>s</w:t>
      </w:r>
      <w:r w:rsidR="00CB0625" w:rsidRPr="00EA6C7A">
        <w:rPr>
          <w:rFonts w:ascii="Arial" w:hAnsi="Arial" w:cs="Arial"/>
          <w:sz w:val="24"/>
          <w:szCs w:val="24"/>
          <w:u w:val="single"/>
        </w:rPr>
        <w:t xml:space="preserve"> articles subissent des traitements </w:t>
      </w:r>
      <w:r w:rsidR="00CD1AB9" w:rsidRPr="00EA6C7A">
        <w:rPr>
          <w:rFonts w:ascii="Arial" w:hAnsi="Arial" w:cs="Arial"/>
          <w:sz w:val="24"/>
          <w:szCs w:val="24"/>
          <w:u w:val="single"/>
        </w:rPr>
        <w:t>spécifiques ?</w:t>
      </w:r>
      <w:r w:rsidR="00CB0625" w:rsidRPr="00EA6C7A">
        <w:rPr>
          <w:rFonts w:ascii="Arial" w:hAnsi="Arial" w:cs="Arial"/>
          <w:sz w:val="24"/>
          <w:szCs w:val="24"/>
          <w:u w:val="single"/>
        </w:rPr>
        <w:t xml:space="preserve"> Cocher la bonne réponse :</w:t>
      </w:r>
      <w:r w:rsidR="00253811" w:rsidRPr="00EA6C7A">
        <w:rPr>
          <w:rFonts w:ascii="Arial" w:hAnsi="Arial" w:cs="Arial"/>
          <w:sz w:val="24"/>
          <w:szCs w:val="24"/>
        </w:rPr>
        <w:t xml:space="preserve"> </w:t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  <w:t xml:space="preserve">    </w:t>
      </w:r>
      <w:r w:rsidR="002D0AA9" w:rsidRPr="00EA6C7A">
        <w:rPr>
          <w:rFonts w:ascii="Arial" w:hAnsi="Arial" w:cs="Arial"/>
          <w:sz w:val="24"/>
          <w:szCs w:val="24"/>
        </w:rPr>
        <w:t xml:space="preserve"> </w:t>
      </w:r>
      <w:r w:rsidR="00253811" w:rsidRPr="00EA6C7A">
        <w:rPr>
          <w:rFonts w:ascii="Arial" w:hAnsi="Arial" w:cs="Arial"/>
          <w:sz w:val="24"/>
          <w:szCs w:val="24"/>
        </w:rPr>
        <w:t xml:space="preserve">  / 0.5 point</w:t>
      </w:r>
    </w:p>
    <w:p w:rsidR="00552AFB" w:rsidRPr="00EA6C7A" w:rsidRDefault="00552AFB" w:rsidP="00CD1AB9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E72BC" w:rsidRPr="00EA6C7A" w:rsidRDefault="00AE72BC" w:rsidP="00AE72BC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Abaisser le prix de revient sans diminution de la qualité</w:t>
      </w:r>
    </w:p>
    <w:p w:rsidR="00CB0625" w:rsidRPr="00EA6C7A" w:rsidRDefault="00F533B8" w:rsidP="00A37FF0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11" type="#_x0000_t32" style="position:absolute;left:0;text-align:left;margin-left:17.5pt;margin-top:2.4pt;width:7.25pt;height:10.65pt;flip:y;z-index:251697664" o:connectortype="straight" strokecolor="fuchsia" strokeweight="1.5pt"/>
        </w:pict>
      </w:r>
      <w:r w:rsidRPr="00F533B8">
        <w:rPr>
          <w:rFonts w:ascii="Arial" w:hAnsi="Arial" w:cs="Arial"/>
          <w:noProof/>
          <w:sz w:val="28"/>
          <w:szCs w:val="28"/>
          <w:u w:val="single"/>
          <w:lang w:eastAsia="fr-FR"/>
        </w:rPr>
        <w:pict>
          <v:shape id="_x0000_s1110" type="#_x0000_t32" style="position:absolute;left:0;text-align:left;margin-left:17.2pt;margin-top:2.4pt;width:7.25pt;height:10.65pt;flip:x y;z-index:251696640" o:connectortype="straight" strokecolor="fuchsia" strokeweight="1.5pt"/>
        </w:pict>
      </w:r>
      <w:r w:rsidR="00552AFB" w:rsidRPr="00EA6C7A">
        <w:rPr>
          <w:rFonts w:ascii="Arial" w:hAnsi="Arial" w:cs="Arial"/>
          <w:sz w:val="24"/>
          <w:szCs w:val="24"/>
        </w:rPr>
        <w:t>Donner des qualités appropriées à leur usage</w:t>
      </w:r>
    </w:p>
    <w:p w:rsidR="00AE72BC" w:rsidRDefault="00AE72BC" w:rsidP="00AE72BC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Augmenter le prix</w:t>
      </w:r>
    </w:p>
    <w:p w:rsidR="00EA6C7A" w:rsidRPr="00EA6C7A" w:rsidRDefault="00EA6C7A" w:rsidP="00EA6C7A">
      <w:pPr>
        <w:pStyle w:val="Paragraphedeliste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B1E05" w:rsidRPr="00EA6C7A" w:rsidRDefault="00CB0625" w:rsidP="003D3B34">
      <w:pPr>
        <w:spacing w:line="240" w:lineRule="auto"/>
        <w:jc w:val="both"/>
        <w:rPr>
          <w:rStyle w:val="markedcontent"/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2. </w:t>
      </w:r>
      <w:r w:rsidR="00DA4DAF" w:rsidRPr="00EA6C7A">
        <w:rPr>
          <w:rFonts w:ascii="Arial" w:hAnsi="Arial" w:cs="Arial"/>
          <w:sz w:val="24"/>
          <w:szCs w:val="24"/>
          <w:u w:val="single"/>
        </w:rPr>
        <w:t>Cocher la définition qui correspond à l’apprêt « ignifugation »</w:t>
      </w:r>
      <w:r w:rsidR="005E77B7">
        <w:rPr>
          <w:rFonts w:ascii="Arial" w:hAnsi="Arial" w:cs="Arial"/>
          <w:sz w:val="24"/>
          <w:szCs w:val="24"/>
          <w:u w:val="single"/>
        </w:rPr>
        <w:t xml:space="preserve"> </w:t>
      </w:r>
      <w:r w:rsidR="00AB1E05" w:rsidRPr="00EA6C7A">
        <w:rPr>
          <w:rStyle w:val="markedcontent"/>
          <w:rFonts w:ascii="Arial" w:hAnsi="Arial" w:cs="Arial"/>
          <w:sz w:val="24"/>
          <w:szCs w:val="24"/>
          <w:u w:val="single"/>
        </w:rPr>
        <w:t>:</w:t>
      </w:r>
      <w:r w:rsidR="002D0AA9" w:rsidRPr="00EA6C7A">
        <w:rPr>
          <w:rFonts w:ascii="Arial" w:hAnsi="Arial" w:cs="Arial"/>
          <w:sz w:val="24"/>
          <w:szCs w:val="24"/>
        </w:rPr>
        <w:t xml:space="preserve"> </w:t>
      </w:r>
      <w:r w:rsidR="002D0AA9" w:rsidRPr="00EA6C7A">
        <w:rPr>
          <w:rFonts w:ascii="Arial" w:hAnsi="Arial" w:cs="Arial"/>
          <w:sz w:val="24"/>
          <w:szCs w:val="24"/>
        </w:rPr>
        <w:tab/>
      </w:r>
      <w:r w:rsidR="002D0AA9" w:rsidRPr="00EA6C7A">
        <w:rPr>
          <w:rFonts w:ascii="Arial" w:hAnsi="Arial" w:cs="Arial"/>
          <w:sz w:val="24"/>
          <w:szCs w:val="24"/>
        </w:rPr>
        <w:tab/>
      </w:r>
      <w:r w:rsidR="002D0AA9" w:rsidRPr="00EA6C7A">
        <w:rPr>
          <w:rFonts w:ascii="Arial" w:hAnsi="Arial" w:cs="Arial"/>
          <w:sz w:val="24"/>
          <w:szCs w:val="24"/>
        </w:rPr>
        <w:tab/>
      </w:r>
      <w:r w:rsidR="002D0AA9"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DA4DAF" w:rsidRPr="00EA6C7A" w:rsidRDefault="00F533B8" w:rsidP="00DA4DAF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112" type="#_x0000_t32" style="position:absolute;left:0;text-align:left;margin-left:17.2pt;margin-top:2.4pt;width:7.25pt;height:10.65pt;flip:y;z-index:251698688" o:connectortype="straight" strokecolor="fuchsia" strokeweight="1.5pt"/>
        </w:pict>
      </w:r>
      <w:r w:rsidRPr="00F533B8">
        <w:rPr>
          <w:rFonts w:ascii="Arial" w:hAnsi="Arial" w:cs="Arial"/>
          <w:noProof/>
          <w:sz w:val="28"/>
          <w:szCs w:val="28"/>
          <w:u w:val="single"/>
          <w:lang w:eastAsia="fr-FR"/>
        </w:rPr>
        <w:pict>
          <v:shape id="_x0000_s1109" type="#_x0000_t32" style="position:absolute;left:0;text-align:left;margin-left:17.2pt;margin-top:2.4pt;width:7.25pt;height:10.65pt;flip:x y;z-index:251695616" o:connectortype="straight" strokecolor="fuchsia" strokeweight="1.5pt"/>
        </w:pict>
      </w:r>
      <w:r w:rsidR="00DA4DAF" w:rsidRPr="00EA6C7A">
        <w:rPr>
          <w:rFonts w:ascii="Arial" w:hAnsi="Arial" w:cs="Arial"/>
          <w:sz w:val="24"/>
          <w:szCs w:val="24"/>
        </w:rPr>
        <w:t xml:space="preserve">Rendre les matières textiles ininflammables </w:t>
      </w:r>
    </w:p>
    <w:p w:rsidR="00DA4DAF" w:rsidRPr="00EA6C7A" w:rsidRDefault="00DA4DAF" w:rsidP="00DA4DAF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A6C7A">
        <w:rPr>
          <w:rFonts w:ascii="Arial" w:hAnsi="Arial" w:cs="Arial"/>
          <w:sz w:val="24"/>
          <w:szCs w:val="24"/>
        </w:rPr>
        <w:t>Rendre le tissu étanche à l’eau et à l’air</w:t>
      </w:r>
    </w:p>
    <w:p w:rsidR="004F54C6" w:rsidRPr="00EA6C7A" w:rsidRDefault="004F54C6" w:rsidP="004F54C6">
      <w:pPr>
        <w:pStyle w:val="Paragraphedeliste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Repousser les liquides tout en conservant le passage de l’air</w:t>
      </w:r>
    </w:p>
    <w:p w:rsidR="002D0AA9" w:rsidRPr="00EA6C7A" w:rsidRDefault="002D0AA9" w:rsidP="002D0AA9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8D1BEB" w:rsidRPr="00EA6C7A" w:rsidRDefault="00AD7A9D" w:rsidP="008D1BEB">
      <w:p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3. </w:t>
      </w:r>
      <w:r w:rsidR="00605FE4" w:rsidRPr="00EA6C7A">
        <w:rPr>
          <w:rFonts w:ascii="Arial" w:hAnsi="Arial" w:cs="Arial"/>
          <w:sz w:val="24"/>
          <w:szCs w:val="24"/>
          <w:u w:val="single"/>
        </w:rPr>
        <w:t xml:space="preserve">Sur les étiquettes des vêtements de travail, on peut trouver des symboles techniques. </w:t>
      </w:r>
      <w:r w:rsidR="00D33393" w:rsidRPr="00EA6C7A">
        <w:rPr>
          <w:rFonts w:ascii="Arial" w:hAnsi="Arial" w:cs="Arial"/>
          <w:sz w:val="24"/>
          <w:szCs w:val="24"/>
          <w:u w:val="single"/>
        </w:rPr>
        <w:t>Retrouver</w:t>
      </w:r>
      <w:r w:rsidR="00D4076B" w:rsidRPr="00EA6C7A">
        <w:rPr>
          <w:rStyle w:val="markedcontent"/>
          <w:rFonts w:ascii="Arial" w:hAnsi="Arial" w:cs="Arial"/>
          <w:sz w:val="24"/>
          <w:szCs w:val="24"/>
          <w:u w:val="single"/>
        </w:rPr>
        <w:t xml:space="preserve"> le </w:t>
      </w:r>
      <w:r w:rsidR="00D33393" w:rsidRPr="00EA6C7A">
        <w:rPr>
          <w:rStyle w:val="markedcontent"/>
          <w:rFonts w:ascii="Arial" w:hAnsi="Arial" w:cs="Arial"/>
          <w:sz w:val="24"/>
          <w:szCs w:val="24"/>
          <w:u w:val="single"/>
        </w:rPr>
        <w:t>nom de chaque symbole parmi la liste suivante et compléter le tableau :</w:t>
      </w:r>
      <w:r w:rsidR="00D33393" w:rsidRPr="00EA6C7A">
        <w:rPr>
          <w:rFonts w:ascii="Arial" w:hAnsi="Arial" w:cs="Arial"/>
          <w:sz w:val="24"/>
          <w:szCs w:val="24"/>
        </w:rPr>
        <w:t xml:space="preserve"> </w:t>
      </w:r>
      <w:r w:rsidR="00264F89" w:rsidRPr="00EA6C7A">
        <w:rPr>
          <w:rFonts w:ascii="Arial" w:hAnsi="Arial" w:cs="Arial"/>
          <w:sz w:val="24"/>
          <w:szCs w:val="24"/>
        </w:rPr>
        <w:tab/>
        <w:t xml:space="preserve">             / 1.5points (0.25X6)</w:t>
      </w:r>
    </w:p>
    <w:p w:rsidR="00605FE4" w:rsidRPr="00EA6C7A" w:rsidRDefault="00D33393" w:rsidP="008D1BEB">
      <w:pPr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>Imperméable, coupe-vent, chaud, déperlant</w:t>
      </w:r>
      <w:r w:rsidR="008D1BEB" w:rsidRPr="00EA6C7A">
        <w:rPr>
          <w:rFonts w:ascii="Arial" w:hAnsi="Arial" w:cs="Arial"/>
          <w:sz w:val="24"/>
          <w:szCs w:val="24"/>
        </w:rPr>
        <w:t>, r</w:t>
      </w:r>
      <w:r w:rsidRPr="00EA6C7A">
        <w:rPr>
          <w:rFonts w:ascii="Arial" w:hAnsi="Arial" w:cs="Arial"/>
          <w:sz w:val="24"/>
          <w:szCs w:val="24"/>
        </w:rPr>
        <w:t>espirant</w:t>
      </w:r>
      <w:r w:rsidR="008D1BEB" w:rsidRPr="00EA6C7A">
        <w:rPr>
          <w:rFonts w:ascii="Arial" w:hAnsi="Arial" w:cs="Arial"/>
          <w:sz w:val="24"/>
          <w:szCs w:val="24"/>
        </w:rPr>
        <w:t>, h</w:t>
      </w:r>
      <w:r w:rsidRPr="00EA6C7A">
        <w:rPr>
          <w:rFonts w:ascii="Arial" w:hAnsi="Arial" w:cs="Arial"/>
          <w:sz w:val="24"/>
          <w:szCs w:val="24"/>
        </w:rPr>
        <w:t>aute visibilité</w:t>
      </w:r>
    </w:p>
    <w:tbl>
      <w:tblPr>
        <w:tblStyle w:val="Grilledutableau"/>
        <w:tblW w:w="0" w:type="auto"/>
        <w:tblLook w:val="04A0"/>
      </w:tblPr>
      <w:tblGrid>
        <w:gridCol w:w="5252"/>
        <w:gridCol w:w="5736"/>
      </w:tblGrid>
      <w:tr w:rsidR="00AE72BC" w:rsidRPr="00EA6C7A" w:rsidTr="00AE72BC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8D1BEB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993140</wp:posOffset>
                  </wp:positionH>
                  <wp:positionV relativeFrom="paragraph">
                    <wp:posOffset>-561975</wp:posOffset>
                  </wp:positionV>
                  <wp:extent cx="895350" cy="617220"/>
                  <wp:effectExtent l="19050" t="0" r="0" b="0"/>
                  <wp:wrapThrough wrapText="bothSides">
                    <wp:wrapPolygon edited="0">
                      <wp:start x="-460" y="0"/>
                      <wp:lineTo x="-460" y="20667"/>
                      <wp:lineTo x="21600" y="20667"/>
                      <wp:lineTo x="21600" y="0"/>
                      <wp:lineTo x="-460" y="0"/>
                    </wp:wrapPolygon>
                  </wp:wrapThrough>
                  <wp:docPr id="20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36" w:type="dxa"/>
            <w:vAlign w:val="center"/>
          </w:tcPr>
          <w:p w:rsidR="00AE72BC" w:rsidRPr="002C6A19" w:rsidRDefault="002C6A19" w:rsidP="002C6A1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2C6A19">
              <w:rPr>
                <w:rFonts w:ascii="Arial" w:hAnsi="Arial" w:cs="Arial"/>
                <w:i/>
                <w:color w:val="FF00FF"/>
                <w:sz w:val="24"/>
                <w:szCs w:val="24"/>
              </w:rPr>
              <w:t>imperméable</w:t>
            </w:r>
          </w:p>
        </w:tc>
      </w:tr>
      <w:tr w:rsidR="00AE72BC" w:rsidRPr="00EA6C7A" w:rsidTr="00AE72BC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85725</wp:posOffset>
                  </wp:positionV>
                  <wp:extent cx="857885" cy="704215"/>
                  <wp:effectExtent l="19050" t="0" r="0" b="0"/>
                  <wp:wrapThrough wrapText="bothSides">
                    <wp:wrapPolygon edited="0">
                      <wp:start x="-480" y="0"/>
                      <wp:lineTo x="-480" y="21035"/>
                      <wp:lineTo x="21584" y="21035"/>
                      <wp:lineTo x="21584" y="0"/>
                      <wp:lineTo x="-480" y="0"/>
                    </wp:wrapPolygon>
                  </wp:wrapThrough>
                  <wp:docPr id="11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5E77B7" w:rsidRDefault="005E77B7" w:rsidP="005E77B7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5E77B7">
              <w:rPr>
                <w:rFonts w:ascii="Arial" w:hAnsi="Arial" w:cs="Arial"/>
                <w:i/>
                <w:color w:val="FF00FF"/>
                <w:sz w:val="24"/>
                <w:szCs w:val="24"/>
              </w:rPr>
              <w:t>respirant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154940</wp:posOffset>
                  </wp:positionV>
                  <wp:extent cx="741045" cy="617220"/>
                  <wp:effectExtent l="19050" t="0" r="1905" b="0"/>
                  <wp:wrapThrough wrapText="bothSides">
                    <wp:wrapPolygon edited="0">
                      <wp:start x="-555" y="0"/>
                      <wp:lineTo x="-555" y="20667"/>
                      <wp:lineTo x="21656" y="20667"/>
                      <wp:lineTo x="21656" y="0"/>
                      <wp:lineTo x="-555" y="0"/>
                    </wp:wrapPolygon>
                  </wp:wrapThrough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45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2C6A19" w:rsidRDefault="002C6A19" w:rsidP="002C6A19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2C6A19">
              <w:rPr>
                <w:rFonts w:ascii="Arial" w:hAnsi="Arial" w:cs="Arial"/>
                <w:i/>
                <w:color w:val="FF00FF"/>
                <w:sz w:val="24"/>
                <w:szCs w:val="24"/>
              </w:rPr>
              <w:t>chaud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993140</wp:posOffset>
                  </wp:positionH>
                  <wp:positionV relativeFrom="paragraph">
                    <wp:posOffset>-563880</wp:posOffset>
                  </wp:positionV>
                  <wp:extent cx="1104900" cy="617220"/>
                  <wp:effectExtent l="19050" t="0" r="0" b="0"/>
                  <wp:wrapThrough wrapText="bothSides">
                    <wp:wrapPolygon edited="0">
                      <wp:start x="-372" y="0"/>
                      <wp:lineTo x="-372" y="20667"/>
                      <wp:lineTo x="21600" y="20667"/>
                      <wp:lineTo x="21600" y="0"/>
                      <wp:lineTo x="-372" y="0"/>
                    </wp:wrapPolygon>
                  </wp:wrapThrough>
                  <wp:docPr id="3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 b="13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36" w:type="dxa"/>
            <w:vAlign w:val="center"/>
          </w:tcPr>
          <w:p w:rsidR="00AE72BC" w:rsidRPr="005E77B7" w:rsidRDefault="002C6A19" w:rsidP="005E77B7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5E77B7">
              <w:rPr>
                <w:rFonts w:ascii="Arial" w:hAnsi="Arial" w:cs="Arial"/>
                <w:i/>
                <w:color w:val="FF00FF"/>
                <w:sz w:val="24"/>
                <w:szCs w:val="24"/>
              </w:rPr>
              <w:t>coupe-vent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69850</wp:posOffset>
                  </wp:positionV>
                  <wp:extent cx="919480" cy="691515"/>
                  <wp:effectExtent l="19050" t="0" r="0" b="0"/>
                  <wp:wrapThrough wrapText="bothSides">
                    <wp:wrapPolygon edited="0">
                      <wp:start x="-448" y="0"/>
                      <wp:lineTo x="-448" y="20826"/>
                      <wp:lineTo x="21481" y="20826"/>
                      <wp:lineTo x="21481" y="0"/>
                      <wp:lineTo x="-448" y="0"/>
                    </wp:wrapPolygon>
                  </wp:wrapThrough>
                  <wp:docPr id="3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5E77B7" w:rsidRDefault="005E77B7" w:rsidP="005E77B7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5E77B7">
              <w:rPr>
                <w:rFonts w:ascii="Arial" w:hAnsi="Arial" w:cs="Arial"/>
                <w:i/>
                <w:color w:val="FF00FF"/>
                <w:sz w:val="24"/>
                <w:szCs w:val="24"/>
              </w:rPr>
              <w:t>déperlant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1203325</wp:posOffset>
                  </wp:positionH>
                  <wp:positionV relativeFrom="paragraph">
                    <wp:posOffset>89535</wp:posOffset>
                  </wp:positionV>
                  <wp:extent cx="672465" cy="691515"/>
                  <wp:effectExtent l="19050" t="0" r="0" b="0"/>
                  <wp:wrapThrough wrapText="bothSides">
                    <wp:wrapPolygon edited="0">
                      <wp:start x="-612" y="0"/>
                      <wp:lineTo x="-612" y="20826"/>
                      <wp:lineTo x="21416" y="20826"/>
                      <wp:lineTo x="21416" y="0"/>
                      <wp:lineTo x="-612" y="0"/>
                    </wp:wrapPolygon>
                  </wp:wrapThrough>
                  <wp:docPr id="41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5E77B7" w:rsidRDefault="005E77B7" w:rsidP="005E77B7">
            <w:pPr>
              <w:rPr>
                <w:rFonts w:ascii="Arial" w:hAnsi="Arial" w:cs="Arial"/>
                <w:i/>
                <w:color w:val="FF00FF"/>
                <w:sz w:val="24"/>
                <w:szCs w:val="24"/>
              </w:rPr>
            </w:pPr>
            <w:r w:rsidRPr="005E77B7">
              <w:rPr>
                <w:rFonts w:ascii="Arial" w:hAnsi="Arial" w:cs="Arial"/>
                <w:i/>
                <w:color w:val="FF00FF"/>
                <w:sz w:val="24"/>
                <w:szCs w:val="24"/>
              </w:rPr>
              <w:t>haute visibilité</w:t>
            </w:r>
          </w:p>
        </w:tc>
      </w:tr>
    </w:tbl>
    <w:p w:rsidR="00CD1AB9" w:rsidRPr="00EA6C7A" w:rsidRDefault="00CD1AB9" w:rsidP="008D1BEB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CD1AB9" w:rsidRPr="00EA6C7A" w:rsidSect="00CE1C07">
      <w:footerReference w:type="default" r:id="rId29"/>
      <w:pgSz w:w="11906" w:h="16838"/>
      <w:pgMar w:top="567" w:right="567" w:bottom="567" w:left="567" w:header="708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96E" w:rsidRDefault="00FD396E" w:rsidP="00E22200">
      <w:pPr>
        <w:spacing w:after="0" w:line="240" w:lineRule="auto"/>
      </w:pPr>
      <w:r>
        <w:separator/>
      </w:r>
    </w:p>
  </w:endnote>
  <w:endnote w:type="continuationSeparator" w:id="1">
    <w:p w:rsidR="00FD396E" w:rsidRDefault="00FD396E" w:rsidP="00E2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0869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33393" w:rsidRDefault="001D3207" w:rsidP="008112FD">
        <w:pPr>
          <w:pStyle w:val="Pieddepage"/>
          <w:jc w:val="right"/>
        </w:pPr>
        <w:r w:rsidRPr="00655F0A">
          <w:rPr>
            <w:rFonts w:ascii="Arial" w:hAnsi="Arial" w:cs="Arial"/>
            <w:b/>
            <w:i/>
            <w:color w:val="FF00FF"/>
          </w:rPr>
          <w:t>Document professeur</w:t>
        </w:r>
        <w:r>
          <w:rPr>
            <w:rFonts w:ascii="Arial" w:hAnsi="Arial" w:cs="Arial"/>
            <w:b/>
          </w:rPr>
          <w:t xml:space="preserve">                                                                                                           </w:t>
        </w:r>
        <w:r w:rsidR="00D33393">
          <w:rPr>
            <w:rFonts w:ascii="Arial" w:hAnsi="Arial" w:cs="Arial"/>
            <w:b/>
          </w:rPr>
          <w:t xml:space="preserve">Évaluation     </w:t>
        </w:r>
        <w:r w:rsidR="00D33393" w:rsidRPr="003A7E02">
          <w:rPr>
            <w:rFonts w:ascii="Arial" w:hAnsi="Arial" w:cs="Arial"/>
            <w:i/>
          </w:rPr>
          <w:t xml:space="preserve">  </w:t>
        </w:r>
        <w:r w:rsidR="00F533B8" w:rsidRPr="00086B99">
          <w:rPr>
            <w:rFonts w:ascii="Arial" w:hAnsi="Arial" w:cs="Arial"/>
            <w:sz w:val="20"/>
            <w:szCs w:val="20"/>
          </w:rPr>
          <w:fldChar w:fldCharType="begin"/>
        </w:r>
        <w:r w:rsidR="00D33393" w:rsidRPr="00086B9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F533B8" w:rsidRPr="00086B99">
          <w:rPr>
            <w:rFonts w:ascii="Arial" w:hAnsi="Arial" w:cs="Arial"/>
            <w:sz w:val="20"/>
            <w:szCs w:val="20"/>
          </w:rPr>
          <w:fldChar w:fldCharType="separate"/>
        </w:r>
        <w:r w:rsidR="004F54C6">
          <w:rPr>
            <w:rFonts w:ascii="Arial" w:hAnsi="Arial" w:cs="Arial"/>
            <w:noProof/>
            <w:sz w:val="20"/>
            <w:szCs w:val="20"/>
          </w:rPr>
          <w:t>6</w:t>
        </w:r>
        <w:r w:rsidR="00F533B8" w:rsidRPr="00086B9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33393" w:rsidRDefault="00D33393" w:rsidP="00E22200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96E" w:rsidRDefault="00FD396E" w:rsidP="00E22200">
      <w:pPr>
        <w:spacing w:after="0" w:line="240" w:lineRule="auto"/>
      </w:pPr>
      <w:r>
        <w:separator/>
      </w:r>
    </w:p>
  </w:footnote>
  <w:footnote w:type="continuationSeparator" w:id="1">
    <w:p w:rsidR="00FD396E" w:rsidRDefault="00FD396E" w:rsidP="00E2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0"/>
    <w:multiLevelType w:val="hybridMultilevel"/>
    <w:tmpl w:val="B6F2D5BE"/>
    <w:lvl w:ilvl="0" w:tplc="FA6210C4">
      <w:start w:val="1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0D37D8"/>
    <w:multiLevelType w:val="hybridMultilevel"/>
    <w:tmpl w:val="0F36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E29"/>
    <w:multiLevelType w:val="hybridMultilevel"/>
    <w:tmpl w:val="CA5CD2DE"/>
    <w:lvl w:ilvl="0" w:tplc="4F46C6EE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sz w:val="22"/>
        <w:szCs w:val="22"/>
      </w:rPr>
    </w:lvl>
    <w:lvl w:ilvl="1" w:tplc="1EB67E42">
      <w:numFmt w:val="bullet"/>
      <w:lvlText w:val="-"/>
      <w:lvlJc w:val="left"/>
      <w:pPr>
        <w:ind w:left="2302" w:hanging="360"/>
      </w:pPr>
      <w:rPr>
        <w:rFonts w:ascii="Arial" w:eastAsiaTheme="minorHAnsi" w:hAnsi="Arial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1F926282"/>
    <w:multiLevelType w:val="hybridMultilevel"/>
    <w:tmpl w:val="9BB4E2CE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D51E4"/>
    <w:multiLevelType w:val="hybridMultilevel"/>
    <w:tmpl w:val="DBD4181A"/>
    <w:lvl w:ilvl="0" w:tplc="CE4A9BE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A0F40"/>
    <w:multiLevelType w:val="hybridMultilevel"/>
    <w:tmpl w:val="237A881A"/>
    <w:lvl w:ilvl="0" w:tplc="2CD0B0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D0584"/>
    <w:multiLevelType w:val="hybridMultilevel"/>
    <w:tmpl w:val="140C562A"/>
    <w:lvl w:ilvl="0" w:tplc="169600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0709E"/>
    <w:multiLevelType w:val="hybridMultilevel"/>
    <w:tmpl w:val="62BA13DC"/>
    <w:lvl w:ilvl="0" w:tplc="9E90887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26489"/>
    <w:multiLevelType w:val="hybridMultilevel"/>
    <w:tmpl w:val="5F580AD2"/>
    <w:lvl w:ilvl="0" w:tplc="040C000B">
      <w:start w:val="1"/>
      <w:numFmt w:val="bullet"/>
      <w:lvlText w:val=""/>
      <w:lvlJc w:val="left"/>
      <w:pPr>
        <w:ind w:left="44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9">
    <w:nsid w:val="3C386319"/>
    <w:multiLevelType w:val="hybridMultilevel"/>
    <w:tmpl w:val="FFFC0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90CD9"/>
    <w:multiLevelType w:val="hybridMultilevel"/>
    <w:tmpl w:val="537404B2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46101E"/>
    <w:multiLevelType w:val="hybridMultilevel"/>
    <w:tmpl w:val="2B40AA82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7755EB"/>
    <w:multiLevelType w:val="hybridMultilevel"/>
    <w:tmpl w:val="5A42ED86"/>
    <w:lvl w:ilvl="0" w:tplc="F5707A8C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54C15"/>
    <w:multiLevelType w:val="hybridMultilevel"/>
    <w:tmpl w:val="DAE8852E"/>
    <w:lvl w:ilvl="0" w:tplc="1D0A9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842F4"/>
    <w:multiLevelType w:val="hybridMultilevel"/>
    <w:tmpl w:val="88E2B6DE"/>
    <w:lvl w:ilvl="0" w:tplc="212CDF44">
      <w:start w:val="1"/>
      <w:numFmt w:val="bullet"/>
      <w:lvlText w:val="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7C26636"/>
    <w:multiLevelType w:val="hybridMultilevel"/>
    <w:tmpl w:val="DCC2B142"/>
    <w:lvl w:ilvl="0" w:tplc="4ADE840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5A6378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2591B"/>
    <w:multiLevelType w:val="hybridMultilevel"/>
    <w:tmpl w:val="6F2C5F28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E76D15"/>
    <w:multiLevelType w:val="multilevel"/>
    <w:tmpl w:val="FC62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F82345"/>
    <w:multiLevelType w:val="hybridMultilevel"/>
    <w:tmpl w:val="DF86C47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B6F07"/>
    <w:multiLevelType w:val="hybridMultilevel"/>
    <w:tmpl w:val="444C6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64C221E"/>
    <w:multiLevelType w:val="hybridMultilevel"/>
    <w:tmpl w:val="0A300CF2"/>
    <w:lvl w:ilvl="0" w:tplc="CE4A9BE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>
    <w:nsid w:val="79DB18FB"/>
    <w:multiLevelType w:val="hybridMultilevel"/>
    <w:tmpl w:val="B8E01580"/>
    <w:lvl w:ilvl="0" w:tplc="A7063D64">
      <w:numFmt w:val="bullet"/>
      <w:lvlText w:val="-"/>
      <w:lvlJc w:val="left"/>
      <w:pPr>
        <w:ind w:left="1222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"/>
  </w:num>
  <w:num w:numId="5">
    <w:abstractNumId w:val="16"/>
  </w:num>
  <w:num w:numId="6">
    <w:abstractNumId w:val="14"/>
  </w:num>
  <w:num w:numId="7">
    <w:abstractNumId w:val="9"/>
  </w:num>
  <w:num w:numId="8">
    <w:abstractNumId w:val="20"/>
  </w:num>
  <w:num w:numId="9">
    <w:abstractNumId w:val="4"/>
  </w:num>
  <w:num w:numId="10">
    <w:abstractNumId w:val="21"/>
  </w:num>
  <w:num w:numId="11">
    <w:abstractNumId w:val="19"/>
  </w:num>
  <w:num w:numId="12">
    <w:abstractNumId w:val="0"/>
  </w:num>
  <w:num w:numId="13">
    <w:abstractNumId w:val="2"/>
  </w:num>
  <w:num w:numId="14">
    <w:abstractNumId w:val="22"/>
  </w:num>
  <w:num w:numId="15">
    <w:abstractNumId w:val="10"/>
  </w:num>
  <w:num w:numId="16">
    <w:abstractNumId w:val="11"/>
  </w:num>
  <w:num w:numId="17">
    <w:abstractNumId w:val="13"/>
  </w:num>
  <w:num w:numId="18">
    <w:abstractNumId w:val="3"/>
  </w:num>
  <w:num w:numId="19">
    <w:abstractNumId w:val="15"/>
  </w:num>
  <w:num w:numId="20">
    <w:abstractNumId w:val="18"/>
  </w:num>
  <w:num w:numId="21">
    <w:abstractNumId w:val="6"/>
  </w:num>
  <w:num w:numId="22">
    <w:abstractNumId w:val="7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E22200"/>
    <w:rsid w:val="00004CBF"/>
    <w:rsid w:val="00004FCF"/>
    <w:rsid w:val="00006704"/>
    <w:rsid w:val="00011B67"/>
    <w:rsid w:val="0002011F"/>
    <w:rsid w:val="00046656"/>
    <w:rsid w:val="0005666C"/>
    <w:rsid w:val="00063207"/>
    <w:rsid w:val="00065FDD"/>
    <w:rsid w:val="00083985"/>
    <w:rsid w:val="00086B99"/>
    <w:rsid w:val="00095592"/>
    <w:rsid w:val="00097A8A"/>
    <w:rsid w:val="000A1615"/>
    <w:rsid w:val="000A64B9"/>
    <w:rsid w:val="000B3211"/>
    <w:rsid w:val="000B56B0"/>
    <w:rsid w:val="000C245B"/>
    <w:rsid w:val="000C48E1"/>
    <w:rsid w:val="000C6F49"/>
    <w:rsid w:val="000C7994"/>
    <w:rsid w:val="000D3F1A"/>
    <w:rsid w:val="000D66E5"/>
    <w:rsid w:val="000E065F"/>
    <w:rsid w:val="000E1164"/>
    <w:rsid w:val="000F0A63"/>
    <w:rsid w:val="001017F2"/>
    <w:rsid w:val="0010774A"/>
    <w:rsid w:val="00123127"/>
    <w:rsid w:val="00123468"/>
    <w:rsid w:val="00127E79"/>
    <w:rsid w:val="00135672"/>
    <w:rsid w:val="001427D1"/>
    <w:rsid w:val="00142F17"/>
    <w:rsid w:val="00165260"/>
    <w:rsid w:val="00181A1E"/>
    <w:rsid w:val="00182057"/>
    <w:rsid w:val="0019374A"/>
    <w:rsid w:val="00194636"/>
    <w:rsid w:val="0019757F"/>
    <w:rsid w:val="001B2A50"/>
    <w:rsid w:val="001B4C0A"/>
    <w:rsid w:val="001B725B"/>
    <w:rsid w:val="001C167B"/>
    <w:rsid w:val="001C6678"/>
    <w:rsid w:val="001D0710"/>
    <w:rsid w:val="001D3207"/>
    <w:rsid w:val="001E664A"/>
    <w:rsid w:val="001F5AA6"/>
    <w:rsid w:val="001F7482"/>
    <w:rsid w:val="00206029"/>
    <w:rsid w:val="00216AE4"/>
    <w:rsid w:val="002204F5"/>
    <w:rsid w:val="002215C4"/>
    <w:rsid w:val="0024393E"/>
    <w:rsid w:val="0024559B"/>
    <w:rsid w:val="00250B80"/>
    <w:rsid w:val="00253811"/>
    <w:rsid w:val="002546F5"/>
    <w:rsid w:val="00262A39"/>
    <w:rsid w:val="00264F89"/>
    <w:rsid w:val="00271DB6"/>
    <w:rsid w:val="00273E55"/>
    <w:rsid w:val="0027444B"/>
    <w:rsid w:val="00285CD6"/>
    <w:rsid w:val="00285EDF"/>
    <w:rsid w:val="0028705F"/>
    <w:rsid w:val="00291BF8"/>
    <w:rsid w:val="0029266C"/>
    <w:rsid w:val="0029366D"/>
    <w:rsid w:val="002C1F14"/>
    <w:rsid w:val="002C6A19"/>
    <w:rsid w:val="002C707E"/>
    <w:rsid w:val="002D0AA9"/>
    <w:rsid w:val="002D119A"/>
    <w:rsid w:val="002E3811"/>
    <w:rsid w:val="002E5B60"/>
    <w:rsid w:val="002F2452"/>
    <w:rsid w:val="00311FB9"/>
    <w:rsid w:val="00330DE4"/>
    <w:rsid w:val="003378FA"/>
    <w:rsid w:val="0034695F"/>
    <w:rsid w:val="00351D85"/>
    <w:rsid w:val="00362559"/>
    <w:rsid w:val="0037499A"/>
    <w:rsid w:val="0038425C"/>
    <w:rsid w:val="00390008"/>
    <w:rsid w:val="0039709D"/>
    <w:rsid w:val="003A7E02"/>
    <w:rsid w:val="003D2975"/>
    <w:rsid w:val="003D3B34"/>
    <w:rsid w:val="003D43C0"/>
    <w:rsid w:val="003D47BF"/>
    <w:rsid w:val="003E0362"/>
    <w:rsid w:val="003E396F"/>
    <w:rsid w:val="003E712A"/>
    <w:rsid w:val="003E773B"/>
    <w:rsid w:val="003F0C69"/>
    <w:rsid w:val="003F360A"/>
    <w:rsid w:val="003F6BA3"/>
    <w:rsid w:val="0040171C"/>
    <w:rsid w:val="00401D7F"/>
    <w:rsid w:val="004046FC"/>
    <w:rsid w:val="004065FC"/>
    <w:rsid w:val="00425F1B"/>
    <w:rsid w:val="0043043D"/>
    <w:rsid w:val="00434374"/>
    <w:rsid w:val="0043468E"/>
    <w:rsid w:val="0045081E"/>
    <w:rsid w:val="004564F2"/>
    <w:rsid w:val="00460F4E"/>
    <w:rsid w:val="0046430B"/>
    <w:rsid w:val="00465605"/>
    <w:rsid w:val="004755D9"/>
    <w:rsid w:val="00477D27"/>
    <w:rsid w:val="0048064A"/>
    <w:rsid w:val="004849DE"/>
    <w:rsid w:val="00491E72"/>
    <w:rsid w:val="00495668"/>
    <w:rsid w:val="00497F15"/>
    <w:rsid w:val="004B6B38"/>
    <w:rsid w:val="004C0B1F"/>
    <w:rsid w:val="004C14BE"/>
    <w:rsid w:val="004C530D"/>
    <w:rsid w:val="004D76A1"/>
    <w:rsid w:val="004E57DF"/>
    <w:rsid w:val="004E6B6A"/>
    <w:rsid w:val="004E7D94"/>
    <w:rsid w:val="004F2143"/>
    <w:rsid w:val="004F54C6"/>
    <w:rsid w:val="004F59F0"/>
    <w:rsid w:val="0050087A"/>
    <w:rsid w:val="00500C48"/>
    <w:rsid w:val="00501503"/>
    <w:rsid w:val="00504EC0"/>
    <w:rsid w:val="005126E9"/>
    <w:rsid w:val="005220FD"/>
    <w:rsid w:val="00531199"/>
    <w:rsid w:val="0053184B"/>
    <w:rsid w:val="00537283"/>
    <w:rsid w:val="00550191"/>
    <w:rsid w:val="00552AFB"/>
    <w:rsid w:val="0055319D"/>
    <w:rsid w:val="005554C9"/>
    <w:rsid w:val="00557ACE"/>
    <w:rsid w:val="00566D42"/>
    <w:rsid w:val="00567902"/>
    <w:rsid w:val="00567CC0"/>
    <w:rsid w:val="00571268"/>
    <w:rsid w:val="00573AFA"/>
    <w:rsid w:val="00577E63"/>
    <w:rsid w:val="00590645"/>
    <w:rsid w:val="005938A8"/>
    <w:rsid w:val="005B750F"/>
    <w:rsid w:val="005C0DBD"/>
    <w:rsid w:val="005C2175"/>
    <w:rsid w:val="005C577C"/>
    <w:rsid w:val="005D4D6B"/>
    <w:rsid w:val="005E1103"/>
    <w:rsid w:val="005E77B7"/>
    <w:rsid w:val="005F0A0D"/>
    <w:rsid w:val="005F7E4D"/>
    <w:rsid w:val="00600A34"/>
    <w:rsid w:val="00600B83"/>
    <w:rsid w:val="00605FE4"/>
    <w:rsid w:val="0061683B"/>
    <w:rsid w:val="0062086C"/>
    <w:rsid w:val="006267C1"/>
    <w:rsid w:val="00640A65"/>
    <w:rsid w:val="00646560"/>
    <w:rsid w:val="0065539D"/>
    <w:rsid w:val="0065552F"/>
    <w:rsid w:val="006649F5"/>
    <w:rsid w:val="0066535E"/>
    <w:rsid w:val="00671695"/>
    <w:rsid w:val="0067207D"/>
    <w:rsid w:val="006810E5"/>
    <w:rsid w:val="00693A76"/>
    <w:rsid w:val="00696E8E"/>
    <w:rsid w:val="006A4B90"/>
    <w:rsid w:val="006A5DF0"/>
    <w:rsid w:val="006A64C9"/>
    <w:rsid w:val="006B2982"/>
    <w:rsid w:val="006B6EED"/>
    <w:rsid w:val="006C4BDE"/>
    <w:rsid w:val="006C76A8"/>
    <w:rsid w:val="006D0C0C"/>
    <w:rsid w:val="006D1A0F"/>
    <w:rsid w:val="006D2D21"/>
    <w:rsid w:val="006D691C"/>
    <w:rsid w:val="006E3C58"/>
    <w:rsid w:val="006E512C"/>
    <w:rsid w:val="006F1EA3"/>
    <w:rsid w:val="00700C1B"/>
    <w:rsid w:val="00701136"/>
    <w:rsid w:val="007071AF"/>
    <w:rsid w:val="00707701"/>
    <w:rsid w:val="0071368F"/>
    <w:rsid w:val="00715785"/>
    <w:rsid w:val="007200D0"/>
    <w:rsid w:val="00723DBB"/>
    <w:rsid w:val="00723FA2"/>
    <w:rsid w:val="00733F5D"/>
    <w:rsid w:val="00741A8E"/>
    <w:rsid w:val="00746981"/>
    <w:rsid w:val="00753244"/>
    <w:rsid w:val="00772EE5"/>
    <w:rsid w:val="007778D8"/>
    <w:rsid w:val="007803D1"/>
    <w:rsid w:val="00790640"/>
    <w:rsid w:val="0079484D"/>
    <w:rsid w:val="00794CB9"/>
    <w:rsid w:val="007A3116"/>
    <w:rsid w:val="007B21EB"/>
    <w:rsid w:val="007B315F"/>
    <w:rsid w:val="007C1624"/>
    <w:rsid w:val="007D3314"/>
    <w:rsid w:val="007E5F13"/>
    <w:rsid w:val="007F6B38"/>
    <w:rsid w:val="0080669B"/>
    <w:rsid w:val="00807CB2"/>
    <w:rsid w:val="00810B16"/>
    <w:rsid w:val="008112FD"/>
    <w:rsid w:val="00817EBF"/>
    <w:rsid w:val="008375F3"/>
    <w:rsid w:val="008408CB"/>
    <w:rsid w:val="00843DBE"/>
    <w:rsid w:val="00844661"/>
    <w:rsid w:val="00874792"/>
    <w:rsid w:val="00877989"/>
    <w:rsid w:val="00896A75"/>
    <w:rsid w:val="008B3C7B"/>
    <w:rsid w:val="008B3E95"/>
    <w:rsid w:val="008B6D77"/>
    <w:rsid w:val="008C46D9"/>
    <w:rsid w:val="008C65B1"/>
    <w:rsid w:val="008D186B"/>
    <w:rsid w:val="008D1BEB"/>
    <w:rsid w:val="008E0B74"/>
    <w:rsid w:val="008E6988"/>
    <w:rsid w:val="008F67BB"/>
    <w:rsid w:val="00901AB3"/>
    <w:rsid w:val="00907EFC"/>
    <w:rsid w:val="00911D9B"/>
    <w:rsid w:val="00914B7E"/>
    <w:rsid w:val="009160C5"/>
    <w:rsid w:val="00943832"/>
    <w:rsid w:val="009469BE"/>
    <w:rsid w:val="00961A4D"/>
    <w:rsid w:val="00962E04"/>
    <w:rsid w:val="00973AD6"/>
    <w:rsid w:val="00986E65"/>
    <w:rsid w:val="00987D5C"/>
    <w:rsid w:val="00994DD9"/>
    <w:rsid w:val="009A1191"/>
    <w:rsid w:val="009B07F5"/>
    <w:rsid w:val="009B421E"/>
    <w:rsid w:val="009D1136"/>
    <w:rsid w:val="009D3BE8"/>
    <w:rsid w:val="009D5F33"/>
    <w:rsid w:val="009F4324"/>
    <w:rsid w:val="00A05EB2"/>
    <w:rsid w:val="00A06BF8"/>
    <w:rsid w:val="00A165E3"/>
    <w:rsid w:val="00A37FF0"/>
    <w:rsid w:val="00A41789"/>
    <w:rsid w:val="00A41BD6"/>
    <w:rsid w:val="00A43CC1"/>
    <w:rsid w:val="00A4627E"/>
    <w:rsid w:val="00A528EC"/>
    <w:rsid w:val="00A531F4"/>
    <w:rsid w:val="00A661EC"/>
    <w:rsid w:val="00A74C19"/>
    <w:rsid w:val="00A83F74"/>
    <w:rsid w:val="00A83F8C"/>
    <w:rsid w:val="00A9262B"/>
    <w:rsid w:val="00A93D3F"/>
    <w:rsid w:val="00AB1E05"/>
    <w:rsid w:val="00AC7835"/>
    <w:rsid w:val="00AD5334"/>
    <w:rsid w:val="00AD7A9D"/>
    <w:rsid w:val="00AE72BC"/>
    <w:rsid w:val="00AF19AF"/>
    <w:rsid w:val="00B02BEA"/>
    <w:rsid w:val="00B17258"/>
    <w:rsid w:val="00B204D9"/>
    <w:rsid w:val="00B2134E"/>
    <w:rsid w:val="00B21481"/>
    <w:rsid w:val="00B2304F"/>
    <w:rsid w:val="00B23829"/>
    <w:rsid w:val="00B4073D"/>
    <w:rsid w:val="00B43107"/>
    <w:rsid w:val="00B4426B"/>
    <w:rsid w:val="00B44287"/>
    <w:rsid w:val="00B46401"/>
    <w:rsid w:val="00B637F7"/>
    <w:rsid w:val="00B82AA3"/>
    <w:rsid w:val="00B83678"/>
    <w:rsid w:val="00BA59CD"/>
    <w:rsid w:val="00BA6CE8"/>
    <w:rsid w:val="00BC3DBE"/>
    <w:rsid w:val="00BC4215"/>
    <w:rsid w:val="00BD41A0"/>
    <w:rsid w:val="00BD726F"/>
    <w:rsid w:val="00BE2AF4"/>
    <w:rsid w:val="00BF6C0F"/>
    <w:rsid w:val="00C127AF"/>
    <w:rsid w:val="00C25C7E"/>
    <w:rsid w:val="00C2656A"/>
    <w:rsid w:val="00C3110E"/>
    <w:rsid w:val="00C3337D"/>
    <w:rsid w:val="00C356EA"/>
    <w:rsid w:val="00C439B5"/>
    <w:rsid w:val="00C56FF0"/>
    <w:rsid w:val="00C65E41"/>
    <w:rsid w:val="00C6721D"/>
    <w:rsid w:val="00C759B6"/>
    <w:rsid w:val="00C800FD"/>
    <w:rsid w:val="00C976BE"/>
    <w:rsid w:val="00CA237F"/>
    <w:rsid w:val="00CB0625"/>
    <w:rsid w:val="00CC334F"/>
    <w:rsid w:val="00CD1AB9"/>
    <w:rsid w:val="00CD1FCF"/>
    <w:rsid w:val="00CD3A19"/>
    <w:rsid w:val="00CE04C8"/>
    <w:rsid w:val="00CE1C07"/>
    <w:rsid w:val="00CE1F36"/>
    <w:rsid w:val="00CE3CBE"/>
    <w:rsid w:val="00D06DA8"/>
    <w:rsid w:val="00D16BFB"/>
    <w:rsid w:val="00D20F8A"/>
    <w:rsid w:val="00D21151"/>
    <w:rsid w:val="00D25891"/>
    <w:rsid w:val="00D25B2B"/>
    <w:rsid w:val="00D33393"/>
    <w:rsid w:val="00D33552"/>
    <w:rsid w:val="00D34F94"/>
    <w:rsid w:val="00D4076B"/>
    <w:rsid w:val="00D512F2"/>
    <w:rsid w:val="00D55E30"/>
    <w:rsid w:val="00D60B99"/>
    <w:rsid w:val="00D634F1"/>
    <w:rsid w:val="00D65A29"/>
    <w:rsid w:val="00D7054B"/>
    <w:rsid w:val="00D82697"/>
    <w:rsid w:val="00D82E83"/>
    <w:rsid w:val="00D87AE0"/>
    <w:rsid w:val="00D94948"/>
    <w:rsid w:val="00DA04A7"/>
    <w:rsid w:val="00DA072C"/>
    <w:rsid w:val="00DA2307"/>
    <w:rsid w:val="00DA26C5"/>
    <w:rsid w:val="00DA3F77"/>
    <w:rsid w:val="00DA4DAF"/>
    <w:rsid w:val="00DC019F"/>
    <w:rsid w:val="00DC07C9"/>
    <w:rsid w:val="00DC41FF"/>
    <w:rsid w:val="00DC6F72"/>
    <w:rsid w:val="00DD08BF"/>
    <w:rsid w:val="00DD26DF"/>
    <w:rsid w:val="00DD3156"/>
    <w:rsid w:val="00DD7BD1"/>
    <w:rsid w:val="00DF0FC9"/>
    <w:rsid w:val="00E00595"/>
    <w:rsid w:val="00E12772"/>
    <w:rsid w:val="00E12D5A"/>
    <w:rsid w:val="00E22200"/>
    <w:rsid w:val="00E42DA5"/>
    <w:rsid w:val="00E53F6B"/>
    <w:rsid w:val="00E57888"/>
    <w:rsid w:val="00E664FB"/>
    <w:rsid w:val="00E8512A"/>
    <w:rsid w:val="00E868A5"/>
    <w:rsid w:val="00E934C0"/>
    <w:rsid w:val="00E938ED"/>
    <w:rsid w:val="00E944EC"/>
    <w:rsid w:val="00EA27DA"/>
    <w:rsid w:val="00EA48BD"/>
    <w:rsid w:val="00EA5B58"/>
    <w:rsid w:val="00EA5D2D"/>
    <w:rsid w:val="00EA6C7A"/>
    <w:rsid w:val="00EA7F7B"/>
    <w:rsid w:val="00EB74C5"/>
    <w:rsid w:val="00ED2876"/>
    <w:rsid w:val="00ED28F6"/>
    <w:rsid w:val="00ED7BAF"/>
    <w:rsid w:val="00EF5E71"/>
    <w:rsid w:val="00F1077E"/>
    <w:rsid w:val="00F1397F"/>
    <w:rsid w:val="00F206C3"/>
    <w:rsid w:val="00F23AC3"/>
    <w:rsid w:val="00F24CE9"/>
    <w:rsid w:val="00F334AC"/>
    <w:rsid w:val="00F35518"/>
    <w:rsid w:val="00F40018"/>
    <w:rsid w:val="00F419C9"/>
    <w:rsid w:val="00F533B8"/>
    <w:rsid w:val="00F53AD4"/>
    <w:rsid w:val="00F542B3"/>
    <w:rsid w:val="00F558FF"/>
    <w:rsid w:val="00F5787F"/>
    <w:rsid w:val="00F604F5"/>
    <w:rsid w:val="00F67CC4"/>
    <w:rsid w:val="00F703C8"/>
    <w:rsid w:val="00F7135B"/>
    <w:rsid w:val="00F8136D"/>
    <w:rsid w:val="00F85EE7"/>
    <w:rsid w:val="00F93AE1"/>
    <w:rsid w:val="00F93C2B"/>
    <w:rsid w:val="00F97318"/>
    <w:rsid w:val="00FA5DFA"/>
    <w:rsid w:val="00FB5F09"/>
    <w:rsid w:val="00FC732A"/>
    <w:rsid w:val="00FC7E65"/>
    <w:rsid w:val="00FD396E"/>
    <w:rsid w:val="00FD570F"/>
    <w:rsid w:val="00FD7E3A"/>
    <w:rsid w:val="00FE225C"/>
    <w:rsid w:val="00FF2412"/>
    <w:rsid w:val="00FF3162"/>
    <w:rsid w:val="00FF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 fillcolor="white">
      <v:fill color="white"/>
    </o:shapedefaults>
    <o:shapelayout v:ext="edit">
      <o:idmap v:ext="edit" data="1"/>
      <o:rules v:ext="edit">
        <o:r id="V:Rule21" type="connector" idref="#_x0000_s1107"/>
        <o:r id="V:Rule22" type="connector" idref="#_x0000_s1095"/>
        <o:r id="V:Rule23" type="connector" idref="#_x0000_s1100"/>
        <o:r id="V:Rule24" type="connector" idref="#_x0000_s1093"/>
        <o:r id="V:Rule25" type="connector" idref="#_x0000_s1108"/>
        <o:r id="V:Rule26" type="connector" idref="#_x0000_s1094"/>
        <o:r id="V:Rule27" type="connector" idref="#_x0000_s1098"/>
        <o:r id="V:Rule28" type="connector" idref="#_x0000_s1096"/>
        <o:r id="V:Rule29" type="connector" idref="#_x0000_s1101"/>
        <o:r id="V:Rule30" type="connector" idref="#_x0000_s1111"/>
        <o:r id="V:Rule31" type="connector" idref="#_x0000_s1105"/>
        <o:r id="V:Rule32" type="connector" idref="#_x0000_s1103"/>
        <o:r id="V:Rule33" type="connector" idref="#_x0000_s1106"/>
        <o:r id="V:Rule34" type="connector" idref="#_x0000_s1102"/>
        <o:r id="V:Rule35" type="connector" idref="#_x0000_s1104"/>
        <o:r id="V:Rule36" type="connector" idref="#_x0000_s1109"/>
        <o:r id="V:Rule37" type="connector" idref="#_x0000_s1110"/>
        <o:r id="V:Rule38" type="connector" idref="#_x0000_s1097"/>
        <o:r id="V:Rule39" type="connector" idref="#_x0000_s1112"/>
        <o:r id="V:Rule40" type="connector" idref="#_x0000_s109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1"/>
  </w:style>
  <w:style w:type="paragraph" w:styleId="Titre1">
    <w:name w:val="heading 1"/>
    <w:basedOn w:val="Normal"/>
    <w:link w:val="Titre1Car"/>
    <w:uiPriority w:val="4"/>
    <w:qFormat/>
    <w:rsid w:val="00987D5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3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2D050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7E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2D050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paragraph" w:styleId="En-tte">
    <w:name w:val="header"/>
    <w:basedOn w:val="Normal"/>
    <w:link w:val="En-tt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2200"/>
  </w:style>
  <w:style w:type="paragraph" w:styleId="Pieddepage">
    <w:name w:val="footer"/>
    <w:basedOn w:val="Normal"/>
    <w:link w:val="Pieddepag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200"/>
  </w:style>
  <w:style w:type="paragraph" w:styleId="Textedebulles">
    <w:name w:val="Balloon Text"/>
    <w:basedOn w:val="Normal"/>
    <w:link w:val="TextedebullesCar"/>
    <w:uiPriority w:val="99"/>
    <w:semiHidden/>
    <w:unhideWhenUsed/>
    <w:rsid w:val="00E2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20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142F17"/>
    <w:rPr>
      <w:b/>
      <w:bCs/>
    </w:rPr>
  </w:style>
  <w:style w:type="character" w:styleId="Rfrenceple">
    <w:name w:val="Subtle Reference"/>
    <w:basedOn w:val="Policepardfaut"/>
    <w:uiPriority w:val="31"/>
    <w:qFormat/>
    <w:rsid w:val="003F360A"/>
    <w:rPr>
      <w:smallCaps/>
      <w:color w:val="92D050" w:themeColor="accent2"/>
      <w:u w:val="single"/>
    </w:rPr>
  </w:style>
  <w:style w:type="table" w:styleId="Grilledutableau">
    <w:name w:val="Table Grid"/>
    <w:basedOn w:val="TableauNormal"/>
    <w:uiPriority w:val="59"/>
    <w:rsid w:val="00F5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8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4"/>
    <w:rsid w:val="00987D5C"/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customStyle="1" w:styleId="markedcontent">
    <w:name w:val="markedcontent"/>
    <w:basedOn w:val="Policepardfaut"/>
    <w:rsid w:val="00EA5B58"/>
  </w:style>
  <w:style w:type="paragraph" w:customStyle="1" w:styleId="Textbody">
    <w:name w:val="Text body"/>
    <w:basedOn w:val="Normal"/>
    <w:rsid w:val="00004FC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" w:hAnsi="Times New Roman" w:cs="FreeSans"/>
      <w:kern w:val="3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rsid w:val="007B315F"/>
    <w:rPr>
      <w:rFonts w:asciiTheme="majorHAnsi" w:eastAsiaTheme="majorEastAsia" w:hAnsiTheme="majorHAnsi" w:cstheme="majorBidi"/>
      <w:b/>
      <w:bCs/>
      <w:color w:val="92D050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F93AE1"/>
    <w:rPr>
      <w:color w:val="0000FF"/>
      <w:u w:val="single"/>
    </w:rPr>
  </w:style>
  <w:style w:type="character" w:customStyle="1" w:styleId="hgkelc">
    <w:name w:val="hgkelc"/>
    <w:basedOn w:val="Policepardfaut"/>
    <w:rsid w:val="00AB1E05"/>
  </w:style>
  <w:style w:type="character" w:customStyle="1" w:styleId="Titre3Car">
    <w:name w:val="Titre 3 Car"/>
    <w:basedOn w:val="Policepardfaut"/>
    <w:link w:val="Titre3"/>
    <w:uiPriority w:val="9"/>
    <w:semiHidden/>
    <w:rsid w:val="00FD7E3A"/>
    <w:rPr>
      <w:rFonts w:asciiTheme="majorHAnsi" w:eastAsiaTheme="majorEastAsia" w:hAnsiTheme="majorHAnsi" w:cstheme="majorBidi"/>
      <w:b/>
      <w:bCs/>
      <w:color w:val="92D050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2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8A25-4E07-4E9A-9D3B-F185B17F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4</cp:revision>
  <cp:lastPrinted>2023-01-31T17:14:00Z</cp:lastPrinted>
  <dcterms:created xsi:type="dcterms:W3CDTF">2023-02-02T15:26:00Z</dcterms:created>
  <dcterms:modified xsi:type="dcterms:W3CDTF">2023-03-07T17:18:00Z</dcterms:modified>
</cp:coreProperties>
</file>