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19" w:rsidRDefault="00752CEC" w:rsidP="00AA0B1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077FA2">
        <w:rPr>
          <w:rFonts w:ascii="Arial" w:hAnsi="Arial" w:cs="Arial"/>
          <w:b/>
          <w:sz w:val="28"/>
          <w:szCs w:val="28"/>
          <w:u w:val="single"/>
        </w:rPr>
        <w:t>Niveau </w:t>
      </w:r>
      <w:r w:rsidR="0001555A" w:rsidRPr="00077FA2">
        <w:rPr>
          <w:rFonts w:ascii="Arial" w:hAnsi="Arial" w:cs="Arial"/>
          <w:b/>
          <w:sz w:val="28"/>
          <w:szCs w:val="28"/>
        </w:rPr>
        <w:t xml:space="preserve">: </w:t>
      </w:r>
      <w:r w:rsidR="00AA0B19">
        <w:rPr>
          <w:rFonts w:ascii="Arial" w:hAnsi="Arial" w:cs="Arial"/>
          <w:b/>
          <w:sz w:val="28"/>
          <w:szCs w:val="28"/>
        </w:rPr>
        <w:t>Terminale</w:t>
      </w:r>
      <w:r w:rsidR="0001555A" w:rsidRPr="00077FA2">
        <w:rPr>
          <w:rFonts w:ascii="Arial" w:hAnsi="Arial" w:cs="Arial"/>
          <w:b/>
          <w:sz w:val="28"/>
          <w:szCs w:val="28"/>
        </w:rPr>
        <w:t xml:space="preserve"> CAP Métiers de l’Entretien des Textiles</w:t>
      </w:r>
      <w:r w:rsidR="00AA071A" w:rsidRPr="00077FA2">
        <w:rPr>
          <w:rFonts w:ascii="Arial" w:hAnsi="Arial" w:cs="Arial"/>
          <w:b/>
          <w:sz w:val="28"/>
          <w:szCs w:val="28"/>
        </w:rPr>
        <w:t xml:space="preserve"> (MET)</w:t>
      </w:r>
    </w:p>
    <w:p w:rsidR="00541D58" w:rsidRPr="00077FA2" w:rsidRDefault="00021DC3" w:rsidP="00AA0B1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o</w:t>
      </w:r>
      <w:r w:rsidR="00AA0B19">
        <w:rPr>
          <w:rFonts w:ascii="Arial" w:hAnsi="Arial" w:cs="Arial"/>
          <w:b/>
          <w:sz w:val="28"/>
          <w:szCs w:val="28"/>
        </w:rPr>
        <w:t>ption</w:t>
      </w:r>
      <w:proofErr w:type="gramEnd"/>
      <w:r w:rsidR="00AA0B19">
        <w:rPr>
          <w:rFonts w:ascii="Arial" w:hAnsi="Arial" w:cs="Arial"/>
          <w:b/>
          <w:sz w:val="28"/>
          <w:szCs w:val="28"/>
        </w:rPr>
        <w:t xml:space="preserve"> A : Blanchisserie</w:t>
      </w:r>
    </w:p>
    <w:p w:rsidR="007B21EB" w:rsidRPr="00077FA2" w:rsidRDefault="001C2AA7" w:rsidP="00AA0B19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77FA2">
        <w:rPr>
          <w:rFonts w:ascii="Arial" w:hAnsi="Arial" w:cs="Arial"/>
          <w:b/>
          <w:sz w:val="28"/>
          <w:szCs w:val="28"/>
          <w:u w:val="single"/>
        </w:rPr>
        <w:t>Sé</w:t>
      </w:r>
      <w:r w:rsidR="00723D7F">
        <w:rPr>
          <w:rFonts w:ascii="Arial" w:hAnsi="Arial" w:cs="Arial"/>
          <w:b/>
          <w:sz w:val="28"/>
          <w:szCs w:val="28"/>
          <w:u w:val="single"/>
        </w:rPr>
        <w:t>que</w:t>
      </w:r>
      <w:r w:rsidRPr="00077FA2">
        <w:rPr>
          <w:rFonts w:ascii="Arial" w:hAnsi="Arial" w:cs="Arial"/>
          <w:b/>
          <w:sz w:val="28"/>
          <w:szCs w:val="28"/>
          <w:u w:val="single"/>
        </w:rPr>
        <w:t>nce</w:t>
      </w:r>
      <w:r w:rsidRPr="00077FA2">
        <w:rPr>
          <w:rFonts w:ascii="Arial" w:hAnsi="Arial" w:cs="Arial"/>
          <w:b/>
          <w:sz w:val="28"/>
          <w:szCs w:val="28"/>
        </w:rPr>
        <w:t xml:space="preserve"> : </w:t>
      </w:r>
      <w:r w:rsidR="0044261E">
        <w:rPr>
          <w:rFonts w:ascii="Arial" w:hAnsi="Arial" w:cs="Arial"/>
          <w:b/>
          <w:sz w:val="28"/>
          <w:szCs w:val="28"/>
        </w:rPr>
        <w:t>Les vêtements professionnel</w:t>
      </w:r>
      <w:r w:rsidR="002C636D">
        <w:rPr>
          <w:rFonts w:ascii="Arial" w:hAnsi="Arial" w:cs="Arial"/>
          <w:b/>
          <w:sz w:val="28"/>
          <w:szCs w:val="28"/>
        </w:rPr>
        <w:t xml:space="preserve">s </w:t>
      </w:r>
    </w:p>
    <w:p w:rsidR="00077FA2" w:rsidRDefault="00077FA2" w:rsidP="00077FA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1C2AA7" w:rsidRPr="00902C96" w:rsidRDefault="001C2AA7" w:rsidP="00902C96">
      <w:pPr>
        <w:spacing w:after="0"/>
        <w:jc w:val="both"/>
        <w:rPr>
          <w:rFonts w:ascii="Arial" w:hAnsi="Arial" w:cs="Arial"/>
          <w:b/>
          <w:u w:val="single"/>
        </w:rPr>
      </w:pPr>
      <w:r w:rsidRPr="00902C96">
        <w:rPr>
          <w:rFonts w:ascii="Arial" w:hAnsi="Arial" w:cs="Arial"/>
          <w:b/>
          <w:u w:val="single"/>
        </w:rPr>
        <w:t>Documents :</w:t>
      </w:r>
    </w:p>
    <w:p w:rsidR="001C2D68" w:rsidRPr="00902C96" w:rsidRDefault="001C2D68" w:rsidP="00902C96">
      <w:pPr>
        <w:spacing w:before="120" w:after="120" w:line="240" w:lineRule="auto"/>
        <w:jc w:val="both"/>
        <w:rPr>
          <w:rFonts w:ascii="Arial" w:hAnsi="Arial" w:cs="Arial"/>
        </w:rPr>
      </w:pPr>
      <w:r w:rsidRPr="00902C96">
        <w:rPr>
          <w:rFonts w:ascii="Arial" w:hAnsi="Arial" w:cs="Arial"/>
        </w:rPr>
        <w:t>-</w:t>
      </w:r>
      <w:r w:rsidR="00C5625A" w:rsidRPr="00902C96">
        <w:rPr>
          <w:rFonts w:ascii="Arial" w:hAnsi="Arial" w:cs="Arial"/>
        </w:rPr>
        <w:t xml:space="preserve"> </w:t>
      </w:r>
      <w:r w:rsidR="00B078F3" w:rsidRPr="00902C96">
        <w:rPr>
          <w:rFonts w:ascii="Arial" w:hAnsi="Arial" w:cs="Arial"/>
        </w:rPr>
        <w:t>Progression pédagogique T</w:t>
      </w:r>
      <w:r w:rsidRPr="00902C96">
        <w:rPr>
          <w:rFonts w:ascii="Arial" w:hAnsi="Arial" w:cs="Arial"/>
        </w:rPr>
        <w:t xml:space="preserve"> CAP-MET</w:t>
      </w:r>
    </w:p>
    <w:p w:rsidR="001C2D68" w:rsidRPr="00902C96" w:rsidRDefault="00932101" w:rsidP="00902C96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C2AA7" w:rsidRPr="00902C96">
        <w:rPr>
          <w:rFonts w:ascii="Arial" w:hAnsi="Arial" w:cs="Arial"/>
        </w:rPr>
        <w:t>Situation pratique d’apprentissage (SPA) + Activités</w:t>
      </w:r>
      <w:r w:rsidR="009F22C1" w:rsidRPr="00902C96">
        <w:rPr>
          <w:rFonts w:ascii="Arial" w:hAnsi="Arial" w:cs="Arial"/>
        </w:rPr>
        <w:t xml:space="preserve"> </w:t>
      </w:r>
      <w:r w:rsidR="001E1B9D" w:rsidRPr="00902C96">
        <w:rPr>
          <w:rFonts w:ascii="Arial" w:hAnsi="Arial" w:cs="Arial"/>
        </w:rPr>
        <w:t>(documents élève</w:t>
      </w:r>
      <w:r w:rsidR="001C2D68" w:rsidRPr="00902C96">
        <w:rPr>
          <w:rFonts w:ascii="Arial" w:hAnsi="Arial" w:cs="Arial"/>
        </w:rPr>
        <w:t xml:space="preserve">) </w:t>
      </w:r>
      <w:r w:rsidR="009F22C1" w:rsidRPr="00902C96">
        <w:rPr>
          <w:rFonts w:ascii="Arial" w:hAnsi="Arial" w:cs="Arial"/>
        </w:rPr>
        <w:t xml:space="preserve">+ </w:t>
      </w:r>
      <w:r w:rsidR="001C2D68" w:rsidRPr="00902C96">
        <w:rPr>
          <w:rFonts w:ascii="Arial" w:hAnsi="Arial" w:cs="Arial"/>
        </w:rPr>
        <w:t xml:space="preserve">Correction </w:t>
      </w:r>
      <w:r w:rsidR="00C5625A" w:rsidRPr="00902C96">
        <w:rPr>
          <w:rFonts w:ascii="Arial" w:hAnsi="Arial" w:cs="Arial"/>
        </w:rPr>
        <w:t xml:space="preserve">activités </w:t>
      </w:r>
      <w:r w:rsidR="001C2D68" w:rsidRPr="00902C96">
        <w:rPr>
          <w:rFonts w:ascii="Arial" w:hAnsi="Arial" w:cs="Arial"/>
        </w:rPr>
        <w:t>(documents professeur)</w:t>
      </w:r>
    </w:p>
    <w:p w:rsidR="001C2D68" w:rsidRPr="00902C96" w:rsidRDefault="00902C96" w:rsidP="00902C96">
      <w:pPr>
        <w:spacing w:before="120" w:after="120" w:line="240" w:lineRule="auto"/>
        <w:jc w:val="both"/>
        <w:rPr>
          <w:rFonts w:ascii="Arial" w:hAnsi="Arial" w:cs="Arial"/>
        </w:rPr>
      </w:pPr>
      <w:r w:rsidRPr="00902C96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4431665</wp:posOffset>
            </wp:positionH>
            <wp:positionV relativeFrom="paragraph">
              <wp:posOffset>226060</wp:posOffset>
            </wp:positionV>
            <wp:extent cx="695325" cy="685800"/>
            <wp:effectExtent l="19050" t="0" r="9525" b="0"/>
            <wp:wrapThrough wrapText="bothSides">
              <wp:wrapPolygon edited="0">
                <wp:start x="-592" y="0"/>
                <wp:lineTo x="-592" y="21000"/>
                <wp:lineTo x="21896" y="21000"/>
                <wp:lineTo x="21896" y="0"/>
                <wp:lineTo x="-592" y="0"/>
              </wp:wrapPolygon>
            </wp:wrapThrough>
            <wp:docPr id="19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2C1" w:rsidRPr="00902C96">
        <w:rPr>
          <w:rFonts w:ascii="Arial" w:hAnsi="Arial" w:cs="Arial"/>
        </w:rPr>
        <w:t xml:space="preserve">- </w:t>
      </w:r>
      <w:r w:rsidR="001C2AA7" w:rsidRPr="00902C96">
        <w:rPr>
          <w:rFonts w:ascii="Arial" w:hAnsi="Arial" w:cs="Arial"/>
        </w:rPr>
        <w:t>Synthèse</w:t>
      </w:r>
      <w:r w:rsidR="001C2D68" w:rsidRPr="00902C96">
        <w:rPr>
          <w:rFonts w:ascii="Arial" w:hAnsi="Arial" w:cs="Arial"/>
        </w:rPr>
        <w:t xml:space="preserve"> 1 : </w:t>
      </w:r>
      <w:r w:rsidR="00B078F3" w:rsidRPr="00902C96">
        <w:rPr>
          <w:rFonts w:ascii="Arial" w:hAnsi="Arial" w:cs="Arial"/>
        </w:rPr>
        <w:t>Les tissus mixtes</w:t>
      </w:r>
    </w:p>
    <w:p w:rsidR="001609B7" w:rsidRPr="00902C96" w:rsidRDefault="001609B7" w:rsidP="00902C96">
      <w:pPr>
        <w:spacing w:before="120" w:after="120" w:line="240" w:lineRule="auto"/>
        <w:jc w:val="both"/>
        <w:rPr>
          <w:rFonts w:ascii="Arial" w:hAnsi="Arial" w:cs="Arial"/>
        </w:rPr>
      </w:pPr>
      <w:r w:rsidRPr="00902C96">
        <w:rPr>
          <w:rFonts w:ascii="Arial" w:hAnsi="Arial" w:cs="Arial"/>
        </w:rPr>
        <w:t xml:space="preserve">- Synthèse 2 : Le </w:t>
      </w:r>
      <w:proofErr w:type="spellStart"/>
      <w:r w:rsidRPr="00902C96">
        <w:rPr>
          <w:rFonts w:ascii="Arial" w:hAnsi="Arial" w:cs="Arial"/>
        </w:rPr>
        <w:t>lyocell</w:t>
      </w:r>
      <w:proofErr w:type="spellEnd"/>
    </w:p>
    <w:p w:rsidR="00902C96" w:rsidRPr="00902C96" w:rsidRDefault="001C2D68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902C9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- Lien </w:t>
      </w:r>
      <w:r w:rsidR="00B078F3" w:rsidRPr="00902C96">
        <w:rPr>
          <w:rFonts w:ascii="Arial" w:hAnsi="Arial" w:cs="Arial"/>
          <w:b w:val="0"/>
          <w:color w:val="000000" w:themeColor="text1"/>
          <w:sz w:val="22"/>
          <w:szCs w:val="22"/>
        </w:rPr>
        <w:t>vidéo</w:t>
      </w:r>
      <w:r w:rsidR="001E1B9D" w:rsidRPr="00902C96">
        <w:rPr>
          <w:rFonts w:ascii="Arial" w:hAnsi="Arial" w:cs="Arial"/>
          <w:b w:val="0"/>
          <w:color w:val="000000" w:themeColor="text1"/>
          <w:sz w:val="22"/>
          <w:szCs w:val="22"/>
        </w:rPr>
        <w:t> :</w:t>
      </w:r>
      <w:r w:rsidR="00C857D2" w:rsidRPr="00902C96">
        <w:rPr>
          <w:rFonts w:ascii="Arial" w:hAnsi="Arial" w:cs="Arial"/>
          <w:noProof/>
          <w:color w:val="000000"/>
          <w:sz w:val="22"/>
          <w:szCs w:val="22"/>
          <w:lang w:eastAsia="fr-FR"/>
        </w:rPr>
        <w:t xml:space="preserve"> </w:t>
      </w:r>
      <w:r w:rsidR="00902C96" w:rsidRPr="00902C96">
        <w:rPr>
          <w:rFonts w:ascii="Arial" w:hAnsi="Arial" w:cs="Arial"/>
          <w:noProof/>
          <w:color w:val="000000"/>
          <w:sz w:val="22"/>
          <w:szCs w:val="22"/>
          <w:lang w:eastAsia="fr-FR"/>
        </w:rPr>
        <w:t>« </w:t>
      </w:r>
      <w:r w:rsidR="00902C96" w:rsidRPr="00902C96">
        <w:rPr>
          <w:rFonts w:ascii="Arial" w:hAnsi="Arial" w:cs="Arial"/>
          <w:b w:val="0"/>
          <w:color w:val="auto"/>
          <w:sz w:val="22"/>
          <w:szCs w:val="22"/>
        </w:rPr>
        <w:t>Tradition : le bleu de travail, l'histoire d'un symbole »</w:t>
      </w:r>
    </w:p>
    <w:p w:rsidR="00B078F3" w:rsidRPr="00D67EF7" w:rsidRDefault="0045754C" w:rsidP="00902C96">
      <w:pPr>
        <w:pStyle w:val="Titre1"/>
        <w:spacing w:before="0" w:after="0"/>
        <w:jc w:val="both"/>
        <w:rPr>
          <w:rFonts w:ascii="Arial" w:hAnsi="Arial" w:cs="Arial"/>
          <w:color w:val="005BD3" w:themeColor="accent5"/>
          <w:sz w:val="22"/>
          <w:szCs w:val="22"/>
        </w:rPr>
      </w:pPr>
      <w:hyperlink r:id="rId6" w:history="1">
        <w:r w:rsidR="00B078F3" w:rsidRPr="00D67EF7">
          <w:rPr>
            <w:rStyle w:val="Lienhypertexte"/>
            <w:rFonts w:ascii="Arial" w:hAnsi="Arial" w:cs="Arial"/>
            <w:b w:val="0"/>
            <w:color w:val="005BD3" w:themeColor="accent5"/>
            <w:sz w:val="22"/>
            <w:szCs w:val="22"/>
          </w:rPr>
          <w:t>https://www.youtube.com/watch?v=MikOrr3LJLs</w:t>
        </w:r>
      </w:hyperlink>
    </w:p>
    <w:p w:rsidR="007E5585" w:rsidRPr="00902C96" w:rsidRDefault="007E5585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7E5585" w:rsidRPr="00902C96" w:rsidRDefault="00902C96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902C96">
        <w:rPr>
          <w:rFonts w:ascii="Arial" w:hAnsi="Arial" w:cs="Arial"/>
          <w:b w:val="0"/>
          <w:noProof/>
          <w:color w:val="auto"/>
          <w:sz w:val="22"/>
          <w:szCs w:val="22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5727065</wp:posOffset>
            </wp:positionH>
            <wp:positionV relativeFrom="paragraph">
              <wp:posOffset>55245</wp:posOffset>
            </wp:positionV>
            <wp:extent cx="704850" cy="723900"/>
            <wp:effectExtent l="19050" t="0" r="0" b="0"/>
            <wp:wrapThrough wrapText="bothSides">
              <wp:wrapPolygon edited="0">
                <wp:start x="-584" y="0"/>
                <wp:lineTo x="-584" y="21032"/>
                <wp:lineTo x="21600" y="21032"/>
                <wp:lineTo x="21600" y="0"/>
                <wp:lineTo x="-584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2C96" w:rsidRDefault="001609B7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902C96">
        <w:rPr>
          <w:rFonts w:ascii="Arial" w:hAnsi="Arial" w:cs="Arial"/>
          <w:b w:val="0"/>
          <w:color w:val="auto"/>
          <w:sz w:val="22"/>
          <w:szCs w:val="22"/>
        </w:rPr>
        <w:t xml:space="preserve">- Lien </w:t>
      </w:r>
      <w:proofErr w:type="spellStart"/>
      <w:r w:rsidRPr="00902C96">
        <w:rPr>
          <w:rFonts w:ascii="Arial" w:hAnsi="Arial" w:cs="Arial"/>
          <w:b w:val="0"/>
          <w:color w:val="auto"/>
          <w:sz w:val="22"/>
          <w:szCs w:val="22"/>
        </w:rPr>
        <w:t>genially</w:t>
      </w:r>
      <w:proofErr w:type="spellEnd"/>
      <w:r w:rsidR="00902C96" w:rsidRPr="00902C96">
        <w:rPr>
          <w:rFonts w:ascii="Arial" w:hAnsi="Arial" w:cs="Arial"/>
          <w:b w:val="0"/>
          <w:color w:val="auto"/>
          <w:sz w:val="22"/>
          <w:szCs w:val="22"/>
        </w:rPr>
        <w:t> : « Les apprêts spéciaux</w:t>
      </w:r>
      <w:r w:rsidR="00902C96">
        <w:rPr>
          <w:rFonts w:ascii="Arial" w:hAnsi="Arial" w:cs="Arial"/>
          <w:b w:val="0"/>
          <w:color w:val="auto"/>
          <w:sz w:val="22"/>
          <w:szCs w:val="22"/>
        </w:rPr>
        <w:t> »</w:t>
      </w:r>
      <w:r w:rsidR="00902C96" w:rsidRPr="00902C96">
        <w:rPr>
          <w:rFonts w:ascii="Arial" w:hAnsi="Arial" w:cs="Arial"/>
          <w:b w:val="0"/>
          <w:color w:val="auto"/>
          <w:sz w:val="22"/>
          <w:szCs w:val="22"/>
        </w:rPr>
        <w:t> </w:t>
      </w:r>
    </w:p>
    <w:p w:rsidR="00B078F3" w:rsidRPr="00D67EF7" w:rsidRDefault="00902C96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005BD3" w:themeColor="accent5"/>
          <w:sz w:val="22"/>
          <w:szCs w:val="22"/>
          <w:u w:val="single"/>
        </w:rPr>
      </w:pPr>
      <w:r w:rsidRPr="00902C96">
        <w:rPr>
          <w:rFonts w:ascii="Arial" w:hAnsi="Arial" w:cs="Arial"/>
          <w:sz w:val="22"/>
          <w:szCs w:val="22"/>
        </w:rPr>
        <w:t xml:space="preserve"> </w:t>
      </w:r>
      <w:r w:rsidRPr="00D67EF7">
        <w:rPr>
          <w:rFonts w:ascii="Arial" w:hAnsi="Arial" w:cs="Arial"/>
          <w:b w:val="0"/>
          <w:color w:val="005BD3" w:themeColor="accent5"/>
          <w:sz w:val="22"/>
          <w:szCs w:val="22"/>
          <w:u w:val="single"/>
        </w:rPr>
        <w:t>https://view.genial.ly/63cfdd27f162f30018dd8b28/interactive-content-les-apprets-speciaux</w:t>
      </w:r>
    </w:p>
    <w:p w:rsidR="007E5585" w:rsidRPr="00902C96" w:rsidRDefault="007E5585" w:rsidP="00902C96">
      <w:pPr>
        <w:pStyle w:val="Titre1"/>
        <w:spacing w:before="0" w:after="0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:rsidR="00E116F6" w:rsidRPr="00902C96" w:rsidRDefault="009F22C1" w:rsidP="00902C96">
      <w:pPr>
        <w:spacing w:before="120" w:after="120" w:line="240" w:lineRule="auto"/>
        <w:jc w:val="both"/>
        <w:rPr>
          <w:rFonts w:ascii="Arial" w:hAnsi="Arial" w:cs="Arial"/>
        </w:rPr>
      </w:pPr>
      <w:r w:rsidRPr="00902C96">
        <w:rPr>
          <w:rFonts w:ascii="Arial" w:hAnsi="Arial" w:cs="Arial"/>
        </w:rPr>
        <w:t xml:space="preserve">- </w:t>
      </w:r>
      <w:r w:rsidR="001C2AA7" w:rsidRPr="00902C96">
        <w:rPr>
          <w:rFonts w:ascii="Arial" w:hAnsi="Arial" w:cs="Arial"/>
        </w:rPr>
        <w:t xml:space="preserve">Évaluation </w:t>
      </w:r>
      <w:r w:rsidR="00E56FF3" w:rsidRPr="00902C96">
        <w:rPr>
          <w:rFonts w:ascii="Arial" w:hAnsi="Arial" w:cs="Arial"/>
        </w:rPr>
        <w:t xml:space="preserve">sommative </w:t>
      </w:r>
      <w:r w:rsidR="00E116F6" w:rsidRPr="00902C96">
        <w:rPr>
          <w:rFonts w:ascii="Arial" w:hAnsi="Arial" w:cs="Arial"/>
        </w:rPr>
        <w:t>+ Correction évaluation (documents professeur)</w:t>
      </w:r>
      <w:r w:rsidR="00B078F3" w:rsidRPr="00902C96">
        <w:rPr>
          <w:rFonts w:ascii="Arial" w:hAnsi="Arial" w:cs="Arial"/>
          <w:b/>
          <w:noProof/>
          <w:lang w:eastAsia="fr-FR"/>
        </w:rPr>
        <w:t xml:space="preserve"> </w:t>
      </w:r>
    </w:p>
    <w:p w:rsidR="00C857D2" w:rsidRPr="00902C96" w:rsidRDefault="00C857D2" w:rsidP="00902C96">
      <w:pPr>
        <w:spacing w:after="0"/>
        <w:jc w:val="both"/>
        <w:rPr>
          <w:rFonts w:ascii="Arial" w:hAnsi="Arial" w:cs="Arial"/>
          <w:b/>
          <w:u w:val="single"/>
        </w:rPr>
      </w:pPr>
    </w:p>
    <w:p w:rsidR="00C857D2" w:rsidRDefault="00C857D2" w:rsidP="00902C96">
      <w:pPr>
        <w:spacing w:after="0"/>
        <w:jc w:val="both"/>
        <w:rPr>
          <w:rFonts w:ascii="Arial" w:hAnsi="Arial" w:cs="Arial"/>
          <w:b/>
          <w:u w:val="single"/>
        </w:rPr>
      </w:pPr>
      <w:r w:rsidRPr="00902C96">
        <w:rPr>
          <w:rFonts w:ascii="Arial" w:hAnsi="Arial" w:cs="Arial"/>
          <w:b/>
          <w:u w:val="single"/>
        </w:rPr>
        <w:t>Compétences visées :</w:t>
      </w:r>
    </w:p>
    <w:p w:rsidR="00FB776E" w:rsidRDefault="00FB776E" w:rsidP="00902C96">
      <w:pPr>
        <w:spacing w:after="0"/>
        <w:jc w:val="both"/>
        <w:rPr>
          <w:rFonts w:ascii="Arial" w:hAnsi="Arial" w:cs="Arial"/>
          <w:b/>
          <w:u w:val="single"/>
        </w:rPr>
      </w:pPr>
    </w:p>
    <w:p w:rsidR="00FB776E" w:rsidRPr="00FB776E" w:rsidRDefault="00FB776E" w:rsidP="00902C9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B776E">
        <w:rPr>
          <w:rFonts w:ascii="Arial" w:hAnsi="Arial" w:cs="Arial"/>
          <w:b/>
          <w:noProof/>
          <w:lang w:eastAsia="fr-FR"/>
        </w:rPr>
        <w:t xml:space="preserve">C2.1 </w:t>
      </w:r>
      <w:r>
        <w:rPr>
          <w:rFonts w:ascii="Arial" w:hAnsi="Arial" w:cs="Arial"/>
          <w:b/>
          <w:noProof/>
          <w:lang w:eastAsia="fr-FR"/>
        </w:rPr>
        <w:t>Collecter les informations sur l’article</w:t>
      </w:r>
    </w:p>
    <w:p w:rsidR="00FB776E" w:rsidRPr="00FB776E" w:rsidRDefault="0078405B" w:rsidP="00902C9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-359410</wp:posOffset>
            </wp:positionH>
            <wp:positionV relativeFrom="paragraph">
              <wp:posOffset>241300</wp:posOffset>
            </wp:positionV>
            <wp:extent cx="7029450" cy="1685925"/>
            <wp:effectExtent l="19050" t="0" r="0" b="0"/>
            <wp:wrapThrough wrapText="bothSides">
              <wp:wrapPolygon edited="0">
                <wp:start x="-59" y="0"/>
                <wp:lineTo x="-59" y="21478"/>
                <wp:lineTo x="21600" y="21478"/>
                <wp:lineTo x="21600" y="0"/>
                <wp:lineTo x="-59" y="0"/>
              </wp:wrapPolygon>
            </wp:wrapThrough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776E">
        <w:rPr>
          <w:rFonts w:ascii="Arial" w:hAnsi="Arial" w:cs="Arial"/>
          <w:b/>
          <w:noProof/>
          <w:lang w:eastAsia="fr-FR"/>
        </w:rPr>
        <w:t>C2.2 Exploiter les informations et les documents</w:t>
      </w:r>
    </w:p>
    <w:p w:rsidR="00077FA2" w:rsidRPr="00077FA2" w:rsidRDefault="0045754C" w:rsidP="00077FA2">
      <w:pPr>
        <w:spacing w:after="0"/>
        <w:rPr>
          <w:rFonts w:ascii="Arial" w:hAnsi="Arial" w:cs="Arial"/>
          <w:i/>
          <w:u w:val="single"/>
        </w:rPr>
      </w:pPr>
      <w:r w:rsidRPr="0045754C">
        <w:rPr>
          <w:rFonts w:ascii="Arial" w:hAnsi="Arial" w:cs="Arial"/>
          <w:noProof/>
          <w:lang w:eastAsia="fr-FR"/>
        </w:rPr>
        <w:pict>
          <v:oval id="_x0000_s1027" style="position:absolute;margin-left:-23.8pt;margin-top:-68.3pt;width:174.75pt;height:20.25pt;z-index:251666432" filled="f" strokecolor="#ff388c [3204]" strokeweight="1.5pt"/>
        </w:pict>
      </w:r>
      <w:r w:rsidRPr="0045754C">
        <w:rPr>
          <w:rFonts w:ascii="Arial" w:hAnsi="Arial" w:cs="Arial"/>
          <w:noProof/>
          <w:lang w:eastAsia="fr-FR"/>
        </w:rPr>
        <w:pict>
          <v:oval id="_x0000_s1026" style="position:absolute;margin-left:-21.55pt;margin-top:-40.35pt;width:174.75pt;height:21.55pt;z-index:251667456" filled="f" strokecolor="#ff388c [3204]" strokeweight="1.5pt"/>
        </w:pict>
      </w:r>
    </w:p>
    <w:p w:rsidR="00C5625A" w:rsidRPr="00077FA2" w:rsidRDefault="00C5625A" w:rsidP="00752CEC">
      <w:pPr>
        <w:spacing w:after="120" w:line="240" w:lineRule="auto"/>
        <w:rPr>
          <w:rFonts w:ascii="Arial" w:hAnsi="Arial" w:cs="Arial"/>
        </w:rPr>
      </w:pPr>
    </w:p>
    <w:p w:rsidR="00C857D2" w:rsidRPr="00077FA2" w:rsidRDefault="00C857D2" w:rsidP="00C857D2">
      <w:pPr>
        <w:framePr w:hSpace="141" w:wrap="around" w:vAnchor="text" w:hAnchor="margin" w:y="161"/>
        <w:rPr>
          <w:rFonts w:ascii="Arial" w:hAnsi="Arial" w:cs="Arial"/>
          <w:b/>
        </w:rPr>
      </w:pPr>
    </w:p>
    <w:p w:rsidR="00077FA2" w:rsidRPr="00077FA2" w:rsidRDefault="0045754C" w:rsidP="00C857D2">
      <w:pPr>
        <w:widowControl w:val="0"/>
        <w:tabs>
          <w:tab w:val="left" w:pos="1824"/>
        </w:tabs>
        <w:suppressAutoHyphens/>
        <w:autoSpaceDN w:val="0"/>
        <w:jc w:val="both"/>
        <w:textAlignment w:val="baseline"/>
        <w:rPr>
          <w:rFonts w:ascii="Arial" w:hAnsi="Arial" w:cs="Arial"/>
          <w:i/>
          <w:u w:val="single"/>
        </w:rPr>
      </w:pPr>
      <w:r w:rsidRPr="0045754C">
        <w:rPr>
          <w:rFonts w:ascii="Arial" w:hAnsi="Arial" w:cs="Arial"/>
          <w:noProof/>
          <w:lang w:eastAsia="fr-FR"/>
        </w:rPr>
        <w:pict>
          <v:oval id="_x0000_s1028" style="position:absolute;left:0;text-align:left;margin-left:439.25pt;margin-top:70.25pt;width:81pt;height:25.5pt;z-index:251669504" filled="f" strokecolor="#ff388c [3204]" strokeweight="1.5pt"/>
        </w:pict>
      </w:r>
      <w:r w:rsidR="00E510F3">
        <w:rPr>
          <w:rFonts w:ascii="Arial" w:hAnsi="Arial" w:cs="Arial"/>
          <w:i/>
          <w:noProof/>
          <w:u w:val="single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-593725</wp:posOffset>
            </wp:positionH>
            <wp:positionV relativeFrom="paragraph">
              <wp:posOffset>234950</wp:posOffset>
            </wp:positionV>
            <wp:extent cx="7172325" cy="1571625"/>
            <wp:effectExtent l="19050" t="0" r="9525" b="0"/>
            <wp:wrapThrough wrapText="bothSides">
              <wp:wrapPolygon edited="0">
                <wp:start x="-57" y="0"/>
                <wp:lineTo x="-57" y="21469"/>
                <wp:lineTo x="21629" y="21469"/>
                <wp:lineTo x="21629" y="0"/>
                <wp:lineTo x="-57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7FA2" w:rsidRPr="00077FA2" w:rsidSect="009F22C1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A5D46"/>
    <w:multiLevelType w:val="hybridMultilevel"/>
    <w:tmpl w:val="1B6EA9EC"/>
    <w:lvl w:ilvl="0" w:tplc="9BB6FBD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D3633"/>
    <w:multiLevelType w:val="hybridMultilevel"/>
    <w:tmpl w:val="DDC0CF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F480F"/>
    <w:multiLevelType w:val="hybridMultilevel"/>
    <w:tmpl w:val="57BAD4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2AA7"/>
    <w:rsid w:val="0001555A"/>
    <w:rsid w:val="00021DC3"/>
    <w:rsid w:val="00077FA2"/>
    <w:rsid w:val="000E2F3B"/>
    <w:rsid w:val="001609B7"/>
    <w:rsid w:val="0016582E"/>
    <w:rsid w:val="001C2AA7"/>
    <w:rsid w:val="001C2D68"/>
    <w:rsid w:val="001E1B9D"/>
    <w:rsid w:val="001F5AA6"/>
    <w:rsid w:val="002C636D"/>
    <w:rsid w:val="0035559D"/>
    <w:rsid w:val="003E0362"/>
    <w:rsid w:val="004058E8"/>
    <w:rsid w:val="0044261E"/>
    <w:rsid w:val="0045754C"/>
    <w:rsid w:val="00541D58"/>
    <w:rsid w:val="00567902"/>
    <w:rsid w:val="005C584C"/>
    <w:rsid w:val="005D6877"/>
    <w:rsid w:val="006267C1"/>
    <w:rsid w:val="00660C3E"/>
    <w:rsid w:val="006C4BDE"/>
    <w:rsid w:val="00723D7F"/>
    <w:rsid w:val="00752CEC"/>
    <w:rsid w:val="0078405B"/>
    <w:rsid w:val="007A0488"/>
    <w:rsid w:val="007B21EB"/>
    <w:rsid w:val="007E5585"/>
    <w:rsid w:val="00827F84"/>
    <w:rsid w:val="008D59C0"/>
    <w:rsid w:val="00902C96"/>
    <w:rsid w:val="00913437"/>
    <w:rsid w:val="00932101"/>
    <w:rsid w:val="009669D9"/>
    <w:rsid w:val="009B645E"/>
    <w:rsid w:val="009D3BE8"/>
    <w:rsid w:val="009F22C1"/>
    <w:rsid w:val="00AA071A"/>
    <w:rsid w:val="00AA0B19"/>
    <w:rsid w:val="00AE29E3"/>
    <w:rsid w:val="00AF4076"/>
    <w:rsid w:val="00B078F3"/>
    <w:rsid w:val="00C55924"/>
    <w:rsid w:val="00C5625A"/>
    <w:rsid w:val="00C67948"/>
    <w:rsid w:val="00C857D2"/>
    <w:rsid w:val="00D35AF5"/>
    <w:rsid w:val="00D67EF7"/>
    <w:rsid w:val="00D955A8"/>
    <w:rsid w:val="00DD4522"/>
    <w:rsid w:val="00E116F6"/>
    <w:rsid w:val="00E30CA8"/>
    <w:rsid w:val="00E510F3"/>
    <w:rsid w:val="00E56FF3"/>
    <w:rsid w:val="00E83A23"/>
    <w:rsid w:val="00E8512A"/>
    <w:rsid w:val="00EA1DE6"/>
    <w:rsid w:val="00F703C8"/>
    <w:rsid w:val="00FB776E"/>
    <w:rsid w:val="00FC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76"/>
  </w:style>
  <w:style w:type="paragraph" w:styleId="Titre1">
    <w:name w:val="heading 1"/>
    <w:basedOn w:val="Normal"/>
    <w:link w:val="Titre1Car"/>
    <w:uiPriority w:val="4"/>
    <w:qFormat/>
    <w:rsid w:val="00B078F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C4C4C" w:themeColor="text2" w:themeShade="BF"/>
      <w:kern w:val="28"/>
      <w:sz w:val="5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AF4076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F4076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AF4076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AF4076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F4076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F4076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F4076"/>
    <w:rPr>
      <w:b/>
      <w:bCs/>
      <w:i/>
      <w:iCs/>
      <w:color w:val="FF388C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C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AA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857D2"/>
    <w:rPr>
      <w:color w:val="17BBFD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4"/>
    <w:rsid w:val="00B078F3"/>
    <w:rPr>
      <w:rFonts w:asciiTheme="majorHAnsi" w:eastAsiaTheme="majorEastAsia" w:hAnsiTheme="majorHAnsi" w:cstheme="majorBidi"/>
      <w:b/>
      <w:color w:val="4C4C4C" w:themeColor="text2" w:themeShade="BF"/>
      <w:kern w:val="28"/>
      <w:sz w:val="5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ikOrr3LJL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DNE-BFC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dcterms:created xsi:type="dcterms:W3CDTF">2023-01-31T14:15:00Z</dcterms:created>
  <dcterms:modified xsi:type="dcterms:W3CDTF">2023-02-02T15:53:00Z</dcterms:modified>
</cp:coreProperties>
</file>