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664"/>
        <w:gridCol w:w="1036"/>
        <w:gridCol w:w="7218"/>
      </w:tblGrid>
      <w:tr w:rsidR="007C29F3" w14:paraId="1498AFC0" w14:textId="77777777" w:rsidTr="007C29F3">
        <w:trPr>
          <w:trHeight w:val="454"/>
        </w:trPr>
        <w:tc>
          <w:tcPr>
            <w:tcW w:w="150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0F9B111" w14:textId="4B9D0F2E" w:rsidR="007C29F3" w:rsidRPr="00EC78C7" w:rsidRDefault="0034569E" w:rsidP="007C29F3">
            <w:pPr>
              <w:spacing w:after="0"/>
              <w:jc w:val="center"/>
              <w:rPr>
                <w:rFonts w:ascii="Hobo Std" w:hAnsi="Hobo Std"/>
                <w:sz w:val="28"/>
              </w:rPr>
            </w:pPr>
            <w:r>
              <w:rPr>
                <w:rFonts w:ascii="Calibri Light" w:hAnsi="Calibri Light"/>
                <w:sz w:val="28"/>
                <w:szCs w:val="28"/>
              </w:rPr>
              <w:t>Construction</w:t>
            </w:r>
          </w:p>
        </w:tc>
        <w:tc>
          <w:tcPr>
            <w:tcW w:w="1041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60AB8DB" w14:textId="644F38C2" w:rsidR="007C29F3" w:rsidRPr="00A85670" w:rsidRDefault="007C29F3" w:rsidP="007C29F3">
            <w:pPr>
              <w:spacing w:after="0"/>
              <w:jc w:val="center"/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</w:pPr>
            <w:r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  <w:t>Quiz</w:t>
            </w:r>
          </w:p>
        </w:tc>
        <w:tc>
          <w:tcPr>
            <w:tcW w:w="7371" w:type="dxa"/>
            <w:vMerge w:val="restart"/>
            <w:tcBorders>
              <w:top w:val="nil"/>
              <w:left w:val="single" w:sz="4" w:space="0" w:color="92D050"/>
              <w:bottom w:val="nil"/>
              <w:right w:val="nil"/>
            </w:tcBorders>
            <w:vAlign w:val="center"/>
          </w:tcPr>
          <w:p w14:paraId="1462A80A" w14:textId="2D902A3B" w:rsidR="007C29F3" w:rsidRDefault="007C29F3" w:rsidP="007C29F3">
            <w:pPr>
              <w:pStyle w:val="Titre"/>
              <w:spacing w:after="0"/>
              <w:jc w:val="center"/>
              <w:rPr>
                <w:rFonts w:ascii="Cambria" w:hAnsi="Cambria"/>
                <w:sz w:val="32"/>
              </w:rPr>
            </w:pPr>
            <w:r w:rsidRPr="007C29F3">
              <w:rPr>
                <w:rFonts w:ascii="Cambria" w:hAnsi="Cambria"/>
                <w:sz w:val="32"/>
              </w:rPr>
              <w:t xml:space="preserve">Les prérequis au tracé d’un patron de base La jupe de base </w:t>
            </w:r>
            <w:proofErr w:type="spellStart"/>
            <w:r w:rsidRPr="007C29F3">
              <w:rPr>
                <w:rFonts w:ascii="Cambria" w:hAnsi="Cambria"/>
                <w:sz w:val="32"/>
              </w:rPr>
              <w:t>base</w:t>
            </w:r>
            <w:proofErr w:type="spellEnd"/>
            <w:r w:rsidRPr="007C29F3">
              <w:rPr>
                <w:rFonts w:ascii="Cambria" w:hAnsi="Cambria"/>
                <w:sz w:val="32"/>
              </w:rPr>
              <w:t xml:space="preserve"> – </w:t>
            </w:r>
            <w:r w:rsidRPr="007C29F3">
              <w:rPr>
                <w:rFonts w:ascii="Cambria" w:hAnsi="Cambria"/>
                <w:color w:val="EA157A" w:themeColor="accent2"/>
                <w:sz w:val="32"/>
              </w:rPr>
              <w:t>CORRIGÉ</w:t>
            </w:r>
          </w:p>
          <w:p w14:paraId="3DCA4A7F" w14:textId="4252DA92" w:rsidR="007C29F3" w:rsidRPr="007C29F3" w:rsidRDefault="007C29F3" w:rsidP="007C29F3">
            <w:pPr>
              <w:jc w:val="center"/>
              <w:rPr>
                <w:rFonts w:ascii="Calibri Light" w:hAnsi="Calibri Light" w:cs="Calibri Light"/>
                <w:i/>
                <w:color w:val="5EA226" w:themeColor="accent1" w:themeShade="BF"/>
                <w:sz w:val="24"/>
              </w:rPr>
            </w:pPr>
            <w:r w:rsidRPr="00703175">
              <w:rPr>
                <w:rFonts w:ascii="Calibri Light" w:hAnsi="Calibri Light" w:cs="Calibri Light"/>
                <w:i/>
                <w:color w:val="5EA226" w:themeColor="accent1" w:themeShade="BF"/>
                <w:sz w:val="24"/>
              </w:rPr>
              <w:t>(Document réservé au professeur pour l’évaluation)</w:t>
            </w:r>
          </w:p>
        </w:tc>
      </w:tr>
      <w:tr w:rsidR="007C29F3" w14:paraId="5682BE2B" w14:textId="77777777" w:rsidTr="007C29F3">
        <w:trPr>
          <w:trHeight w:val="454"/>
        </w:trPr>
        <w:tc>
          <w:tcPr>
            <w:tcW w:w="150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09B0269" w14:textId="2FE65238" w:rsidR="007C29F3" w:rsidRPr="0034569E" w:rsidRDefault="0034569E" w:rsidP="0034569E">
            <w:pPr>
              <w:spacing w:after="0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É</w:t>
            </w:r>
            <w:r w:rsidRPr="0034569E">
              <w:rPr>
                <w:rFonts w:ascii="Calibri Light" w:hAnsi="Calibri Light"/>
                <w:sz w:val="24"/>
                <w:szCs w:val="24"/>
              </w:rPr>
              <w:t>valuation des connaissances</w:t>
            </w:r>
          </w:p>
        </w:tc>
        <w:tc>
          <w:tcPr>
            <w:tcW w:w="1041" w:type="dxa"/>
            <w:vMerge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5B84FB0" w14:textId="77777777" w:rsidR="007C29F3" w:rsidRDefault="007C29F3" w:rsidP="007C29F3">
            <w:pPr>
              <w:pStyle w:val="Titre"/>
              <w:spacing w:after="0"/>
              <w:jc w:val="center"/>
              <w:rPr>
                <w:sz w:val="40"/>
              </w:rPr>
            </w:pPr>
          </w:p>
        </w:tc>
        <w:tc>
          <w:tcPr>
            <w:tcW w:w="7371" w:type="dxa"/>
            <w:vMerge/>
            <w:tcBorders>
              <w:left w:val="single" w:sz="4" w:space="0" w:color="92D050"/>
              <w:bottom w:val="nil"/>
              <w:right w:val="nil"/>
            </w:tcBorders>
          </w:tcPr>
          <w:p w14:paraId="5AD5C8BC" w14:textId="77777777" w:rsidR="007C29F3" w:rsidRDefault="007C29F3" w:rsidP="007C29F3">
            <w:pPr>
              <w:pStyle w:val="Titre"/>
              <w:spacing w:after="0"/>
              <w:jc w:val="center"/>
              <w:rPr>
                <w:sz w:val="40"/>
              </w:rPr>
            </w:pPr>
          </w:p>
        </w:tc>
      </w:tr>
    </w:tbl>
    <w:p w14:paraId="2417E352" w14:textId="3FACD57F" w:rsidR="00703175" w:rsidRDefault="00703175" w:rsidP="00703175">
      <w:pPr>
        <w:rPr>
          <w:rFonts w:ascii="Calibri Light" w:hAnsi="Calibri Light" w:cs="Calibri Light"/>
          <w:iCs/>
          <w:sz w:val="24"/>
        </w:rPr>
      </w:pPr>
    </w:p>
    <w:p w14:paraId="64873DCE" w14:textId="0C0B0E71" w:rsidR="00C02736" w:rsidRDefault="00C02736" w:rsidP="00703175">
      <w:pPr>
        <w:rPr>
          <w:rFonts w:ascii="Calibri Light" w:hAnsi="Calibri Light" w:cs="Calibri Light"/>
        </w:rPr>
      </w:pPr>
      <w:r w:rsidRPr="008F13DC">
        <w:rPr>
          <w:rFonts w:ascii="Calibri Light" w:hAnsi="Calibri Light" w:cs="Arial"/>
          <w:b/>
          <w:bCs/>
          <w:color w:val="EA157A" w:themeColor="accent2"/>
          <w:u w:val="single"/>
        </w:rPr>
        <w:t>Q.1</w:t>
      </w:r>
      <w:r>
        <w:rPr>
          <w:rFonts w:ascii="Calibri Light" w:hAnsi="Calibri Light" w:cs="Arial"/>
          <w:b/>
          <w:bCs/>
          <w:color w:val="EA157A" w:themeColor="accent2"/>
          <w:u w:val="single"/>
        </w:rPr>
        <w:t xml:space="preserve"> </w:t>
      </w:r>
      <w:r w:rsidRPr="000669B6">
        <w:rPr>
          <w:rFonts w:ascii="Calibri Light" w:hAnsi="Calibri Light" w:cs="Calibri Light"/>
        </w:rPr>
        <w:t>Noter le terme exact illustré par les définitions suivantes :</w:t>
      </w:r>
    </w:p>
    <w:tbl>
      <w:tblPr>
        <w:tblStyle w:val="Grilledutableau"/>
        <w:tblW w:w="8823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5885"/>
        <w:gridCol w:w="2410"/>
      </w:tblGrid>
      <w:tr w:rsidR="00C02736" w:rsidRPr="000669B6" w14:paraId="4627EB66" w14:textId="77777777" w:rsidTr="008360BE">
        <w:tc>
          <w:tcPr>
            <w:tcW w:w="528" w:type="dxa"/>
            <w:tcBorders>
              <w:top w:val="nil"/>
            </w:tcBorders>
          </w:tcPr>
          <w:p w14:paraId="02FB7F7D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N°</w:t>
            </w:r>
          </w:p>
        </w:tc>
        <w:tc>
          <w:tcPr>
            <w:tcW w:w="5885" w:type="dxa"/>
            <w:tcBorders>
              <w:top w:val="nil"/>
            </w:tcBorders>
          </w:tcPr>
          <w:p w14:paraId="05567DCF" w14:textId="77777777" w:rsidR="00C02736" w:rsidRPr="00225D22" w:rsidRDefault="00C02736" w:rsidP="008360B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225D22">
              <w:rPr>
                <w:rFonts w:ascii="Calibri Light" w:hAnsi="Calibri Light" w:cs="Calibri Light"/>
                <w:b/>
                <w:bCs/>
              </w:rPr>
              <w:t>Devinette</w:t>
            </w:r>
          </w:p>
        </w:tc>
        <w:tc>
          <w:tcPr>
            <w:tcW w:w="2410" w:type="dxa"/>
            <w:tcBorders>
              <w:top w:val="nil"/>
            </w:tcBorders>
          </w:tcPr>
          <w:p w14:paraId="622525CC" w14:textId="77777777" w:rsidR="00C02736" w:rsidRPr="00225D22" w:rsidRDefault="00C02736" w:rsidP="008360B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225D22">
              <w:rPr>
                <w:rFonts w:ascii="Calibri Light" w:hAnsi="Calibri Light" w:cs="Calibri Light"/>
                <w:b/>
                <w:bCs/>
              </w:rPr>
              <w:t>Réponse</w:t>
            </w:r>
          </w:p>
        </w:tc>
      </w:tr>
      <w:tr w:rsidR="00C02736" w:rsidRPr="000669B6" w14:paraId="7DD71B4D" w14:textId="77777777" w:rsidTr="008360BE">
        <w:trPr>
          <w:trHeight w:val="1059"/>
        </w:trPr>
        <w:tc>
          <w:tcPr>
            <w:tcW w:w="528" w:type="dxa"/>
            <w:vAlign w:val="center"/>
          </w:tcPr>
          <w:p w14:paraId="047E92FB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5885" w:type="dxa"/>
            <w:vAlign w:val="center"/>
          </w:tcPr>
          <w:p w14:paraId="06D96261" w14:textId="77777777" w:rsidR="00C02736" w:rsidRPr="000669B6" w:rsidRDefault="00C02736" w:rsidP="008360BE">
            <w:pPr>
              <w:spacing w:after="0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Je suis le tracé (papier ou CAO) représentant les formes de départ nécessaires à la création d’un nouveau modèle. Mes dimensions sont standardisées. Je suis ?</w:t>
            </w:r>
          </w:p>
        </w:tc>
        <w:tc>
          <w:tcPr>
            <w:tcW w:w="2410" w:type="dxa"/>
            <w:vAlign w:val="center"/>
          </w:tcPr>
          <w:p w14:paraId="5C9FE9BF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</w:pPr>
            <w:r w:rsidRPr="000669B6"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  <w:t>Un patron de base</w:t>
            </w:r>
          </w:p>
        </w:tc>
      </w:tr>
      <w:tr w:rsidR="00C02736" w:rsidRPr="000669B6" w14:paraId="2A22EC8D" w14:textId="77777777" w:rsidTr="008360BE">
        <w:trPr>
          <w:trHeight w:val="691"/>
        </w:trPr>
        <w:tc>
          <w:tcPr>
            <w:tcW w:w="528" w:type="dxa"/>
            <w:vAlign w:val="center"/>
          </w:tcPr>
          <w:p w14:paraId="403F4DC9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5885" w:type="dxa"/>
            <w:vAlign w:val="center"/>
          </w:tcPr>
          <w:p w14:paraId="5797F8C0" w14:textId="77777777" w:rsidR="00C02736" w:rsidRPr="000669B6" w:rsidRDefault="00C02736" w:rsidP="008360BE">
            <w:pPr>
              <w:spacing w:after="0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/>
                <w:szCs w:val="24"/>
              </w:rPr>
              <w:t>Je suis une mesure relevée sur le corps humain. Comment m’appelle-t-on ?</w:t>
            </w:r>
          </w:p>
        </w:tc>
        <w:tc>
          <w:tcPr>
            <w:tcW w:w="2410" w:type="dxa"/>
            <w:vAlign w:val="center"/>
          </w:tcPr>
          <w:p w14:paraId="7C2ECAB1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</w:pPr>
            <w:r w:rsidRPr="000669B6"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  <w:t>Une mensuration</w:t>
            </w:r>
          </w:p>
        </w:tc>
      </w:tr>
      <w:tr w:rsidR="00C02736" w:rsidRPr="000669B6" w14:paraId="6439C537" w14:textId="77777777" w:rsidTr="008360BE">
        <w:trPr>
          <w:trHeight w:val="1140"/>
        </w:trPr>
        <w:tc>
          <w:tcPr>
            <w:tcW w:w="528" w:type="dxa"/>
            <w:vAlign w:val="center"/>
          </w:tcPr>
          <w:p w14:paraId="18D9A7A1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5885" w:type="dxa"/>
            <w:vAlign w:val="center"/>
          </w:tcPr>
          <w:p w14:paraId="71008D1F" w14:textId="77777777" w:rsidR="00C02736" w:rsidRPr="000669B6" w:rsidRDefault="00C02736" w:rsidP="008360BE">
            <w:pPr>
              <w:spacing w:after="0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/>
                <w:szCs w:val="24"/>
              </w:rPr>
              <w:t>Pour être « à l’aise » dans un vêtement ajusté et coupé dans du Chaine et Trame (tissu pas ou peu extensible), il est indispensable que celui-ci soit plus grand que votre corps. Qu’a-t-on ajouté sur le tracé ?</w:t>
            </w:r>
          </w:p>
        </w:tc>
        <w:tc>
          <w:tcPr>
            <w:tcW w:w="2410" w:type="dxa"/>
            <w:vAlign w:val="center"/>
          </w:tcPr>
          <w:p w14:paraId="3D32E2F6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</w:pPr>
            <w:r w:rsidRPr="000669B6"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  <w:t>De l’aisance</w:t>
            </w:r>
          </w:p>
        </w:tc>
      </w:tr>
      <w:tr w:rsidR="00C02736" w:rsidRPr="000669B6" w14:paraId="4B4DD2ED" w14:textId="77777777" w:rsidTr="008360BE">
        <w:trPr>
          <w:trHeight w:val="756"/>
        </w:trPr>
        <w:tc>
          <w:tcPr>
            <w:tcW w:w="528" w:type="dxa"/>
            <w:vAlign w:val="center"/>
          </w:tcPr>
          <w:p w14:paraId="174FC49F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5885" w:type="dxa"/>
            <w:vAlign w:val="center"/>
          </w:tcPr>
          <w:p w14:paraId="6A36C1FB" w14:textId="77777777" w:rsidR="00C02736" w:rsidRPr="000669B6" w:rsidRDefault="00C02736" w:rsidP="008360BE">
            <w:pPr>
              <w:spacing w:after="0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/>
                <w:szCs w:val="24"/>
              </w:rPr>
              <w:t>Je suis la première taille que l’on mettra au point, pour tous les vêtements de la collection. Je suis appelée ?</w:t>
            </w:r>
          </w:p>
        </w:tc>
        <w:tc>
          <w:tcPr>
            <w:tcW w:w="2410" w:type="dxa"/>
            <w:vAlign w:val="center"/>
          </w:tcPr>
          <w:p w14:paraId="51BC9931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</w:pPr>
            <w:r w:rsidRPr="000669B6"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  <w:t>La taille de base</w:t>
            </w:r>
          </w:p>
        </w:tc>
      </w:tr>
      <w:tr w:rsidR="00C02736" w:rsidRPr="000669B6" w14:paraId="2B496F1B" w14:textId="77777777" w:rsidTr="008360BE">
        <w:trPr>
          <w:trHeight w:val="621"/>
        </w:trPr>
        <w:tc>
          <w:tcPr>
            <w:tcW w:w="528" w:type="dxa"/>
            <w:vAlign w:val="center"/>
          </w:tcPr>
          <w:p w14:paraId="03A1BE0B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5885" w:type="dxa"/>
            <w:vAlign w:val="center"/>
          </w:tcPr>
          <w:p w14:paraId="6F046DB5" w14:textId="77777777" w:rsidR="00C02736" w:rsidRPr="000669B6" w:rsidRDefault="00C02736" w:rsidP="008360BE">
            <w:pPr>
              <w:spacing w:after="0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/>
                <w:szCs w:val="24"/>
              </w:rPr>
              <w:t>Je suis la forme de l’enveloppe du corps humain. Que suis-je ?</w:t>
            </w:r>
          </w:p>
        </w:tc>
        <w:tc>
          <w:tcPr>
            <w:tcW w:w="2410" w:type="dxa"/>
            <w:vAlign w:val="center"/>
          </w:tcPr>
          <w:p w14:paraId="17F19E0F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</w:pPr>
            <w:r w:rsidRPr="000669B6"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  <w:t>La morphologie</w:t>
            </w:r>
          </w:p>
        </w:tc>
      </w:tr>
      <w:tr w:rsidR="00C02736" w:rsidRPr="000669B6" w14:paraId="70164868" w14:textId="77777777" w:rsidTr="008360BE">
        <w:trPr>
          <w:trHeight w:val="1417"/>
        </w:trPr>
        <w:tc>
          <w:tcPr>
            <w:tcW w:w="528" w:type="dxa"/>
            <w:vAlign w:val="center"/>
          </w:tcPr>
          <w:p w14:paraId="3B38277D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5885" w:type="dxa"/>
            <w:vAlign w:val="center"/>
          </w:tcPr>
          <w:p w14:paraId="744FC797" w14:textId="77777777" w:rsidR="00C02736" w:rsidRPr="000669B6" w:rsidRDefault="00C02736" w:rsidP="008360BE">
            <w:pPr>
              <w:spacing w:after="0"/>
              <w:rPr>
                <w:rFonts w:ascii="Calibri Light" w:hAnsi="Calibri Light" w:cs="Calibri Light"/>
              </w:rPr>
            </w:pPr>
            <w:r w:rsidRPr="000669B6">
              <w:rPr>
                <w:rFonts w:ascii="Calibri Light" w:hAnsi="Calibri Light" w:cs="Calibri Light"/>
              </w:rPr>
              <w:t>Sur le tracé d’un modèle porté par-dessus d’autres vêtements (cas d’un ma</w:t>
            </w:r>
            <w:r>
              <w:rPr>
                <w:rFonts w:ascii="Calibri Light" w:hAnsi="Calibri Light" w:cs="Calibri Light"/>
              </w:rPr>
              <w:t>n</w:t>
            </w:r>
            <w:r w:rsidRPr="000669B6">
              <w:rPr>
                <w:rFonts w:ascii="Calibri Light" w:hAnsi="Calibri Light" w:cs="Calibri Light"/>
              </w:rPr>
              <w:t>teau), il est nécessaire d’agrandir le volume des pièces. Pour cela on va ajouter des valeurs supplémentaires aux mesures des pièces.  Comment s’appelle cette valeur supplémentaire ?</w:t>
            </w:r>
          </w:p>
        </w:tc>
        <w:tc>
          <w:tcPr>
            <w:tcW w:w="2410" w:type="dxa"/>
            <w:vAlign w:val="center"/>
          </w:tcPr>
          <w:p w14:paraId="33A8DC40" w14:textId="77777777" w:rsidR="00C02736" w:rsidRPr="000669B6" w:rsidRDefault="00C02736" w:rsidP="008360BE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</w:pPr>
            <w:r w:rsidRPr="000669B6">
              <w:rPr>
                <w:rFonts w:ascii="Calibri Light" w:hAnsi="Calibri Light" w:cs="Calibri Light"/>
                <w:color w:val="EA157A" w:themeColor="accent2"/>
                <w:sz w:val="24"/>
                <w:szCs w:val="24"/>
              </w:rPr>
              <w:t xml:space="preserve"> L’élargissement</w:t>
            </w:r>
          </w:p>
        </w:tc>
      </w:tr>
    </w:tbl>
    <w:p w14:paraId="1F35BB60" w14:textId="6B621FCC" w:rsidR="00C02736" w:rsidRDefault="00C02736" w:rsidP="00703175">
      <w:pPr>
        <w:rPr>
          <w:rFonts w:ascii="Calibri Light" w:hAnsi="Calibri Light" w:cs="Calibri Light"/>
        </w:rPr>
      </w:pPr>
    </w:p>
    <w:p w14:paraId="114D683A" w14:textId="75E87F04" w:rsidR="00C02736" w:rsidRPr="00C02736" w:rsidRDefault="00C02736" w:rsidP="00C02736">
      <w:pPr>
        <w:spacing w:before="240" w:after="0"/>
        <w:rPr>
          <w:rFonts w:ascii="Calibri Light" w:hAnsi="Calibri Light" w:cs="Calibri Light"/>
        </w:rPr>
      </w:pPr>
      <w:r w:rsidRPr="008F13DC">
        <w:rPr>
          <w:rFonts w:ascii="Calibri Light" w:hAnsi="Calibri Light" w:cs="Arial"/>
          <w:b/>
          <w:bCs/>
          <w:color w:val="EA157A" w:themeColor="accent2"/>
          <w:u w:val="single"/>
        </w:rPr>
        <w:t>Q.</w:t>
      </w:r>
      <w:r>
        <w:rPr>
          <w:rFonts w:ascii="Calibri Light" w:hAnsi="Calibri Light" w:cs="Arial"/>
          <w:b/>
          <w:bCs/>
          <w:color w:val="EA157A" w:themeColor="accent2"/>
          <w:u w:val="single"/>
        </w:rPr>
        <w:t>2</w:t>
      </w:r>
      <w:r w:rsidRPr="00C02736">
        <w:rPr>
          <w:rFonts w:ascii="Calibri Light" w:hAnsi="Calibri Light" w:cs="Calibri Light"/>
        </w:rPr>
        <w:t xml:space="preserve"> </w:t>
      </w:r>
      <w:r w:rsidRPr="000669B6">
        <w:rPr>
          <w:rFonts w:ascii="Calibri Light" w:hAnsi="Calibri Light" w:cs="Calibri Light"/>
        </w:rPr>
        <w:t>Parmi la liste ci-dessous, cochez les critères indispensables à connaitre pour démarrer le tracé d’un modèle :</w:t>
      </w:r>
    </w:p>
    <w:p w14:paraId="42B52D71" w14:textId="61478F32" w:rsidR="00C02736" w:rsidRPr="000669B6" w:rsidRDefault="00C02736" w:rsidP="00C02736">
      <w:pPr>
        <w:spacing w:before="240"/>
        <w:rPr>
          <w:rFonts w:ascii="Calibri Light" w:hAnsi="Calibri Light" w:cs="Calibri Light"/>
          <w:i/>
          <w:iCs/>
        </w:rPr>
      </w:pPr>
      <w:r w:rsidRPr="000669B6">
        <w:rPr>
          <w:rFonts w:ascii="Calibri Light" w:hAnsi="Calibri Light" w:cs="Calibri Light"/>
          <w:i/>
          <w:iCs/>
        </w:rPr>
        <w:t>La totalité les critères indiqués sont importants</w:t>
      </w:r>
    </w:p>
    <w:p w14:paraId="3B9D196C" w14:textId="77777777" w:rsidR="00C02736" w:rsidRPr="000669B6" w:rsidRDefault="00C02736" w:rsidP="00C02736">
      <w:pPr>
        <w:spacing w:after="0"/>
        <w:rPr>
          <w:rFonts w:ascii="Calibri Light" w:hAnsi="Calibri Light"/>
        </w:rPr>
      </w:pPr>
      <w:r w:rsidRPr="009960F5">
        <w:rPr>
          <w:color w:val="EA157A" w:themeColor="accent2"/>
        </w:rPr>
        <w:sym w:font="Wingdings" w:char="F0FE"/>
      </w:r>
      <w:r w:rsidRPr="000669B6">
        <w:rPr>
          <w:rFonts w:ascii="Calibri Light" w:hAnsi="Calibri Light"/>
          <w:color w:val="EA157A" w:themeColor="accent2"/>
        </w:rPr>
        <w:t xml:space="preserve"> </w:t>
      </w:r>
      <w:r w:rsidRPr="000669B6">
        <w:rPr>
          <w:rFonts w:ascii="Calibri Light" w:hAnsi="Calibri Light"/>
        </w:rPr>
        <w:t>La façon dont le vêtement sera porté. Par exemple : une chemise peut se porter rentrée dans le pantalon ou par-dessus le pantalon et la ceinture, on adaptera en conséquence la largeur du bas de la chemise.</w:t>
      </w:r>
    </w:p>
    <w:p w14:paraId="14E5281E" w14:textId="77777777" w:rsidR="00C02736" w:rsidRPr="000669B6" w:rsidRDefault="00C02736" w:rsidP="00C02736">
      <w:pPr>
        <w:spacing w:after="0"/>
        <w:rPr>
          <w:rFonts w:ascii="Calibri Light" w:hAnsi="Calibri Light"/>
        </w:rPr>
      </w:pPr>
      <w:r w:rsidRPr="009960F5">
        <w:rPr>
          <w:color w:val="EA157A" w:themeColor="accent2"/>
        </w:rPr>
        <w:sym w:font="Wingdings" w:char="F0FE"/>
      </w:r>
      <w:r w:rsidRPr="000669B6">
        <w:rPr>
          <w:rFonts w:ascii="Calibri Light" w:hAnsi="Calibri Light"/>
          <w:color w:val="EA157A" w:themeColor="accent2"/>
        </w:rPr>
        <w:t xml:space="preserve"> </w:t>
      </w:r>
      <w:r w:rsidRPr="000669B6">
        <w:rPr>
          <w:rFonts w:ascii="Calibri Light" w:hAnsi="Calibri Light"/>
        </w:rPr>
        <w:t>Le type de vêtement (exemples : chemisier, veste, manteau)</w:t>
      </w:r>
    </w:p>
    <w:p w14:paraId="3640BF3F" w14:textId="77777777" w:rsidR="00C02736" w:rsidRPr="000669B6" w:rsidRDefault="00C02736" w:rsidP="00C02736">
      <w:pPr>
        <w:spacing w:after="0"/>
        <w:rPr>
          <w:rFonts w:ascii="Calibri Light" w:hAnsi="Calibri Light"/>
        </w:rPr>
      </w:pPr>
      <w:r w:rsidRPr="009960F5">
        <w:rPr>
          <w:color w:val="EA157A" w:themeColor="accent2"/>
        </w:rPr>
        <w:sym w:font="Wingdings" w:char="F0FE"/>
      </w:r>
      <w:r w:rsidRPr="000669B6">
        <w:rPr>
          <w:rFonts w:ascii="Calibri Light" w:hAnsi="Calibri Light"/>
          <w:color w:val="EA157A" w:themeColor="accent2"/>
        </w:rPr>
        <w:t xml:space="preserve"> </w:t>
      </w:r>
      <w:r w:rsidRPr="000669B6">
        <w:rPr>
          <w:rFonts w:ascii="Calibri Light" w:hAnsi="Calibri Light"/>
        </w:rPr>
        <w:t>Le look de la marque, son identité</w:t>
      </w:r>
    </w:p>
    <w:p w14:paraId="6CF59E23" w14:textId="77777777" w:rsidR="00C02736" w:rsidRPr="000669B6" w:rsidRDefault="00C02736" w:rsidP="00C02736">
      <w:pPr>
        <w:spacing w:after="0"/>
        <w:rPr>
          <w:rFonts w:ascii="Calibri Light" w:hAnsi="Calibri Light"/>
        </w:rPr>
      </w:pPr>
      <w:r w:rsidRPr="009960F5">
        <w:rPr>
          <w:color w:val="EA157A" w:themeColor="accent2"/>
        </w:rPr>
        <w:sym w:font="Wingdings" w:char="F0FE"/>
      </w:r>
      <w:r w:rsidRPr="000669B6">
        <w:rPr>
          <w:rFonts w:ascii="Calibri Light" w:hAnsi="Calibri Light"/>
          <w:color w:val="EA157A" w:themeColor="accent2"/>
        </w:rPr>
        <w:t xml:space="preserve"> </w:t>
      </w:r>
      <w:r w:rsidRPr="000669B6">
        <w:rPr>
          <w:rFonts w:ascii="Calibri Light" w:hAnsi="Calibri Light"/>
        </w:rPr>
        <w:t xml:space="preserve">Le type d’étoffe (chaîne et trame, maille, etc.) </w:t>
      </w:r>
    </w:p>
    <w:p w14:paraId="25C0A525" w14:textId="77777777" w:rsidR="00C02736" w:rsidRPr="000669B6" w:rsidRDefault="00C02736" w:rsidP="00C02736">
      <w:pPr>
        <w:spacing w:after="0"/>
        <w:rPr>
          <w:rFonts w:ascii="Calibri Light" w:hAnsi="Calibri Light"/>
        </w:rPr>
      </w:pPr>
      <w:r w:rsidRPr="009960F5">
        <w:rPr>
          <w:color w:val="EA157A" w:themeColor="accent2"/>
        </w:rPr>
        <w:sym w:font="Wingdings" w:char="F0FE"/>
      </w:r>
      <w:r w:rsidRPr="000669B6">
        <w:rPr>
          <w:rFonts w:ascii="Calibri Light" w:hAnsi="Calibri Light"/>
          <w:color w:val="EA157A" w:themeColor="accent2"/>
        </w:rPr>
        <w:t xml:space="preserve"> </w:t>
      </w:r>
      <w:r w:rsidRPr="000669B6">
        <w:rPr>
          <w:rFonts w:ascii="Calibri Light" w:hAnsi="Calibri Light"/>
        </w:rPr>
        <w:t>La finition du vêtement : doublé ou non</w:t>
      </w:r>
    </w:p>
    <w:p w14:paraId="6A8C3CCD" w14:textId="77777777" w:rsidR="00C02736" w:rsidRPr="000669B6" w:rsidRDefault="00C02736" w:rsidP="00C02736">
      <w:pPr>
        <w:spacing w:after="0"/>
        <w:rPr>
          <w:rFonts w:ascii="Calibri Light" w:hAnsi="Calibri Light"/>
        </w:rPr>
      </w:pPr>
      <w:r w:rsidRPr="009960F5">
        <w:rPr>
          <w:color w:val="EA157A" w:themeColor="accent2"/>
        </w:rPr>
        <w:sym w:font="Wingdings" w:char="F0FE"/>
      </w:r>
      <w:r w:rsidRPr="000669B6">
        <w:rPr>
          <w:rFonts w:ascii="Calibri Light" w:hAnsi="Calibri Light"/>
          <w:color w:val="EA157A" w:themeColor="accent2"/>
        </w:rPr>
        <w:t xml:space="preserve"> </w:t>
      </w:r>
      <w:r w:rsidRPr="000669B6">
        <w:rPr>
          <w:rFonts w:ascii="Calibri Light" w:hAnsi="Calibri Light"/>
        </w:rPr>
        <w:t>Les besoins d’usage (exemple : tenue de sport, vêtement de travail)</w:t>
      </w:r>
    </w:p>
    <w:p w14:paraId="210585CD" w14:textId="77777777" w:rsidR="00C02736" w:rsidRPr="000669B6" w:rsidRDefault="00C02736" w:rsidP="00C02736">
      <w:pPr>
        <w:spacing w:after="0"/>
        <w:rPr>
          <w:rFonts w:ascii="Calibri Light" w:hAnsi="Calibri Light"/>
        </w:rPr>
      </w:pPr>
      <w:r w:rsidRPr="009960F5">
        <w:rPr>
          <w:color w:val="EA157A" w:themeColor="accent2"/>
        </w:rPr>
        <w:sym w:font="Wingdings" w:char="F0FE"/>
      </w:r>
      <w:r w:rsidRPr="000669B6">
        <w:rPr>
          <w:rFonts w:ascii="Calibri Light" w:hAnsi="Calibri Light"/>
          <w:color w:val="EA157A" w:themeColor="accent2"/>
        </w:rPr>
        <w:t xml:space="preserve"> </w:t>
      </w:r>
      <w:r w:rsidRPr="000669B6">
        <w:rPr>
          <w:rFonts w:ascii="Calibri Light" w:hAnsi="Calibri Light"/>
        </w:rPr>
        <w:t>Les propriétés de l’étoffe (épaisseur, élasticité…)</w:t>
      </w:r>
    </w:p>
    <w:p w14:paraId="2E6AD1B7" w14:textId="6BEAD094" w:rsidR="00C02736" w:rsidRPr="00703175" w:rsidRDefault="00C02736" w:rsidP="00C02736">
      <w:pPr>
        <w:rPr>
          <w:rFonts w:ascii="Calibri Light" w:hAnsi="Calibri Light" w:cs="Calibri Light"/>
          <w:iCs/>
          <w:sz w:val="24"/>
        </w:rPr>
      </w:pPr>
      <w:r w:rsidRPr="009960F5">
        <w:rPr>
          <w:color w:val="EA157A" w:themeColor="accent2"/>
        </w:rPr>
        <w:sym w:font="Wingdings" w:char="F0FE"/>
      </w:r>
      <w:r w:rsidRPr="000669B6">
        <w:rPr>
          <w:rFonts w:ascii="Calibri Light" w:hAnsi="Calibri Light"/>
          <w:color w:val="EA157A" w:themeColor="accent2"/>
        </w:rPr>
        <w:t xml:space="preserve"> </w:t>
      </w:r>
      <w:r w:rsidRPr="000669B6">
        <w:rPr>
          <w:rFonts w:ascii="Calibri Light" w:hAnsi="Calibri Light"/>
        </w:rPr>
        <w:t>La cible clientèle (la tranche d’âge visée par la marque)</w:t>
      </w:r>
    </w:p>
    <w:p w14:paraId="04AE7AF1" w14:textId="77777777" w:rsidR="00703175" w:rsidRDefault="00703175">
      <w:pPr>
        <w:rPr>
          <w:rFonts w:ascii="Calibri Light" w:hAnsi="Calibri Light" w:cs="Calibri Light"/>
        </w:rPr>
      </w:pPr>
    </w:p>
    <w:p w14:paraId="427BD306" w14:textId="77777777" w:rsidR="00703175" w:rsidRPr="00703175" w:rsidRDefault="00703175">
      <w:pPr>
        <w:rPr>
          <w:rFonts w:ascii="Calibri Light" w:hAnsi="Calibri Light" w:cs="Calibri Light"/>
        </w:rPr>
      </w:pPr>
    </w:p>
    <w:sectPr w:rsidR="00703175" w:rsidRPr="00703175" w:rsidSect="00B92E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obo St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4A02"/>
    <w:multiLevelType w:val="hybridMultilevel"/>
    <w:tmpl w:val="0B6A45A8"/>
    <w:lvl w:ilvl="0" w:tplc="D1C2B29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1EF5"/>
    <w:multiLevelType w:val="hybridMultilevel"/>
    <w:tmpl w:val="90D6E41E"/>
    <w:lvl w:ilvl="0" w:tplc="5746B17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D7877"/>
    <w:multiLevelType w:val="hybridMultilevel"/>
    <w:tmpl w:val="5AC83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F4021"/>
    <w:multiLevelType w:val="hybridMultilevel"/>
    <w:tmpl w:val="3F18E394"/>
    <w:lvl w:ilvl="0" w:tplc="1D3AA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A18E6"/>
    <w:multiLevelType w:val="hybridMultilevel"/>
    <w:tmpl w:val="12405D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3025B"/>
    <w:multiLevelType w:val="hybridMultilevel"/>
    <w:tmpl w:val="A98CECF2"/>
    <w:lvl w:ilvl="0" w:tplc="BF48C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23385"/>
    <w:multiLevelType w:val="hybridMultilevel"/>
    <w:tmpl w:val="E03884AC"/>
    <w:lvl w:ilvl="0" w:tplc="658876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EA513E"/>
    <w:multiLevelType w:val="hybridMultilevel"/>
    <w:tmpl w:val="EF4CE4C4"/>
    <w:lvl w:ilvl="0" w:tplc="EB584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757752">
    <w:abstractNumId w:val="3"/>
  </w:num>
  <w:num w:numId="2" w16cid:durableId="678585980">
    <w:abstractNumId w:val="7"/>
  </w:num>
  <w:num w:numId="3" w16cid:durableId="2037003151">
    <w:abstractNumId w:val="1"/>
  </w:num>
  <w:num w:numId="4" w16cid:durableId="172375905">
    <w:abstractNumId w:val="6"/>
  </w:num>
  <w:num w:numId="5" w16cid:durableId="1134449831">
    <w:abstractNumId w:val="5"/>
  </w:num>
  <w:num w:numId="6" w16cid:durableId="1133593410">
    <w:abstractNumId w:val="2"/>
  </w:num>
  <w:num w:numId="7" w16cid:durableId="157234429">
    <w:abstractNumId w:val="4"/>
  </w:num>
  <w:num w:numId="8" w16cid:durableId="277225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148"/>
    <w:rsid w:val="000669B6"/>
    <w:rsid w:val="000F779D"/>
    <w:rsid w:val="001449C6"/>
    <w:rsid w:val="0018482D"/>
    <w:rsid w:val="00225D22"/>
    <w:rsid w:val="003258BA"/>
    <w:rsid w:val="0034569E"/>
    <w:rsid w:val="00363E72"/>
    <w:rsid w:val="004360E9"/>
    <w:rsid w:val="004914F4"/>
    <w:rsid w:val="00544808"/>
    <w:rsid w:val="005E7D54"/>
    <w:rsid w:val="005F1B39"/>
    <w:rsid w:val="00660148"/>
    <w:rsid w:val="0067520E"/>
    <w:rsid w:val="006D6B2A"/>
    <w:rsid w:val="00703175"/>
    <w:rsid w:val="00760E8B"/>
    <w:rsid w:val="007C29F3"/>
    <w:rsid w:val="00815AA9"/>
    <w:rsid w:val="008B0252"/>
    <w:rsid w:val="009821D1"/>
    <w:rsid w:val="009960F5"/>
    <w:rsid w:val="009F0580"/>
    <w:rsid w:val="009F3B24"/>
    <w:rsid w:val="00B53CB9"/>
    <w:rsid w:val="00B92E44"/>
    <w:rsid w:val="00C02736"/>
    <w:rsid w:val="00D77E19"/>
    <w:rsid w:val="00FC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F535"/>
  <w15:chartTrackingRefBased/>
  <w15:docId w15:val="{E8B9F901-1795-4238-BE12-33860F4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148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claire">
    <w:name w:val="Light Grid"/>
    <w:basedOn w:val="TableauNormal"/>
    <w:uiPriority w:val="62"/>
    <w:rsid w:val="0066014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aragraphedeliste">
    <w:name w:val="List Paragraph"/>
    <w:basedOn w:val="Normal"/>
    <w:uiPriority w:val="34"/>
    <w:qFormat/>
    <w:rsid w:val="00660148"/>
    <w:pPr>
      <w:ind w:left="720"/>
      <w:contextualSpacing/>
    </w:pPr>
  </w:style>
  <w:style w:type="table" w:styleId="Grilledutableau">
    <w:name w:val="Table Grid"/>
    <w:basedOn w:val="TableauNormal"/>
    <w:uiPriority w:val="39"/>
    <w:rsid w:val="00436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03175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03175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hèmeMétro">
  <a:themeElements>
    <a:clrScheme name="Mé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é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é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BOSSIERE</dc:creator>
  <cp:keywords/>
  <dc:description/>
  <cp:lastModifiedBy>Angélique BOSSIERE</cp:lastModifiedBy>
  <cp:revision>13</cp:revision>
  <dcterms:created xsi:type="dcterms:W3CDTF">2022-09-08T13:19:00Z</dcterms:created>
  <dcterms:modified xsi:type="dcterms:W3CDTF">2023-01-14T17:11:00Z</dcterms:modified>
</cp:coreProperties>
</file>