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20E0E4" w14:textId="34501DE9" w:rsidR="00B43397" w:rsidRDefault="00F14047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1F69CAE" wp14:editId="0CFA06D8">
                <wp:simplePos x="0" y="0"/>
                <wp:positionH relativeFrom="column">
                  <wp:posOffset>121285</wp:posOffset>
                </wp:positionH>
                <wp:positionV relativeFrom="paragraph">
                  <wp:posOffset>-1270</wp:posOffset>
                </wp:positionV>
                <wp:extent cx="5660390" cy="2392680"/>
                <wp:effectExtent l="0" t="0" r="16510" b="26670"/>
                <wp:wrapNone/>
                <wp:docPr id="215" name="Rectangle à coins arrondis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0390" cy="239268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972C7B" w14:textId="3C447E6D" w:rsidR="000134AF" w:rsidRPr="00C43E41" w:rsidRDefault="000134AF" w:rsidP="00C43E41">
                            <w:pPr>
                              <w:jc w:val="center"/>
                              <w:rPr>
                                <w:b/>
                                <w:i/>
                                <w:color w:val="171717" w:themeColor="background2" w:themeShade="1A"/>
                                <w:sz w:val="36"/>
                                <w:szCs w:val="36"/>
                                <w:u w:val="single"/>
                              </w:rPr>
                            </w:pPr>
                            <w:r w:rsidRPr="00C43E41">
                              <w:rPr>
                                <w:color w:val="171717" w:themeColor="background2" w:themeShade="1A"/>
                                <w:sz w:val="36"/>
                                <w:szCs w:val="36"/>
                                <w:u w:val="single"/>
                              </w:rPr>
                              <w:t xml:space="preserve">Séquence </w:t>
                            </w:r>
                            <w:r w:rsidR="0031216C">
                              <w:rPr>
                                <w:color w:val="171717" w:themeColor="background2" w:themeShade="1A"/>
                                <w:sz w:val="36"/>
                                <w:szCs w:val="36"/>
                                <w:u w:val="single"/>
                              </w:rPr>
                              <w:t>n°</w:t>
                            </w:r>
                            <w:r w:rsidRPr="00C43E41">
                              <w:rPr>
                                <w:color w:val="171717" w:themeColor="background2" w:themeShade="1A"/>
                                <w:sz w:val="36"/>
                                <w:szCs w:val="36"/>
                                <w:u w:val="single"/>
                              </w:rPr>
                              <w:t> :</w:t>
                            </w:r>
                          </w:p>
                          <w:p w14:paraId="1F922BF3" w14:textId="69606D1D" w:rsidR="000134AF" w:rsidRPr="00C43E41" w:rsidRDefault="0031216C" w:rsidP="00C43E41">
                            <w:pPr>
                              <w:jc w:val="center"/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171717" w:themeColor="background2" w:themeShade="1A"/>
                                <w:sz w:val="32"/>
                                <w:szCs w:val="32"/>
                              </w:rPr>
                              <w:t>Nom de la séquence</w:t>
                            </w:r>
                          </w:p>
                          <w:p w14:paraId="45ACC4C6" w14:textId="335B921D" w:rsidR="000134AF" w:rsidRPr="00C43E41" w:rsidRDefault="000134AF" w:rsidP="00C43E41">
                            <w:pPr>
                              <w:rPr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</w:p>
                          <w:p w14:paraId="6C1580EE" w14:textId="0F13DF83" w:rsidR="000134AF" w:rsidRDefault="000134AF" w:rsidP="00DE5346">
                            <w:pPr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</w:pPr>
                            <w:r w:rsidRPr="00B00F08">
                              <w:rPr>
                                <w:color w:val="171717" w:themeColor="background2" w:themeShade="1A"/>
                                <w:u w:val="single"/>
                              </w:rPr>
                              <w:t xml:space="preserve">Séance </w:t>
                            </w:r>
                            <w:r w:rsidR="00880D95">
                              <w:rPr>
                                <w:color w:val="171717" w:themeColor="background2" w:themeShade="1A"/>
                                <w:u w:val="single"/>
                              </w:rPr>
                              <w:t>1</w:t>
                            </w:r>
                            <w:r w:rsidRPr="00C43E41">
                              <w:rPr>
                                <w:color w:val="171717" w:themeColor="background2" w:themeShade="1A"/>
                                <w:u w:val="single"/>
                              </w:rPr>
                              <w:t> :</w:t>
                            </w:r>
                            <w:r w:rsidRPr="00C43E41">
                              <w:rPr>
                                <w:color w:val="171717" w:themeColor="background2" w:themeShade="1A"/>
                              </w:rPr>
                              <w:t xml:space="preserve"> </w:t>
                            </w:r>
                            <w:r w:rsidR="00880D95" w:rsidRPr="00880D95"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  <w:t>Préparation des opérations à réaliser</w:t>
                            </w:r>
                            <w:r w:rsidR="0034792F"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  <w:t xml:space="preserve"> </w:t>
                            </w:r>
                          </w:p>
                          <w:p w14:paraId="100020A0" w14:textId="4BE114A1" w:rsidR="000134AF" w:rsidRDefault="000134AF" w:rsidP="00DE5346">
                            <w:pPr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</w:pPr>
                            <w:r w:rsidRPr="00B00F08">
                              <w:rPr>
                                <w:color w:val="171717" w:themeColor="background2" w:themeShade="1A"/>
                                <w:u w:val="single"/>
                              </w:rPr>
                              <w:t>Séance</w:t>
                            </w:r>
                            <w:r>
                              <w:rPr>
                                <w:color w:val="171717" w:themeColor="background2" w:themeShade="1A"/>
                                <w:u w:val="single"/>
                              </w:rPr>
                              <w:t xml:space="preserve"> </w:t>
                            </w:r>
                            <w:r w:rsidR="00880D95">
                              <w:rPr>
                                <w:color w:val="171717" w:themeColor="background2" w:themeShade="1A"/>
                                <w:u w:val="single"/>
                              </w:rPr>
                              <w:t>2</w:t>
                            </w:r>
                            <w:r w:rsidRPr="00C43E41">
                              <w:rPr>
                                <w:color w:val="171717" w:themeColor="background2" w:themeShade="1A"/>
                                <w:u w:val="single"/>
                              </w:rPr>
                              <w:t> :</w:t>
                            </w:r>
                            <w:r w:rsidRPr="00C43E41">
                              <w:rPr>
                                <w:color w:val="171717" w:themeColor="background2" w:themeShade="1A"/>
                              </w:rPr>
                              <w:t xml:space="preserve"> </w:t>
                            </w:r>
                            <w:r w:rsidR="00880D95" w:rsidRPr="00880D95"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  <w:t>Modification d’une installation</w:t>
                            </w:r>
                          </w:p>
                          <w:p w14:paraId="7DE1B25E" w14:textId="0A71AC56" w:rsidR="000134AF" w:rsidRDefault="000134AF" w:rsidP="00DE5346">
                            <w:pPr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</w:pPr>
                            <w:r w:rsidRPr="00B00F08">
                              <w:rPr>
                                <w:color w:val="171717" w:themeColor="background2" w:themeShade="1A"/>
                                <w:u w:val="single"/>
                              </w:rPr>
                              <w:t xml:space="preserve">Séance </w:t>
                            </w:r>
                            <w:r w:rsidR="00880D95">
                              <w:rPr>
                                <w:color w:val="171717" w:themeColor="background2" w:themeShade="1A"/>
                                <w:u w:val="single"/>
                              </w:rPr>
                              <w:t>3</w:t>
                            </w:r>
                            <w:r w:rsidRPr="00C43E41">
                              <w:rPr>
                                <w:color w:val="171717" w:themeColor="background2" w:themeShade="1A"/>
                                <w:u w:val="single"/>
                              </w:rPr>
                              <w:t> :</w:t>
                            </w:r>
                            <w:r w:rsidRPr="00C43E41">
                              <w:rPr>
                                <w:color w:val="171717" w:themeColor="background2" w:themeShade="1A"/>
                              </w:rPr>
                              <w:t xml:space="preserve"> </w:t>
                            </w:r>
                            <w:r w:rsidR="00880D95" w:rsidRPr="00880D95"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  <w:t>Mise en service et exploitation de l’installation</w:t>
                            </w:r>
                          </w:p>
                          <w:p w14:paraId="1FB73180" w14:textId="445B8B4A" w:rsidR="000134AF" w:rsidRDefault="000134AF" w:rsidP="00CB5864">
                            <w:pPr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</w:pPr>
                            <w:r w:rsidRPr="00B00F08">
                              <w:rPr>
                                <w:color w:val="171717" w:themeColor="background2" w:themeShade="1A"/>
                                <w:u w:val="single"/>
                              </w:rPr>
                              <w:t xml:space="preserve">Séance </w:t>
                            </w:r>
                            <w:r w:rsidR="00880D95">
                              <w:rPr>
                                <w:color w:val="171717" w:themeColor="background2" w:themeShade="1A"/>
                                <w:u w:val="single"/>
                              </w:rPr>
                              <w:t>4</w:t>
                            </w:r>
                            <w:r w:rsidRPr="00C43E41">
                              <w:rPr>
                                <w:color w:val="171717" w:themeColor="background2" w:themeShade="1A"/>
                                <w:u w:val="single"/>
                              </w:rPr>
                              <w:t> :</w:t>
                            </w:r>
                            <w:r w:rsidRPr="00C43E41">
                              <w:rPr>
                                <w:color w:val="171717" w:themeColor="background2" w:themeShade="1A"/>
                              </w:rPr>
                              <w:t xml:space="preserve"> </w:t>
                            </w:r>
                            <w:r w:rsidR="00880D95" w:rsidRPr="00880D95"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  <w:t>Maintenance corrective d’une installation</w:t>
                            </w:r>
                          </w:p>
                          <w:p w14:paraId="16E488D3" w14:textId="1843CED3" w:rsidR="000134AF" w:rsidRPr="00880D95" w:rsidRDefault="000134AF" w:rsidP="00C43E41">
                            <w:pPr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</w:pPr>
                            <w:r w:rsidRPr="00B00F08">
                              <w:rPr>
                                <w:color w:val="171717" w:themeColor="background2" w:themeShade="1A"/>
                                <w:u w:val="single"/>
                              </w:rPr>
                              <w:t xml:space="preserve">Séance </w:t>
                            </w:r>
                            <w:r w:rsidR="00880D95">
                              <w:rPr>
                                <w:color w:val="171717" w:themeColor="background2" w:themeShade="1A"/>
                                <w:u w:val="single"/>
                              </w:rPr>
                              <w:t>5</w:t>
                            </w:r>
                            <w:r w:rsidRPr="00C43E41">
                              <w:rPr>
                                <w:color w:val="171717" w:themeColor="background2" w:themeShade="1A"/>
                                <w:u w:val="single"/>
                              </w:rPr>
                              <w:t> :</w:t>
                            </w:r>
                            <w:r w:rsidRPr="00C43E41">
                              <w:rPr>
                                <w:color w:val="171717" w:themeColor="background2" w:themeShade="1A"/>
                              </w:rPr>
                              <w:t xml:space="preserve"> </w:t>
                            </w:r>
                            <w:r w:rsidR="00880D95" w:rsidRPr="00880D95">
                              <w:rPr>
                                <w:bCs/>
                                <w:iCs/>
                                <w:color w:val="000000" w:themeColor="text1"/>
                                <w:szCs w:val="28"/>
                              </w:rPr>
                              <w:t>Maintenance préventive d’une installation</w:t>
                            </w:r>
                          </w:p>
                          <w:p w14:paraId="43F5BBE5" w14:textId="77777777" w:rsidR="000134AF" w:rsidRDefault="000134AF" w:rsidP="00C43E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F69CAE" id="Rectangle à coins arrondis 215" o:spid="_x0000_s1026" style="position:absolute;margin-left:9.55pt;margin-top:-.1pt;width:445.7pt;height:188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" fillcolor="yellow" strokecolor="black [3213]" strokeweight="1.5pt">
                <v:stroke joinstyle="miter"/>
                <v:textbox>
                  <w:txbxContent>
                    <w:p w14:paraId="01972C7B" w14:textId="3C447E6D" w:rsidR="000134AF" w:rsidRPr="00C43E41" w:rsidRDefault="000134AF" w:rsidP="00C43E41">
                      <w:pPr>
                        <w:jc w:val="center"/>
                        <w:rPr>
                          <w:b/>
                          <w:i/>
                          <w:color w:val="171717" w:themeColor="background2" w:themeShade="1A"/>
                          <w:sz w:val="36"/>
                          <w:szCs w:val="36"/>
                          <w:u w:val="single"/>
                        </w:rPr>
                      </w:pPr>
                      <w:r w:rsidRPr="00C43E41">
                        <w:rPr>
                          <w:color w:val="171717" w:themeColor="background2" w:themeShade="1A"/>
                          <w:sz w:val="36"/>
                          <w:szCs w:val="36"/>
                          <w:u w:val="single"/>
                        </w:rPr>
                        <w:t xml:space="preserve">Séquence </w:t>
                      </w:r>
                      <w:r w:rsidR="0031216C">
                        <w:rPr>
                          <w:color w:val="171717" w:themeColor="background2" w:themeShade="1A"/>
                          <w:sz w:val="36"/>
                          <w:szCs w:val="36"/>
                          <w:u w:val="single"/>
                        </w:rPr>
                        <w:t>n°</w:t>
                      </w:r>
                      <w:r w:rsidRPr="00C43E41">
                        <w:rPr>
                          <w:color w:val="171717" w:themeColor="background2" w:themeShade="1A"/>
                          <w:sz w:val="36"/>
                          <w:szCs w:val="36"/>
                          <w:u w:val="single"/>
                        </w:rPr>
                        <w:t> :</w:t>
                      </w:r>
                    </w:p>
                    <w:p w14:paraId="1F922BF3" w14:textId="69606D1D" w:rsidR="000134AF" w:rsidRPr="00C43E41" w:rsidRDefault="0031216C" w:rsidP="00C43E41">
                      <w:pPr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color w:val="171717" w:themeColor="background2" w:themeShade="1A"/>
                          <w:sz w:val="32"/>
                          <w:szCs w:val="32"/>
                        </w:rPr>
                        <w:t>Nom de la séquence</w:t>
                      </w:r>
                    </w:p>
                    <w:p w14:paraId="45ACC4C6" w14:textId="335B921D" w:rsidR="000134AF" w:rsidRPr="00C43E41" w:rsidRDefault="000134AF" w:rsidP="00C43E41">
                      <w:pPr>
                        <w:rPr>
                          <w:b/>
                          <w:i/>
                          <w:sz w:val="24"/>
                          <w:szCs w:val="24"/>
                        </w:rPr>
                      </w:pPr>
                    </w:p>
                    <w:p w14:paraId="6C1580EE" w14:textId="0F13DF83" w:rsidR="000134AF" w:rsidRDefault="000134AF" w:rsidP="00DE5346">
                      <w:pPr>
                        <w:rPr>
                          <w:bCs/>
                          <w:iCs/>
                          <w:color w:val="000000" w:themeColor="text1"/>
                          <w:szCs w:val="28"/>
                        </w:rPr>
                      </w:pPr>
                      <w:r w:rsidRPr="00B00F08">
                        <w:rPr>
                          <w:color w:val="171717" w:themeColor="background2" w:themeShade="1A"/>
                          <w:u w:val="single"/>
                        </w:rPr>
                        <w:t xml:space="preserve">Séance </w:t>
                      </w:r>
                      <w:r w:rsidR="00880D95">
                        <w:rPr>
                          <w:color w:val="171717" w:themeColor="background2" w:themeShade="1A"/>
                          <w:u w:val="single"/>
                        </w:rPr>
                        <w:t>1</w:t>
                      </w:r>
                      <w:r w:rsidRPr="00C43E41">
                        <w:rPr>
                          <w:color w:val="171717" w:themeColor="background2" w:themeShade="1A"/>
                          <w:u w:val="single"/>
                        </w:rPr>
                        <w:t> :</w:t>
                      </w:r>
                      <w:r w:rsidRPr="00C43E41">
                        <w:rPr>
                          <w:color w:val="171717" w:themeColor="background2" w:themeShade="1A"/>
                        </w:rPr>
                        <w:t xml:space="preserve"> </w:t>
                      </w:r>
                      <w:r w:rsidR="00880D95" w:rsidRPr="00880D95">
                        <w:rPr>
                          <w:bCs/>
                          <w:iCs/>
                          <w:color w:val="000000" w:themeColor="text1"/>
                          <w:szCs w:val="28"/>
                        </w:rPr>
                        <w:t>Préparation des opérations à réaliser</w:t>
                      </w:r>
                      <w:r w:rsidR="0034792F">
                        <w:rPr>
                          <w:bCs/>
                          <w:iCs/>
                          <w:color w:val="000000" w:themeColor="text1"/>
                          <w:szCs w:val="28"/>
                        </w:rPr>
                        <w:t xml:space="preserve"> </w:t>
                      </w:r>
                    </w:p>
                    <w:p w14:paraId="100020A0" w14:textId="4BE114A1" w:rsidR="000134AF" w:rsidRDefault="000134AF" w:rsidP="00DE5346">
                      <w:pPr>
                        <w:rPr>
                          <w:bCs/>
                          <w:iCs/>
                          <w:color w:val="000000" w:themeColor="text1"/>
                          <w:szCs w:val="28"/>
                        </w:rPr>
                      </w:pPr>
                      <w:r w:rsidRPr="00B00F08">
                        <w:rPr>
                          <w:color w:val="171717" w:themeColor="background2" w:themeShade="1A"/>
                          <w:u w:val="single"/>
                        </w:rPr>
                        <w:t>Séance</w:t>
                      </w:r>
                      <w:r>
                        <w:rPr>
                          <w:color w:val="171717" w:themeColor="background2" w:themeShade="1A"/>
                          <w:u w:val="single"/>
                        </w:rPr>
                        <w:t xml:space="preserve"> </w:t>
                      </w:r>
                      <w:r w:rsidR="00880D95">
                        <w:rPr>
                          <w:color w:val="171717" w:themeColor="background2" w:themeShade="1A"/>
                          <w:u w:val="single"/>
                        </w:rPr>
                        <w:t>2</w:t>
                      </w:r>
                      <w:r w:rsidRPr="00C43E41">
                        <w:rPr>
                          <w:color w:val="171717" w:themeColor="background2" w:themeShade="1A"/>
                          <w:u w:val="single"/>
                        </w:rPr>
                        <w:t> :</w:t>
                      </w:r>
                      <w:r w:rsidRPr="00C43E41">
                        <w:rPr>
                          <w:color w:val="171717" w:themeColor="background2" w:themeShade="1A"/>
                        </w:rPr>
                        <w:t xml:space="preserve"> </w:t>
                      </w:r>
                      <w:r w:rsidR="00880D95" w:rsidRPr="00880D95">
                        <w:rPr>
                          <w:bCs/>
                          <w:iCs/>
                          <w:color w:val="000000" w:themeColor="text1"/>
                          <w:szCs w:val="28"/>
                        </w:rPr>
                        <w:t>Modification d’une installation</w:t>
                      </w:r>
                    </w:p>
                    <w:p w14:paraId="7DE1B25E" w14:textId="0A71AC56" w:rsidR="000134AF" w:rsidRDefault="000134AF" w:rsidP="00DE5346">
                      <w:pPr>
                        <w:rPr>
                          <w:bCs/>
                          <w:iCs/>
                          <w:color w:val="000000" w:themeColor="text1"/>
                          <w:szCs w:val="28"/>
                        </w:rPr>
                      </w:pPr>
                      <w:r w:rsidRPr="00B00F08">
                        <w:rPr>
                          <w:color w:val="171717" w:themeColor="background2" w:themeShade="1A"/>
                          <w:u w:val="single"/>
                        </w:rPr>
                        <w:t xml:space="preserve">Séance </w:t>
                      </w:r>
                      <w:r w:rsidR="00880D95">
                        <w:rPr>
                          <w:color w:val="171717" w:themeColor="background2" w:themeShade="1A"/>
                          <w:u w:val="single"/>
                        </w:rPr>
                        <w:t>3</w:t>
                      </w:r>
                      <w:r w:rsidRPr="00C43E41">
                        <w:rPr>
                          <w:color w:val="171717" w:themeColor="background2" w:themeShade="1A"/>
                          <w:u w:val="single"/>
                        </w:rPr>
                        <w:t> :</w:t>
                      </w:r>
                      <w:r w:rsidRPr="00C43E41">
                        <w:rPr>
                          <w:color w:val="171717" w:themeColor="background2" w:themeShade="1A"/>
                        </w:rPr>
                        <w:t xml:space="preserve"> </w:t>
                      </w:r>
                      <w:r w:rsidR="00880D95" w:rsidRPr="00880D95">
                        <w:rPr>
                          <w:bCs/>
                          <w:iCs/>
                          <w:color w:val="000000" w:themeColor="text1"/>
                          <w:szCs w:val="28"/>
                        </w:rPr>
                        <w:t>Mise en service et exploitation de l’installation</w:t>
                      </w:r>
                    </w:p>
                    <w:p w14:paraId="1FB73180" w14:textId="445B8B4A" w:rsidR="000134AF" w:rsidRDefault="000134AF" w:rsidP="00CB5864">
                      <w:pPr>
                        <w:rPr>
                          <w:bCs/>
                          <w:iCs/>
                          <w:color w:val="000000" w:themeColor="text1"/>
                          <w:szCs w:val="28"/>
                        </w:rPr>
                      </w:pPr>
                      <w:r w:rsidRPr="00B00F08">
                        <w:rPr>
                          <w:color w:val="171717" w:themeColor="background2" w:themeShade="1A"/>
                          <w:u w:val="single"/>
                        </w:rPr>
                        <w:t xml:space="preserve">Séance </w:t>
                      </w:r>
                      <w:r w:rsidR="00880D95">
                        <w:rPr>
                          <w:color w:val="171717" w:themeColor="background2" w:themeShade="1A"/>
                          <w:u w:val="single"/>
                        </w:rPr>
                        <w:t>4</w:t>
                      </w:r>
                      <w:r w:rsidRPr="00C43E41">
                        <w:rPr>
                          <w:color w:val="171717" w:themeColor="background2" w:themeShade="1A"/>
                          <w:u w:val="single"/>
                        </w:rPr>
                        <w:t> :</w:t>
                      </w:r>
                      <w:r w:rsidRPr="00C43E41">
                        <w:rPr>
                          <w:color w:val="171717" w:themeColor="background2" w:themeShade="1A"/>
                        </w:rPr>
                        <w:t xml:space="preserve"> </w:t>
                      </w:r>
                      <w:r w:rsidR="00880D95" w:rsidRPr="00880D95">
                        <w:rPr>
                          <w:bCs/>
                          <w:iCs/>
                          <w:color w:val="000000" w:themeColor="text1"/>
                          <w:szCs w:val="28"/>
                        </w:rPr>
                        <w:t>Maintenance corrective d’une installation</w:t>
                      </w:r>
                    </w:p>
                    <w:p w14:paraId="16E488D3" w14:textId="1843CED3" w:rsidR="000134AF" w:rsidRPr="00880D95" w:rsidRDefault="000134AF" w:rsidP="00C43E41">
                      <w:pPr>
                        <w:rPr>
                          <w:bCs/>
                          <w:iCs/>
                          <w:color w:val="000000" w:themeColor="text1"/>
                          <w:szCs w:val="28"/>
                        </w:rPr>
                      </w:pPr>
                      <w:r w:rsidRPr="00B00F08">
                        <w:rPr>
                          <w:color w:val="171717" w:themeColor="background2" w:themeShade="1A"/>
                          <w:u w:val="single"/>
                        </w:rPr>
                        <w:t xml:space="preserve">Séance </w:t>
                      </w:r>
                      <w:r w:rsidR="00880D95">
                        <w:rPr>
                          <w:color w:val="171717" w:themeColor="background2" w:themeShade="1A"/>
                          <w:u w:val="single"/>
                        </w:rPr>
                        <w:t>5</w:t>
                      </w:r>
                      <w:r w:rsidRPr="00C43E41">
                        <w:rPr>
                          <w:color w:val="171717" w:themeColor="background2" w:themeShade="1A"/>
                          <w:u w:val="single"/>
                        </w:rPr>
                        <w:t> :</w:t>
                      </w:r>
                      <w:r w:rsidRPr="00C43E41">
                        <w:rPr>
                          <w:color w:val="171717" w:themeColor="background2" w:themeShade="1A"/>
                        </w:rPr>
                        <w:t xml:space="preserve"> </w:t>
                      </w:r>
                      <w:r w:rsidR="00880D95" w:rsidRPr="00880D95">
                        <w:rPr>
                          <w:bCs/>
                          <w:iCs/>
                          <w:color w:val="000000" w:themeColor="text1"/>
                          <w:szCs w:val="28"/>
                        </w:rPr>
                        <w:t>Maintenance préventive d’une installation</w:t>
                      </w:r>
                    </w:p>
                    <w:p w14:paraId="43F5BBE5" w14:textId="77777777" w:rsidR="000134AF" w:rsidRDefault="000134AF" w:rsidP="00C43E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EB543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82380A8" wp14:editId="685BF88B">
                <wp:simplePos x="0" y="0"/>
                <wp:positionH relativeFrom="column">
                  <wp:posOffset>5236845</wp:posOffset>
                </wp:positionH>
                <wp:positionV relativeFrom="paragraph">
                  <wp:posOffset>-1006475</wp:posOffset>
                </wp:positionV>
                <wp:extent cx="850719" cy="437515"/>
                <wp:effectExtent l="76200" t="190500" r="83185" b="191135"/>
                <wp:wrapNone/>
                <wp:docPr id="25" name="Rectangle : coins arrondi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50780">
                          <a:off x="0" y="0"/>
                          <a:ext cx="850719" cy="43751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  <a:scene3d>
                          <a:camera prst="orthographicFront"/>
                          <a:lightRig rig="threePt" dir="t"/>
                        </a:scene3d>
                        <a:sp3d>
                          <a:bevelT prst="relaxedInset"/>
                        </a:sp3d>
                      </wps:spPr>
                      <wps:style>
                        <a:lnRef idx="1">
                          <a:schemeClr val="accent4"/>
                        </a:lnRef>
                        <a:fillRef idx="3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64FD79" w14:textId="385FB871" w:rsidR="000134AF" w:rsidRPr="00EB5432" w:rsidRDefault="002278A6" w:rsidP="00EB5432">
                            <w:pPr>
                              <w:jc w:val="center"/>
                              <w:rPr>
                                <w:color w:val="2F5496" w:themeColor="accent5" w:themeShade="BF"/>
                              </w:rPr>
                            </w:pPr>
                            <w:r>
                              <w:rPr>
                                <w:color w:val="2F5496" w:themeColor="accent5" w:themeShade="BF"/>
                              </w:rPr>
                              <w:t>U2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82380A8" id="Rectangle : coins arrondis 25" o:spid="_x0000_s1027" style="position:absolute;margin-left:412.35pt;margin-top:-79.25pt;width:67pt;height:34.45pt;rotation:1475412fd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" fillcolor="#ffc310 [3031]" strokecolor="#002060" strokeweight=".5pt">
                <v:fill color2="#fcbd00 [3175]" rotate="t" colors="0 #ffc746;.5 #ffc600;1 #e5b600" focus="100%" type="gradient">
                  <o:fill v:ext="view" type="gradientUnscaled"/>
                </v:fill>
                <v:stroke joinstyle="miter"/>
                <v:textbox>
                  <w:txbxContent>
                    <w:p w14:paraId="1D64FD79" w14:textId="385FB871" w:rsidR="000134AF" w:rsidRPr="00EB5432" w:rsidRDefault="002278A6" w:rsidP="00EB5432">
                      <w:pPr>
                        <w:jc w:val="center"/>
                        <w:rPr>
                          <w:color w:val="2F5496" w:themeColor="accent5" w:themeShade="BF"/>
                        </w:rPr>
                      </w:pPr>
                      <w:r>
                        <w:rPr>
                          <w:color w:val="2F5496" w:themeColor="accent5" w:themeShade="BF"/>
                        </w:rPr>
                        <w:t>U2</w:t>
                      </w:r>
                    </w:p>
                  </w:txbxContent>
                </v:textbox>
              </v:roundrect>
            </w:pict>
          </mc:Fallback>
        </mc:AlternateContent>
      </w:r>
      <w:r w:rsidR="00D35934">
        <w:t xml:space="preserve">  </w:t>
      </w:r>
    </w:p>
    <w:p w14:paraId="666085EF" w14:textId="77777777" w:rsidR="00E458CF" w:rsidRDefault="00E458CF"/>
    <w:p w14:paraId="1FFF0C73" w14:textId="77777777" w:rsidR="00FA60C2" w:rsidRDefault="00FA60C2"/>
    <w:p w14:paraId="168D5D77" w14:textId="66FC9BAF" w:rsidR="00FA60C2" w:rsidRPr="00FA60C2" w:rsidRDefault="00FA60C2" w:rsidP="00FA60C2"/>
    <w:p w14:paraId="48474EDC" w14:textId="0D2606FA" w:rsidR="00FA60C2" w:rsidRPr="00FA60C2" w:rsidRDefault="00FA60C2" w:rsidP="00FA60C2"/>
    <w:p w14:paraId="72A92356" w14:textId="06E6596C" w:rsidR="00FA60C2" w:rsidRPr="00FA60C2" w:rsidRDefault="00FA60C2" w:rsidP="00FA60C2"/>
    <w:p w14:paraId="5DBD9D24" w14:textId="27413F4C" w:rsidR="00FA60C2" w:rsidRPr="00FA60C2" w:rsidRDefault="00FA60C2" w:rsidP="00FA60C2"/>
    <w:p w14:paraId="4E425481" w14:textId="4E014B57" w:rsidR="00FA60C2" w:rsidRPr="00FA60C2" w:rsidRDefault="00FA60C2" w:rsidP="00FA60C2"/>
    <w:p w14:paraId="61B0BE51" w14:textId="75C50820" w:rsidR="00FA60C2" w:rsidRPr="00FA60C2" w:rsidRDefault="002C6DF1" w:rsidP="00FA60C2">
      <w:r>
        <w:t xml:space="preserve"> </w:t>
      </w:r>
    </w:p>
    <w:p w14:paraId="54820104" w14:textId="28F14EA6" w:rsidR="00FA60C2" w:rsidRPr="00FA60C2" w:rsidRDefault="00FA60C2" w:rsidP="00FA60C2"/>
    <w:p w14:paraId="03CDE88C" w14:textId="06739F2C" w:rsidR="00FA60C2" w:rsidRPr="00FA60C2" w:rsidRDefault="00FA60C2" w:rsidP="00FA60C2"/>
    <w:p w14:paraId="069B8167" w14:textId="60BB9AFE" w:rsidR="00EB5432" w:rsidRPr="00FA60C2" w:rsidRDefault="00EB0994" w:rsidP="00FA60C2"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829248" behindDoc="0" locked="0" layoutInCell="1" allowOverlap="1" wp14:anchorId="486B52FF" wp14:editId="7ACBA7FF">
                <wp:simplePos x="0" y="0"/>
                <wp:positionH relativeFrom="margin">
                  <wp:posOffset>2723515</wp:posOffset>
                </wp:positionH>
                <wp:positionV relativeFrom="paragraph">
                  <wp:posOffset>2602230</wp:posOffset>
                </wp:positionV>
                <wp:extent cx="2258060" cy="2171700"/>
                <wp:effectExtent l="0" t="0" r="27940" b="1905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8060" cy="2171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4E04F3" w14:textId="5C55937F" w:rsidR="000134AF" w:rsidRDefault="00EB0994">
                            <w:r>
                              <w:object w:dxaOrig="10165" w:dyaOrig="5412" w14:anchorId="612175DB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234pt;height:124.5pt">
                                  <v:imagedata r:id="rId8" o:title=""/>
                                </v:shape>
                                <o:OLEObject Type="Embed" ProgID="Paint.Picture" ShapeID="_x0000_i1026" DrawAspect="Content" ObjectID="_1716730619" r:id="rId9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6B52FF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8" type="#_x0000_t202" style="position:absolute;margin-left:214.45pt;margin-top:204.9pt;width:177.8pt;height:171pt;z-index:251829248;visibility:visible;mso-wrap-style:non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">
                <v:textbox style="mso-fit-shape-to-text:t">
                  <w:txbxContent>
                    <w:p w14:paraId="2B4E04F3" w14:textId="5C55937F" w:rsidR="000134AF" w:rsidRDefault="00EB0994">
                      <w:r>
                        <w:object w:dxaOrig="10165" w:dyaOrig="5412" w14:anchorId="612175DB">
                          <v:shape id="_x0000_i1026" type="#_x0000_t75" style="width:234pt;height:124.5pt">
                            <v:imagedata r:id="rId8" o:title=""/>
                          </v:shape>
                          <o:OLEObject Type="Embed" ProgID="Paint.Picture" ShapeID="_x0000_i1026" DrawAspect="Content" ObjectID="_1716730619" r:id="rId10"/>
                        </w:objec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7F839583" wp14:editId="0F21EF04">
                <wp:simplePos x="0" y="0"/>
                <wp:positionH relativeFrom="column">
                  <wp:posOffset>130175</wp:posOffset>
                </wp:positionH>
                <wp:positionV relativeFrom="paragraph">
                  <wp:posOffset>4020820</wp:posOffset>
                </wp:positionV>
                <wp:extent cx="2417445" cy="2348230"/>
                <wp:effectExtent l="0" t="0" r="20955" b="13970"/>
                <wp:wrapSquare wrapText="bothSides"/>
                <wp:docPr id="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7445" cy="2348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8B5FD1" w14:textId="0E906635" w:rsidR="000134AF" w:rsidRDefault="00EB0994">
                            <w:r>
                              <w:object w:dxaOrig="18254" w:dyaOrig="8317" w14:anchorId="06AC6EAF">
                                <v:shape id="_x0000_i1028" type="#_x0000_t75" style="width:307.5pt;height:140.25pt">
                                  <v:imagedata r:id="rId11" o:title=""/>
                                </v:shape>
                                <o:OLEObject Type="Embed" ProgID="Paint.Picture" ShapeID="_x0000_i1028" DrawAspect="Content" ObjectID="_1716730620" r:id="rId12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39583" id="_x0000_s1029" type="#_x0000_t202" style="position:absolute;margin-left:10.25pt;margin-top:316.6pt;width:190.35pt;height:184.9pt;z-index:251663360;visibility:visible;mso-wrap-style:non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">
                <v:textbox style="mso-fit-shape-to-text:t">
                  <w:txbxContent>
                    <w:p w14:paraId="498B5FD1" w14:textId="0E906635" w:rsidR="000134AF" w:rsidRDefault="00EB0994">
                      <w:r>
                        <w:object w:dxaOrig="18254" w:dyaOrig="8317" w14:anchorId="06AC6EAF">
                          <v:shape id="_x0000_i1028" type="#_x0000_t75" style="width:307.5pt;height:140.25pt">
                            <v:imagedata r:id="rId11" o:title=""/>
                          </v:shape>
                          <o:OLEObject Type="Embed" ProgID="Paint.Picture" ShapeID="_x0000_i1028" DrawAspect="Content" ObjectID="_1716730620" r:id="rId13"/>
                        </w:objec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74EC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AE3C703" wp14:editId="133E3F3E">
                <wp:simplePos x="0" y="0"/>
                <wp:positionH relativeFrom="margin">
                  <wp:posOffset>215265</wp:posOffset>
                </wp:positionH>
                <wp:positionV relativeFrom="paragraph">
                  <wp:posOffset>419100</wp:posOffset>
                </wp:positionV>
                <wp:extent cx="5546090" cy="3296285"/>
                <wp:effectExtent l="0" t="0" r="16510" b="18415"/>
                <wp:wrapSquare wrapText="bothSides"/>
                <wp:docPr id="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6090" cy="3296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A12172" w14:textId="2B99A979" w:rsidR="000134AF" w:rsidRDefault="006A44E6" w:rsidP="004474EC">
                            <w:pPr>
                              <w:jc w:val="center"/>
                            </w:pPr>
                            <w:r>
                              <w:object w:dxaOrig="11917" w:dyaOrig="6589" w14:anchorId="3B86C0BC">
                                <v:shape id="_x0000_i1030" type="#_x0000_t75" style="width:421.5pt;height:233.25pt">
                                  <v:imagedata r:id="rId14" o:title=""/>
                                </v:shape>
                                <o:OLEObject Type="Embed" ProgID="Paint.Picture" ShapeID="_x0000_i1030" DrawAspect="Content" ObjectID="_1716730621" r:id="rId15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3C703" id="_x0000_s1030" type="#_x0000_t202" style="position:absolute;margin-left:16.95pt;margin-top:33pt;width:436.7pt;height:259.5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">
                <v:textbox>
                  <w:txbxContent>
                    <w:p w14:paraId="0DA12172" w14:textId="2B99A979" w:rsidR="000134AF" w:rsidRDefault="006A44E6" w:rsidP="004474EC">
                      <w:pPr>
                        <w:jc w:val="center"/>
                      </w:pPr>
                      <w:r>
                        <w:object w:dxaOrig="11917" w:dyaOrig="6589" w14:anchorId="3B86C0BC">
                          <v:shape id="_x0000_i1030" type="#_x0000_t75" style="width:421.5pt;height:233.25pt">
                            <v:imagedata r:id="rId14" o:title=""/>
                          </v:shape>
                          <o:OLEObject Type="Embed" ProgID="Paint.Picture" ShapeID="_x0000_i1030" DrawAspect="Content" ObjectID="_1716730621" r:id="rId16"/>
                        </w:objec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1701826" w14:textId="303604AD" w:rsidR="00FA60C2" w:rsidRDefault="00FA60C2" w:rsidP="00FA60C2"/>
    <w:p w14:paraId="235E36CB" w14:textId="3F362925" w:rsidR="004474EC" w:rsidRDefault="004474EC" w:rsidP="00FA60C2"/>
    <w:p w14:paraId="1BD53C92" w14:textId="5E81757E" w:rsidR="004474EC" w:rsidRDefault="004474EC" w:rsidP="00FA60C2"/>
    <w:p w14:paraId="2785556A" w14:textId="412A99E6" w:rsidR="004474EC" w:rsidRDefault="004474EC" w:rsidP="00FA60C2"/>
    <w:p w14:paraId="1A5EF6F5" w14:textId="77777777" w:rsidR="004474EC" w:rsidRPr="00FA60C2" w:rsidRDefault="004474EC" w:rsidP="00FA60C2"/>
    <w:p w14:paraId="145B13C4" w14:textId="17BF78B1" w:rsidR="00FA60C2" w:rsidRPr="00FA60C2" w:rsidRDefault="00FA60C2" w:rsidP="00FA60C2"/>
    <w:p w14:paraId="05121542" w14:textId="73D6E515" w:rsidR="00FA60C2" w:rsidRPr="00FA60C2" w:rsidRDefault="00FA60C2" w:rsidP="00FA60C2"/>
    <w:p w14:paraId="21C62A4B" w14:textId="549E0895" w:rsidR="00FA60C2" w:rsidRDefault="00FA60C2" w:rsidP="00FA60C2"/>
    <w:p w14:paraId="56A8F14B" w14:textId="5DCE4879" w:rsidR="00D44B6C" w:rsidRDefault="00D44B6C" w:rsidP="00FA60C2"/>
    <w:p w14:paraId="1CA6D0D1" w14:textId="752316D6" w:rsidR="00D44B6C" w:rsidRPr="00FA60C2" w:rsidRDefault="00D44B6C" w:rsidP="00FA60C2"/>
    <w:p w14:paraId="6BFEEE61" w14:textId="68628677" w:rsidR="00FA60C2" w:rsidRDefault="00FA60C2" w:rsidP="00FA60C2">
      <w:pPr>
        <w:tabs>
          <w:tab w:val="left" w:pos="1267"/>
        </w:tabs>
      </w:pPr>
      <w:r>
        <w:lastRenderedPageBreak/>
        <w:tab/>
      </w:r>
    </w:p>
    <w:p w14:paraId="1B147DAA" w14:textId="7BB86D37" w:rsidR="00FA60C2" w:rsidRPr="00FA60C2" w:rsidRDefault="00FA60C2" w:rsidP="00A3513F">
      <w:r>
        <w:br w:type="page"/>
      </w:r>
    </w:p>
    <w:p w14:paraId="57329B76" w14:textId="09EEDB4F" w:rsidR="006A4A62" w:rsidRDefault="002A694E">
      <w:pPr>
        <w:pStyle w:val="TM1"/>
        <w:tabs>
          <w:tab w:val="left" w:pos="1540"/>
          <w:tab w:val="right" w:leader="dot" w:pos="9205"/>
        </w:tabs>
        <w:rPr>
          <w:rFonts w:asciiTheme="minorHAnsi" w:eastAsiaTheme="minorEastAsia" w:hAnsiTheme="minorHAnsi"/>
          <w:b/>
          <w:noProof/>
          <w:color w:val="auto"/>
          <w:sz w:val="22"/>
          <w:lang w:eastAsia="fr-FR"/>
        </w:rPr>
      </w:pPr>
      <w:r>
        <w:lastRenderedPageBreak/>
        <w:fldChar w:fldCharType="begin"/>
      </w:r>
      <w:r>
        <w:instrText xml:space="preserve"> TOC \o "1-3" \h \z \u </w:instrText>
      </w:r>
      <w:r>
        <w:fldChar w:fldCharType="separate"/>
      </w:r>
      <w:hyperlink w:anchor="_Toc104397615" w:history="1">
        <w:r w:rsidR="006A4A62" w:rsidRPr="00264CD6">
          <w:rPr>
            <w:rStyle w:val="Lienhypertext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Séance 1.</w:t>
        </w:r>
        <w:r w:rsidR="006A4A62">
          <w:rPr>
            <w:rFonts w:asciiTheme="minorHAnsi" w:eastAsiaTheme="minorEastAsia" w:hAnsiTheme="minorHAnsi"/>
            <w:noProof/>
            <w:color w:val="auto"/>
            <w:sz w:val="22"/>
            <w:lang w:eastAsia="fr-FR"/>
          </w:rPr>
          <w:tab/>
        </w:r>
        <w:r w:rsidR="006A4A62" w:rsidRPr="00264CD6">
          <w:rPr>
            <w:rStyle w:val="Lienhypertexte"/>
            <w:iCs/>
            <w:noProof/>
          </w:rPr>
          <w:t>Préparation des opérations à réaliser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_Toc104397615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2</w:t>
        </w:r>
        <w:r w:rsidR="006A4A62">
          <w:rPr>
            <w:noProof/>
            <w:webHidden/>
          </w:rPr>
          <w:fldChar w:fldCharType="end"/>
        </w:r>
      </w:hyperlink>
    </w:p>
    <w:p w14:paraId="4B82E784" w14:textId="1CD84CC4" w:rsidR="006A4A62" w:rsidRDefault="00E357C5">
      <w:pPr>
        <w:pStyle w:val="TM2"/>
        <w:tabs>
          <w:tab w:val="left" w:pos="880"/>
          <w:tab w:val="right" w:leader="dot" w:pos="9205"/>
        </w:tabs>
        <w:rPr>
          <w:rFonts w:asciiTheme="minorHAnsi" w:eastAsiaTheme="minorEastAsia" w:hAnsiTheme="minorHAnsi"/>
          <w:i w:val="0"/>
          <w:noProof/>
          <w:color w:val="auto"/>
          <w:sz w:val="22"/>
          <w:lang w:eastAsia="fr-FR"/>
        </w:rPr>
      </w:pPr>
      <w:hyperlink w:anchor="_Toc104397616" w:history="1">
        <w:r w:rsidR="006A4A62" w:rsidRPr="00264CD6">
          <w:rPr>
            <w:rStyle w:val="Lienhypertexte"/>
            <w:noProof/>
          </w:rPr>
          <w:t>1)</w:t>
        </w:r>
        <w:r w:rsidR="006A4A62">
          <w:rPr>
            <w:rFonts w:asciiTheme="minorHAnsi" w:eastAsiaTheme="minorEastAsia" w:hAnsiTheme="minorHAnsi"/>
            <w:i w:val="0"/>
            <w:noProof/>
            <w:color w:val="auto"/>
            <w:sz w:val="22"/>
            <w:lang w:eastAsia="fr-FR"/>
          </w:rPr>
          <w:tab/>
        </w:r>
        <w:r w:rsidR="006A4A62" w:rsidRPr="00264CD6">
          <w:rPr>
            <w:rStyle w:val="Lienhypertexte"/>
            <w:noProof/>
          </w:rPr>
          <w:t>Préparation à la modification de l’installation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_Toc104397616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2</w:t>
        </w:r>
        <w:r w:rsidR="006A4A62">
          <w:rPr>
            <w:noProof/>
            <w:webHidden/>
          </w:rPr>
          <w:fldChar w:fldCharType="end"/>
        </w:r>
      </w:hyperlink>
    </w:p>
    <w:p w14:paraId="77F89123" w14:textId="3E0AD492" w:rsidR="006A4A62" w:rsidRDefault="00E357C5">
      <w:pPr>
        <w:pStyle w:val="TM3"/>
        <w:tabs>
          <w:tab w:val="left" w:pos="1100"/>
          <w:tab w:val="right" w:leader="dot" w:pos="9205"/>
        </w:tabs>
        <w:rPr>
          <w:rFonts w:asciiTheme="minorHAnsi" w:eastAsiaTheme="minorEastAsia" w:hAnsiTheme="minorHAnsi"/>
          <w:i w:val="0"/>
          <w:noProof/>
          <w:lang w:eastAsia="fr-FR"/>
        </w:rPr>
      </w:pPr>
      <w:hyperlink w:anchor="_Toc104397617" w:history="1">
        <w:r w:rsidR="006A4A62" w:rsidRPr="00264CD6">
          <w:rPr>
            <w:rStyle w:val="Lienhypertexte"/>
            <w:noProof/>
          </w:rPr>
          <w:t>a)</w:t>
        </w:r>
        <w:r w:rsidR="006A4A62">
          <w:rPr>
            <w:rFonts w:asciiTheme="minorHAnsi" w:eastAsiaTheme="minorEastAsia" w:hAnsiTheme="minorHAnsi"/>
            <w:i w:val="0"/>
            <w:noProof/>
            <w:lang w:eastAsia="fr-FR"/>
          </w:rPr>
          <w:tab/>
        </w:r>
        <w:r w:rsidR="006A4A62" w:rsidRPr="00264CD6">
          <w:rPr>
            <w:rStyle w:val="Lienhypertexte"/>
            <w:noProof/>
          </w:rPr>
          <w:t>Ressources :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_Toc104397617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4</w:t>
        </w:r>
        <w:r w:rsidR="006A4A62">
          <w:rPr>
            <w:noProof/>
            <w:webHidden/>
          </w:rPr>
          <w:fldChar w:fldCharType="end"/>
        </w:r>
      </w:hyperlink>
    </w:p>
    <w:p w14:paraId="15E4D1EC" w14:textId="645FB758" w:rsidR="006A4A62" w:rsidRDefault="00E357C5">
      <w:pPr>
        <w:pStyle w:val="TM2"/>
        <w:tabs>
          <w:tab w:val="left" w:pos="880"/>
          <w:tab w:val="right" w:leader="dot" w:pos="9205"/>
        </w:tabs>
        <w:rPr>
          <w:rFonts w:asciiTheme="minorHAnsi" w:eastAsiaTheme="minorEastAsia" w:hAnsiTheme="minorHAnsi"/>
          <w:i w:val="0"/>
          <w:noProof/>
          <w:color w:val="auto"/>
          <w:sz w:val="22"/>
          <w:lang w:eastAsia="fr-FR"/>
        </w:rPr>
      </w:pPr>
      <w:hyperlink w:anchor="_Toc104397618" w:history="1">
        <w:r w:rsidR="006A4A62" w:rsidRPr="00264CD6">
          <w:rPr>
            <w:rStyle w:val="Lienhypertexte"/>
            <w:noProof/>
          </w:rPr>
          <w:t>2)</w:t>
        </w:r>
        <w:r w:rsidR="006A4A62">
          <w:rPr>
            <w:rFonts w:asciiTheme="minorHAnsi" w:eastAsiaTheme="minorEastAsia" w:hAnsiTheme="minorHAnsi"/>
            <w:i w:val="0"/>
            <w:noProof/>
            <w:color w:val="auto"/>
            <w:sz w:val="22"/>
            <w:lang w:eastAsia="fr-FR"/>
          </w:rPr>
          <w:tab/>
        </w:r>
        <w:r w:rsidR="006A4A62" w:rsidRPr="00264CD6">
          <w:rPr>
            <w:rStyle w:val="Lienhypertexte"/>
            <w:noProof/>
          </w:rPr>
          <w:t>Préparation à l’exploitation et à la mise en service de l’installation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_Toc104397618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6</w:t>
        </w:r>
        <w:r w:rsidR="006A4A62">
          <w:rPr>
            <w:noProof/>
            <w:webHidden/>
          </w:rPr>
          <w:fldChar w:fldCharType="end"/>
        </w:r>
      </w:hyperlink>
    </w:p>
    <w:p w14:paraId="0655F4EC" w14:textId="5B6DC120" w:rsidR="006A4A62" w:rsidRDefault="00E357C5">
      <w:pPr>
        <w:pStyle w:val="TM3"/>
        <w:tabs>
          <w:tab w:val="left" w:pos="1100"/>
          <w:tab w:val="right" w:leader="dot" w:pos="9205"/>
        </w:tabs>
        <w:rPr>
          <w:rFonts w:asciiTheme="minorHAnsi" w:eastAsiaTheme="minorEastAsia" w:hAnsiTheme="minorHAnsi"/>
          <w:i w:val="0"/>
          <w:noProof/>
          <w:lang w:eastAsia="fr-FR"/>
        </w:rPr>
      </w:pPr>
      <w:hyperlink w:anchor="_Toc104397619" w:history="1">
        <w:r w:rsidR="006A4A62" w:rsidRPr="00264CD6">
          <w:rPr>
            <w:rStyle w:val="Lienhypertexte"/>
            <w:noProof/>
          </w:rPr>
          <w:t>a)</w:t>
        </w:r>
        <w:r w:rsidR="006A4A62">
          <w:rPr>
            <w:rFonts w:asciiTheme="minorHAnsi" w:eastAsiaTheme="minorEastAsia" w:hAnsiTheme="minorHAnsi"/>
            <w:i w:val="0"/>
            <w:noProof/>
            <w:lang w:eastAsia="fr-FR"/>
          </w:rPr>
          <w:tab/>
        </w:r>
        <w:r w:rsidR="006A4A62" w:rsidRPr="00264CD6">
          <w:rPr>
            <w:rStyle w:val="Lienhypertexte"/>
            <w:noProof/>
          </w:rPr>
          <w:t>Ressources :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_Toc104397619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8</w:t>
        </w:r>
        <w:r w:rsidR="006A4A62">
          <w:rPr>
            <w:noProof/>
            <w:webHidden/>
          </w:rPr>
          <w:fldChar w:fldCharType="end"/>
        </w:r>
      </w:hyperlink>
    </w:p>
    <w:p w14:paraId="2AA1BF54" w14:textId="7D2E6541" w:rsidR="006A4A62" w:rsidRDefault="00E357C5">
      <w:pPr>
        <w:pStyle w:val="TM2"/>
        <w:tabs>
          <w:tab w:val="left" w:pos="880"/>
          <w:tab w:val="right" w:leader="dot" w:pos="9205"/>
        </w:tabs>
        <w:rPr>
          <w:rFonts w:asciiTheme="minorHAnsi" w:eastAsiaTheme="minorEastAsia" w:hAnsiTheme="minorHAnsi"/>
          <w:i w:val="0"/>
          <w:noProof/>
          <w:color w:val="auto"/>
          <w:sz w:val="22"/>
          <w:lang w:eastAsia="fr-FR"/>
        </w:rPr>
      </w:pPr>
      <w:hyperlink w:anchor="_Toc104397620" w:history="1">
        <w:r w:rsidR="006A4A62" w:rsidRPr="00264CD6">
          <w:rPr>
            <w:rStyle w:val="Lienhypertexte"/>
            <w:noProof/>
          </w:rPr>
          <w:t>3)</w:t>
        </w:r>
        <w:r w:rsidR="006A4A62">
          <w:rPr>
            <w:rFonts w:asciiTheme="minorHAnsi" w:eastAsiaTheme="minorEastAsia" w:hAnsiTheme="minorHAnsi"/>
            <w:i w:val="0"/>
            <w:noProof/>
            <w:color w:val="auto"/>
            <w:sz w:val="22"/>
            <w:lang w:eastAsia="fr-FR"/>
          </w:rPr>
          <w:tab/>
        </w:r>
        <w:r w:rsidR="006A4A62" w:rsidRPr="00264CD6">
          <w:rPr>
            <w:rStyle w:val="Lienhypertexte"/>
            <w:noProof/>
          </w:rPr>
          <w:t>Préparation à la maintenance corrective de l’installation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_Toc104397620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10</w:t>
        </w:r>
        <w:r w:rsidR="006A4A62">
          <w:rPr>
            <w:noProof/>
            <w:webHidden/>
          </w:rPr>
          <w:fldChar w:fldCharType="end"/>
        </w:r>
      </w:hyperlink>
    </w:p>
    <w:p w14:paraId="1A35B8D5" w14:textId="595D436A" w:rsidR="006A4A62" w:rsidRDefault="00E357C5">
      <w:pPr>
        <w:pStyle w:val="TM3"/>
        <w:tabs>
          <w:tab w:val="left" w:pos="1100"/>
          <w:tab w:val="right" w:leader="dot" w:pos="9205"/>
        </w:tabs>
        <w:rPr>
          <w:rFonts w:asciiTheme="minorHAnsi" w:eastAsiaTheme="minorEastAsia" w:hAnsiTheme="minorHAnsi"/>
          <w:i w:val="0"/>
          <w:noProof/>
          <w:lang w:eastAsia="fr-FR"/>
        </w:rPr>
      </w:pPr>
      <w:hyperlink w:anchor="_Toc104397621" w:history="1">
        <w:r w:rsidR="006A4A62" w:rsidRPr="00264CD6">
          <w:rPr>
            <w:rStyle w:val="Lienhypertexte"/>
            <w:noProof/>
          </w:rPr>
          <w:t>a)</w:t>
        </w:r>
        <w:r w:rsidR="006A4A62">
          <w:rPr>
            <w:rFonts w:asciiTheme="minorHAnsi" w:eastAsiaTheme="minorEastAsia" w:hAnsiTheme="minorHAnsi"/>
            <w:i w:val="0"/>
            <w:noProof/>
            <w:lang w:eastAsia="fr-FR"/>
          </w:rPr>
          <w:tab/>
        </w:r>
        <w:r w:rsidR="006A4A62" w:rsidRPr="00264CD6">
          <w:rPr>
            <w:rStyle w:val="Lienhypertexte"/>
            <w:noProof/>
          </w:rPr>
          <w:t>Ressources :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_Toc104397621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13</w:t>
        </w:r>
        <w:r w:rsidR="006A4A62">
          <w:rPr>
            <w:noProof/>
            <w:webHidden/>
          </w:rPr>
          <w:fldChar w:fldCharType="end"/>
        </w:r>
      </w:hyperlink>
    </w:p>
    <w:p w14:paraId="1A008984" w14:textId="781A3361" w:rsidR="006A4A62" w:rsidRDefault="00E357C5">
      <w:pPr>
        <w:pStyle w:val="TM2"/>
        <w:tabs>
          <w:tab w:val="left" w:pos="880"/>
          <w:tab w:val="right" w:leader="dot" w:pos="9205"/>
        </w:tabs>
        <w:rPr>
          <w:rFonts w:asciiTheme="minorHAnsi" w:eastAsiaTheme="minorEastAsia" w:hAnsiTheme="minorHAnsi"/>
          <w:i w:val="0"/>
          <w:noProof/>
          <w:color w:val="auto"/>
          <w:sz w:val="22"/>
          <w:lang w:eastAsia="fr-FR"/>
        </w:rPr>
      </w:pPr>
      <w:hyperlink w:anchor="_Toc104397622" w:history="1">
        <w:r w:rsidR="006A4A62" w:rsidRPr="00264CD6">
          <w:rPr>
            <w:rStyle w:val="Lienhypertexte"/>
            <w:noProof/>
          </w:rPr>
          <w:t>4)</w:t>
        </w:r>
        <w:r w:rsidR="006A4A62">
          <w:rPr>
            <w:rFonts w:asciiTheme="minorHAnsi" w:eastAsiaTheme="minorEastAsia" w:hAnsiTheme="minorHAnsi"/>
            <w:i w:val="0"/>
            <w:noProof/>
            <w:color w:val="auto"/>
            <w:sz w:val="22"/>
            <w:lang w:eastAsia="fr-FR"/>
          </w:rPr>
          <w:tab/>
        </w:r>
        <w:r w:rsidR="006A4A62" w:rsidRPr="00264CD6">
          <w:rPr>
            <w:rStyle w:val="Lienhypertexte"/>
            <w:noProof/>
          </w:rPr>
          <w:t>Préparation à la maintenance préventive de l’installation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_Toc104397622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14</w:t>
        </w:r>
        <w:r w:rsidR="006A4A62">
          <w:rPr>
            <w:noProof/>
            <w:webHidden/>
          </w:rPr>
          <w:fldChar w:fldCharType="end"/>
        </w:r>
      </w:hyperlink>
    </w:p>
    <w:p w14:paraId="21A84108" w14:textId="23E2A64E" w:rsidR="006A4A62" w:rsidRDefault="00E357C5">
      <w:pPr>
        <w:pStyle w:val="TM3"/>
        <w:tabs>
          <w:tab w:val="left" w:pos="1100"/>
          <w:tab w:val="right" w:leader="dot" w:pos="9205"/>
        </w:tabs>
        <w:rPr>
          <w:rFonts w:asciiTheme="minorHAnsi" w:eastAsiaTheme="minorEastAsia" w:hAnsiTheme="minorHAnsi"/>
          <w:i w:val="0"/>
          <w:noProof/>
          <w:lang w:eastAsia="fr-FR"/>
        </w:rPr>
      </w:pPr>
      <w:hyperlink w:anchor="_Toc104397623" w:history="1">
        <w:r w:rsidR="006A4A62" w:rsidRPr="00264CD6">
          <w:rPr>
            <w:rStyle w:val="Lienhypertexte"/>
            <w:noProof/>
          </w:rPr>
          <w:t>a)</w:t>
        </w:r>
        <w:r w:rsidR="006A4A62">
          <w:rPr>
            <w:rFonts w:asciiTheme="minorHAnsi" w:eastAsiaTheme="minorEastAsia" w:hAnsiTheme="minorHAnsi"/>
            <w:i w:val="0"/>
            <w:noProof/>
            <w:lang w:eastAsia="fr-FR"/>
          </w:rPr>
          <w:tab/>
        </w:r>
        <w:r w:rsidR="006A4A62" w:rsidRPr="00264CD6">
          <w:rPr>
            <w:rStyle w:val="Lienhypertexte"/>
            <w:noProof/>
          </w:rPr>
          <w:t>Ressources :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_Toc104397623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17</w:t>
        </w:r>
        <w:r w:rsidR="006A4A62">
          <w:rPr>
            <w:noProof/>
            <w:webHidden/>
          </w:rPr>
          <w:fldChar w:fldCharType="end"/>
        </w:r>
      </w:hyperlink>
    </w:p>
    <w:p w14:paraId="4ED38C99" w14:textId="4A93F62D" w:rsidR="006A4A62" w:rsidRDefault="00E357C5">
      <w:pPr>
        <w:pStyle w:val="TM1"/>
        <w:tabs>
          <w:tab w:val="left" w:pos="1540"/>
          <w:tab w:val="right" w:leader="dot" w:pos="9205"/>
        </w:tabs>
        <w:rPr>
          <w:rFonts w:asciiTheme="minorHAnsi" w:eastAsiaTheme="minorEastAsia" w:hAnsiTheme="minorHAnsi"/>
          <w:b/>
          <w:noProof/>
          <w:color w:val="auto"/>
          <w:sz w:val="22"/>
          <w:lang w:eastAsia="fr-FR"/>
        </w:rPr>
      </w:pPr>
      <w:hyperlink w:anchor="_Toc104397624" w:history="1">
        <w:r w:rsidR="006A4A62" w:rsidRPr="00264CD6">
          <w:rPr>
            <w:rStyle w:val="Lienhypertext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Séance 2.</w:t>
        </w:r>
        <w:r w:rsidR="006A4A62">
          <w:rPr>
            <w:rFonts w:asciiTheme="minorHAnsi" w:eastAsiaTheme="minorEastAsia" w:hAnsiTheme="minorHAnsi"/>
            <w:noProof/>
            <w:color w:val="auto"/>
            <w:sz w:val="22"/>
            <w:lang w:eastAsia="fr-FR"/>
          </w:rPr>
          <w:tab/>
        </w:r>
        <w:r w:rsidR="006A4A62" w:rsidRPr="00264CD6">
          <w:rPr>
            <w:rStyle w:val="Lienhypertexte"/>
            <w:iCs/>
            <w:noProof/>
          </w:rPr>
          <w:t>Modification d’une installation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_Toc104397624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18</w:t>
        </w:r>
        <w:r w:rsidR="006A4A62">
          <w:rPr>
            <w:noProof/>
            <w:webHidden/>
          </w:rPr>
          <w:fldChar w:fldCharType="end"/>
        </w:r>
      </w:hyperlink>
    </w:p>
    <w:p w14:paraId="24C5A85E" w14:textId="08AE3E6A" w:rsidR="006A4A62" w:rsidRDefault="00E357C5">
      <w:pPr>
        <w:pStyle w:val="TM3"/>
        <w:tabs>
          <w:tab w:val="left" w:pos="1100"/>
          <w:tab w:val="right" w:leader="dot" w:pos="9205"/>
        </w:tabs>
        <w:rPr>
          <w:rFonts w:asciiTheme="minorHAnsi" w:eastAsiaTheme="minorEastAsia" w:hAnsiTheme="minorHAnsi"/>
          <w:i w:val="0"/>
          <w:noProof/>
          <w:lang w:eastAsia="fr-FR"/>
        </w:rPr>
      </w:pPr>
      <w:hyperlink w:anchor="_Toc104397625" w:history="1">
        <w:r w:rsidR="006A4A62" w:rsidRPr="00264CD6">
          <w:rPr>
            <w:rStyle w:val="Lienhypertexte"/>
            <w:noProof/>
          </w:rPr>
          <w:t>a)</w:t>
        </w:r>
        <w:r w:rsidR="006A4A62">
          <w:rPr>
            <w:rFonts w:asciiTheme="minorHAnsi" w:eastAsiaTheme="minorEastAsia" w:hAnsiTheme="minorHAnsi"/>
            <w:i w:val="0"/>
            <w:noProof/>
            <w:lang w:eastAsia="fr-FR"/>
          </w:rPr>
          <w:tab/>
        </w:r>
        <w:r w:rsidR="006A4A62" w:rsidRPr="00264CD6">
          <w:rPr>
            <w:rStyle w:val="Lienhypertexte"/>
            <w:noProof/>
          </w:rPr>
          <w:t>Ressources :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_Toc104397625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21</w:t>
        </w:r>
        <w:r w:rsidR="006A4A62">
          <w:rPr>
            <w:noProof/>
            <w:webHidden/>
          </w:rPr>
          <w:fldChar w:fldCharType="end"/>
        </w:r>
      </w:hyperlink>
    </w:p>
    <w:p w14:paraId="4DD8EF5F" w14:textId="777FAF94" w:rsidR="006A4A62" w:rsidRDefault="00E357C5">
      <w:pPr>
        <w:pStyle w:val="TM1"/>
        <w:tabs>
          <w:tab w:val="left" w:pos="1540"/>
          <w:tab w:val="right" w:leader="dot" w:pos="9205"/>
        </w:tabs>
        <w:rPr>
          <w:rFonts w:asciiTheme="minorHAnsi" w:eastAsiaTheme="minorEastAsia" w:hAnsiTheme="minorHAnsi"/>
          <w:b/>
          <w:noProof/>
          <w:color w:val="auto"/>
          <w:sz w:val="22"/>
          <w:lang w:eastAsia="fr-FR"/>
        </w:rPr>
      </w:pPr>
      <w:hyperlink w:anchor="_Toc104397626" w:history="1">
        <w:r w:rsidR="006A4A62" w:rsidRPr="00264CD6">
          <w:rPr>
            <w:rStyle w:val="Lienhypertext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Séance 3.</w:t>
        </w:r>
        <w:r w:rsidR="006A4A62">
          <w:rPr>
            <w:rFonts w:asciiTheme="minorHAnsi" w:eastAsiaTheme="minorEastAsia" w:hAnsiTheme="minorHAnsi"/>
            <w:noProof/>
            <w:color w:val="auto"/>
            <w:sz w:val="22"/>
            <w:lang w:eastAsia="fr-FR"/>
          </w:rPr>
          <w:tab/>
        </w:r>
        <w:r w:rsidR="006A4A62" w:rsidRPr="00264CD6">
          <w:rPr>
            <w:rStyle w:val="Lienhypertexte"/>
            <w:iCs/>
            <w:noProof/>
          </w:rPr>
          <w:t>Mise en service et exploitation de l’installation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_Toc104397626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22</w:t>
        </w:r>
        <w:r w:rsidR="006A4A62">
          <w:rPr>
            <w:noProof/>
            <w:webHidden/>
          </w:rPr>
          <w:fldChar w:fldCharType="end"/>
        </w:r>
      </w:hyperlink>
    </w:p>
    <w:p w14:paraId="1663E575" w14:textId="076B65AE" w:rsidR="006A4A62" w:rsidRDefault="00E357C5">
      <w:pPr>
        <w:pStyle w:val="TM3"/>
        <w:tabs>
          <w:tab w:val="left" w:pos="1100"/>
          <w:tab w:val="right" w:leader="dot" w:pos="9205"/>
        </w:tabs>
        <w:rPr>
          <w:rFonts w:asciiTheme="minorHAnsi" w:eastAsiaTheme="minorEastAsia" w:hAnsiTheme="minorHAnsi"/>
          <w:i w:val="0"/>
          <w:noProof/>
          <w:lang w:eastAsia="fr-FR"/>
        </w:rPr>
      </w:pPr>
      <w:hyperlink w:anchor="_Toc104397627" w:history="1">
        <w:r w:rsidR="006A4A62" w:rsidRPr="00264CD6">
          <w:rPr>
            <w:rStyle w:val="Lienhypertexte"/>
            <w:noProof/>
          </w:rPr>
          <w:t>a)</w:t>
        </w:r>
        <w:r w:rsidR="006A4A62">
          <w:rPr>
            <w:rFonts w:asciiTheme="minorHAnsi" w:eastAsiaTheme="minorEastAsia" w:hAnsiTheme="minorHAnsi"/>
            <w:i w:val="0"/>
            <w:noProof/>
            <w:lang w:eastAsia="fr-FR"/>
          </w:rPr>
          <w:tab/>
        </w:r>
        <w:r w:rsidR="006A4A62" w:rsidRPr="00264CD6">
          <w:rPr>
            <w:rStyle w:val="Lienhypertexte"/>
            <w:noProof/>
          </w:rPr>
          <w:t>Ressources :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_Toc104397627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25</w:t>
        </w:r>
        <w:r w:rsidR="006A4A62">
          <w:rPr>
            <w:noProof/>
            <w:webHidden/>
          </w:rPr>
          <w:fldChar w:fldCharType="end"/>
        </w:r>
      </w:hyperlink>
    </w:p>
    <w:p w14:paraId="11667A18" w14:textId="3D1CB43D" w:rsidR="006A4A62" w:rsidRDefault="00E357C5">
      <w:pPr>
        <w:pStyle w:val="TM1"/>
        <w:tabs>
          <w:tab w:val="left" w:pos="1540"/>
          <w:tab w:val="right" w:leader="dot" w:pos="9205"/>
        </w:tabs>
        <w:rPr>
          <w:rFonts w:asciiTheme="minorHAnsi" w:eastAsiaTheme="minorEastAsia" w:hAnsiTheme="minorHAnsi"/>
          <w:b/>
          <w:noProof/>
          <w:color w:val="auto"/>
          <w:sz w:val="22"/>
          <w:lang w:eastAsia="fr-FR"/>
        </w:rPr>
      </w:pPr>
      <w:hyperlink w:anchor="_Toc104397628" w:history="1">
        <w:r w:rsidR="006A4A62" w:rsidRPr="00264CD6">
          <w:rPr>
            <w:rStyle w:val="Lienhypertext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Séance 4.</w:t>
        </w:r>
        <w:r w:rsidR="006A4A62">
          <w:rPr>
            <w:rFonts w:asciiTheme="minorHAnsi" w:eastAsiaTheme="minorEastAsia" w:hAnsiTheme="minorHAnsi"/>
            <w:noProof/>
            <w:color w:val="auto"/>
            <w:sz w:val="22"/>
            <w:lang w:eastAsia="fr-FR"/>
          </w:rPr>
          <w:tab/>
        </w:r>
        <w:r w:rsidR="006A4A62" w:rsidRPr="00264CD6">
          <w:rPr>
            <w:rStyle w:val="Lienhypertexte"/>
            <w:iCs/>
            <w:noProof/>
          </w:rPr>
          <w:t>Maintenance corrective d’une installation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_Toc104397628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26</w:t>
        </w:r>
        <w:r w:rsidR="006A4A62">
          <w:rPr>
            <w:noProof/>
            <w:webHidden/>
          </w:rPr>
          <w:fldChar w:fldCharType="end"/>
        </w:r>
      </w:hyperlink>
    </w:p>
    <w:p w14:paraId="2366B43A" w14:textId="528E141F" w:rsidR="006A4A62" w:rsidRDefault="00E357C5">
      <w:pPr>
        <w:pStyle w:val="TM3"/>
        <w:tabs>
          <w:tab w:val="left" w:pos="1100"/>
          <w:tab w:val="right" w:leader="dot" w:pos="9205"/>
        </w:tabs>
        <w:rPr>
          <w:rFonts w:asciiTheme="minorHAnsi" w:eastAsiaTheme="minorEastAsia" w:hAnsiTheme="minorHAnsi"/>
          <w:i w:val="0"/>
          <w:noProof/>
          <w:lang w:eastAsia="fr-FR"/>
        </w:rPr>
      </w:pPr>
      <w:hyperlink w:anchor="_Toc104397629" w:history="1">
        <w:r w:rsidR="006A4A62" w:rsidRPr="00264CD6">
          <w:rPr>
            <w:rStyle w:val="Lienhypertexte"/>
            <w:noProof/>
          </w:rPr>
          <w:t>a)</w:t>
        </w:r>
        <w:r w:rsidR="006A4A62">
          <w:rPr>
            <w:rFonts w:asciiTheme="minorHAnsi" w:eastAsiaTheme="minorEastAsia" w:hAnsiTheme="minorHAnsi"/>
            <w:i w:val="0"/>
            <w:noProof/>
            <w:lang w:eastAsia="fr-FR"/>
          </w:rPr>
          <w:tab/>
        </w:r>
        <w:r w:rsidR="006A4A62" w:rsidRPr="00264CD6">
          <w:rPr>
            <w:rStyle w:val="Lienhypertexte"/>
            <w:noProof/>
          </w:rPr>
          <w:t>Ressources :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_Toc104397629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29</w:t>
        </w:r>
        <w:r w:rsidR="006A4A62">
          <w:rPr>
            <w:noProof/>
            <w:webHidden/>
          </w:rPr>
          <w:fldChar w:fldCharType="end"/>
        </w:r>
      </w:hyperlink>
    </w:p>
    <w:p w14:paraId="361CCFD1" w14:textId="02B9DC52" w:rsidR="006A4A62" w:rsidRDefault="00E357C5">
      <w:pPr>
        <w:pStyle w:val="TM1"/>
        <w:tabs>
          <w:tab w:val="left" w:pos="1540"/>
          <w:tab w:val="right" w:leader="dot" w:pos="9205"/>
        </w:tabs>
        <w:rPr>
          <w:rFonts w:asciiTheme="minorHAnsi" w:eastAsiaTheme="minorEastAsia" w:hAnsiTheme="minorHAnsi"/>
          <w:b/>
          <w:noProof/>
          <w:color w:val="auto"/>
          <w:sz w:val="22"/>
          <w:lang w:eastAsia="fr-FR"/>
        </w:rPr>
      </w:pPr>
      <w:hyperlink w:anchor="_Toc104397630" w:history="1">
        <w:r w:rsidR="006A4A62" w:rsidRPr="00264CD6">
          <w:rPr>
            <w:rStyle w:val="Lienhypertexte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Séance 5.</w:t>
        </w:r>
        <w:r w:rsidR="006A4A62">
          <w:rPr>
            <w:rFonts w:asciiTheme="minorHAnsi" w:eastAsiaTheme="minorEastAsia" w:hAnsiTheme="minorHAnsi"/>
            <w:noProof/>
            <w:color w:val="auto"/>
            <w:sz w:val="22"/>
            <w:lang w:eastAsia="fr-FR"/>
          </w:rPr>
          <w:tab/>
        </w:r>
        <w:r w:rsidR="006A4A62" w:rsidRPr="00264CD6">
          <w:rPr>
            <w:rStyle w:val="Lienhypertexte"/>
            <w:iCs/>
            <w:noProof/>
          </w:rPr>
          <w:t>Maintenance préventive d’une installation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_Toc104397630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30</w:t>
        </w:r>
        <w:r w:rsidR="006A4A62">
          <w:rPr>
            <w:noProof/>
            <w:webHidden/>
          </w:rPr>
          <w:fldChar w:fldCharType="end"/>
        </w:r>
      </w:hyperlink>
    </w:p>
    <w:p w14:paraId="0A5D47FD" w14:textId="2AEE2B59" w:rsidR="006A4A62" w:rsidRDefault="00E357C5">
      <w:pPr>
        <w:pStyle w:val="TM3"/>
        <w:tabs>
          <w:tab w:val="left" w:pos="1100"/>
          <w:tab w:val="right" w:leader="dot" w:pos="9205"/>
        </w:tabs>
        <w:rPr>
          <w:rFonts w:asciiTheme="minorHAnsi" w:eastAsiaTheme="minorEastAsia" w:hAnsiTheme="minorHAnsi"/>
          <w:i w:val="0"/>
          <w:noProof/>
          <w:lang w:eastAsia="fr-FR"/>
        </w:rPr>
      </w:pPr>
      <w:hyperlink w:anchor="_Toc104397631" w:history="1">
        <w:r w:rsidR="006A4A62" w:rsidRPr="00264CD6">
          <w:rPr>
            <w:rStyle w:val="Lienhypertexte"/>
            <w:noProof/>
          </w:rPr>
          <w:t>a)</w:t>
        </w:r>
        <w:r w:rsidR="006A4A62">
          <w:rPr>
            <w:rFonts w:asciiTheme="minorHAnsi" w:eastAsiaTheme="minorEastAsia" w:hAnsiTheme="minorHAnsi"/>
            <w:i w:val="0"/>
            <w:noProof/>
            <w:lang w:eastAsia="fr-FR"/>
          </w:rPr>
          <w:tab/>
        </w:r>
        <w:r w:rsidR="006A4A62" w:rsidRPr="00264CD6">
          <w:rPr>
            <w:rStyle w:val="Lienhypertexte"/>
            <w:noProof/>
          </w:rPr>
          <w:t>Ressources :</w:t>
        </w:r>
        <w:r w:rsidR="006A4A62">
          <w:rPr>
            <w:noProof/>
            <w:webHidden/>
          </w:rPr>
          <w:tab/>
        </w:r>
        <w:r w:rsidR="006A4A62">
          <w:rPr>
            <w:noProof/>
            <w:webHidden/>
          </w:rPr>
          <w:fldChar w:fldCharType="begin"/>
        </w:r>
        <w:r w:rsidR="006A4A62">
          <w:rPr>
            <w:noProof/>
            <w:webHidden/>
          </w:rPr>
          <w:instrText xml:space="preserve"> PAGEREF _Toc104397631 \h </w:instrText>
        </w:r>
        <w:r w:rsidR="006A4A62">
          <w:rPr>
            <w:noProof/>
            <w:webHidden/>
          </w:rPr>
        </w:r>
        <w:r w:rsidR="006A4A62">
          <w:rPr>
            <w:noProof/>
            <w:webHidden/>
          </w:rPr>
          <w:fldChar w:fldCharType="separate"/>
        </w:r>
        <w:r w:rsidR="006A4A62">
          <w:rPr>
            <w:noProof/>
            <w:webHidden/>
          </w:rPr>
          <w:t>33</w:t>
        </w:r>
        <w:r w:rsidR="006A4A62">
          <w:rPr>
            <w:noProof/>
            <w:webHidden/>
          </w:rPr>
          <w:fldChar w:fldCharType="end"/>
        </w:r>
      </w:hyperlink>
    </w:p>
    <w:p w14:paraId="66C7D128" w14:textId="77777777" w:rsidR="00E977AE" w:rsidRDefault="002A694E" w:rsidP="00971A45">
      <w:r>
        <w:fldChar w:fldCharType="end"/>
      </w:r>
    </w:p>
    <w:p w14:paraId="68F3887A" w14:textId="19D77FEA" w:rsidR="00E977AE" w:rsidRDefault="00E977AE" w:rsidP="00971A45">
      <w:r>
        <w:t xml:space="preserve">  </w:t>
      </w:r>
    </w:p>
    <w:p w14:paraId="4233D43A" w14:textId="77777777" w:rsidR="00E977AE" w:rsidRDefault="00E977AE" w:rsidP="00971A45"/>
    <w:p w14:paraId="4E19161B" w14:textId="61C79F36" w:rsidR="00395015" w:rsidRPr="00971A45" w:rsidRDefault="00395015" w:rsidP="00971A45">
      <w:r>
        <w:br w:type="page"/>
      </w:r>
    </w:p>
    <w:p w14:paraId="784A6310" w14:textId="1B163199" w:rsidR="00905ADE" w:rsidRDefault="000343CD" w:rsidP="003B339E">
      <w:pPr>
        <w:pStyle w:val="Titre1"/>
        <w:rPr>
          <w:i w:val="0"/>
          <w:iCs/>
        </w:rPr>
      </w:pPr>
      <w:bookmarkStart w:id="0" w:name="_Toc104397615"/>
      <w:bookmarkStart w:id="1" w:name="_Hlk1662620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81C8B32" wp14:editId="0A0E3679">
                <wp:simplePos x="0" y="0"/>
                <wp:positionH relativeFrom="column">
                  <wp:posOffset>5066665</wp:posOffset>
                </wp:positionH>
                <wp:positionV relativeFrom="paragraph">
                  <wp:posOffset>-62230</wp:posOffset>
                </wp:positionV>
                <wp:extent cx="777240" cy="464820"/>
                <wp:effectExtent l="133350" t="209550" r="99060" b="125730"/>
                <wp:wrapNone/>
                <wp:docPr id="42" name="Rectangle : coins arrondis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4648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84150" dist="241300" dir="11520000" sx="110000" sy="110000" algn="ctr">
                            <a:srgbClr val="000000">
                              <a:alpha val="18000"/>
                            </a:srgbClr>
                          </a:outerShdw>
                        </a:effectLst>
                        <a:scene3d>
                          <a:camera prst="perspectiveFront" fov="5100000">
                            <a:rot lat="0" lon="2100000" rev="0"/>
                          </a:camera>
                          <a:lightRig rig="flood" dir="t">
                            <a:rot lat="0" lon="0" rev="13800000"/>
                          </a:lightRig>
                        </a:scene3d>
                        <a:sp3d extrusionH="107950" prstMaterial="plastic">
                          <a:bevelT w="82550" h="63500" prst="divot"/>
                          <a:bevelB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C1C2B2" w14:textId="09FE54B4" w:rsidR="000343CD" w:rsidRPr="000343CD" w:rsidRDefault="000343CD" w:rsidP="000343CD">
                            <w:pPr>
                              <w:jc w:val="center"/>
                            </w:pPr>
                            <w:r w:rsidRPr="000343CD">
                              <w:t>E</w:t>
                            </w: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81C8B32" id="Rectangle : coins arrondis 42" o:spid="_x0000_s1031" style="position:absolute;left:0;text-align:left;margin-left:398.95pt;margin-top:-4.9pt;width:61.2pt;height:36.6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" fillcolor="#5b9bd5 [3204]" stroked="f" strokeweight="1pt">
                <v:stroke joinstyle="miter"/>
                <v:shadow on="t" type="perspective" color="black" opacity="11796f" offset="-6.55631mm,-1.39358mm" matrix="72090f,,,72090f"/>
                <o:extrusion v:ext="view" rotationangle=",35" viewpoint="0,0" viewpointorigin="0,0" skewangle="45" skewamt="0" type="perspective"/>
                <v:textbox>
                  <w:txbxContent>
                    <w:p w14:paraId="75C1C2B2" w14:textId="09FE54B4" w:rsidR="000343CD" w:rsidRPr="000343CD" w:rsidRDefault="000343CD" w:rsidP="000343CD">
                      <w:pPr>
                        <w:jc w:val="center"/>
                      </w:pPr>
                      <w:r w:rsidRPr="000343CD">
                        <w:t>E</w:t>
                      </w:r>
                      <w: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 w:rsidR="00D32B4C">
        <w:rPr>
          <w:i w:val="0"/>
          <w:iCs/>
        </w:rPr>
        <w:t>Préparation des opérations à réaliser</w:t>
      </w:r>
      <w:bookmarkEnd w:id="0"/>
    </w:p>
    <w:p w14:paraId="3D79770D" w14:textId="77777777" w:rsidR="00F133E2" w:rsidRPr="00F133E2" w:rsidRDefault="00F133E2" w:rsidP="00F133E2"/>
    <w:p w14:paraId="5F4DC800" w14:textId="3259C882" w:rsidR="00F133E2" w:rsidRDefault="00F133E2" w:rsidP="00F133E2">
      <w:pPr>
        <w:pStyle w:val="Titre2"/>
      </w:pPr>
      <w:bookmarkStart w:id="2" w:name="_Toc104397616"/>
      <w:r>
        <w:rPr>
          <w:noProof/>
        </w:rPr>
        <mc:AlternateContent>
          <mc:Choice Requires="wps">
            <w:drawing>
              <wp:anchor distT="45720" distB="45720" distL="114300" distR="114300" simplePos="0" relativeHeight="251833344" behindDoc="0" locked="0" layoutInCell="1" allowOverlap="1" wp14:anchorId="536E4DB9" wp14:editId="607D7E8E">
                <wp:simplePos x="0" y="0"/>
                <wp:positionH relativeFrom="margin">
                  <wp:posOffset>-140335</wp:posOffset>
                </wp:positionH>
                <wp:positionV relativeFrom="paragraph">
                  <wp:posOffset>362585</wp:posOffset>
                </wp:positionV>
                <wp:extent cx="6286500" cy="1404620"/>
                <wp:effectExtent l="76200" t="76200" r="114300" b="133350"/>
                <wp:wrapSquare wrapText="bothSides"/>
                <wp:docPr id="26" name="Zone de text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4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  <a:tileRect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0CE4743C" w14:textId="77777777" w:rsidR="000134AF" w:rsidRDefault="000134AF" w:rsidP="00EB5432">
                            <w:r w:rsidRPr="00E60ADC">
                              <w:rPr>
                                <w:sz w:val="32"/>
                                <w:szCs w:val="32"/>
                                <w:u w:val="single"/>
                              </w:rPr>
                              <w:t>Objectifs :</w:t>
                            </w:r>
                            <w:r>
                              <w:t xml:space="preserve"> A la fin de la séance l’élève sera capable de </w:t>
                            </w:r>
                          </w:p>
                          <w:p w14:paraId="334BC983" w14:textId="77777777" w:rsidR="000134AF" w:rsidRDefault="000134AF" w:rsidP="00EB5432"/>
                          <w:p w14:paraId="44C2E02F" w14:textId="6EEE4A3B" w:rsidR="000134AF" w:rsidRDefault="000134AF" w:rsidP="00BE53AB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</w:t>
                            </w:r>
                            <w:r w:rsidR="009E1477">
                              <w:t xml:space="preserve"> 1</w:t>
                            </w:r>
                            <w:r w:rsidR="009E1477" w:rsidRPr="009E1477">
                              <w:rPr>
                                <w:vertAlign w:val="superscript"/>
                              </w:rPr>
                              <w:t>er</w:t>
                            </w:r>
                            <w:r w:rsidR="009E1477">
                              <w:t xml:space="preserve"> </w:t>
                            </w:r>
                            <w:r w:rsidR="008B7DFE">
                              <w:t>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1571623772"/>
                              <w:placeholder>
                                <w:docPart w:val="DD72689C86B0495F8862F75F00212CBF"/>
                              </w:placeholder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029A23AE" w14:textId="63BCA40C" w:rsidR="00015B92" w:rsidRPr="00EB200F" w:rsidRDefault="002C7E63" w:rsidP="00015B9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1818754608"/>
                              <w:placeholder>
                                <w:docPart w:val="6447F23D52B640A895CE1315F76F89FD"/>
                              </w:placeholder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494FB616" w14:textId="6CE7CB43" w:rsidR="00E8206D" w:rsidRPr="00EB200F" w:rsidRDefault="002C7E63" w:rsidP="00BE53AB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5EC3B7C9" w14:textId="0F6EB7D4" w:rsidR="000134AF" w:rsidRPr="00EB200F" w:rsidRDefault="009E1477" w:rsidP="00BE53AB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deuxième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1458457122"/>
                              <w:placeholder>
                                <w:docPart w:val="5AB5D6A265A64720A63AF459311EAB2C"/>
                              </w:placeholder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298ED511" w14:textId="1966529E" w:rsidR="00E03DD2" w:rsidRPr="00EB200F" w:rsidRDefault="002C7E63" w:rsidP="00E03DD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626671903"/>
                              <w:placeholder>
                                <w:docPart w:val="EFEE2DDDC25D44D79748BDE0B222090F"/>
                              </w:placeholder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44EB9243" w14:textId="308719CF" w:rsidR="00E03DD2" w:rsidRPr="00EB200F" w:rsidRDefault="002C7E63" w:rsidP="00E03DD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1235272291"/>
                              <w:placeholder>
                                <w:docPart w:val="2825D33EA4E4422CA4D45E7B60370EA8"/>
                              </w:placeholder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6A752775" w14:textId="640B3993" w:rsidR="00E03DD2" w:rsidRPr="00EB200F" w:rsidRDefault="002C7E63" w:rsidP="00E03DD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36E4DB9" id="Zone de texte 26" o:spid="_x0000_s1032" type="#_x0000_t202" style="position:absolute;left:0;text-align:left;margin-left:-11.05pt;margin-top:28.55pt;width:495pt;height:110.6pt;z-index:2518333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" fillcolor="white [23]">
                <v:fill color2="#ffc000 [3207]" rotate="t" focusposition=".5,-52429f" focussize="" colors="0 white;22938f white;1 #ffc000" focus="100%" type="gradientRadial"/>
                <v:shadow on="t" color="black" opacity="26214f" origin="-.5,-.5" offset=".74836mm,.74836mm"/>
                <v:textbox style="mso-fit-shape-to-text:t">
                  <w:txbxContent>
                    <w:p w14:paraId="0CE4743C" w14:textId="77777777" w:rsidR="000134AF" w:rsidRDefault="000134AF" w:rsidP="00EB5432">
                      <w:r w:rsidRPr="00E60ADC">
                        <w:rPr>
                          <w:sz w:val="32"/>
                          <w:szCs w:val="32"/>
                          <w:u w:val="single"/>
                        </w:rPr>
                        <w:t>Objectifs :</w:t>
                      </w:r>
                      <w:r>
                        <w:t xml:space="preserve"> A la fin de la séance l’élève sera capable de </w:t>
                      </w:r>
                    </w:p>
                    <w:p w14:paraId="334BC983" w14:textId="77777777" w:rsidR="000134AF" w:rsidRDefault="000134AF" w:rsidP="00EB5432"/>
                    <w:p w14:paraId="44C2E02F" w14:textId="6EEE4A3B" w:rsidR="000134AF" w:rsidRDefault="000134AF" w:rsidP="00BE53AB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</w:t>
                      </w:r>
                      <w:r w:rsidR="009E1477">
                        <w:t xml:space="preserve"> 1</w:t>
                      </w:r>
                      <w:r w:rsidR="009E1477" w:rsidRPr="009E1477">
                        <w:rPr>
                          <w:vertAlign w:val="superscript"/>
                        </w:rPr>
                        <w:t>er</w:t>
                      </w:r>
                      <w:r w:rsidR="009E1477">
                        <w:t xml:space="preserve"> </w:t>
                      </w:r>
                      <w:r w:rsidR="008B7DFE">
                        <w:t>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1571623772"/>
                        <w:placeholder>
                          <w:docPart w:val="DD72689C86B0495F8862F75F00212CBF"/>
                        </w:placeholder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029A23AE" w14:textId="63BCA40C" w:rsidR="00015B92" w:rsidRPr="00EB200F" w:rsidRDefault="002C7E63" w:rsidP="00015B9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1818754608"/>
                        <w:placeholder>
                          <w:docPart w:val="6447F23D52B640A895CE1315F76F89FD"/>
                        </w:placeholder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494FB616" w14:textId="6CE7CB43" w:rsidR="00E8206D" w:rsidRPr="00EB200F" w:rsidRDefault="002C7E63" w:rsidP="00BE53AB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5EC3B7C9" w14:textId="0F6EB7D4" w:rsidR="000134AF" w:rsidRPr="00EB200F" w:rsidRDefault="009E1477" w:rsidP="00BE53AB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deuxième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1458457122"/>
                        <w:placeholder>
                          <w:docPart w:val="5AB5D6A265A64720A63AF459311EAB2C"/>
                        </w:placeholder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298ED511" w14:textId="1966529E" w:rsidR="00E03DD2" w:rsidRPr="00EB200F" w:rsidRDefault="002C7E63" w:rsidP="00E03DD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626671903"/>
                        <w:placeholder>
                          <w:docPart w:val="EFEE2DDDC25D44D79748BDE0B222090F"/>
                        </w:placeholder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44EB9243" w14:textId="308719CF" w:rsidR="00E03DD2" w:rsidRPr="00EB200F" w:rsidRDefault="002C7E63" w:rsidP="00E03DD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1235272291"/>
                        <w:placeholder>
                          <w:docPart w:val="2825D33EA4E4422CA4D45E7B60370EA8"/>
                        </w:placeholder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6A752775" w14:textId="640B3993" w:rsidR="00E03DD2" w:rsidRPr="00EB200F" w:rsidRDefault="002C7E63" w:rsidP="00E03DD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t>Préparation à la modification d</w:t>
      </w:r>
      <w:r w:rsidR="006A4A62">
        <w:t>e l’</w:t>
      </w:r>
      <w:r>
        <w:t>installation</w:t>
      </w:r>
      <w:bookmarkEnd w:id="2"/>
    </w:p>
    <w:p w14:paraId="530F4103" w14:textId="1EF4CD01" w:rsidR="00F133E2" w:rsidRDefault="00F133E2" w:rsidP="00F133E2"/>
    <w:p w14:paraId="6492DC7F" w14:textId="1E034EF8" w:rsidR="00F133E2" w:rsidRPr="00F133E2" w:rsidRDefault="00F133E2" w:rsidP="00F133E2"/>
    <w:p w14:paraId="621C2086" w14:textId="3CCE91A4" w:rsidR="0036396D" w:rsidRPr="009E1477" w:rsidRDefault="003D4356" w:rsidP="009E1477">
      <w:pPr>
        <w:rPr>
          <w:rFonts w:eastAsia="Microsoft YaHei" w:cs="Arial"/>
          <w:color w:val="000000"/>
          <w:sz w:val="14"/>
          <w:szCs w:val="14"/>
          <w:u w:val="single"/>
        </w:rPr>
      </w:pPr>
      <w:r w:rsidRPr="009E1477">
        <w:rPr>
          <w:u w:val="single"/>
        </w:rPr>
        <w:t>Contexte :</w:t>
      </w:r>
      <w:r w:rsidRPr="009E1477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713A2BCA" w14:textId="0DBDF83F" w:rsidR="003D4356" w:rsidRDefault="009E1477" w:rsidP="0036396D">
      <w:pPr>
        <w:pStyle w:val="Sansinterligne"/>
        <w:jc w:val="both"/>
      </w:pPr>
      <w:r>
        <w:t>Description du contexte</w:t>
      </w:r>
      <w:r w:rsidR="00AF457E">
        <w:t>.</w:t>
      </w:r>
    </w:p>
    <w:p w14:paraId="4BE94102" w14:textId="4E6FC570" w:rsidR="009E1477" w:rsidRDefault="009E1477" w:rsidP="0036396D">
      <w:pPr>
        <w:pStyle w:val="Sansinterligne"/>
        <w:jc w:val="both"/>
      </w:pPr>
    </w:p>
    <w:p w14:paraId="30F6401E" w14:textId="77777777" w:rsidR="009E1477" w:rsidRPr="00905ADE" w:rsidRDefault="009E1477" w:rsidP="0036396D">
      <w:pPr>
        <w:pStyle w:val="Sansinterligne"/>
        <w:jc w:val="both"/>
      </w:pPr>
    </w:p>
    <w:p w14:paraId="42B773B2" w14:textId="77777777" w:rsidR="00C76609" w:rsidRPr="00905ADE" w:rsidRDefault="00C76609" w:rsidP="004942AD">
      <w:pPr>
        <w:rPr>
          <w:sz w:val="24"/>
          <w:szCs w:val="24"/>
        </w:rPr>
      </w:pPr>
    </w:p>
    <w:p w14:paraId="307D7E73" w14:textId="3F50A29D" w:rsidR="0036396D" w:rsidRDefault="003D4356" w:rsidP="00EF1825">
      <w:pPr>
        <w:autoSpaceDE w:val="0"/>
        <w:autoSpaceDN w:val="0"/>
        <w:adjustRightInd w:val="0"/>
        <w:rPr>
          <w:rFonts w:eastAsia="Microsoft YaHei" w:cs="Arial"/>
          <w:color w:val="000000"/>
          <w:sz w:val="14"/>
          <w:szCs w:val="14"/>
        </w:rPr>
      </w:pPr>
      <w:r w:rsidRPr="00905ADE">
        <w:rPr>
          <w:u w:val="single"/>
        </w:rPr>
        <w:t>Objectifs :</w:t>
      </w:r>
      <w:r w:rsidRPr="003D4356">
        <w:rPr>
          <w:rFonts w:eastAsia="Microsoft YaHei" w:cs="Arial"/>
          <w:color w:val="000000"/>
          <w:sz w:val="14"/>
          <w:szCs w:val="14"/>
        </w:rPr>
        <w:t xml:space="preserve"> </w:t>
      </w:r>
    </w:p>
    <w:p w14:paraId="517BD7B9" w14:textId="3F68BF3E" w:rsidR="00E64789" w:rsidRDefault="007F7C84" w:rsidP="0036396D">
      <w:pPr>
        <w:pStyle w:val="Sansinterligne"/>
        <w:jc w:val="both"/>
      </w:pPr>
      <w:r>
        <w:t xml:space="preserve">Comprendre le sens d’écoulement du fluide, indiquer </w:t>
      </w:r>
      <w:r w:rsidR="00AF457E">
        <w:t>les diamètres</w:t>
      </w:r>
      <w:r>
        <w:t xml:space="preserve"> d’alimentation des équipements</w:t>
      </w:r>
    </w:p>
    <w:p w14:paraId="170FA62E" w14:textId="609CCF8C" w:rsidR="003D4356" w:rsidRDefault="003D4356" w:rsidP="004942AD"/>
    <w:p w14:paraId="4E67019C" w14:textId="77777777" w:rsidR="003D4356" w:rsidRPr="00905ADE" w:rsidRDefault="003D4356" w:rsidP="003D4356">
      <w:pPr>
        <w:autoSpaceDE w:val="0"/>
        <w:autoSpaceDN w:val="0"/>
        <w:adjustRightInd w:val="0"/>
        <w:rPr>
          <w:rFonts w:eastAsia="Microsoft YaHei" w:cs="Arial"/>
          <w:b/>
          <w:color w:val="000000"/>
          <w:sz w:val="14"/>
          <w:szCs w:val="14"/>
          <w:u w:val="single"/>
        </w:rPr>
      </w:pPr>
      <w:r w:rsidRPr="00905ADE">
        <w:rPr>
          <w:u w:val="single"/>
        </w:rPr>
        <w:t>Objectifs opérationnels :</w:t>
      </w:r>
      <w:r w:rsidRPr="00905ADE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60B5A1C6" w14:textId="6703B0B1" w:rsidR="003D4356" w:rsidRPr="00905ADE" w:rsidRDefault="008B7DFE" w:rsidP="0036396D">
      <w:pPr>
        <w:pStyle w:val="Sansinterligne"/>
        <w:jc w:val="both"/>
      </w:pPr>
      <w:r>
        <w:t>Définir les objectifs opérationnels</w:t>
      </w:r>
    </w:p>
    <w:p w14:paraId="330C1C8C" w14:textId="77777777" w:rsidR="003D4356" w:rsidRDefault="003D4356" w:rsidP="004942AD"/>
    <w:p w14:paraId="0F5CB7C4" w14:textId="77777777" w:rsidR="00E17528" w:rsidRDefault="00E17528" w:rsidP="00E17528">
      <w:pPr>
        <w:rPr>
          <w:b/>
          <w:u w:val="single"/>
        </w:rPr>
      </w:pPr>
      <w:r w:rsidRPr="00905ADE">
        <w:rPr>
          <w:u w:val="single"/>
        </w:rPr>
        <w:t>Compétences :</w:t>
      </w:r>
    </w:p>
    <w:p w14:paraId="73028FD9" w14:textId="77777777" w:rsidR="00E17528" w:rsidRPr="00905ADE" w:rsidRDefault="00E17528" w:rsidP="0036396D">
      <w:pPr>
        <w:pStyle w:val="Sansinterligne"/>
      </w:pPr>
      <w:r>
        <w:t>Voir compétences évaluées</w:t>
      </w:r>
    </w:p>
    <w:p w14:paraId="3D841B56" w14:textId="37E29EAD" w:rsidR="00E64789" w:rsidRDefault="00E64789" w:rsidP="004942AD"/>
    <w:p w14:paraId="44C61B01" w14:textId="5AF227CD" w:rsidR="00E03DD2" w:rsidRDefault="00842F65" w:rsidP="00E03DD2">
      <w:pPr>
        <w:rPr>
          <w:b/>
          <w:u w:val="single"/>
        </w:rPr>
      </w:pPr>
      <w:r>
        <w:rPr>
          <w:u w:val="single"/>
        </w:rPr>
        <w:t>Tâches principales (A1 Préparation des opérations à réaliser)</w:t>
      </w:r>
      <w:r w:rsidR="00E03DD2" w:rsidRPr="00905ADE">
        <w:rPr>
          <w:u w:val="single"/>
        </w:rPr>
        <w:t> :</w:t>
      </w:r>
    </w:p>
    <w:p w14:paraId="0BEE1CBB" w14:textId="48D0E928" w:rsidR="00E03DD2" w:rsidRDefault="00E03DD2" w:rsidP="004942AD"/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9205"/>
      </w:tblGrid>
      <w:tr w:rsidR="00842F65" w:rsidRPr="00EF1825" w14:paraId="2C178CAD" w14:textId="77777777" w:rsidTr="00E25FF1">
        <w:trPr>
          <w:trHeight w:val="408"/>
        </w:trPr>
        <w:sdt>
          <w:sdtPr>
            <w:alias w:val="Tâches MEE"/>
            <w:tag w:val="Tâches MEE"/>
            <w:id w:val="-64574024"/>
            <w:placeholder>
              <w:docPart w:val="800FBE75C5C34B4CBE00A70B48650E37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60AEC710" w14:textId="3DF32871" w:rsidR="00842F65" w:rsidRPr="00EF1825" w:rsidRDefault="006A145F" w:rsidP="00E17528">
                <w:pPr>
                  <w:pStyle w:val="Sansinterligne"/>
                  <w:rPr>
                    <w:rFonts w:eastAsia="Times New Roman" w:cs="Arial"/>
                    <w:b/>
                    <w:i/>
                    <w:color w:val="000000"/>
                    <w:szCs w:val="28"/>
                    <w:lang w:eastAsia="fr-FR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E25FF1" w:rsidRPr="00EF1825" w14:paraId="5C275044" w14:textId="77777777" w:rsidTr="00E25FF1">
        <w:trPr>
          <w:trHeight w:val="408"/>
        </w:trPr>
        <w:sdt>
          <w:sdtPr>
            <w:alias w:val="Tâches MEE"/>
            <w:tag w:val="Tâches MEE"/>
            <w:id w:val="1591281955"/>
            <w:placeholder>
              <w:docPart w:val="0C1B61FDA9294520B9A3F9585D3E2A9D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758721C4" w14:textId="1F145D4D" w:rsidR="00E25FF1" w:rsidRPr="00E25FF1" w:rsidRDefault="006A145F" w:rsidP="00E17528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E25FF1" w:rsidRPr="00EF1825" w14:paraId="14349E02" w14:textId="77777777" w:rsidTr="00E25FF1">
        <w:trPr>
          <w:trHeight w:val="408"/>
        </w:trPr>
        <w:sdt>
          <w:sdtPr>
            <w:alias w:val="Tâches MEE"/>
            <w:tag w:val="Tâches MEE"/>
            <w:id w:val="84267853"/>
            <w:placeholder>
              <w:docPart w:val="FD7CE93B160F47CEA118A834A48FA8BA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7B26A27D" w14:textId="4E43153D" w:rsidR="00E25FF1" w:rsidRPr="00E25FF1" w:rsidRDefault="00DD39AE" w:rsidP="00E17528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E25FF1" w:rsidRPr="00EF1825" w14:paraId="439A69FF" w14:textId="77777777" w:rsidTr="00E25FF1">
        <w:trPr>
          <w:trHeight w:val="408"/>
        </w:trPr>
        <w:sdt>
          <w:sdtPr>
            <w:alias w:val="Tâches MEE"/>
            <w:tag w:val="Tâches MEE"/>
            <w:id w:val="330185588"/>
            <w:placeholder>
              <w:docPart w:val="5AF2F90B814E424994B61FED574FFC34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31707DE4" w14:textId="0AADC6AD" w:rsidR="00E25FF1" w:rsidRPr="00E25FF1" w:rsidRDefault="00DD39AE" w:rsidP="00E17528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E17528" w:rsidRPr="00EF1825" w14:paraId="019046E6" w14:textId="77777777" w:rsidTr="00E25FF1">
        <w:trPr>
          <w:trHeight w:val="408"/>
        </w:trPr>
        <w:sdt>
          <w:sdtPr>
            <w:alias w:val="Tâches MEE"/>
            <w:tag w:val="Tâches MEE"/>
            <w:id w:val="-2110651946"/>
            <w:placeholder>
              <w:docPart w:val="6C9A23C2CAED45D98EDFD4B95CAE2147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7F6FDD78" w14:textId="64A78CA1" w:rsidR="00E17528" w:rsidRDefault="00DD39AE" w:rsidP="00E17528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</w:tbl>
    <w:p w14:paraId="118D785A" w14:textId="7B4EDFD8" w:rsidR="00E03DD2" w:rsidRDefault="00E03DD2" w:rsidP="004942AD"/>
    <w:p w14:paraId="60CF00C7" w14:textId="77777777" w:rsidR="00905ADE" w:rsidRDefault="00905ADE" w:rsidP="004942AD">
      <w:pPr>
        <w:rPr>
          <w:b/>
          <w:u w:val="single"/>
        </w:rPr>
      </w:pPr>
      <w:r w:rsidRPr="00905ADE">
        <w:rPr>
          <w:u w:val="single"/>
        </w:rPr>
        <w:t>Savoirs associés :</w:t>
      </w:r>
    </w:p>
    <w:p w14:paraId="005DC29D" w14:textId="7D38B0EE" w:rsidR="00E64789" w:rsidRPr="00EF1825" w:rsidRDefault="00E64789" w:rsidP="004942AD">
      <w:pPr>
        <w:rPr>
          <w:b/>
          <w:i/>
          <w:szCs w:val="28"/>
          <w:u w:val="single"/>
        </w:rPr>
      </w:pPr>
    </w:p>
    <w:tbl>
      <w:tblPr>
        <w:tblStyle w:val="Grilledutableau"/>
        <w:tblW w:w="4946" w:type="pct"/>
        <w:tblLook w:val="04A0" w:firstRow="1" w:lastRow="0" w:firstColumn="1" w:lastColumn="0" w:noHBand="0" w:noVBand="1"/>
      </w:tblPr>
      <w:tblGrid>
        <w:gridCol w:w="9106"/>
      </w:tblGrid>
      <w:tr w:rsidR="00240B2C" w:rsidRPr="00521054" w14:paraId="41F6BB8E" w14:textId="77777777" w:rsidTr="001540FD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  <w:b w:val="0"/>
                <w:bCs/>
              </w:rPr>
              <w:alias w:val="Savoirs MEE"/>
              <w:tag w:val="Savoirs MEE"/>
              <w:id w:val="910813353"/>
              <w:placeholder>
                <w:docPart w:val="97711CF8C0B549F9980C6933038B0DFB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3.1 - L’analyse fonctionnelle et structurelle" w:value="S3.1 - L’analyse fonctionnelle et structurelle"/>
                <w:listItem w:displayText="S3.2.1 - Les outils, normes et leur représentation" w:value="S3.2.1 - Les outils, normes et leur représentation"/>
                <w:listItem w:displayText="S3.2.2- La modélisation en 3D" w:value="S3.2.2- La modélisation en 3D"/>
                <w:listItem w:displayText="S3.3 - L’exploitation des documents graphiques et numériques" w:value="S3.3 - L’exploitation des documents graphiques et numériques"/>
                <w:listItem w:displayText="S3.4.1 - Le relevé sur place" w:value="S3.4.1 - Le relevé sur place"/>
                <w:listItem w:displayText="S3.4.2 - Les dessins d’exécution et de mise en œuvre" w:value="S3.4.2 - Les dessins d’exécution et de mise en œuvre"/>
                <w:listItem w:displayText="S3.5.1 - Les circuits électriques du bâtiment" w:value="S3.5.1 - Les circuits électriques du bâtiment"/>
                <w:listItem w:displayText="S3.5.2 - Les circuits électriques industriels" w:value="S3.5.2 - Les circuits électriques industriel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avoirsMEE"/>
              </w:rPr>
            </w:sdtEndPr>
            <w:sdtContent>
              <w:p w14:paraId="6AB87894" w14:textId="77777777" w:rsidR="00240B2C" w:rsidRPr="00521054" w:rsidRDefault="00240B2C" w:rsidP="001540FD">
                <w:pPr>
                  <w:pStyle w:val="Paragraphedeliste"/>
                  <w:numPr>
                    <w:ilvl w:val="1"/>
                    <w:numId w:val="2"/>
                  </w:numPr>
                  <w:ind w:left="459"/>
                  <w:rPr>
                    <w:bCs/>
                  </w:rPr>
                </w:pPr>
                <w:r w:rsidRPr="00521054">
                  <w:rPr>
                    <w:rStyle w:val="Textedelespacerserv"/>
                    <w:bCs/>
                  </w:rPr>
                  <w:t>Choisissez un élément.</w:t>
                </w:r>
              </w:p>
            </w:sdtContent>
          </w:sdt>
        </w:tc>
      </w:tr>
      <w:tr w:rsidR="00240B2C" w:rsidRPr="00521054" w14:paraId="7C8A95C9" w14:textId="77777777" w:rsidTr="001540FD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  <w:b w:val="0"/>
                <w:bCs/>
              </w:rPr>
              <w:alias w:val="Savoirs MEE"/>
              <w:tag w:val="Savoirs MEE"/>
              <w:id w:val="-644661255"/>
              <w:placeholder>
                <w:docPart w:val="A2434523B23942BB90E666A151DB5B76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3.1 - L’analyse fonctionnelle et structurelle" w:value="S3.1 - L’analyse fonctionnelle et structurelle"/>
                <w:listItem w:displayText="S3.2.1 - Les outils, normes et leur représentation" w:value="S3.2.1 - Les outils, normes et leur représentation"/>
                <w:listItem w:displayText="S3.2.2- La modélisation en 3D" w:value="S3.2.2- La modélisation en 3D"/>
                <w:listItem w:displayText="S3.3 - L’exploitation des documents graphiques et numériques" w:value="S3.3 - L’exploitation des documents graphiques et numériques"/>
                <w:listItem w:displayText="S3.4.1 - Le relevé sur place" w:value="S3.4.1 - Le relevé sur place"/>
                <w:listItem w:displayText="S3.4.2 - Les dessins d’exécution et de mise en œuvre" w:value="S3.4.2 - Les dessins d’exécution et de mise en œuvre"/>
                <w:listItem w:displayText="S3.5.1 - Les circuits électriques du bâtiment" w:value="S3.5.1 - Les circuits électriques du bâtiment"/>
                <w:listItem w:displayText="S3.5.2 - Les circuits électriques industriels" w:value="S3.5.2 - Les circuits électriques industriel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avoirsMEE"/>
              </w:rPr>
            </w:sdtEndPr>
            <w:sdtContent>
              <w:p w14:paraId="3185FEBE" w14:textId="77777777" w:rsidR="00240B2C" w:rsidRPr="00521054" w:rsidRDefault="00240B2C" w:rsidP="001540FD">
                <w:pPr>
                  <w:pStyle w:val="Paragraphedeliste"/>
                  <w:numPr>
                    <w:ilvl w:val="1"/>
                    <w:numId w:val="2"/>
                  </w:numPr>
                  <w:ind w:left="459"/>
                  <w:rPr>
                    <w:rStyle w:val="TchesMEEA1"/>
                    <w:bCs/>
                    <w:color w:val="auto"/>
                  </w:rPr>
                </w:pPr>
                <w:r w:rsidRPr="00521054">
                  <w:rPr>
                    <w:rStyle w:val="Textedelespacerserv"/>
                    <w:bCs/>
                  </w:rPr>
                  <w:t>Choisissez un élément.</w:t>
                </w:r>
              </w:p>
            </w:sdtContent>
          </w:sdt>
        </w:tc>
      </w:tr>
      <w:tr w:rsidR="00240B2C" w:rsidRPr="00521054" w14:paraId="261DC5F4" w14:textId="77777777" w:rsidTr="001540FD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  <w:b w:val="0"/>
                <w:bCs/>
              </w:rPr>
              <w:alias w:val="Savoirs MEE"/>
              <w:tag w:val="Savoirs MEE"/>
              <w:id w:val="-514998571"/>
              <w:placeholder>
                <w:docPart w:val="71E87D5291B04B7AAA8E4FE1FB3DC6EE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3.1 - L’analyse fonctionnelle et structurelle" w:value="S3.1 - L’analyse fonctionnelle et structurelle"/>
                <w:listItem w:displayText="S3.2.1 - Les outils, normes et leur représentation" w:value="S3.2.1 - Les outils, normes et leur représentation"/>
                <w:listItem w:displayText="S3.2.2- La modélisation en 3D" w:value="S3.2.2- La modélisation en 3D"/>
                <w:listItem w:displayText="S3.3 - L’exploitation des documents graphiques et numériques" w:value="S3.3 - L’exploitation des documents graphiques et numériques"/>
                <w:listItem w:displayText="S3.4.1 - Le relevé sur place" w:value="S3.4.1 - Le relevé sur place"/>
                <w:listItem w:displayText="S3.4.2 - Les dessins d’exécution et de mise en œuvre" w:value="S3.4.2 - Les dessins d’exécution et de mise en œuvre"/>
                <w:listItem w:displayText="S3.5.1 - Les circuits électriques du bâtiment" w:value="S3.5.1 - Les circuits électriques du bâtiment"/>
                <w:listItem w:displayText="S3.5.2 - Les circuits électriques industriels" w:value="S3.5.2 - Les circuits électriques industriel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avoirsMEE"/>
              </w:rPr>
            </w:sdtEndPr>
            <w:sdtContent>
              <w:p w14:paraId="6BA14D42" w14:textId="77777777" w:rsidR="00240B2C" w:rsidRPr="00521054" w:rsidRDefault="00240B2C" w:rsidP="001540FD">
                <w:pPr>
                  <w:pStyle w:val="Paragraphedeliste"/>
                  <w:numPr>
                    <w:ilvl w:val="1"/>
                    <w:numId w:val="2"/>
                  </w:numPr>
                  <w:ind w:left="459"/>
                  <w:rPr>
                    <w:rStyle w:val="TchesMEEA1"/>
                    <w:bCs/>
                    <w:color w:val="auto"/>
                  </w:rPr>
                </w:pPr>
                <w:r w:rsidRPr="00521054">
                  <w:rPr>
                    <w:rStyle w:val="Textedelespacerserv"/>
                    <w:bCs/>
                  </w:rPr>
                  <w:t>Choisissez un élément.</w:t>
                </w:r>
              </w:p>
            </w:sdtContent>
          </w:sdt>
        </w:tc>
      </w:tr>
      <w:tr w:rsidR="00240B2C" w:rsidRPr="00521054" w14:paraId="31A2D1C2" w14:textId="77777777" w:rsidTr="001540FD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  <w:b w:val="0"/>
                <w:bCs/>
              </w:rPr>
              <w:alias w:val="Savoirs MEE"/>
              <w:tag w:val="Savoirs MEE"/>
              <w:id w:val="-2044195445"/>
              <w:placeholder>
                <w:docPart w:val="4D77EF67559740B2AB58B09F373C13C6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3.1 - L’analyse fonctionnelle et structurelle" w:value="S3.1 - L’analyse fonctionnelle et structurelle"/>
                <w:listItem w:displayText="S3.2.1 - Les outils, normes et leur représentation" w:value="S3.2.1 - Les outils, normes et leur représentation"/>
                <w:listItem w:displayText="S3.2.2- La modélisation en 3D" w:value="S3.2.2- La modélisation en 3D"/>
                <w:listItem w:displayText="S3.3 - L’exploitation des documents graphiques et numériques" w:value="S3.3 - L’exploitation des documents graphiques et numériques"/>
                <w:listItem w:displayText="S3.4.1 - Le relevé sur place" w:value="S3.4.1 - Le relevé sur place"/>
                <w:listItem w:displayText="S3.4.2 - Les dessins d’exécution et de mise en œuvre" w:value="S3.4.2 - Les dessins d’exécution et de mise en œuvre"/>
                <w:listItem w:displayText="S3.5.1 - Les circuits électriques du bâtiment" w:value="S3.5.1 - Les circuits électriques du bâtiment"/>
                <w:listItem w:displayText="S3.5.2 - Les circuits électriques industriels" w:value="S3.5.2 - Les circuits électriques industriel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avoirsMEE"/>
              </w:rPr>
            </w:sdtEndPr>
            <w:sdtContent>
              <w:p w14:paraId="5F3FE78C" w14:textId="77777777" w:rsidR="00240B2C" w:rsidRPr="00521054" w:rsidRDefault="00240B2C" w:rsidP="001540FD">
                <w:pPr>
                  <w:pStyle w:val="Paragraphedeliste"/>
                  <w:numPr>
                    <w:ilvl w:val="1"/>
                    <w:numId w:val="2"/>
                  </w:numPr>
                  <w:ind w:left="459"/>
                  <w:rPr>
                    <w:rStyle w:val="TchesMEEA1"/>
                    <w:bCs/>
                    <w:color w:val="auto"/>
                  </w:rPr>
                </w:pPr>
                <w:r w:rsidRPr="00521054">
                  <w:rPr>
                    <w:rStyle w:val="Textedelespacerserv"/>
                    <w:bCs/>
                  </w:rPr>
                  <w:t>Choisissez un élément.</w:t>
                </w:r>
              </w:p>
            </w:sdtContent>
          </w:sdt>
        </w:tc>
      </w:tr>
      <w:tr w:rsidR="00240B2C" w:rsidRPr="00521054" w14:paraId="4BFAE711" w14:textId="77777777" w:rsidTr="001540FD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  <w:b w:val="0"/>
                <w:bCs/>
              </w:rPr>
              <w:alias w:val="Savoirs MEE"/>
              <w:tag w:val="Savoirs MEE"/>
              <w:id w:val="-590778311"/>
              <w:placeholder>
                <w:docPart w:val="B56411043AE44FBB81D40B2C3C6A16AB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3.1 - L’analyse fonctionnelle et structurelle" w:value="S3.1 - L’analyse fonctionnelle et structurelle"/>
                <w:listItem w:displayText="S3.2.1 - Les outils, normes et leur représentation" w:value="S3.2.1 - Les outils, normes et leur représentation"/>
                <w:listItem w:displayText="S3.2.2- La modélisation en 3D" w:value="S3.2.2- La modélisation en 3D"/>
                <w:listItem w:displayText="S3.3 - L’exploitation des documents graphiques et numériques" w:value="S3.3 - L’exploitation des documents graphiques et numériques"/>
                <w:listItem w:displayText="S3.4.1 - Le relevé sur place" w:value="S3.4.1 - Le relevé sur place"/>
                <w:listItem w:displayText="S3.4.2 - Les dessins d’exécution et de mise en œuvre" w:value="S3.4.2 - Les dessins d’exécution et de mise en œuvre"/>
                <w:listItem w:displayText="S3.5.1 - Les circuits électriques du bâtiment" w:value="S3.5.1 - Les circuits électriques du bâtiment"/>
                <w:listItem w:displayText="S3.5.2 - Les circuits électriques industriels" w:value="S3.5.2 - Les circuits électriques industriel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avoirsMEE"/>
              </w:rPr>
            </w:sdtEndPr>
            <w:sdtContent>
              <w:p w14:paraId="4E55C888" w14:textId="77777777" w:rsidR="00240B2C" w:rsidRPr="00521054" w:rsidRDefault="00240B2C" w:rsidP="001540FD">
                <w:pPr>
                  <w:pStyle w:val="Paragraphedeliste"/>
                  <w:numPr>
                    <w:ilvl w:val="1"/>
                    <w:numId w:val="2"/>
                  </w:numPr>
                  <w:ind w:left="459"/>
                  <w:rPr>
                    <w:rStyle w:val="TchesMEEA1"/>
                    <w:bCs/>
                    <w:color w:val="auto"/>
                  </w:rPr>
                </w:pPr>
                <w:r w:rsidRPr="00521054">
                  <w:rPr>
                    <w:rStyle w:val="Textedelespacerserv"/>
                    <w:bCs/>
                  </w:rPr>
                  <w:t>Choisissez un élément.</w:t>
                </w:r>
              </w:p>
            </w:sdtContent>
          </w:sdt>
        </w:tc>
      </w:tr>
    </w:tbl>
    <w:p w14:paraId="01922F32" w14:textId="39597C2D" w:rsidR="00905ADE" w:rsidRDefault="00905ADE" w:rsidP="004942AD">
      <w:pPr>
        <w:rPr>
          <w:u w:val="single"/>
        </w:rPr>
      </w:pPr>
    </w:p>
    <w:p w14:paraId="60294D8E" w14:textId="27806BB4" w:rsidR="0056466C" w:rsidRDefault="0056466C">
      <w:pPr>
        <w:spacing w:after="160" w:line="259" w:lineRule="auto"/>
      </w:pPr>
      <w:r>
        <w:br w:type="page"/>
      </w:r>
    </w:p>
    <w:p w14:paraId="2FD934C3" w14:textId="75B300A5" w:rsidR="00455912" w:rsidRDefault="000F691C">
      <w:pPr>
        <w:spacing w:after="160" w:line="259" w:lineRule="auto"/>
      </w:pPr>
      <w:r w:rsidRPr="000F691C">
        <w:rPr>
          <w:noProof/>
        </w:rPr>
        <w:lastRenderedPageBreak/>
        <w:drawing>
          <wp:inline distT="0" distB="0" distL="0" distR="0" wp14:anchorId="65ECDAFC" wp14:editId="5F650EBF">
            <wp:extent cx="5851525" cy="8696325"/>
            <wp:effectExtent l="0" t="0" r="0" b="952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25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015C9" w14:textId="61410DDE" w:rsidR="00455912" w:rsidRPr="005574B9" w:rsidRDefault="00455912" w:rsidP="00B814D5">
      <w:pPr>
        <w:spacing w:after="160" w:line="259" w:lineRule="auto"/>
        <w:jc w:val="center"/>
        <w:rPr>
          <w:u w:val="single"/>
        </w:rPr>
      </w:pPr>
    </w:p>
    <w:p w14:paraId="2B9129DD" w14:textId="07658C82" w:rsidR="00ED2056" w:rsidRDefault="00AC0D46" w:rsidP="00134BE9">
      <w:pPr>
        <w:pStyle w:val="Titre3"/>
      </w:pPr>
      <w:bookmarkStart w:id="3" w:name="_Toc104397617"/>
      <w:bookmarkEnd w:id="1"/>
      <w:r>
        <w:t>Ressources</w:t>
      </w:r>
      <w:r w:rsidR="00ED2056">
        <w:t> :</w:t>
      </w:r>
      <w:bookmarkEnd w:id="3"/>
    </w:p>
    <w:p w14:paraId="07F3ECBC" w14:textId="4FC24DFD" w:rsidR="009F04C6" w:rsidRDefault="009F04C6" w:rsidP="009F04C6"/>
    <w:p w14:paraId="6C36CFA1" w14:textId="0DC842D6" w:rsidR="009E1477" w:rsidRDefault="009E1477" w:rsidP="009F04C6"/>
    <w:p w14:paraId="56B8BC38" w14:textId="08199E31" w:rsidR="009E1477" w:rsidRDefault="009E1477" w:rsidP="009F04C6"/>
    <w:p w14:paraId="59D67C37" w14:textId="14682F96" w:rsidR="009E1477" w:rsidRDefault="009E1477" w:rsidP="009F04C6"/>
    <w:p w14:paraId="7BF64CA7" w14:textId="32E7A798" w:rsidR="009E1477" w:rsidRDefault="009E1477" w:rsidP="009F04C6"/>
    <w:p w14:paraId="7C152EAF" w14:textId="291AA449" w:rsidR="009E1477" w:rsidRDefault="009E1477">
      <w:pPr>
        <w:spacing w:after="160" w:line="259" w:lineRule="auto"/>
      </w:pPr>
      <w:r>
        <w:br w:type="page"/>
      </w:r>
    </w:p>
    <w:p w14:paraId="53D1E6C8" w14:textId="77777777" w:rsidR="00F133E2" w:rsidRPr="00F133E2" w:rsidRDefault="00F133E2" w:rsidP="00F133E2"/>
    <w:p w14:paraId="368F6F2F" w14:textId="3231466F" w:rsidR="00F133E2" w:rsidRDefault="006A4A62" w:rsidP="00F133E2">
      <w:pPr>
        <w:pStyle w:val="Titre2"/>
      </w:pPr>
      <w:bookmarkStart w:id="4" w:name="_Toc104397618"/>
      <w:r>
        <w:rPr>
          <w:noProof/>
        </w:rPr>
        <mc:AlternateContent>
          <mc:Choice Requires="wps">
            <w:drawing>
              <wp:anchor distT="45720" distB="45720" distL="114300" distR="114300" simplePos="0" relativeHeight="251849728" behindDoc="0" locked="0" layoutInCell="1" allowOverlap="1" wp14:anchorId="2C600711" wp14:editId="55CC02B8">
                <wp:simplePos x="0" y="0"/>
                <wp:positionH relativeFrom="margin">
                  <wp:posOffset>-216535</wp:posOffset>
                </wp:positionH>
                <wp:positionV relativeFrom="paragraph">
                  <wp:posOffset>553085</wp:posOffset>
                </wp:positionV>
                <wp:extent cx="6286500" cy="1404620"/>
                <wp:effectExtent l="76200" t="76200" r="114300" b="133350"/>
                <wp:wrapSquare wrapText="bothSides"/>
                <wp:docPr id="22609" name="Zone de texte 22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4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  <a:tileRect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1BABC824" w14:textId="77777777" w:rsidR="00F133E2" w:rsidRDefault="00F133E2" w:rsidP="00F133E2">
                            <w:r w:rsidRPr="00E60ADC">
                              <w:rPr>
                                <w:sz w:val="32"/>
                                <w:szCs w:val="32"/>
                                <w:u w:val="single"/>
                              </w:rPr>
                              <w:t>Objectifs :</w:t>
                            </w:r>
                            <w:r>
                              <w:t xml:space="preserve"> A la fin de la séance l’élève sera capable de </w:t>
                            </w:r>
                          </w:p>
                          <w:p w14:paraId="2829CEF1" w14:textId="77777777" w:rsidR="00F133E2" w:rsidRDefault="00F133E2" w:rsidP="00F133E2"/>
                          <w:p w14:paraId="66F4C06D" w14:textId="77777777" w:rsidR="00F133E2" w:rsidRDefault="00F133E2" w:rsidP="00F133E2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1</w:t>
                            </w:r>
                            <w:r w:rsidRPr="009E1477">
                              <w:rPr>
                                <w:vertAlign w:val="superscript"/>
                              </w:rPr>
                              <w:t>er</w:t>
                            </w:r>
                            <w:r>
                              <w:t xml:space="preserve">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745806631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5686FD5F" w14:textId="77777777" w:rsidR="00F133E2" w:rsidRPr="00EB200F" w:rsidRDefault="00F133E2" w:rsidP="00F133E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075891524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13B3154F" w14:textId="77777777" w:rsidR="00F133E2" w:rsidRPr="00EB200F" w:rsidRDefault="00F133E2" w:rsidP="00F133E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58452B79" w14:textId="77777777" w:rsidR="00F133E2" w:rsidRPr="00EB200F" w:rsidRDefault="00F133E2" w:rsidP="00F133E2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deuxième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708169469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70A1AE80" w14:textId="77777777" w:rsidR="00F133E2" w:rsidRPr="00EB200F" w:rsidRDefault="00F133E2" w:rsidP="00F133E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728878249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05B053C6" w14:textId="77777777" w:rsidR="00F133E2" w:rsidRPr="00EB200F" w:rsidRDefault="00F133E2" w:rsidP="00F133E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894900941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588A7C5D" w14:textId="77777777" w:rsidR="00F133E2" w:rsidRPr="00EB200F" w:rsidRDefault="00F133E2" w:rsidP="00F133E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C600711" id="Zone de texte 22609" o:spid="_x0000_s1033" type="#_x0000_t202" style="position:absolute;left:0;text-align:left;margin-left:-17.05pt;margin-top:43.55pt;width:495pt;height:110.6pt;z-index:25184972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" fillcolor="white [23]">
                <v:fill color2="#ffc000 [3207]" rotate="t" focusposition=".5,-52429f" focussize="" colors="0 white;22938f white;1 #ffc000" focus="100%" type="gradientRadial"/>
                <v:shadow on="t" color="black" opacity="26214f" origin="-.5,-.5" offset=".74836mm,.74836mm"/>
                <v:textbox style="mso-fit-shape-to-text:t">
                  <w:txbxContent>
                    <w:p w14:paraId="1BABC824" w14:textId="77777777" w:rsidR="00F133E2" w:rsidRDefault="00F133E2" w:rsidP="00F133E2">
                      <w:r w:rsidRPr="00E60ADC">
                        <w:rPr>
                          <w:sz w:val="32"/>
                          <w:szCs w:val="32"/>
                          <w:u w:val="single"/>
                        </w:rPr>
                        <w:t>Objectifs :</w:t>
                      </w:r>
                      <w:r>
                        <w:t xml:space="preserve"> A la fin de la séance l’élève sera capable de </w:t>
                      </w:r>
                    </w:p>
                    <w:p w14:paraId="2829CEF1" w14:textId="77777777" w:rsidR="00F133E2" w:rsidRDefault="00F133E2" w:rsidP="00F133E2"/>
                    <w:p w14:paraId="66F4C06D" w14:textId="77777777" w:rsidR="00F133E2" w:rsidRDefault="00F133E2" w:rsidP="00F133E2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1</w:t>
                      </w:r>
                      <w:r w:rsidRPr="009E1477">
                        <w:rPr>
                          <w:vertAlign w:val="superscript"/>
                        </w:rPr>
                        <w:t>er</w:t>
                      </w:r>
                      <w:r>
                        <w:t xml:space="preserve">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745806631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5686FD5F" w14:textId="77777777" w:rsidR="00F133E2" w:rsidRPr="00EB200F" w:rsidRDefault="00F133E2" w:rsidP="00F133E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075891524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13B3154F" w14:textId="77777777" w:rsidR="00F133E2" w:rsidRPr="00EB200F" w:rsidRDefault="00F133E2" w:rsidP="00F133E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58452B79" w14:textId="77777777" w:rsidR="00F133E2" w:rsidRPr="00EB200F" w:rsidRDefault="00F133E2" w:rsidP="00F133E2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deuxième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708169469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70A1AE80" w14:textId="77777777" w:rsidR="00F133E2" w:rsidRPr="00EB200F" w:rsidRDefault="00F133E2" w:rsidP="00F133E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728878249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05B053C6" w14:textId="77777777" w:rsidR="00F133E2" w:rsidRPr="00EB200F" w:rsidRDefault="00F133E2" w:rsidP="00F133E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894900941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588A7C5D" w14:textId="77777777" w:rsidR="00F133E2" w:rsidRPr="00EB200F" w:rsidRDefault="00F133E2" w:rsidP="00F133E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 w:rsidR="00F133E2">
        <w:t>Préparation à l’exploitation et à la mise en service de l’installation</w:t>
      </w:r>
      <w:bookmarkEnd w:id="4"/>
    </w:p>
    <w:p w14:paraId="37A92076" w14:textId="011C3531" w:rsidR="00F133E2" w:rsidRDefault="00F133E2" w:rsidP="00F133E2"/>
    <w:p w14:paraId="6E4F2628" w14:textId="77777777" w:rsidR="00F133E2" w:rsidRPr="00F133E2" w:rsidRDefault="00F133E2" w:rsidP="00F133E2"/>
    <w:p w14:paraId="6D77BDD2" w14:textId="77777777" w:rsidR="00F133E2" w:rsidRPr="009E1477" w:rsidRDefault="00F133E2" w:rsidP="00F133E2">
      <w:pPr>
        <w:rPr>
          <w:rFonts w:eastAsia="Microsoft YaHei" w:cs="Arial"/>
          <w:color w:val="000000"/>
          <w:sz w:val="14"/>
          <w:szCs w:val="14"/>
          <w:u w:val="single"/>
        </w:rPr>
      </w:pPr>
      <w:r w:rsidRPr="009E1477">
        <w:rPr>
          <w:u w:val="single"/>
        </w:rPr>
        <w:t>Contexte :</w:t>
      </w:r>
      <w:r w:rsidRPr="009E1477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25BA13B5" w14:textId="77777777" w:rsidR="00F133E2" w:rsidRDefault="00F133E2" w:rsidP="00F133E2">
      <w:pPr>
        <w:pStyle w:val="Sansinterligne"/>
        <w:jc w:val="both"/>
      </w:pPr>
      <w:r>
        <w:t>Description du contexte.</w:t>
      </w:r>
    </w:p>
    <w:p w14:paraId="6E92C850" w14:textId="77777777" w:rsidR="00F133E2" w:rsidRDefault="00F133E2" w:rsidP="00F133E2">
      <w:pPr>
        <w:pStyle w:val="Sansinterligne"/>
        <w:jc w:val="both"/>
      </w:pPr>
    </w:p>
    <w:p w14:paraId="101BA2CC" w14:textId="77777777" w:rsidR="00F133E2" w:rsidRPr="00905ADE" w:rsidRDefault="00F133E2" w:rsidP="00F133E2">
      <w:pPr>
        <w:pStyle w:val="Sansinterligne"/>
        <w:jc w:val="both"/>
      </w:pPr>
    </w:p>
    <w:p w14:paraId="0F4117CC" w14:textId="77777777" w:rsidR="00F133E2" w:rsidRPr="00905ADE" w:rsidRDefault="00F133E2" w:rsidP="00F133E2">
      <w:pPr>
        <w:rPr>
          <w:sz w:val="24"/>
          <w:szCs w:val="24"/>
        </w:rPr>
      </w:pPr>
    </w:p>
    <w:p w14:paraId="4F3A9C9D" w14:textId="77777777" w:rsidR="00F133E2" w:rsidRDefault="00F133E2" w:rsidP="00F133E2">
      <w:pPr>
        <w:autoSpaceDE w:val="0"/>
        <w:autoSpaceDN w:val="0"/>
        <w:adjustRightInd w:val="0"/>
        <w:rPr>
          <w:rFonts w:eastAsia="Microsoft YaHei" w:cs="Arial"/>
          <w:color w:val="000000"/>
          <w:sz w:val="14"/>
          <w:szCs w:val="14"/>
        </w:rPr>
      </w:pPr>
      <w:r w:rsidRPr="00905ADE">
        <w:rPr>
          <w:u w:val="single"/>
        </w:rPr>
        <w:t>Objectifs :</w:t>
      </w:r>
      <w:r w:rsidRPr="003D4356">
        <w:rPr>
          <w:rFonts w:eastAsia="Microsoft YaHei" w:cs="Arial"/>
          <w:color w:val="000000"/>
          <w:sz w:val="14"/>
          <w:szCs w:val="14"/>
        </w:rPr>
        <w:t xml:space="preserve"> </w:t>
      </w:r>
    </w:p>
    <w:p w14:paraId="16971305" w14:textId="77777777" w:rsidR="00F133E2" w:rsidRDefault="00F133E2" w:rsidP="00F133E2">
      <w:pPr>
        <w:pStyle w:val="Sansinterligne"/>
        <w:jc w:val="both"/>
      </w:pPr>
      <w:r>
        <w:t>Comprendre le sens d’écoulement du fluide, indiquer les diamètres d’alimentation des équipements</w:t>
      </w:r>
    </w:p>
    <w:p w14:paraId="3CC17471" w14:textId="77777777" w:rsidR="00F133E2" w:rsidRDefault="00F133E2" w:rsidP="00F133E2"/>
    <w:p w14:paraId="649CF3C8" w14:textId="77777777" w:rsidR="00F133E2" w:rsidRPr="00905ADE" w:rsidRDefault="00F133E2" w:rsidP="00F133E2">
      <w:pPr>
        <w:autoSpaceDE w:val="0"/>
        <w:autoSpaceDN w:val="0"/>
        <w:adjustRightInd w:val="0"/>
        <w:rPr>
          <w:rFonts w:eastAsia="Microsoft YaHei" w:cs="Arial"/>
          <w:b/>
          <w:color w:val="000000"/>
          <w:sz w:val="14"/>
          <w:szCs w:val="14"/>
          <w:u w:val="single"/>
        </w:rPr>
      </w:pPr>
      <w:r w:rsidRPr="00905ADE">
        <w:rPr>
          <w:u w:val="single"/>
        </w:rPr>
        <w:t>Objectifs opérationnels :</w:t>
      </w:r>
      <w:r w:rsidRPr="00905ADE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74412C99" w14:textId="77777777" w:rsidR="00F133E2" w:rsidRPr="00905ADE" w:rsidRDefault="00F133E2" w:rsidP="00F133E2">
      <w:pPr>
        <w:pStyle w:val="Sansinterligne"/>
        <w:jc w:val="both"/>
      </w:pPr>
      <w:r>
        <w:t>Définir les objectifs opérationnels</w:t>
      </w:r>
    </w:p>
    <w:p w14:paraId="0358EDD6" w14:textId="77777777" w:rsidR="00F133E2" w:rsidRDefault="00F133E2" w:rsidP="00F133E2"/>
    <w:p w14:paraId="05A8CEC9" w14:textId="77777777" w:rsidR="00F133E2" w:rsidRDefault="00F133E2" w:rsidP="00F133E2">
      <w:pPr>
        <w:rPr>
          <w:b/>
          <w:u w:val="single"/>
        </w:rPr>
      </w:pPr>
      <w:r w:rsidRPr="00905ADE">
        <w:rPr>
          <w:u w:val="single"/>
        </w:rPr>
        <w:t>Compétences :</w:t>
      </w:r>
    </w:p>
    <w:p w14:paraId="3811B6A8" w14:textId="77777777" w:rsidR="00F133E2" w:rsidRPr="00905ADE" w:rsidRDefault="00F133E2" w:rsidP="00F133E2">
      <w:pPr>
        <w:pStyle w:val="Sansinterligne"/>
      </w:pPr>
      <w:r>
        <w:t>Voir compétences évaluées</w:t>
      </w:r>
    </w:p>
    <w:p w14:paraId="1A99295E" w14:textId="77777777" w:rsidR="00F133E2" w:rsidRDefault="00F133E2" w:rsidP="00F133E2"/>
    <w:p w14:paraId="00D4C8EE" w14:textId="169F00AA" w:rsidR="00F133E2" w:rsidRDefault="00F133E2" w:rsidP="00F133E2">
      <w:pPr>
        <w:rPr>
          <w:b/>
          <w:u w:val="single"/>
        </w:rPr>
      </w:pPr>
      <w:r>
        <w:rPr>
          <w:u w:val="single"/>
        </w:rPr>
        <w:t xml:space="preserve">Tâches </w:t>
      </w:r>
      <w:proofErr w:type="gramStart"/>
      <w:r>
        <w:rPr>
          <w:u w:val="single"/>
        </w:rPr>
        <w:t>principales</w:t>
      </w:r>
      <w:r w:rsidRPr="00905ADE">
        <w:rPr>
          <w:u w:val="single"/>
        </w:rPr>
        <w:t>:</w:t>
      </w:r>
      <w:proofErr w:type="gramEnd"/>
    </w:p>
    <w:p w14:paraId="7E2CF466" w14:textId="77777777" w:rsidR="00F133E2" w:rsidRDefault="00F133E2" w:rsidP="00F133E2"/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9205"/>
      </w:tblGrid>
      <w:tr w:rsidR="00F133E2" w:rsidRPr="00EF1825" w14:paraId="7643A76F" w14:textId="77777777" w:rsidTr="00F92DDF">
        <w:trPr>
          <w:trHeight w:val="408"/>
        </w:trPr>
        <w:sdt>
          <w:sdtPr>
            <w:alias w:val="Tâches MEE"/>
            <w:tag w:val="Tâches MEE"/>
            <w:id w:val="181250978"/>
            <w:placeholder>
              <w:docPart w:val="C44EE9453AA64E8388A8D813810E36E4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1DA8F820" w14:textId="77777777" w:rsidR="00F133E2" w:rsidRPr="00EF1825" w:rsidRDefault="00F133E2" w:rsidP="00F92DDF">
                <w:pPr>
                  <w:pStyle w:val="Sansinterligne"/>
                  <w:rPr>
                    <w:rFonts w:eastAsia="Times New Roman" w:cs="Arial"/>
                    <w:b/>
                    <w:i/>
                    <w:color w:val="000000"/>
                    <w:szCs w:val="28"/>
                    <w:lang w:eastAsia="fr-FR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F133E2" w:rsidRPr="00EF1825" w14:paraId="3DD08E74" w14:textId="77777777" w:rsidTr="00F92DDF">
        <w:trPr>
          <w:trHeight w:val="408"/>
        </w:trPr>
        <w:sdt>
          <w:sdtPr>
            <w:alias w:val="Tâches MEE"/>
            <w:tag w:val="Tâches MEE"/>
            <w:id w:val="-1089923595"/>
            <w:placeholder>
              <w:docPart w:val="9AFB519AA8064BCEACA6DBAC8B6CF578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1C7B35ED" w14:textId="77777777" w:rsidR="00F133E2" w:rsidRPr="00E25FF1" w:rsidRDefault="00F133E2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F133E2" w:rsidRPr="00EF1825" w14:paraId="6485875D" w14:textId="77777777" w:rsidTr="00F92DDF">
        <w:trPr>
          <w:trHeight w:val="408"/>
        </w:trPr>
        <w:sdt>
          <w:sdtPr>
            <w:alias w:val="Tâches MEE"/>
            <w:tag w:val="Tâches MEE"/>
            <w:id w:val="-1292588468"/>
            <w:placeholder>
              <w:docPart w:val="E916CD74703C41D99E1419EC976AAF24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04F5CB51" w14:textId="77777777" w:rsidR="00F133E2" w:rsidRPr="00E25FF1" w:rsidRDefault="00F133E2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F133E2" w:rsidRPr="00EF1825" w14:paraId="2B5F8B75" w14:textId="77777777" w:rsidTr="00F92DDF">
        <w:trPr>
          <w:trHeight w:val="408"/>
        </w:trPr>
        <w:sdt>
          <w:sdtPr>
            <w:alias w:val="Tâches MEE"/>
            <w:tag w:val="Tâches MEE"/>
            <w:id w:val="-1905286322"/>
            <w:placeholder>
              <w:docPart w:val="A3159E5BE27048FA8E3D68862A4430F6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71A6E9AD" w14:textId="77777777" w:rsidR="00F133E2" w:rsidRPr="00E25FF1" w:rsidRDefault="00F133E2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F133E2" w:rsidRPr="00EF1825" w14:paraId="43334B93" w14:textId="77777777" w:rsidTr="00F92DDF">
        <w:trPr>
          <w:trHeight w:val="408"/>
        </w:trPr>
        <w:sdt>
          <w:sdtPr>
            <w:alias w:val="Tâches MEE"/>
            <w:tag w:val="Tâches MEE"/>
            <w:id w:val="1328863225"/>
            <w:placeholder>
              <w:docPart w:val="EB9EBF1FC8A249ED8460C833274A6A7C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0B75D9DB" w14:textId="77777777" w:rsidR="00F133E2" w:rsidRDefault="00F133E2" w:rsidP="00F92DDF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</w:tbl>
    <w:p w14:paraId="21E715E7" w14:textId="77777777" w:rsidR="00F133E2" w:rsidRDefault="00F133E2" w:rsidP="00F133E2"/>
    <w:p w14:paraId="39400E0B" w14:textId="77777777" w:rsidR="00F133E2" w:rsidRDefault="00F133E2" w:rsidP="00F133E2">
      <w:pPr>
        <w:rPr>
          <w:b/>
          <w:u w:val="single"/>
        </w:rPr>
      </w:pPr>
      <w:r w:rsidRPr="00905ADE">
        <w:rPr>
          <w:u w:val="single"/>
        </w:rPr>
        <w:t>Savoirs associés :</w:t>
      </w:r>
    </w:p>
    <w:p w14:paraId="69678EA4" w14:textId="77777777" w:rsidR="00F133E2" w:rsidRPr="00EF1825" w:rsidRDefault="00F133E2" w:rsidP="00F133E2">
      <w:pPr>
        <w:rPr>
          <w:b/>
          <w:i/>
          <w:szCs w:val="28"/>
          <w:u w:val="single"/>
        </w:rPr>
      </w:pPr>
    </w:p>
    <w:tbl>
      <w:tblPr>
        <w:tblStyle w:val="Grilledutableau"/>
        <w:tblW w:w="4946" w:type="pct"/>
        <w:tblLook w:val="04A0" w:firstRow="1" w:lastRow="0" w:firstColumn="1" w:lastColumn="0" w:noHBand="0" w:noVBand="1"/>
      </w:tblPr>
      <w:tblGrid>
        <w:gridCol w:w="9106"/>
      </w:tblGrid>
      <w:tr w:rsidR="00F133E2" w:rsidRPr="00EF1825" w14:paraId="300A7A65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TchesMEEA1"/>
              </w:rPr>
              <w:alias w:val="Savoirs MEE"/>
              <w:tag w:val="Savoirs MEE"/>
              <w:id w:val="-666406066"/>
              <w:placeholder>
                <w:docPart w:val="6E4F7BC0CE0044E0A2A3A070D65BEE5B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TchesMEEA1"/>
              </w:rPr>
            </w:sdtEndPr>
            <w:sdtContent>
              <w:p w14:paraId="44D810D4" w14:textId="77777777" w:rsidR="00F133E2" w:rsidRPr="00E17528" w:rsidRDefault="00F133E2" w:rsidP="00F92DDF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F133E2" w:rsidRPr="00EF1825" w14:paraId="149DF8FD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-1075813777"/>
              <w:placeholder>
                <w:docPart w:val="6089783DBA0F435FB390BE9312C71AC9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1D064551" w14:textId="77777777" w:rsidR="00F133E2" w:rsidRPr="00E17528" w:rsidRDefault="00F133E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F133E2" w:rsidRPr="00EF1825" w14:paraId="59147B51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-2046825412"/>
              <w:placeholder>
                <w:docPart w:val="71F27A1F39D6455BADFB73D4633CF6BC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0B65BD1B" w14:textId="77777777" w:rsidR="00F133E2" w:rsidRPr="00E17528" w:rsidRDefault="00F133E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F133E2" w:rsidRPr="00EF1825" w14:paraId="7D2C636A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950824612"/>
              <w:placeholder>
                <w:docPart w:val="288ADCE326DE47148049774C45BA008A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01CBA959" w14:textId="77777777" w:rsidR="00F133E2" w:rsidRPr="00E17528" w:rsidRDefault="00F133E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F133E2" w:rsidRPr="00EF1825" w14:paraId="2928981A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-267398642"/>
              <w:placeholder>
                <w:docPart w:val="BAD3043EF80E462EAC570A7421D48916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2AEEE088" w14:textId="77777777" w:rsidR="00F133E2" w:rsidRPr="00E17528" w:rsidRDefault="00F133E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</w:tbl>
    <w:p w14:paraId="155FD6FE" w14:textId="77777777" w:rsidR="00F133E2" w:rsidRDefault="00F133E2" w:rsidP="00F133E2">
      <w:pPr>
        <w:rPr>
          <w:u w:val="single"/>
        </w:rPr>
      </w:pPr>
    </w:p>
    <w:p w14:paraId="18C794EF" w14:textId="77777777" w:rsidR="00F133E2" w:rsidRDefault="00F133E2" w:rsidP="00F133E2">
      <w:pPr>
        <w:spacing w:after="160" w:line="259" w:lineRule="auto"/>
      </w:pPr>
      <w:r>
        <w:br w:type="page"/>
      </w:r>
    </w:p>
    <w:p w14:paraId="3BA95351" w14:textId="1BD297FD" w:rsidR="00F133E2" w:rsidRDefault="000F691C" w:rsidP="00F133E2">
      <w:pPr>
        <w:spacing w:after="160" w:line="259" w:lineRule="auto"/>
      </w:pPr>
      <w:r w:rsidRPr="000F691C">
        <w:rPr>
          <w:noProof/>
        </w:rPr>
        <w:lastRenderedPageBreak/>
        <w:drawing>
          <wp:inline distT="0" distB="0" distL="0" distR="0" wp14:anchorId="01F53286" wp14:editId="637BDD9A">
            <wp:extent cx="4999990" cy="8564880"/>
            <wp:effectExtent l="0" t="0" r="0" b="762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990" cy="856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E10A2" w14:textId="77777777" w:rsidR="00F133E2" w:rsidRPr="005574B9" w:rsidRDefault="00F133E2" w:rsidP="00F133E2">
      <w:pPr>
        <w:spacing w:after="160" w:line="259" w:lineRule="auto"/>
        <w:jc w:val="center"/>
        <w:rPr>
          <w:u w:val="single"/>
        </w:rPr>
      </w:pPr>
    </w:p>
    <w:p w14:paraId="6D00F842" w14:textId="77777777" w:rsidR="00F133E2" w:rsidRDefault="00F133E2" w:rsidP="006A4A62">
      <w:pPr>
        <w:pStyle w:val="Titre3"/>
        <w:numPr>
          <w:ilvl w:val="0"/>
          <w:numId w:val="33"/>
        </w:numPr>
      </w:pPr>
      <w:bookmarkStart w:id="5" w:name="_Toc104397619"/>
      <w:r>
        <w:t>Ressources :</w:t>
      </w:r>
      <w:bookmarkEnd w:id="5"/>
    </w:p>
    <w:p w14:paraId="5940DAE9" w14:textId="77777777" w:rsidR="00F133E2" w:rsidRDefault="00F133E2" w:rsidP="00F133E2"/>
    <w:p w14:paraId="281AFBE1" w14:textId="77777777" w:rsidR="00F133E2" w:rsidRDefault="00F133E2" w:rsidP="00F133E2"/>
    <w:p w14:paraId="2E3DBB69" w14:textId="77777777" w:rsidR="00F133E2" w:rsidRDefault="00F133E2" w:rsidP="00F133E2"/>
    <w:p w14:paraId="114B685D" w14:textId="77777777" w:rsidR="00F133E2" w:rsidRDefault="00F133E2" w:rsidP="00F133E2"/>
    <w:p w14:paraId="14EF7AA0" w14:textId="77777777" w:rsidR="00F133E2" w:rsidRDefault="00F133E2" w:rsidP="00F133E2"/>
    <w:p w14:paraId="42400080" w14:textId="0E91288F" w:rsidR="00F133E2" w:rsidRDefault="00F133E2" w:rsidP="00F133E2">
      <w:pPr>
        <w:spacing w:after="160" w:line="259" w:lineRule="auto"/>
      </w:pPr>
      <w:r>
        <w:br w:type="page"/>
      </w:r>
    </w:p>
    <w:p w14:paraId="4CAA952A" w14:textId="77777777" w:rsidR="006A4A62" w:rsidRPr="00F133E2" w:rsidRDefault="006A4A62" w:rsidP="006A4A62"/>
    <w:p w14:paraId="472959BA" w14:textId="5CE719E3" w:rsidR="006A4A62" w:rsidRDefault="006A4A62" w:rsidP="006A4A62">
      <w:pPr>
        <w:pStyle w:val="Titre2"/>
      </w:pPr>
      <w:bookmarkStart w:id="6" w:name="_Toc10439762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851776" behindDoc="0" locked="0" layoutInCell="1" allowOverlap="1" wp14:anchorId="427C02B7" wp14:editId="2A8110CE">
                <wp:simplePos x="0" y="0"/>
                <wp:positionH relativeFrom="margin">
                  <wp:posOffset>-140335</wp:posOffset>
                </wp:positionH>
                <wp:positionV relativeFrom="paragraph">
                  <wp:posOffset>362585</wp:posOffset>
                </wp:positionV>
                <wp:extent cx="6286500" cy="1404620"/>
                <wp:effectExtent l="76200" t="76200" r="114300" b="133350"/>
                <wp:wrapSquare wrapText="bothSides"/>
                <wp:docPr id="22611" name="Zone de texte 22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4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  <a:tileRect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574C91AD" w14:textId="77777777" w:rsidR="006A4A62" w:rsidRDefault="006A4A62" w:rsidP="006A4A62">
                            <w:r w:rsidRPr="00E60ADC">
                              <w:rPr>
                                <w:sz w:val="32"/>
                                <w:szCs w:val="32"/>
                                <w:u w:val="single"/>
                              </w:rPr>
                              <w:t>Objectifs :</w:t>
                            </w:r>
                            <w:r>
                              <w:t xml:space="preserve"> A la fin de la séance l’élève sera capable de </w:t>
                            </w:r>
                          </w:p>
                          <w:p w14:paraId="2F7D71D1" w14:textId="77777777" w:rsidR="006A4A62" w:rsidRDefault="006A4A62" w:rsidP="006A4A62"/>
                          <w:p w14:paraId="7A841BD7" w14:textId="77777777" w:rsidR="006A4A62" w:rsidRDefault="006A4A62" w:rsidP="006A4A62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1</w:t>
                            </w:r>
                            <w:r w:rsidRPr="009E1477">
                              <w:rPr>
                                <w:vertAlign w:val="superscript"/>
                              </w:rPr>
                              <w:t>er</w:t>
                            </w:r>
                            <w:r>
                              <w:t xml:space="preserve">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287557916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392CFACC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679875174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0D9E28F9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0796892A" w14:textId="77777777" w:rsidR="006A4A62" w:rsidRPr="00EB200F" w:rsidRDefault="006A4A62" w:rsidP="006A4A62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deuxième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507341115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3518C648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1343050265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127B9093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625388785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296617C4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27C02B7" id="Zone de texte 22611" o:spid="_x0000_s1034" type="#_x0000_t202" style="position:absolute;left:0;text-align:left;margin-left:-11.05pt;margin-top:28.55pt;width:495pt;height:110.6pt;z-index:25185177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" fillcolor="white [23]">
                <v:fill color2="#ffc000 [3207]" rotate="t" focusposition=".5,-52429f" focussize="" colors="0 white;22938f white;1 #ffc000" focus="100%" type="gradientRadial"/>
                <v:shadow on="t" color="black" opacity="26214f" origin="-.5,-.5" offset=".74836mm,.74836mm"/>
                <v:textbox style="mso-fit-shape-to-text:t">
                  <w:txbxContent>
                    <w:p w14:paraId="574C91AD" w14:textId="77777777" w:rsidR="006A4A62" w:rsidRDefault="006A4A62" w:rsidP="006A4A62">
                      <w:r w:rsidRPr="00E60ADC">
                        <w:rPr>
                          <w:sz w:val="32"/>
                          <w:szCs w:val="32"/>
                          <w:u w:val="single"/>
                        </w:rPr>
                        <w:t>Objectifs :</w:t>
                      </w:r>
                      <w:r>
                        <w:t xml:space="preserve"> A la fin de la séance l’élève sera capable de </w:t>
                      </w:r>
                    </w:p>
                    <w:p w14:paraId="2F7D71D1" w14:textId="77777777" w:rsidR="006A4A62" w:rsidRDefault="006A4A62" w:rsidP="006A4A62"/>
                    <w:p w14:paraId="7A841BD7" w14:textId="77777777" w:rsidR="006A4A62" w:rsidRDefault="006A4A62" w:rsidP="006A4A62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1</w:t>
                      </w:r>
                      <w:r w:rsidRPr="009E1477">
                        <w:rPr>
                          <w:vertAlign w:val="superscript"/>
                        </w:rPr>
                        <w:t>er</w:t>
                      </w:r>
                      <w:r>
                        <w:t xml:space="preserve">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287557916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392CFACC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679875174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0D9E28F9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0796892A" w14:textId="77777777" w:rsidR="006A4A62" w:rsidRPr="00EB200F" w:rsidRDefault="006A4A62" w:rsidP="006A4A62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deuxième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507341115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3518C648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1343050265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127B9093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625388785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296617C4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t>Préparation à la maintenance corrective de l’installation</w:t>
      </w:r>
      <w:bookmarkEnd w:id="6"/>
    </w:p>
    <w:p w14:paraId="18641CE0" w14:textId="77777777" w:rsidR="006A4A62" w:rsidRDefault="006A4A62" w:rsidP="006A4A62"/>
    <w:p w14:paraId="53B46ADB" w14:textId="77777777" w:rsidR="006A4A62" w:rsidRPr="00F133E2" w:rsidRDefault="006A4A62" w:rsidP="006A4A62"/>
    <w:p w14:paraId="4B743736" w14:textId="77777777" w:rsidR="006A4A62" w:rsidRPr="009E1477" w:rsidRDefault="006A4A62" w:rsidP="006A4A62">
      <w:pPr>
        <w:rPr>
          <w:rFonts w:eastAsia="Microsoft YaHei" w:cs="Arial"/>
          <w:color w:val="000000"/>
          <w:sz w:val="14"/>
          <w:szCs w:val="14"/>
          <w:u w:val="single"/>
        </w:rPr>
      </w:pPr>
      <w:r w:rsidRPr="009E1477">
        <w:rPr>
          <w:u w:val="single"/>
        </w:rPr>
        <w:t>Contexte :</w:t>
      </w:r>
      <w:r w:rsidRPr="009E1477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447702C9" w14:textId="77777777" w:rsidR="006A4A62" w:rsidRDefault="006A4A62" w:rsidP="006A4A62">
      <w:pPr>
        <w:pStyle w:val="Sansinterligne"/>
        <w:jc w:val="both"/>
      </w:pPr>
      <w:r>
        <w:t>Description du contexte.</w:t>
      </w:r>
    </w:p>
    <w:p w14:paraId="24B2AFA3" w14:textId="77777777" w:rsidR="006A4A62" w:rsidRDefault="006A4A62" w:rsidP="006A4A62">
      <w:pPr>
        <w:pStyle w:val="Sansinterligne"/>
        <w:jc w:val="both"/>
      </w:pPr>
    </w:p>
    <w:p w14:paraId="7608D927" w14:textId="77777777" w:rsidR="006A4A62" w:rsidRPr="00905ADE" w:rsidRDefault="006A4A62" w:rsidP="006A4A62">
      <w:pPr>
        <w:pStyle w:val="Sansinterligne"/>
        <w:jc w:val="both"/>
      </w:pPr>
    </w:p>
    <w:p w14:paraId="4C7F9E4F" w14:textId="77777777" w:rsidR="006A4A62" w:rsidRPr="00905ADE" w:rsidRDefault="006A4A62" w:rsidP="006A4A62">
      <w:pPr>
        <w:rPr>
          <w:sz w:val="24"/>
          <w:szCs w:val="24"/>
        </w:rPr>
      </w:pPr>
    </w:p>
    <w:p w14:paraId="56E92154" w14:textId="77777777" w:rsidR="006A4A62" w:rsidRDefault="006A4A62" w:rsidP="006A4A62">
      <w:pPr>
        <w:autoSpaceDE w:val="0"/>
        <w:autoSpaceDN w:val="0"/>
        <w:adjustRightInd w:val="0"/>
        <w:rPr>
          <w:rFonts w:eastAsia="Microsoft YaHei" w:cs="Arial"/>
          <w:color w:val="000000"/>
          <w:sz w:val="14"/>
          <w:szCs w:val="14"/>
        </w:rPr>
      </w:pPr>
      <w:r w:rsidRPr="00905ADE">
        <w:rPr>
          <w:u w:val="single"/>
        </w:rPr>
        <w:t>Objectifs :</w:t>
      </w:r>
      <w:r w:rsidRPr="003D4356">
        <w:rPr>
          <w:rFonts w:eastAsia="Microsoft YaHei" w:cs="Arial"/>
          <w:color w:val="000000"/>
          <w:sz w:val="14"/>
          <w:szCs w:val="14"/>
        </w:rPr>
        <w:t xml:space="preserve"> </w:t>
      </w:r>
    </w:p>
    <w:p w14:paraId="48B06B2E" w14:textId="77777777" w:rsidR="006A4A62" w:rsidRDefault="006A4A62" w:rsidP="006A4A62">
      <w:pPr>
        <w:pStyle w:val="Sansinterligne"/>
        <w:jc w:val="both"/>
      </w:pPr>
      <w:r>
        <w:t>Comprendre le sens d’écoulement du fluide, indiquer les diamètres d’alimentation des équipements</w:t>
      </w:r>
    </w:p>
    <w:p w14:paraId="330CB17B" w14:textId="77777777" w:rsidR="006A4A62" w:rsidRDefault="006A4A62" w:rsidP="006A4A62"/>
    <w:p w14:paraId="0901997F" w14:textId="77777777" w:rsidR="006A4A62" w:rsidRPr="00905ADE" w:rsidRDefault="006A4A62" w:rsidP="006A4A62">
      <w:pPr>
        <w:autoSpaceDE w:val="0"/>
        <w:autoSpaceDN w:val="0"/>
        <w:adjustRightInd w:val="0"/>
        <w:rPr>
          <w:rFonts w:eastAsia="Microsoft YaHei" w:cs="Arial"/>
          <w:b/>
          <w:color w:val="000000"/>
          <w:sz w:val="14"/>
          <w:szCs w:val="14"/>
          <w:u w:val="single"/>
        </w:rPr>
      </w:pPr>
      <w:r w:rsidRPr="00905ADE">
        <w:rPr>
          <w:u w:val="single"/>
        </w:rPr>
        <w:t>Objectifs opérationnels :</w:t>
      </w:r>
      <w:r w:rsidRPr="00905ADE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1D6A6080" w14:textId="77777777" w:rsidR="006A4A62" w:rsidRPr="00905ADE" w:rsidRDefault="006A4A62" w:rsidP="006A4A62">
      <w:pPr>
        <w:pStyle w:val="Sansinterligne"/>
        <w:jc w:val="both"/>
      </w:pPr>
      <w:r>
        <w:t>Définir les objectifs opérationnels</w:t>
      </w:r>
    </w:p>
    <w:p w14:paraId="1504CD4B" w14:textId="77777777" w:rsidR="006A4A62" w:rsidRDefault="006A4A62" w:rsidP="006A4A62"/>
    <w:p w14:paraId="744471F6" w14:textId="77777777" w:rsidR="006A4A62" w:rsidRDefault="006A4A62" w:rsidP="006A4A62">
      <w:pPr>
        <w:rPr>
          <w:b/>
          <w:u w:val="single"/>
        </w:rPr>
      </w:pPr>
      <w:r w:rsidRPr="00905ADE">
        <w:rPr>
          <w:u w:val="single"/>
        </w:rPr>
        <w:t>Compétences :</w:t>
      </w:r>
    </w:p>
    <w:p w14:paraId="00D4E1A8" w14:textId="77777777" w:rsidR="006A4A62" w:rsidRPr="00905ADE" w:rsidRDefault="006A4A62" w:rsidP="006A4A62">
      <w:pPr>
        <w:pStyle w:val="Sansinterligne"/>
      </w:pPr>
      <w:r>
        <w:t>Voir compétences évaluées</w:t>
      </w:r>
    </w:p>
    <w:p w14:paraId="01E1A41B" w14:textId="77777777" w:rsidR="006A4A62" w:rsidRDefault="006A4A62" w:rsidP="006A4A62"/>
    <w:p w14:paraId="48614A85" w14:textId="21F14A1E" w:rsidR="006A4A62" w:rsidRDefault="006A4A62" w:rsidP="006A4A62">
      <w:pPr>
        <w:rPr>
          <w:b/>
          <w:u w:val="single"/>
        </w:rPr>
      </w:pPr>
      <w:r>
        <w:rPr>
          <w:u w:val="single"/>
        </w:rPr>
        <w:t xml:space="preserve">Tâches </w:t>
      </w:r>
      <w:proofErr w:type="gramStart"/>
      <w:r>
        <w:rPr>
          <w:u w:val="single"/>
        </w:rPr>
        <w:t>principales</w:t>
      </w:r>
      <w:r w:rsidRPr="00905ADE">
        <w:rPr>
          <w:u w:val="single"/>
        </w:rPr>
        <w:t>:</w:t>
      </w:r>
      <w:proofErr w:type="gramEnd"/>
    </w:p>
    <w:p w14:paraId="5774A3D2" w14:textId="77777777" w:rsidR="006A4A62" w:rsidRDefault="006A4A62" w:rsidP="006A4A62"/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9205"/>
      </w:tblGrid>
      <w:tr w:rsidR="006A4A62" w:rsidRPr="00EF1825" w14:paraId="7436B228" w14:textId="77777777" w:rsidTr="00F92DDF">
        <w:trPr>
          <w:trHeight w:val="408"/>
        </w:trPr>
        <w:sdt>
          <w:sdtPr>
            <w:alias w:val="Tâches MEE"/>
            <w:tag w:val="Tâches MEE"/>
            <w:id w:val="-141042728"/>
            <w:placeholder>
              <w:docPart w:val="BF9712C9830E47B993BDF1EF1B93B295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30BD962B" w14:textId="77777777" w:rsidR="006A4A62" w:rsidRPr="00EF1825" w:rsidRDefault="006A4A62" w:rsidP="00F92DDF">
                <w:pPr>
                  <w:pStyle w:val="Sansinterligne"/>
                  <w:rPr>
                    <w:rFonts w:eastAsia="Times New Roman" w:cs="Arial"/>
                    <w:b/>
                    <w:i/>
                    <w:color w:val="000000"/>
                    <w:szCs w:val="28"/>
                    <w:lang w:eastAsia="fr-FR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6A4A62" w:rsidRPr="00EF1825" w14:paraId="2D14349A" w14:textId="77777777" w:rsidTr="00F92DDF">
        <w:trPr>
          <w:trHeight w:val="408"/>
        </w:trPr>
        <w:sdt>
          <w:sdtPr>
            <w:alias w:val="Tâches MEE"/>
            <w:tag w:val="Tâches MEE"/>
            <w:id w:val="1291793734"/>
            <w:placeholder>
              <w:docPart w:val="A68F7BB4D194467087E8DE921D04CE10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715D8DC2" w14:textId="77777777" w:rsidR="006A4A62" w:rsidRPr="00E25FF1" w:rsidRDefault="006A4A62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6A4A62" w:rsidRPr="00EF1825" w14:paraId="66C0E809" w14:textId="77777777" w:rsidTr="00F92DDF">
        <w:trPr>
          <w:trHeight w:val="408"/>
        </w:trPr>
        <w:sdt>
          <w:sdtPr>
            <w:alias w:val="Tâches MEE"/>
            <w:tag w:val="Tâches MEE"/>
            <w:id w:val="478351689"/>
            <w:placeholder>
              <w:docPart w:val="90303CC179EC41F48A86882A00C4E2E0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7B32CBC9" w14:textId="77777777" w:rsidR="006A4A62" w:rsidRPr="00E25FF1" w:rsidRDefault="006A4A62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6A4A62" w:rsidRPr="00EF1825" w14:paraId="3EE80C0C" w14:textId="77777777" w:rsidTr="00F92DDF">
        <w:trPr>
          <w:trHeight w:val="408"/>
        </w:trPr>
        <w:sdt>
          <w:sdtPr>
            <w:alias w:val="Tâches MEE"/>
            <w:tag w:val="Tâches MEE"/>
            <w:id w:val="1597359812"/>
            <w:placeholder>
              <w:docPart w:val="5E09B1FE21DF428995ACC85CD8DD5A9C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11929197" w14:textId="77777777" w:rsidR="006A4A62" w:rsidRPr="00E25FF1" w:rsidRDefault="006A4A62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6A4A62" w:rsidRPr="00EF1825" w14:paraId="43B97FFA" w14:textId="77777777" w:rsidTr="00F92DDF">
        <w:trPr>
          <w:trHeight w:val="408"/>
        </w:trPr>
        <w:sdt>
          <w:sdtPr>
            <w:alias w:val="Tâches MEE"/>
            <w:tag w:val="Tâches MEE"/>
            <w:id w:val="-1194070992"/>
            <w:placeholder>
              <w:docPart w:val="379368AFA40E4AC2958C9555A16CEB6D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6722F90E" w14:textId="77777777" w:rsidR="006A4A62" w:rsidRDefault="006A4A62" w:rsidP="00F92DDF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</w:tbl>
    <w:p w14:paraId="3E6F7742" w14:textId="77777777" w:rsidR="006A4A62" w:rsidRDefault="006A4A62" w:rsidP="006A4A62"/>
    <w:p w14:paraId="553EE5DC" w14:textId="77777777" w:rsidR="006A4A62" w:rsidRDefault="006A4A62" w:rsidP="006A4A62">
      <w:pPr>
        <w:rPr>
          <w:b/>
          <w:u w:val="single"/>
        </w:rPr>
      </w:pPr>
      <w:r w:rsidRPr="00905ADE">
        <w:rPr>
          <w:u w:val="single"/>
        </w:rPr>
        <w:t>Savoirs associés :</w:t>
      </w:r>
    </w:p>
    <w:p w14:paraId="6904FC51" w14:textId="77777777" w:rsidR="006A4A62" w:rsidRPr="00EF1825" w:rsidRDefault="006A4A62" w:rsidP="006A4A62">
      <w:pPr>
        <w:rPr>
          <w:b/>
          <w:i/>
          <w:szCs w:val="28"/>
          <w:u w:val="single"/>
        </w:rPr>
      </w:pPr>
    </w:p>
    <w:tbl>
      <w:tblPr>
        <w:tblStyle w:val="Grilledutableau"/>
        <w:tblW w:w="4946" w:type="pct"/>
        <w:tblLook w:val="04A0" w:firstRow="1" w:lastRow="0" w:firstColumn="1" w:lastColumn="0" w:noHBand="0" w:noVBand="1"/>
      </w:tblPr>
      <w:tblGrid>
        <w:gridCol w:w="9106"/>
      </w:tblGrid>
      <w:tr w:rsidR="006A4A62" w:rsidRPr="00EF1825" w14:paraId="50A31C62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TchesMEEA1"/>
              </w:rPr>
              <w:alias w:val="Savoirs MEE"/>
              <w:tag w:val="Savoirs MEE"/>
              <w:id w:val="1728804626"/>
              <w:placeholder>
                <w:docPart w:val="D2D8F23F27FD4A628925B4AB02C00610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TchesMEEA1"/>
              </w:rPr>
            </w:sdtEndPr>
            <w:sdtContent>
              <w:p w14:paraId="7F508FA1" w14:textId="77777777" w:rsidR="006A4A62" w:rsidRPr="00E17528" w:rsidRDefault="006A4A62" w:rsidP="00F92DDF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6A4A62" w:rsidRPr="00EF1825" w14:paraId="29628B09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1172219912"/>
              <w:placeholder>
                <w:docPart w:val="C2446C13797B46218CF6D7BECEA95007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1C84B00C" w14:textId="77777777" w:rsidR="006A4A62" w:rsidRPr="00E17528" w:rsidRDefault="006A4A6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6A4A62" w:rsidRPr="00EF1825" w14:paraId="7D318034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-1734622024"/>
              <w:placeholder>
                <w:docPart w:val="BDDDA3F14F4E4DF2AD134E88C040B7E6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447CA778" w14:textId="77777777" w:rsidR="006A4A62" w:rsidRPr="00E17528" w:rsidRDefault="006A4A6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6A4A62" w:rsidRPr="00EF1825" w14:paraId="6082196D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777372782"/>
              <w:placeholder>
                <w:docPart w:val="DACC111FA2D24FE28992510E29C4EB2B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6F105462" w14:textId="77777777" w:rsidR="006A4A62" w:rsidRPr="00E17528" w:rsidRDefault="006A4A6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6A4A62" w:rsidRPr="00EF1825" w14:paraId="483195F9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518584157"/>
              <w:placeholder>
                <w:docPart w:val="305C64233C40467FB56648907AE30212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7A16651A" w14:textId="77777777" w:rsidR="006A4A62" w:rsidRPr="00E17528" w:rsidRDefault="006A4A6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</w:tbl>
    <w:p w14:paraId="3153514B" w14:textId="77777777" w:rsidR="006A4A62" w:rsidRDefault="006A4A62" w:rsidP="006A4A62">
      <w:pPr>
        <w:rPr>
          <w:u w:val="single"/>
        </w:rPr>
      </w:pPr>
    </w:p>
    <w:p w14:paraId="646269EF" w14:textId="77777777" w:rsidR="006A4A62" w:rsidRDefault="006A4A62" w:rsidP="006A4A62">
      <w:pPr>
        <w:spacing w:after="160" w:line="259" w:lineRule="auto"/>
      </w:pPr>
      <w:r>
        <w:br w:type="page"/>
      </w:r>
    </w:p>
    <w:p w14:paraId="2E86DECD" w14:textId="76E5EBFE" w:rsidR="006A4A62" w:rsidRDefault="000F691C" w:rsidP="006A4A62">
      <w:pPr>
        <w:spacing w:after="160" w:line="259" w:lineRule="auto"/>
      </w:pPr>
      <w:r w:rsidRPr="000F691C">
        <w:rPr>
          <w:noProof/>
        </w:rPr>
        <w:lastRenderedPageBreak/>
        <w:drawing>
          <wp:inline distT="0" distB="0" distL="0" distR="0" wp14:anchorId="3CC93E8C" wp14:editId="6F73CB72">
            <wp:extent cx="5851525" cy="747649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25" cy="747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E244F" w14:textId="65AC2FAD" w:rsidR="006A4A62" w:rsidRDefault="006A4A62" w:rsidP="006A4A62">
      <w:pPr>
        <w:spacing w:after="160" w:line="259" w:lineRule="auto"/>
        <w:jc w:val="center"/>
        <w:rPr>
          <w:u w:val="single"/>
        </w:rPr>
      </w:pPr>
    </w:p>
    <w:p w14:paraId="19ADE42E" w14:textId="3F177481" w:rsidR="006A4A62" w:rsidRDefault="006A4A62" w:rsidP="006A4A62">
      <w:pPr>
        <w:spacing w:after="160" w:line="259" w:lineRule="auto"/>
        <w:jc w:val="center"/>
        <w:rPr>
          <w:u w:val="single"/>
        </w:rPr>
      </w:pPr>
    </w:p>
    <w:p w14:paraId="01DD50C2" w14:textId="0CB86ADA" w:rsidR="006A4A62" w:rsidRDefault="006A4A62" w:rsidP="006A4A62">
      <w:pPr>
        <w:spacing w:after="160" w:line="259" w:lineRule="auto"/>
        <w:jc w:val="center"/>
        <w:rPr>
          <w:u w:val="single"/>
        </w:rPr>
      </w:pPr>
    </w:p>
    <w:p w14:paraId="19E7D85B" w14:textId="77777777" w:rsidR="006A4A62" w:rsidRPr="005574B9" w:rsidRDefault="006A4A62" w:rsidP="006A4A62">
      <w:pPr>
        <w:spacing w:after="160" w:line="259" w:lineRule="auto"/>
        <w:jc w:val="center"/>
        <w:rPr>
          <w:u w:val="single"/>
        </w:rPr>
      </w:pPr>
    </w:p>
    <w:p w14:paraId="2A63A944" w14:textId="77777777" w:rsidR="006A4A62" w:rsidRDefault="006A4A62" w:rsidP="006A4A62">
      <w:pPr>
        <w:pStyle w:val="Titre3"/>
        <w:numPr>
          <w:ilvl w:val="0"/>
          <w:numId w:val="34"/>
        </w:numPr>
      </w:pPr>
      <w:bookmarkStart w:id="7" w:name="_Toc104397621"/>
      <w:r>
        <w:t>Ressources :</w:t>
      </w:r>
      <w:bookmarkEnd w:id="7"/>
    </w:p>
    <w:p w14:paraId="4C6162E1" w14:textId="77777777" w:rsidR="006A4A62" w:rsidRDefault="006A4A62" w:rsidP="006A4A62"/>
    <w:p w14:paraId="4F1B2F06" w14:textId="77777777" w:rsidR="006A4A62" w:rsidRDefault="006A4A62" w:rsidP="006A4A62"/>
    <w:p w14:paraId="60E7D87D" w14:textId="77777777" w:rsidR="006A4A62" w:rsidRDefault="006A4A62" w:rsidP="006A4A62"/>
    <w:p w14:paraId="39690F0C" w14:textId="77777777" w:rsidR="006A4A62" w:rsidRDefault="006A4A62" w:rsidP="006A4A62"/>
    <w:p w14:paraId="0E731ED2" w14:textId="77777777" w:rsidR="006A4A62" w:rsidRDefault="006A4A62" w:rsidP="006A4A62"/>
    <w:p w14:paraId="7172217F" w14:textId="77777777" w:rsidR="006A4A62" w:rsidRDefault="006A4A62" w:rsidP="006A4A62">
      <w:pPr>
        <w:spacing w:after="160" w:line="259" w:lineRule="auto"/>
      </w:pPr>
      <w:r>
        <w:br w:type="page"/>
      </w:r>
    </w:p>
    <w:p w14:paraId="0F370351" w14:textId="77777777" w:rsidR="006A4A62" w:rsidRPr="00F133E2" w:rsidRDefault="006A4A62" w:rsidP="006A4A62"/>
    <w:p w14:paraId="4C86E728" w14:textId="62D5B1CF" w:rsidR="006A4A62" w:rsidRDefault="006A4A62" w:rsidP="006A4A62">
      <w:pPr>
        <w:pStyle w:val="Titre2"/>
      </w:pPr>
      <w:bookmarkStart w:id="8" w:name="_Toc104397622"/>
      <w:r>
        <w:rPr>
          <w:noProof/>
        </w:rPr>
        <mc:AlternateContent>
          <mc:Choice Requires="wps">
            <w:drawing>
              <wp:anchor distT="45720" distB="45720" distL="114300" distR="114300" simplePos="0" relativeHeight="251853824" behindDoc="0" locked="0" layoutInCell="1" allowOverlap="1" wp14:anchorId="258739C5" wp14:editId="4FC00711">
                <wp:simplePos x="0" y="0"/>
                <wp:positionH relativeFrom="margin">
                  <wp:posOffset>-140335</wp:posOffset>
                </wp:positionH>
                <wp:positionV relativeFrom="paragraph">
                  <wp:posOffset>362585</wp:posOffset>
                </wp:positionV>
                <wp:extent cx="6286500" cy="1404620"/>
                <wp:effectExtent l="76200" t="76200" r="114300" b="133350"/>
                <wp:wrapSquare wrapText="bothSides"/>
                <wp:docPr id="22617" name="Zone de texte 22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4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  <a:tileRect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01CD39BD" w14:textId="77777777" w:rsidR="006A4A62" w:rsidRDefault="006A4A62" w:rsidP="006A4A62">
                            <w:r w:rsidRPr="00E60ADC">
                              <w:rPr>
                                <w:sz w:val="32"/>
                                <w:szCs w:val="32"/>
                                <w:u w:val="single"/>
                              </w:rPr>
                              <w:t>Objectifs :</w:t>
                            </w:r>
                            <w:r>
                              <w:t xml:space="preserve"> A la fin de la séance l’élève sera capable de </w:t>
                            </w:r>
                          </w:p>
                          <w:p w14:paraId="392CC4F4" w14:textId="77777777" w:rsidR="006A4A62" w:rsidRDefault="006A4A62" w:rsidP="006A4A62"/>
                          <w:p w14:paraId="058C8E74" w14:textId="77777777" w:rsidR="006A4A62" w:rsidRDefault="006A4A62" w:rsidP="006A4A62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1</w:t>
                            </w:r>
                            <w:r w:rsidRPr="009E1477">
                              <w:rPr>
                                <w:vertAlign w:val="superscript"/>
                              </w:rPr>
                              <w:t>er</w:t>
                            </w:r>
                            <w:r>
                              <w:t xml:space="preserve">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272087629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7C419908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740062418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7B98BE24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2DC35D32" w14:textId="77777777" w:rsidR="006A4A62" w:rsidRPr="00EB200F" w:rsidRDefault="006A4A62" w:rsidP="006A4A62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deuxième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298834237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3ADB1338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1182478362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017D0CD6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293365515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3.1 - L’analyse fonctionnelle et structurelle" w:value="S3.1 - L’analyse fonctionnelle et structurelle"/>
                                <w:listItem w:displayText="S3.2.1 - Les outils, normes et leur représentation" w:value="S3.2.1 - Les outils, normes et leur représentation"/>
                                <w:listItem w:displayText="S3.2.2- La modélisation en 3D" w:value="S3.2.2- La modélisation en 3D"/>
                                <w:listItem w:displayText="S3.3 - L’exploitation des documents graphiques et numériques" w:value="S3.3 - L’exploitation des documents graphiques et numériques"/>
                                <w:listItem w:displayText="S3.4.1 - Le relevé sur place" w:value="S3.4.1 - Le relevé sur place"/>
                                <w:listItem w:displayText="S3.4.2 - Les dessins d’exécution et de mise en œuvre" w:value="S3.4.2 - Les dessins d’exécution et de mise en œuvre"/>
                                <w:listItem w:displayText="S3.5.1 - Les circuits électriques du bâtiment" w:value="S3.5.1 - Les circuits électriques du bâtiment"/>
                                <w:listItem w:displayText="S3.5.2 - Les circuits électriques industriels" w:value="S3.5.2 - Les circuits électriques industriel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356217C7" w14:textId="77777777" w:rsidR="006A4A62" w:rsidRPr="00EB200F" w:rsidRDefault="006A4A62" w:rsidP="006A4A6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58739C5" id="Zone de texte 22617" o:spid="_x0000_s1035" type="#_x0000_t202" style="position:absolute;left:0;text-align:left;margin-left:-11.05pt;margin-top:28.55pt;width:495pt;height:110.6pt;z-index:2518538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" fillcolor="white [23]">
                <v:fill color2="#ffc000 [3207]" rotate="t" focusposition=".5,-52429f" focussize="" colors="0 white;22938f white;1 #ffc000" focus="100%" type="gradientRadial"/>
                <v:shadow on="t" color="black" opacity="26214f" origin="-.5,-.5" offset=".74836mm,.74836mm"/>
                <v:textbox style="mso-fit-shape-to-text:t">
                  <w:txbxContent>
                    <w:p w14:paraId="01CD39BD" w14:textId="77777777" w:rsidR="006A4A62" w:rsidRDefault="006A4A62" w:rsidP="006A4A62">
                      <w:r w:rsidRPr="00E60ADC">
                        <w:rPr>
                          <w:sz w:val="32"/>
                          <w:szCs w:val="32"/>
                          <w:u w:val="single"/>
                        </w:rPr>
                        <w:t>Objectifs :</w:t>
                      </w:r>
                      <w:r>
                        <w:t xml:space="preserve"> A la fin de la séance l’élève sera capable de </w:t>
                      </w:r>
                    </w:p>
                    <w:p w14:paraId="392CC4F4" w14:textId="77777777" w:rsidR="006A4A62" w:rsidRDefault="006A4A62" w:rsidP="006A4A62"/>
                    <w:p w14:paraId="058C8E74" w14:textId="77777777" w:rsidR="006A4A62" w:rsidRDefault="006A4A62" w:rsidP="006A4A62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1</w:t>
                      </w:r>
                      <w:r w:rsidRPr="009E1477">
                        <w:rPr>
                          <w:vertAlign w:val="superscript"/>
                        </w:rPr>
                        <w:t>er</w:t>
                      </w:r>
                      <w:r>
                        <w:t xml:space="preserve">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272087629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7C419908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740062418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7B98BE24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2DC35D32" w14:textId="77777777" w:rsidR="006A4A62" w:rsidRPr="00EB200F" w:rsidRDefault="006A4A62" w:rsidP="006A4A62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deuxième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298834237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3ADB1338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1182478362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017D0CD6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293365515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3.1 - L’analyse fonctionnelle et structurelle" w:value="S3.1 - L’analyse fonctionnelle et structurelle"/>
                          <w:listItem w:displayText="S3.2.1 - Les outils, normes et leur représentation" w:value="S3.2.1 - Les outils, normes et leur représentation"/>
                          <w:listItem w:displayText="S3.2.2- La modélisation en 3D" w:value="S3.2.2- La modélisation en 3D"/>
                          <w:listItem w:displayText="S3.3 - L’exploitation des documents graphiques et numériques" w:value="S3.3 - L’exploitation des documents graphiques et numériques"/>
                          <w:listItem w:displayText="S3.4.1 - Le relevé sur place" w:value="S3.4.1 - Le relevé sur place"/>
                          <w:listItem w:displayText="S3.4.2 - Les dessins d’exécution et de mise en œuvre" w:value="S3.4.2 - Les dessins d’exécution et de mise en œuvre"/>
                          <w:listItem w:displayText="S3.5.1 - Les circuits électriques du bâtiment" w:value="S3.5.1 - Les circuits électriques du bâtiment"/>
                          <w:listItem w:displayText="S3.5.2 - Les circuits électriques industriels" w:value="S3.5.2 - Les circuits électriques industriel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356217C7" w14:textId="77777777" w:rsidR="006A4A62" w:rsidRPr="00EB200F" w:rsidRDefault="006A4A62" w:rsidP="006A4A6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t>Préparation à la maintenance préventive de l’installation</w:t>
      </w:r>
      <w:bookmarkEnd w:id="8"/>
    </w:p>
    <w:p w14:paraId="6E5ED43A" w14:textId="77777777" w:rsidR="006A4A62" w:rsidRDefault="006A4A62" w:rsidP="006A4A62"/>
    <w:p w14:paraId="4700A816" w14:textId="77777777" w:rsidR="006A4A62" w:rsidRPr="00F133E2" w:rsidRDefault="006A4A62" w:rsidP="006A4A62"/>
    <w:p w14:paraId="7F3D26EF" w14:textId="77777777" w:rsidR="006A4A62" w:rsidRPr="009E1477" w:rsidRDefault="006A4A62" w:rsidP="006A4A62">
      <w:pPr>
        <w:rPr>
          <w:rFonts w:eastAsia="Microsoft YaHei" w:cs="Arial"/>
          <w:color w:val="000000"/>
          <w:sz w:val="14"/>
          <w:szCs w:val="14"/>
          <w:u w:val="single"/>
        </w:rPr>
      </w:pPr>
      <w:r w:rsidRPr="009E1477">
        <w:rPr>
          <w:u w:val="single"/>
        </w:rPr>
        <w:t>Contexte :</w:t>
      </w:r>
      <w:r w:rsidRPr="009E1477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680BA1F2" w14:textId="77777777" w:rsidR="006A4A62" w:rsidRDefault="006A4A62" w:rsidP="006A4A62">
      <w:pPr>
        <w:pStyle w:val="Sansinterligne"/>
        <w:jc w:val="both"/>
      </w:pPr>
      <w:r>
        <w:t>Description du contexte.</w:t>
      </w:r>
    </w:p>
    <w:p w14:paraId="2150BC53" w14:textId="77777777" w:rsidR="006A4A62" w:rsidRDefault="006A4A62" w:rsidP="006A4A62">
      <w:pPr>
        <w:pStyle w:val="Sansinterligne"/>
        <w:jc w:val="both"/>
      </w:pPr>
    </w:p>
    <w:p w14:paraId="315575D9" w14:textId="77777777" w:rsidR="006A4A62" w:rsidRPr="00905ADE" w:rsidRDefault="006A4A62" w:rsidP="006A4A62">
      <w:pPr>
        <w:pStyle w:val="Sansinterligne"/>
        <w:jc w:val="both"/>
      </w:pPr>
    </w:p>
    <w:p w14:paraId="3696DA6D" w14:textId="77777777" w:rsidR="006A4A62" w:rsidRPr="00905ADE" w:rsidRDefault="006A4A62" w:rsidP="006A4A62">
      <w:pPr>
        <w:rPr>
          <w:sz w:val="24"/>
          <w:szCs w:val="24"/>
        </w:rPr>
      </w:pPr>
    </w:p>
    <w:p w14:paraId="54466435" w14:textId="77777777" w:rsidR="006A4A62" w:rsidRDefault="006A4A62" w:rsidP="006A4A62">
      <w:pPr>
        <w:autoSpaceDE w:val="0"/>
        <w:autoSpaceDN w:val="0"/>
        <w:adjustRightInd w:val="0"/>
        <w:rPr>
          <w:rFonts w:eastAsia="Microsoft YaHei" w:cs="Arial"/>
          <w:color w:val="000000"/>
          <w:sz w:val="14"/>
          <w:szCs w:val="14"/>
        </w:rPr>
      </w:pPr>
      <w:r w:rsidRPr="00905ADE">
        <w:rPr>
          <w:u w:val="single"/>
        </w:rPr>
        <w:t>Objectifs :</w:t>
      </w:r>
      <w:r w:rsidRPr="003D4356">
        <w:rPr>
          <w:rFonts w:eastAsia="Microsoft YaHei" w:cs="Arial"/>
          <w:color w:val="000000"/>
          <w:sz w:val="14"/>
          <w:szCs w:val="14"/>
        </w:rPr>
        <w:t xml:space="preserve"> </w:t>
      </w:r>
    </w:p>
    <w:p w14:paraId="2B7F3293" w14:textId="77777777" w:rsidR="006A4A62" w:rsidRDefault="006A4A62" w:rsidP="006A4A62">
      <w:pPr>
        <w:pStyle w:val="Sansinterligne"/>
        <w:jc w:val="both"/>
      </w:pPr>
      <w:r>
        <w:t>Comprendre le sens d’écoulement du fluide, indiquer les diamètres d’alimentation des équipements</w:t>
      </w:r>
    </w:p>
    <w:p w14:paraId="49C40BC4" w14:textId="77777777" w:rsidR="006A4A62" w:rsidRDefault="006A4A62" w:rsidP="006A4A62"/>
    <w:p w14:paraId="01043A4B" w14:textId="77777777" w:rsidR="006A4A62" w:rsidRPr="00905ADE" w:rsidRDefault="006A4A62" w:rsidP="006A4A62">
      <w:pPr>
        <w:autoSpaceDE w:val="0"/>
        <w:autoSpaceDN w:val="0"/>
        <w:adjustRightInd w:val="0"/>
        <w:rPr>
          <w:rFonts w:eastAsia="Microsoft YaHei" w:cs="Arial"/>
          <w:b/>
          <w:color w:val="000000"/>
          <w:sz w:val="14"/>
          <w:szCs w:val="14"/>
          <w:u w:val="single"/>
        </w:rPr>
      </w:pPr>
      <w:r w:rsidRPr="00905ADE">
        <w:rPr>
          <w:u w:val="single"/>
        </w:rPr>
        <w:t>Objectifs opérationnels :</w:t>
      </w:r>
      <w:r w:rsidRPr="00905ADE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1A3D0BCA" w14:textId="77777777" w:rsidR="006A4A62" w:rsidRPr="00905ADE" w:rsidRDefault="006A4A62" w:rsidP="006A4A62">
      <w:pPr>
        <w:pStyle w:val="Sansinterligne"/>
        <w:jc w:val="both"/>
      </w:pPr>
      <w:r>
        <w:t>Définir les objectifs opérationnels</w:t>
      </w:r>
    </w:p>
    <w:p w14:paraId="32FA153C" w14:textId="77777777" w:rsidR="006A4A62" w:rsidRDefault="006A4A62" w:rsidP="006A4A62"/>
    <w:p w14:paraId="3F0D5D66" w14:textId="77777777" w:rsidR="006A4A62" w:rsidRDefault="006A4A62" w:rsidP="006A4A62">
      <w:pPr>
        <w:rPr>
          <w:b/>
          <w:u w:val="single"/>
        </w:rPr>
      </w:pPr>
      <w:r w:rsidRPr="00905ADE">
        <w:rPr>
          <w:u w:val="single"/>
        </w:rPr>
        <w:t>Compétences :</w:t>
      </w:r>
    </w:p>
    <w:p w14:paraId="7EC4F5E5" w14:textId="77777777" w:rsidR="006A4A62" w:rsidRPr="00905ADE" w:rsidRDefault="006A4A62" w:rsidP="006A4A62">
      <w:pPr>
        <w:pStyle w:val="Sansinterligne"/>
      </w:pPr>
      <w:r>
        <w:t>Voir compétences évaluées</w:t>
      </w:r>
    </w:p>
    <w:p w14:paraId="651A40A2" w14:textId="77777777" w:rsidR="006A4A62" w:rsidRDefault="006A4A62" w:rsidP="006A4A62"/>
    <w:p w14:paraId="3B2E7D2A" w14:textId="3F4EACB4" w:rsidR="006A4A62" w:rsidRDefault="006A4A62" w:rsidP="006A4A62">
      <w:pPr>
        <w:rPr>
          <w:b/>
          <w:u w:val="single"/>
        </w:rPr>
      </w:pPr>
      <w:r>
        <w:rPr>
          <w:u w:val="single"/>
        </w:rPr>
        <w:t xml:space="preserve">Tâches </w:t>
      </w:r>
      <w:proofErr w:type="gramStart"/>
      <w:r>
        <w:rPr>
          <w:u w:val="single"/>
        </w:rPr>
        <w:t>principales</w:t>
      </w:r>
      <w:r w:rsidRPr="00905ADE">
        <w:rPr>
          <w:u w:val="single"/>
        </w:rPr>
        <w:t>:</w:t>
      </w:r>
      <w:proofErr w:type="gramEnd"/>
    </w:p>
    <w:p w14:paraId="018486D5" w14:textId="77777777" w:rsidR="006A4A62" w:rsidRDefault="006A4A62" w:rsidP="006A4A62"/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9205"/>
      </w:tblGrid>
      <w:tr w:rsidR="006A4A62" w:rsidRPr="00EF1825" w14:paraId="1CC9741D" w14:textId="77777777" w:rsidTr="00F92DDF">
        <w:trPr>
          <w:trHeight w:val="408"/>
        </w:trPr>
        <w:sdt>
          <w:sdtPr>
            <w:alias w:val="Tâches MEE"/>
            <w:tag w:val="Tâches MEE"/>
            <w:id w:val="-1408602521"/>
            <w:placeholder>
              <w:docPart w:val="63F913365E084C898A510B11ADE4F462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5435534C" w14:textId="77777777" w:rsidR="006A4A62" w:rsidRPr="00EF1825" w:rsidRDefault="006A4A62" w:rsidP="00F92DDF">
                <w:pPr>
                  <w:pStyle w:val="Sansinterligne"/>
                  <w:rPr>
                    <w:rFonts w:eastAsia="Times New Roman" w:cs="Arial"/>
                    <w:b/>
                    <w:i/>
                    <w:color w:val="000000"/>
                    <w:szCs w:val="28"/>
                    <w:lang w:eastAsia="fr-FR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6A4A62" w:rsidRPr="00EF1825" w14:paraId="591E9187" w14:textId="77777777" w:rsidTr="00F92DDF">
        <w:trPr>
          <w:trHeight w:val="408"/>
        </w:trPr>
        <w:sdt>
          <w:sdtPr>
            <w:alias w:val="Tâches MEE"/>
            <w:tag w:val="Tâches MEE"/>
            <w:id w:val="-848089147"/>
            <w:placeholder>
              <w:docPart w:val="BE72E7F1F85E4DD890B8B0D1162D2FA7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777831E2" w14:textId="77777777" w:rsidR="006A4A62" w:rsidRPr="00E25FF1" w:rsidRDefault="006A4A62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6A4A62" w:rsidRPr="00EF1825" w14:paraId="19F8389A" w14:textId="77777777" w:rsidTr="00F92DDF">
        <w:trPr>
          <w:trHeight w:val="408"/>
        </w:trPr>
        <w:sdt>
          <w:sdtPr>
            <w:alias w:val="Tâches MEE"/>
            <w:tag w:val="Tâches MEE"/>
            <w:id w:val="-213661767"/>
            <w:placeholder>
              <w:docPart w:val="564BAFC3794E4D07A0B4A1F63A845DA5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04C1CD93" w14:textId="77777777" w:rsidR="006A4A62" w:rsidRPr="00E25FF1" w:rsidRDefault="006A4A62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6A4A62" w:rsidRPr="00EF1825" w14:paraId="353574A6" w14:textId="77777777" w:rsidTr="00F92DDF">
        <w:trPr>
          <w:trHeight w:val="408"/>
        </w:trPr>
        <w:sdt>
          <w:sdtPr>
            <w:alias w:val="Tâches MEE"/>
            <w:tag w:val="Tâches MEE"/>
            <w:id w:val="1756628798"/>
            <w:placeholder>
              <w:docPart w:val="068BB6B512CF417291F1C1050045C19D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62A02843" w14:textId="77777777" w:rsidR="006A4A62" w:rsidRPr="00E25FF1" w:rsidRDefault="006A4A62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6A4A62" w:rsidRPr="00EF1825" w14:paraId="570B30A3" w14:textId="77777777" w:rsidTr="00F92DDF">
        <w:trPr>
          <w:trHeight w:val="408"/>
        </w:trPr>
        <w:sdt>
          <w:sdtPr>
            <w:alias w:val="Tâches MEE"/>
            <w:tag w:val="Tâches MEE"/>
            <w:id w:val="755405422"/>
            <w:placeholder>
              <w:docPart w:val="B75C9865468D4D11B993DFF233404F3B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</w:comboBox>
          </w:sdtPr>
          <w:sdtEndPr/>
          <w:sdtContent>
            <w:tc>
              <w:tcPr>
                <w:tcW w:w="5000" w:type="pct"/>
              </w:tcPr>
              <w:p w14:paraId="5EC8C3C4" w14:textId="77777777" w:rsidR="006A4A62" w:rsidRDefault="006A4A62" w:rsidP="00F92DDF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</w:tbl>
    <w:p w14:paraId="6355AF69" w14:textId="77777777" w:rsidR="006A4A62" w:rsidRDefault="006A4A62" w:rsidP="006A4A62"/>
    <w:p w14:paraId="693732F2" w14:textId="77777777" w:rsidR="006A4A62" w:rsidRDefault="006A4A62" w:rsidP="006A4A62">
      <w:pPr>
        <w:rPr>
          <w:b/>
          <w:u w:val="single"/>
        </w:rPr>
      </w:pPr>
      <w:r w:rsidRPr="00905ADE">
        <w:rPr>
          <w:u w:val="single"/>
        </w:rPr>
        <w:t>Savoirs associés :</w:t>
      </w:r>
    </w:p>
    <w:p w14:paraId="05AA6C06" w14:textId="77777777" w:rsidR="006A4A62" w:rsidRPr="00EF1825" w:rsidRDefault="006A4A62" w:rsidP="006A4A62">
      <w:pPr>
        <w:rPr>
          <w:b/>
          <w:i/>
          <w:szCs w:val="28"/>
          <w:u w:val="single"/>
        </w:rPr>
      </w:pPr>
    </w:p>
    <w:tbl>
      <w:tblPr>
        <w:tblStyle w:val="Grilledutableau"/>
        <w:tblW w:w="4946" w:type="pct"/>
        <w:tblLook w:val="04A0" w:firstRow="1" w:lastRow="0" w:firstColumn="1" w:lastColumn="0" w:noHBand="0" w:noVBand="1"/>
      </w:tblPr>
      <w:tblGrid>
        <w:gridCol w:w="9106"/>
      </w:tblGrid>
      <w:tr w:rsidR="006A4A62" w:rsidRPr="00EF1825" w14:paraId="4A9F937D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TchesMEEA1"/>
              </w:rPr>
              <w:alias w:val="Savoirs MEE"/>
              <w:tag w:val="Savoirs MEE"/>
              <w:id w:val="-396976391"/>
              <w:placeholder>
                <w:docPart w:val="FBA5187DE03E428B825758971870A4A8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TchesMEEA1"/>
              </w:rPr>
            </w:sdtEndPr>
            <w:sdtContent>
              <w:p w14:paraId="75FECA30" w14:textId="77777777" w:rsidR="006A4A62" w:rsidRPr="00E17528" w:rsidRDefault="006A4A62" w:rsidP="00F92DDF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6A4A62" w:rsidRPr="00EF1825" w14:paraId="3BF198BB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331575351"/>
              <w:placeholder>
                <w:docPart w:val="C01F076F78644490B0A5DC5C6FE49D30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66EA0C95" w14:textId="77777777" w:rsidR="006A4A62" w:rsidRPr="00E17528" w:rsidRDefault="006A4A6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6A4A62" w:rsidRPr="00EF1825" w14:paraId="5D8D750D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1219710769"/>
              <w:placeholder>
                <w:docPart w:val="E501C9204DD14F4CAD3C63479856A74E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3E7D074A" w14:textId="77777777" w:rsidR="006A4A62" w:rsidRPr="00E17528" w:rsidRDefault="006A4A6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6A4A62" w:rsidRPr="00EF1825" w14:paraId="53CE75DC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1663588528"/>
              <w:placeholder>
                <w:docPart w:val="E6D4EECA0B29423EA2F4C59F8BB3A0F1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16D06564" w14:textId="77777777" w:rsidR="006A4A62" w:rsidRPr="00E17528" w:rsidRDefault="006A4A6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6A4A62" w:rsidRPr="00EF1825" w14:paraId="4B52DFE4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1"/>
                <w:b w:val="0"/>
                <w:i w:val="0"/>
                <w:sz w:val="28"/>
              </w:rPr>
              <w:alias w:val="Savoirs MEE"/>
              <w:tag w:val="Savoirs MEE"/>
              <w:id w:val="-1303376968"/>
              <w:placeholder>
                <w:docPart w:val="014DB809452F453DA55FC14EA30387EF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 S2.7.2 - L’impact sur la production du bâti neuf en intervention" w:value="S2.7.2  L’impact sur la production du bâti neuf"/>
              </w:comboBox>
            </w:sdtPr>
            <w:sdtEndPr>
              <w:rPr>
                <w:rStyle w:val="Policepardfaut"/>
              </w:rPr>
            </w:sdtEndPr>
            <w:sdtContent>
              <w:p w14:paraId="328C4C2B" w14:textId="77777777" w:rsidR="006A4A62" w:rsidRPr="00E17528" w:rsidRDefault="006A4A62" w:rsidP="00F92DDF">
                <w:pPr>
                  <w:pStyle w:val="Sansinterligne"/>
                  <w:rPr>
                    <w:rStyle w:val="TchesMEEA1"/>
                    <w:b/>
                    <w:i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</w:tbl>
    <w:p w14:paraId="4564189A" w14:textId="77777777" w:rsidR="006A4A62" w:rsidRDefault="006A4A62" w:rsidP="006A4A62">
      <w:pPr>
        <w:rPr>
          <w:u w:val="single"/>
        </w:rPr>
      </w:pPr>
    </w:p>
    <w:p w14:paraId="2C109F91" w14:textId="77777777" w:rsidR="006A4A62" w:rsidRDefault="006A4A62" w:rsidP="006A4A62">
      <w:pPr>
        <w:spacing w:after="160" w:line="259" w:lineRule="auto"/>
      </w:pPr>
      <w:r>
        <w:br w:type="page"/>
      </w:r>
    </w:p>
    <w:p w14:paraId="14C64C6E" w14:textId="48C2F4DB" w:rsidR="006A4A62" w:rsidRDefault="000F691C" w:rsidP="006A4A62">
      <w:pPr>
        <w:spacing w:after="160" w:line="259" w:lineRule="auto"/>
      </w:pPr>
      <w:r w:rsidRPr="000F691C">
        <w:rPr>
          <w:noProof/>
        </w:rPr>
        <w:lastRenderedPageBreak/>
        <w:drawing>
          <wp:inline distT="0" distB="0" distL="0" distR="0" wp14:anchorId="4468E544" wp14:editId="0235D28E">
            <wp:extent cx="5851525" cy="8767445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25" cy="876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EC7C5" w14:textId="1F7963C8" w:rsidR="006A4A62" w:rsidRDefault="006A4A62" w:rsidP="006A4A62">
      <w:pPr>
        <w:spacing w:after="160" w:line="259" w:lineRule="auto"/>
        <w:jc w:val="center"/>
        <w:rPr>
          <w:u w:val="single"/>
        </w:rPr>
      </w:pPr>
    </w:p>
    <w:p w14:paraId="0EF5B1F9" w14:textId="2278036B" w:rsidR="006A4A62" w:rsidRDefault="006A4A62" w:rsidP="006A4A62">
      <w:pPr>
        <w:spacing w:after="160" w:line="259" w:lineRule="auto"/>
        <w:jc w:val="center"/>
        <w:rPr>
          <w:u w:val="single"/>
        </w:rPr>
      </w:pPr>
    </w:p>
    <w:p w14:paraId="7127D584" w14:textId="6714DA16" w:rsidR="006A4A62" w:rsidRDefault="006A4A62" w:rsidP="006A4A62">
      <w:pPr>
        <w:spacing w:after="160" w:line="259" w:lineRule="auto"/>
        <w:jc w:val="center"/>
        <w:rPr>
          <w:u w:val="single"/>
        </w:rPr>
      </w:pPr>
    </w:p>
    <w:p w14:paraId="25FF791A" w14:textId="77777777" w:rsidR="006A4A62" w:rsidRPr="005574B9" w:rsidRDefault="006A4A62" w:rsidP="006A4A62">
      <w:pPr>
        <w:spacing w:after="160" w:line="259" w:lineRule="auto"/>
        <w:jc w:val="center"/>
        <w:rPr>
          <w:u w:val="single"/>
        </w:rPr>
      </w:pPr>
    </w:p>
    <w:p w14:paraId="32F27FB3" w14:textId="77777777" w:rsidR="006A4A62" w:rsidRDefault="006A4A62" w:rsidP="006A4A62">
      <w:pPr>
        <w:pStyle w:val="Titre3"/>
        <w:numPr>
          <w:ilvl w:val="0"/>
          <w:numId w:val="35"/>
        </w:numPr>
      </w:pPr>
      <w:bookmarkStart w:id="9" w:name="_Toc104397623"/>
      <w:r>
        <w:t>Ressources :</w:t>
      </w:r>
      <w:bookmarkEnd w:id="9"/>
    </w:p>
    <w:p w14:paraId="1C19B32C" w14:textId="77777777" w:rsidR="006A4A62" w:rsidRDefault="006A4A62" w:rsidP="006A4A62"/>
    <w:p w14:paraId="20FB5ADB" w14:textId="77777777" w:rsidR="006A4A62" w:rsidRDefault="006A4A62" w:rsidP="006A4A62"/>
    <w:p w14:paraId="65D93C0D" w14:textId="77777777" w:rsidR="006A4A62" w:rsidRDefault="006A4A62" w:rsidP="006A4A62"/>
    <w:p w14:paraId="59E1BD46" w14:textId="77777777" w:rsidR="006A4A62" w:rsidRDefault="006A4A62" w:rsidP="006A4A62"/>
    <w:p w14:paraId="44271E9D" w14:textId="77777777" w:rsidR="006A4A62" w:rsidRDefault="006A4A62" w:rsidP="006A4A62"/>
    <w:p w14:paraId="2BCE545D" w14:textId="77777777" w:rsidR="006A4A62" w:rsidRDefault="006A4A62" w:rsidP="006A4A62">
      <w:pPr>
        <w:spacing w:after="160" w:line="259" w:lineRule="auto"/>
      </w:pPr>
      <w:r>
        <w:br w:type="page"/>
      </w:r>
    </w:p>
    <w:p w14:paraId="71CDB603" w14:textId="77777777" w:rsidR="006A4A62" w:rsidRDefault="006A4A62" w:rsidP="00F133E2">
      <w:pPr>
        <w:spacing w:after="160" w:line="259" w:lineRule="auto"/>
      </w:pPr>
    </w:p>
    <w:p w14:paraId="7E1D53DD" w14:textId="77777777" w:rsidR="00F133E2" w:rsidRDefault="00F133E2">
      <w:pPr>
        <w:spacing w:after="160" w:line="259" w:lineRule="auto"/>
      </w:pPr>
    </w:p>
    <w:p w14:paraId="2184A08F" w14:textId="4D722EDD" w:rsidR="008B7DFE" w:rsidRDefault="004A23B3" w:rsidP="008B7DFE">
      <w:pPr>
        <w:pStyle w:val="Titre1"/>
      </w:pPr>
      <w:bookmarkStart w:id="10" w:name="_Toc104397624"/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07CC428" wp14:editId="5B036447">
                <wp:simplePos x="0" y="0"/>
                <wp:positionH relativeFrom="column">
                  <wp:posOffset>4681855</wp:posOffset>
                </wp:positionH>
                <wp:positionV relativeFrom="paragraph">
                  <wp:posOffset>-54610</wp:posOffset>
                </wp:positionV>
                <wp:extent cx="933450" cy="464820"/>
                <wp:effectExtent l="114300" t="209550" r="95250" b="125730"/>
                <wp:wrapNone/>
                <wp:docPr id="41" name="Rectangle : coins arrondi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4648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84150" dist="241300" dir="11520000" sx="110000" sy="110000" algn="ctr">
                            <a:srgbClr val="000000">
                              <a:alpha val="18000"/>
                            </a:srgbClr>
                          </a:outerShdw>
                        </a:effectLst>
                        <a:scene3d>
                          <a:camera prst="perspectiveFront" fov="5100000">
                            <a:rot lat="0" lon="2100000" rev="0"/>
                          </a:camera>
                          <a:lightRig rig="flood" dir="t">
                            <a:rot lat="0" lon="0" rev="13800000"/>
                          </a:lightRig>
                        </a:scene3d>
                        <a:sp3d extrusionH="107950" prstMaterial="plastic">
                          <a:bevelT w="82550" h="63500" prst="divot"/>
                          <a:bevelB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0EFB6D" w14:textId="160E95AE" w:rsidR="000343CD" w:rsidRPr="000343CD" w:rsidRDefault="000343CD" w:rsidP="000343CD">
                            <w:pPr>
                              <w:jc w:val="center"/>
                            </w:pPr>
                            <w:r w:rsidRPr="000343CD">
                              <w:t>E</w:t>
                            </w:r>
                            <w:r>
                              <w:t>31a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07CC428" id="Rectangle : coins arrondis 41" o:spid="_x0000_s1036" style="position:absolute;left:0;text-align:left;margin-left:368.65pt;margin-top:-4.3pt;width:73.5pt;height:36.6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" fillcolor="#5b9bd5 [3204]" stroked="f" strokeweight="1pt">
                <v:stroke joinstyle="miter"/>
                <v:shadow on="t" type="perspective" color="black" opacity="11796f" offset="-6.55631mm,-1.39358mm" matrix="72090f,,,72090f"/>
                <o:extrusion v:ext="view" rotationangle=",35" viewpoint="0,0" viewpointorigin="0,0" skewangle="45" skewamt="0" type="perspective"/>
                <v:textbox>
                  <w:txbxContent>
                    <w:p w14:paraId="500EFB6D" w14:textId="160E95AE" w:rsidR="000343CD" w:rsidRPr="000343CD" w:rsidRDefault="000343CD" w:rsidP="000343CD">
                      <w:pPr>
                        <w:jc w:val="center"/>
                      </w:pPr>
                      <w:r w:rsidRPr="000343CD">
                        <w:t>E</w:t>
                      </w:r>
                      <w:r>
                        <w:t>31a</w:t>
                      </w:r>
                    </w:p>
                  </w:txbxContent>
                </v:textbox>
              </v:roundrect>
            </w:pict>
          </mc:Fallback>
        </mc:AlternateContent>
      </w:r>
      <w:r w:rsidR="008B7DFE">
        <w:rPr>
          <w:noProof/>
        </w:rPr>
        <mc:AlternateContent>
          <mc:Choice Requires="wps">
            <w:drawing>
              <wp:anchor distT="45720" distB="45720" distL="114300" distR="114300" simplePos="0" relativeHeight="251835392" behindDoc="0" locked="0" layoutInCell="1" allowOverlap="1" wp14:anchorId="47FC92DC" wp14:editId="6F26DFCB">
                <wp:simplePos x="0" y="0"/>
                <wp:positionH relativeFrom="margin">
                  <wp:posOffset>-115570</wp:posOffset>
                </wp:positionH>
                <wp:positionV relativeFrom="paragraph">
                  <wp:posOffset>382905</wp:posOffset>
                </wp:positionV>
                <wp:extent cx="6286500" cy="1404620"/>
                <wp:effectExtent l="76200" t="76200" r="114300" b="133350"/>
                <wp:wrapSquare wrapText="bothSides"/>
                <wp:docPr id="34" name="Zone de text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4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  <a:tileRect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64BC4204" w14:textId="77777777" w:rsidR="008B7DFE" w:rsidRDefault="008B7DFE" w:rsidP="008B7DFE">
                            <w:r w:rsidRPr="00E60ADC">
                              <w:rPr>
                                <w:sz w:val="32"/>
                                <w:szCs w:val="32"/>
                                <w:u w:val="single"/>
                              </w:rPr>
                              <w:t>Objectifs :</w:t>
                            </w:r>
                            <w:r>
                              <w:t xml:space="preserve"> A la fin de la séance l’élève sera capable de </w:t>
                            </w:r>
                          </w:p>
                          <w:p w14:paraId="253D7576" w14:textId="77777777" w:rsidR="008B7DFE" w:rsidRDefault="008B7DFE" w:rsidP="008B7DFE"/>
                          <w:p w14:paraId="41CFF9D2" w14:textId="77777777" w:rsidR="008B7DFE" w:rsidRDefault="008B7DFE" w:rsidP="008B7DF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1</w:t>
                            </w:r>
                            <w:r w:rsidRPr="009E1477">
                              <w:rPr>
                                <w:vertAlign w:val="superscript"/>
                              </w:rPr>
                              <w:t>er</w:t>
                            </w:r>
                            <w:r>
                              <w:t xml:space="preserve">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790941244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62AFD1D7" w14:textId="0CF1AA57" w:rsidR="008B7DFE" w:rsidRPr="00EB200F" w:rsidRDefault="001663FB" w:rsidP="008B7DFE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6B3DFB49" w14:textId="61253B20" w:rsidR="006D0AE6" w:rsidRPr="00EB200F" w:rsidRDefault="00E357C5" w:rsidP="006D0AE6">
                            <w:pPr>
                              <w:pStyle w:val="Paragraphedeliste"/>
                              <w:numPr>
                                <w:ilvl w:val="1"/>
                                <w:numId w:val="2"/>
                              </w:numPr>
                            </w:pPr>
                            <w:sdt>
                              <w:sdtPr>
                                <w:rPr>
                                  <w:rStyle w:val="SavoirsMEE"/>
                                </w:rPr>
                                <w:alias w:val="Savoirs MEE"/>
                                <w:tag w:val="Savoirs MEE"/>
                                <w:id w:val="1446425253"/>
                                <w:showingPlcHdr/>
                                <w15:color w:val="00CCFF"/>
                                <w:comboBox>
                                  <w:listItem w:value="Choisissez un élément."/>
  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  <w:listItem w:displayText="S2.1.2 - Les domaines d’action dans le cadre du développement durable." w:value="S2.1.2 - Les domaines d’action dans le cadre du développement durable."/>
                                  <w:listItem w:displayText="S2.2 - L’impact environnemental d’une activité" w:value="S2.2 - L’impact environnemental d’une activité"/>
                                  <w:listItem w:displayText="S2.3.1 -La dimension économique" w:value="S2.3.1 -La dimension économique"/>
  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  <w:listItem w:displayText="S2.4.1-Les énergies renouvelables" w:value="S2.4.1-Les énergies renouvelables"/>
                                  <w:listItem w:displayText="S2.4.2 - Les énergies fossiles" w:value="S2.4.2 - Les énergies fossiles"/>
                                  <w:listItem w:displayText="S2.4.3 - La production d’énergie électrique" w:value="S2.4.3 - La production d’énergie électrique"/>
                                  <w:listItem w:displayText="S2.4.4 - Le transfert d’énergie" w:value="S2.4.4 - Le transfert d’énergie"/>
                                  <w:listItem w:displayText="S2.4.5 - La cogénération" w:value="S2.4.5 - La cogénération"/>
                                  <w:listItem w:displayText="S2.5 : Le fonctionnement thermique du bâti" w:value="S2.5 : Le fonctionnement thermique du bâti"/>
                                  <w:listItem w:displayText="S2.6 - La réglementation thermique" w:value="S2.6 - La réglementation thermique"/>
                                  <w:listItem w:displayText="S2.7.1 - L’impact sur la production du bâti neuf En étude de la conception" w:value="S2.7.1 - L’impact sur la production du bâti neuf En étude de la conception"/>
                                  <w:listItem w:displayText="S2.7.2 - L’impact sur la production du bâti neuf en intervention" w:value="S2.7.2  L’impact sur la production du bâti neuf"/>
                                  <w:listItem w:displayText="S2.8.1- Principaux concepts (L'impact sur bâtiment existants)" w:value="S2.8.1- Principaux concepts (L'impact sur bâtiment existants)"/>
                                  <w:listItem w:displayText="S2.8.2 -Caractéristiques des ouvrages (L'impact sur les bâtiments existants)" w:value="S2.8.2 -Caractéristiques des ouvrages (L'impact sur les bâtiments existants)"/>
                                  <w:listItem w:displayText="S2.9.1 - L’environnement du site" w:value="S2.9.1 - L’environnement du site"/>
                                  <w:listItem w:displayText="S2.9.2 - Les déchets" w:value="S2.9.2 - Les déchets"/>
                                  <w:listItem w:displayText="S5.1.1 - L’implantation des réseaux" w:value="S5.1.1 - L’implantation des réseaux"/>
                                  <w:listItem w:displayText="S5.1.2 - Les assemblages de tubes cuivre" w:value="S5.1.2 - Les assemblages de tubes cuivre"/>
                                  <w:listItem w:displayText="S5.1.3 - Les assemblages de tubes PVC et polyéthylène" w:value="S5.1.3 - Les assemblages de tubes PVC et polyéthylène"/>
                                  <w:listItem w:displayText="S5.1.4 - Les assemblages de tubes acier noir et inox" w:value="S5.1.4 - Les assemblages de tubes acier noir et inox"/>
                                  <w:listItem w:displayText="S5.1.5 - L’outillage de façonnage" w:value="S5.1.5 - L’outillage de façonnage"/>
                                  <w:listItem w:displayText="S5.2 - Les essais d’étanchéité" w:value="S5.2 - Les essais d’étanchéité"/>
                                  <w:listItem w:displayText="S5.3 - Les raccordements électriques" w:value="S5.3 - Les raccordements électriques"/>
                                  <w:listItem w:displayText="S6.1.1 - Fonction et forme de maintenance" w:value="S6.1.1 - Fonction et forme de maintenance"/>
                                  <w:listItem w:displayText="S6.1.2 - Vocabulaire usuel" w:value="S6.1.2 - Vocabulaire usuel"/>
                                  <w:listItem w:displayText="S6.2.1 - Modes opératoires et procédures" w:value="S6.2.1 - Modes opératoires et procédures"/>
                                  <w:listItem w:displayText="S6.2.2 - Mise à l’arrêt d’un système" w:value="S6.2.2 - Mise à l’arrêt d’un système"/>
                                  <w:listItem w:displayText="S6.2.3 - Intervention sur un système" w:value="S6.2.3 - Intervention sur un système"/>
                                  <w:listItem w:displayText="S6.2.4 - Démarche de diagnostic" w:value="S6.2.4 - Démarche de diagnostic"/>
                                  <w:listItem w:displayText="S6.2.5 - Mise en service d’un système (après intervention)" w:value="S6.2.5 - Mise en service d’un système (après intervention)"/>
                                  <w:listItem w:displayText="S6.2.6 - Conduite d’un système (en fonctionnement établi)" w:value="S6.2.6 - Conduite d’un système (en fonctionnement établi)"/>
                                  <w:listItem w:displayText="S7.1 - Le processus qualité" w:value="S7.1 - Le processus qualité"/>
                                  <w:listItem w:displayText="S7.2 - La gestion des déchets" w:value="S7.2 - La gestion des déchets"/>
                                  <w:listItem w:displayText="S7.3.1 - Les notions de base en prévention des risques professionnels" w:value="S7.3.1 - Les notions de base en prévention des risques professionnels"/>
                                  <w:listItem w:displayText="S7.3.2 - La maîtrise des risques" w:value="S7.3.2 - La maîtrise des risques"/>
                                  <w:listItem w:displayText="S7.3.3 - La sécurité sur site" w:value="S7.3.3 - La sécurité sur site"/>
                                  <w:listItem w:displayText="S7.4 - Les habilitations et les certifications" w:value="S7.4 - Les habilitations et les certifications"/>
                                </w:comboBox>
                              </w:sdtPr>
                              <w:sdtEndPr>
                                <w:rPr>
                                  <w:rStyle w:val="SavoirsMEE"/>
                                </w:rPr>
                              </w:sdtEndPr>
                              <w:sdtContent>
                                <w:r w:rsidR="001663FB"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sdtContent>
                            </w:sdt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228150633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5453BA2B" w14:textId="586967D7" w:rsidR="006D0AE6" w:rsidRPr="00EB200F" w:rsidRDefault="001663FB" w:rsidP="00B659F2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137035A4" w14:textId="79A33DA0" w:rsidR="006D0AE6" w:rsidRPr="00EB200F" w:rsidRDefault="006D0AE6" w:rsidP="006D0AE6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deuxième objectif</w:t>
                            </w:r>
                          </w:p>
                          <w:p w14:paraId="3ABFCCC7" w14:textId="67413181" w:rsidR="006D0AE6" w:rsidRPr="00EB200F" w:rsidRDefault="00E357C5" w:rsidP="006D0AE6">
                            <w:pPr>
                              <w:pStyle w:val="Paragraphedeliste"/>
                              <w:numPr>
                                <w:ilvl w:val="1"/>
                                <w:numId w:val="2"/>
                              </w:numPr>
                            </w:pPr>
                            <w:sdt>
                              <w:sdtPr>
                                <w:rPr>
                                  <w:rStyle w:val="SavoirsMEE"/>
                                </w:rPr>
                                <w:alias w:val="Savoirs MEE"/>
                                <w:tag w:val="Savoirs MEE"/>
                                <w:id w:val="313378458"/>
                                <w:showingPlcHdr/>
                                <w15:color w:val="00CCFF"/>
                                <w:comboBox>
                                  <w:listItem w:value="Choisissez un élément."/>
  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  <w:listItem w:displayText="S2.1.2 - Les domaines d’action dans le cadre du développement durable." w:value="S2.1.2 - Les domaines d’action dans le cadre du développement durable."/>
                                  <w:listItem w:displayText="S2.2 - L’impact environnemental d’une activité" w:value="S2.2 - L’impact environnemental d’une activité"/>
                                  <w:listItem w:displayText="S2.3.1 -La dimension économique" w:value="S2.3.1 -La dimension économique"/>
  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  <w:listItem w:displayText="S2.4.1-Les énergies renouvelables" w:value="S2.4.1-Les énergies renouvelables"/>
                                  <w:listItem w:displayText="S2.4.2 - Les énergies fossiles" w:value="S2.4.2 - Les énergies fossiles"/>
                                  <w:listItem w:displayText="S2.4.3 - La production d’énergie électrique" w:value="S2.4.3 - La production d’énergie électrique"/>
                                  <w:listItem w:displayText="S2.4.4 - Le transfert d’énergie" w:value="S2.4.4 - Le transfert d’énergie"/>
                                  <w:listItem w:displayText="S2.4.5 - La cogénération" w:value="S2.4.5 - La cogénération"/>
                                  <w:listItem w:displayText="S2.5 : Le fonctionnement thermique du bâti" w:value="S2.5 : Le fonctionnement thermique du bâti"/>
                                  <w:listItem w:displayText="S2.6 - La réglementation thermique" w:value="S2.6 - La réglementation thermique"/>
                                  <w:listItem w:displayText="S2.7.1 - L’impact sur la production du bâti neuf En étude de la conception" w:value="S2.7.1 - L’impact sur la production du bâti neuf En étude de la conception"/>
                                  <w:listItem w:displayText="S2.7.2 - L’impact sur la production du bâti neuf en intervention" w:value="S2.7.2  L’impact sur la production du bâti neuf"/>
                                  <w:listItem w:displayText="S2.8.1- Principaux concepts (L'impact sur bâtiment existants)" w:value="S2.8.1- Principaux concepts (L'impact sur bâtiment existants)"/>
                                  <w:listItem w:displayText="S2.8.2 -Caractéristiques des ouvrages (L'impact sur les bâtiments existants)" w:value="S2.8.2 -Caractéristiques des ouvrages (L'impact sur les bâtiments existants)"/>
                                  <w:listItem w:displayText="S2.9.1 - L’environnement du site" w:value="S2.9.1 - L’environnement du site"/>
                                  <w:listItem w:displayText="S2.9.2 - Les déchets" w:value="S2.9.2 - Les déchets"/>
                                  <w:listItem w:displayText="S5.1.1 - L’implantation des réseaux" w:value="S5.1.1 - L’implantation des réseaux"/>
                                  <w:listItem w:displayText="S5.1.2 - Les assemblages de tubes cuivre" w:value="S5.1.2 - Les assemblages de tubes cuivre"/>
                                  <w:listItem w:displayText="S5.1.3 - Les assemblages de tubes PVC et polyéthylène" w:value="S5.1.3 - Les assemblages de tubes PVC et polyéthylène"/>
                                  <w:listItem w:displayText="S5.1.4 - Les assemblages de tubes acier noir et inox" w:value="S5.1.4 - Les assemblages de tubes acier noir et inox"/>
                                  <w:listItem w:displayText="S5.1.5 - L’outillage de façonnage" w:value="S5.1.5 - L’outillage de façonnage"/>
                                  <w:listItem w:displayText="S5.2 - Les essais d’étanchéité" w:value="S5.2 - Les essais d’étanchéité"/>
                                  <w:listItem w:displayText="S5.3 - Les raccordements électriques" w:value="S5.3 - Les raccordements électriques"/>
                                  <w:listItem w:displayText="S6.1.1 - Fonction et forme de maintenance" w:value="S6.1.1 - Fonction et forme de maintenance"/>
                                  <w:listItem w:displayText="S6.1.2 - Vocabulaire usuel" w:value="S6.1.2 - Vocabulaire usuel"/>
                                  <w:listItem w:displayText="S6.2.1 - Modes opératoires et procédures" w:value="S6.2.1 - Modes opératoires et procédures"/>
                                  <w:listItem w:displayText="S6.2.2 - Mise à l’arrêt d’un système" w:value="S6.2.2 - Mise à l’arrêt d’un système"/>
                                  <w:listItem w:displayText="S6.2.3 - Intervention sur un système" w:value="S6.2.3 - Intervention sur un système"/>
                                  <w:listItem w:displayText="S6.2.4 - Démarche de diagnostic" w:value="S6.2.4 - Démarche de diagnostic"/>
                                  <w:listItem w:displayText="S6.2.5 - Mise en service d’un système (après intervention)" w:value="S6.2.5 - Mise en service d’un système (après intervention)"/>
                                  <w:listItem w:displayText="S6.2.6 - Conduite d’un système (en fonctionnement établi)" w:value="S6.2.6 - Conduite d’un système (en fonctionnement établi)"/>
                                  <w:listItem w:displayText="S7.1 - Le processus qualité" w:value="S7.1 - Le processus qualité"/>
                                  <w:listItem w:displayText="S7.2 - La gestion des déchets" w:value="S7.2 - La gestion des déchets"/>
                                  <w:listItem w:displayText="S7.3.1 - Les notions de base en prévention des risques professionnels" w:value="S7.3.1 - Les notions de base en prévention des risques professionnels"/>
                                  <w:listItem w:displayText="S7.3.2 - La maîtrise des risques" w:value="S7.3.2 - La maîtrise des risques"/>
                                  <w:listItem w:displayText="S7.3.3 - La sécurité sur site" w:value="S7.3.3 - La sécurité sur site"/>
                                  <w:listItem w:displayText="S7.4 - Les habilitations et les certifications" w:value="S7.4 - Les habilitations et les certifications"/>
                                </w:comboBox>
                              </w:sdtPr>
                              <w:sdtEndPr>
                                <w:rPr>
                                  <w:rStyle w:val="SavoirsMEE"/>
                                </w:rPr>
                              </w:sdtEndPr>
                              <w:sdtContent>
                                <w:r w:rsidR="001663FB"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sdtContent>
                            </w:sdt>
                          </w:p>
                          <w:p w14:paraId="25330A5B" w14:textId="6AF42DB3" w:rsidR="006D0AE6" w:rsidRPr="00EB200F" w:rsidRDefault="00E357C5" w:rsidP="006D0AE6">
                            <w:pPr>
                              <w:pStyle w:val="Paragraphedeliste"/>
                              <w:numPr>
                                <w:ilvl w:val="1"/>
                                <w:numId w:val="2"/>
                              </w:numPr>
                            </w:pPr>
                            <w:sdt>
                              <w:sdtPr>
                                <w:rPr>
                                  <w:rStyle w:val="SavoirsMEE"/>
                                </w:rPr>
                                <w:alias w:val="Savoirs MEE"/>
                                <w:tag w:val="Savoirs MEE"/>
                                <w:id w:val="-387657806"/>
                                <w:showingPlcHdr/>
                                <w15:color w:val="00CCFF"/>
                                <w:comboBox>
                                  <w:listItem w:value="Choisissez un élément."/>
  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  <w:listItem w:displayText="S2.1.2 - Les domaines d’action dans le cadre du développement durable." w:value="S2.1.2 - Les domaines d’action dans le cadre du développement durable."/>
                                  <w:listItem w:displayText="S2.2 - L’impact environnemental d’une activité" w:value="S2.2 - L’impact environnemental d’une activité"/>
                                  <w:listItem w:displayText="S2.3.1 -La dimension économique" w:value="S2.3.1 -La dimension économique"/>
  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  <w:listItem w:displayText="S2.4.1-Les énergies renouvelables" w:value="S2.4.1-Les énergies renouvelables"/>
                                  <w:listItem w:displayText="S2.4.2 - Les énergies fossiles" w:value="S2.4.2 - Les énergies fossiles"/>
                                  <w:listItem w:displayText="S2.4.3 - La production d’énergie électrique" w:value="S2.4.3 - La production d’énergie électrique"/>
                                  <w:listItem w:displayText="S2.4.4 - Le transfert d’énergie" w:value="S2.4.4 - Le transfert d’énergie"/>
                                  <w:listItem w:displayText="S2.4.5 - La cogénération" w:value="S2.4.5 - La cogénération"/>
                                  <w:listItem w:displayText="S2.5 : Le fonctionnement thermique du bâti" w:value="S2.5 : Le fonctionnement thermique du bâti"/>
                                  <w:listItem w:displayText="S2.6 - La réglementation thermique" w:value="S2.6 - La réglementation thermique"/>
                                  <w:listItem w:displayText="S2.7.1 - L’impact sur la production du bâti neuf En étude de la conception" w:value="S2.7.1 - L’impact sur la production du bâti neuf En étude de la conception"/>
                                  <w:listItem w:displayText="S2.7.2 - L’impact sur la production du bâti neuf en intervention" w:value="S2.7.2  L’impact sur la production du bâti neuf"/>
                                  <w:listItem w:displayText="S2.8.1- Principaux concepts (L'impact sur bâtiment existants)" w:value="S2.8.1- Principaux concepts (L'impact sur bâtiment existants)"/>
                                  <w:listItem w:displayText="S2.8.2 -Caractéristiques des ouvrages (L'impact sur les bâtiments existants)" w:value="S2.8.2 -Caractéristiques des ouvrages (L'impact sur les bâtiments existants)"/>
                                  <w:listItem w:displayText="S2.9.1 - L’environnement du site" w:value="S2.9.1 - L’environnement du site"/>
                                  <w:listItem w:displayText="S2.9.2 - Les déchets" w:value="S2.9.2 - Les déchets"/>
                                  <w:listItem w:displayText="S5.1.1 - L’implantation des réseaux" w:value="S5.1.1 - L’implantation des réseaux"/>
                                  <w:listItem w:displayText="S5.1.2 - Les assemblages de tubes cuivre" w:value="S5.1.2 - Les assemblages de tubes cuivre"/>
                                  <w:listItem w:displayText="S5.1.3 - Les assemblages de tubes PVC et polyéthylène" w:value="S5.1.3 - Les assemblages de tubes PVC et polyéthylène"/>
                                  <w:listItem w:displayText="S5.1.4 - Les assemblages de tubes acier noir et inox" w:value="S5.1.4 - Les assemblages de tubes acier noir et inox"/>
                                  <w:listItem w:displayText="S5.1.5 - L’outillage de façonnage" w:value="S5.1.5 - L’outillage de façonnage"/>
                                  <w:listItem w:displayText="S5.2 - Les essais d’étanchéité" w:value="S5.2 - Les essais d’étanchéité"/>
                                  <w:listItem w:displayText="S5.3 - Les raccordements électriques" w:value="S5.3 - Les raccordements électriques"/>
                                  <w:listItem w:displayText="S6.1.1 - Fonction et forme de maintenance" w:value="S6.1.1 - Fonction et forme de maintenance"/>
                                  <w:listItem w:displayText="S6.1.2 - Vocabulaire usuel" w:value="S6.1.2 - Vocabulaire usuel"/>
                                  <w:listItem w:displayText="S6.2.1 - Modes opératoires et procédures" w:value="S6.2.1 - Modes opératoires et procédures"/>
                                  <w:listItem w:displayText="S6.2.2 - Mise à l’arrêt d’un système" w:value="S6.2.2 - Mise à l’arrêt d’un système"/>
                                  <w:listItem w:displayText="S6.2.3 - Intervention sur un système" w:value="S6.2.3 - Intervention sur un système"/>
                                  <w:listItem w:displayText="S6.2.4 - Démarche de diagnostic" w:value="S6.2.4 - Démarche de diagnostic"/>
                                  <w:listItem w:displayText="S6.2.5 - Mise en service d’un système (après intervention)" w:value="S6.2.5 - Mise en service d’un système (après intervention)"/>
                                  <w:listItem w:displayText="S6.2.6 - Conduite d’un système (en fonctionnement établi)" w:value="S6.2.6 - Conduite d’un système (en fonctionnement établi)"/>
                                  <w:listItem w:displayText="S7.1 - Le processus qualité" w:value="S7.1 - Le processus qualité"/>
                                  <w:listItem w:displayText="S7.2 - La gestion des déchets" w:value="S7.2 - La gestion des déchets"/>
                                  <w:listItem w:displayText="S7.3.1 - Les notions de base en prévention des risques professionnels" w:value="S7.3.1 - Les notions de base en prévention des risques professionnels"/>
                                  <w:listItem w:displayText="S7.3.2 - La maîtrise des risques" w:value="S7.3.2 - La maîtrise des risques"/>
                                  <w:listItem w:displayText="S7.3.3 - La sécurité sur site" w:value="S7.3.3 - La sécurité sur site"/>
                                  <w:listItem w:displayText="S7.4 - Les habilitations et les certifications" w:value="S7.4 - Les habilitations et les certifications"/>
                                </w:comboBox>
                              </w:sdtPr>
                              <w:sdtEndPr>
                                <w:rPr>
                                  <w:rStyle w:val="SavoirsMEE"/>
                                </w:rPr>
                              </w:sdtEndPr>
                              <w:sdtContent>
                                <w:r w:rsidR="001663FB"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sdtContent>
                            </w:sdt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503347850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sdt>
                                <w:sdtPr>
                                  <w:rPr>
                                    <w:rStyle w:val="SavoirsMEE"/>
                                  </w:rPr>
                                  <w:alias w:val="Savoirs MEE"/>
                                  <w:tag w:val="Savoirs MEE"/>
                                  <w:id w:val="1571230755"/>
                                  <w15:color w:val="00CCFF"/>
                                  <w:comboBox>
                                    <w:listItem w:value="Choisissez un élément."/>
                                    <w:listItem w:displayText="S1.1- L’entreprise" w:value="S1.1- L’entreprise"/>
                                    <w:listItem w:displayText="S1.2- Les intervenants" w:value="S1.2- Les intervenants"/>
                                    <w:listItem w:displayText="S1.3- Les étapes d’une intervention" w:value="S1.3- Les étapes d’une intervention"/>
                                    <w:listItem w:displayText="S1.4- Les procédures administratives" w:value="S1.4- Les procédures administratives"/>
                                    <w:listItem w:displayText="S1.5- Les qualifications, garanties et responsabilités" w:value="S1.5- Les qualifications, garanties et responsabilités"/>
    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    <w:listItem w:displayText="S2.1.2 - Les domaines d’action dans le cadre du développement durable." w:value="S2.1.2 - Les domaines d’action dans le cadre du développement durable."/>
                                    <w:listItem w:displayText="S2.2 - L’impact environnemental d’une activité" w:value="S2.2 - L’impact environnemental d’une activité"/>
                                    <w:listItem w:displayText="S2.3.1 -La dimension économique" w:value="S2.3.1 -La dimension économique"/>
    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    <w:listItem w:displayText="S2.4.1-Les énergies renouvelables" w:value="S2.4.1-Les énergies renouvelables"/>
                                    <w:listItem w:displayText="S2.4.2 - Les énergies fossiles" w:value="S2.4.2 - Les énergies fossiles"/>
                                    <w:listItem w:displayText="S2.4.3 - La production d’énergie électrique" w:value="S2.4.3 - La production d’énergie électrique"/>
                                    <w:listItem w:displayText="S2.4.4 - Le transfert d’énergie" w:value="S2.4.4 - Le transfert d’énergie"/>
                                    <w:listItem w:displayText="S2.4.5 - La cogénération" w:value="S2.4.5 - La cogénération"/>
                                    <w:listItem w:displayText="S2.5 : Le fonctionnement thermique du bâti" w:value="S2.5 : Le fonctionnement thermique du bâti"/>
                                    <w:listItem w:displayText="S2.6 - La réglementation thermique" w:value="S2.6 - La réglementation thermique"/>
                                    <w:listItem w:displayText="S2.7.1 - L’impact sur la production du bâti neuf En étude de la conception" w:value="S2.7.1 - L’impact sur la production du bâti neuf En étude de la conception"/>
                                    <w:listItem w:displayText="S2.7.2 - L’impact sur la production du bâti neuf en intervention" w:value="S2.7.2  L’impact sur la production du bâti neuf"/>
                                    <w:listItem w:displayText="S2.8.1- Principaux concepts (L'impact sur bâtiment existants)" w:value="S2.8.1- Principaux concepts (L'impact sur bâtiment existants)"/>
                                    <w:listItem w:displayText="S2.8.2 -Caractéristiques des ouvrages (L'impact sur les bâtiments existants)" w:value="S2.8.2 -Caractéristiques des ouvrages (L'impact sur les bâtiments existants)"/>
                                    <w:listItem w:displayText="S2.9.1 - L’environnement du site" w:value="S2.9.1 - L’environnement du site"/>
                                    <w:listItem w:displayText="S2.9.2 - Les déchets" w:value="S2.9.2 - Les déchets"/>
                                    <w:listItem w:displayText="S3.1 - L’analyse fonctionnelle et structurelle" w:value="S3.1 - L’analyse fonctionnelle et structurelle"/>
                                    <w:listItem w:displayText="S3.2.1 - Les outils, normes et leur représentation" w:value="S3.2.1 - Les outils, normes et leur représentation"/>
                                    <w:listItem w:displayText="S3.2.2- La modélisation en 3D" w:value="S3.2.2- La modélisation en 3D"/>
                                    <w:listItem w:displayText="S3.3 - L’exploitation des documents graphiques et numériques" w:value="S3.3 - L’exploitation des documents graphiques et numériques"/>
                                    <w:listItem w:displayText="S3.4.1 - Le relevé sur place" w:value="S3.4.1 - Le relevé sur place"/>
                                    <w:listItem w:displayText="S3.4.2 - Les dessins d’exécution et de mise en œuvre" w:value="S3.4.2 - Les dessins d’exécution et de mise en œuvre"/>
                                    <w:listItem w:displayText="S3.5.1 - Les circuits électriques du bâtiment" w:value="S3.5.1 - Les circuits électriques du bâtiment"/>
                                    <w:listItem w:displayText="S3.5.2 - Les circuits électriques industriels" w:value="S3.5.2 - Les circuits électriques industriels"/>
                                    <w:listItem w:displayText="S4.1.1- Confort spatial" w:value="S4.1.1- Confort spatial"/>
                                    <w:listItem w:displayText="S4.1.2- Confort thermique" w:value="S4.1.2- Confort thermique"/>
                                    <w:listItem w:displayText="S4.2.1. - Les différents types de pompe à chaleur" w:value="S4.2.1. - Les différents types de pompe à chaleur"/>
                                    <w:listItem w:displayText="S4.2.2 - Les fluides pour circuits thermodynamiques" w:value="S4.2.2 - Les fluides pour circuits thermodynamiques"/>
                                    <w:listItem w:displayText="S4.2.3 - Les notions thermodynamiques" w:value="S4.2.3 - Les notions thermodynamiques"/>
                                    <w:listItem w:displayText="S4.2.4 - Les composants des circuits frigorifiques" w:value="S4.2.4 - Les composants des circuits frigorifiques"/>
                                    <w:listItem w:displayText="S4.3.1 – Les notions d’électricité" w:value="S4.3.1 – Les notions d’électricité"/>
                                    <w:listItem w:displayText="S4.3.2 - Les composants des circuits électriques" w:value="S4.3.2 - Les composants des circuits électriques"/>
                                    <w:listItem w:displayText="S4.3.3 - Les protections électriques" w:value="S4.3.3 - Les protections électriques"/>
                                    <w:listItem w:displayText="S4.3.4 - L’automatisme et la régulation" w:value="S4.3.4 - L’automatisme et la régulation"/>
                                    <w:listItem w:displayText="S4.3.5 - Communication et transmission des informations" w:value="S4.3.5 - Communication et transmission des informations"/>
                                    <w:listItem w:displayText="S4.4.1 - Les notions de mécanique des fluides" w:value="S4.4.1 - Les notions de mécanique des fluides"/>
                                    <w:listItem w:displayText="S4.4.2 - Les différents réseaux hydrauliques" w:value="S4.4.2 - Les différents réseaux hydrauliques"/>
                                    <w:listItem w:displayText="S4.4.3 - Les énergies et leurs modes de stockage" w:value="S4.4.3 - Les énergies et leurs modes de stockage"/>
                                    <w:listItem w:displayText="S4.4.4 - Les différents type de générateur de chaleur sanitaire et thermique" w:value="S4.4.4 - Les différents type de générateur de chaleur sanitaire et thermique"/>
                                    <w:listItem w:displayText="S4.4.5 - Les composants des réseaux hydrauliques" w:value="S4.4.5 - Les composants des réseaux hydrauliques"/>
                                    <w:listItem w:displayText="S4.4.6 - Les différents émetteurs" w:value="S4.4.6 - Les différents émetteurs"/>
                                    <w:listItem w:displayText="S4.4.7 - Combustion" w:value="S4.4.7 - Combustion"/>
                                    <w:listItem w:displayText="S4.4.8 - Le traitement de l’eau" w:value="S4.4.8 - Le traitement de l’eau"/>
                                    <w:listItem w:displayText="S4.5.1 - Le traitement de l’air" w:value="S4.5.1 - Le traitement de l’air"/>
                                    <w:listItem w:displayText="S4.5.2 - Les différents réseaux aérauliques" w:value="S4.5.2 - Les différents réseaux aérauliques"/>
                                    <w:listItem w:displayText="S4.5.3 - Les composants des réseaux aérauliques" w:value="S4.5.3 - Les composants des réseaux aérauliques"/>
                                    <w:listItem w:displayText="S4.6 - Les systèmes de traitement de l’air" w:value="S4.6 - Les systèmes de traitement de l’air"/>
                                    <w:listItem w:displayText="S5.1.1 - L’implantation des réseaux" w:value="S5.1.1 - L’implantation des réseaux"/>
                                    <w:listItem w:displayText="S5.1.2 - Les assemblages de tubes cuivre" w:value="S5.1.2 - Les assemblages de tubes cuivre"/>
                                    <w:listItem w:displayText="S5.1.3 - Les assemblages de tubes PVC et polyéthylène" w:value="S5.1.3 - Les assemblages de tubes PVC et polyéthylène"/>
                                    <w:listItem w:displayText="S5.1.4 - Les assemblages de tubes acier noir et inox" w:value="S5.1.4 - Les assemblages de tubes acier noir et inox"/>
                                    <w:listItem w:displayText="S5.1.5 - L’outillage de façonnage" w:value="S5.1.5 - L’outillage de façonnage"/>
                                    <w:listItem w:displayText="S5.2 - Les essais d’étanchéité" w:value="S5.2 - Les essais d’étanchéité"/>
                                    <w:listItem w:displayText="S5.3 - Les raccordements électriques" w:value="S5.3 - Les raccordements électriques"/>
                                    <w:listItem w:displayText="S6.1.1 - Fonction et forme de maintenance" w:value="S6.1.1 - Fonction et forme de maintenance"/>
                                    <w:listItem w:displayText="S6.1.2 - Vocabulaire usuel" w:value="S6.1.2 - Vocabulaire usuel"/>
                                    <w:listItem w:displayText="S6.2.1 - Modes opératoires et procédures" w:value="S6.2.1 - Modes opératoires et procédures"/>
                                    <w:listItem w:displayText="S6.2.2 - Mise à l’arrêt d’un système" w:value="S6.2.2 - Mise à l’arrêt d’un système"/>
                                    <w:listItem w:displayText="S6.2.3 - Intervention sur un système" w:value="S6.2.3 - Intervention sur un système"/>
                                    <w:listItem w:displayText="S6.2.4 - Démarche de diagnostic" w:value="S6.2.4 - Démarche de diagnostic"/>
                                    <w:listItem w:displayText="S6.2.5 - Mise en service d’un système (après intervention)" w:value="S6.2.5 - Mise en service d’un système (après intervention)"/>
                                    <w:listItem w:displayText="S6.2.6 - Conduite d’un système (en fonctionnement établi)" w:value="S6.2.6 - Conduite d’un système (en fonctionnement établi)"/>
                                    <w:listItem w:displayText="S7.1 - Le processus qualité" w:value="S7.1 - Le processus qualité"/>
                                    <w:listItem w:displayText="S7.2 - La gestion des déchets" w:value="S7.2 - La gestion des déchets"/>
                                    <w:listItem w:displayText="S7.3.1 - Les notions de base en prévention des risques professionnels" w:value="S7.3.1 - Les notions de base en prévention des risques professionnels"/>
                                    <w:listItem w:displayText="S7.3.2 - La maîtrise des risques" w:value="S7.3.2 - La maîtrise des risques"/>
                                    <w:listItem w:displayText="S7.3.3 - La sécurité sur site" w:value="S7.3.3 - La sécurité sur site"/>
                                    <w:listItem w:displayText="S7.4 - Les habilitations et les certifications" w:value="S7.4 - Les habilitations et les certifications"/>
                                  </w:comboBox>
                                </w:sdtPr>
                                <w:sdtEndPr>
                                  <w:rPr>
                                    <w:rStyle w:val="SavoirsMEE"/>
                                  </w:rPr>
                                </w:sdtEndPr>
                                <w:sdtContent>
                                  <w:p w14:paraId="7AE0EA2C" w14:textId="391E674B" w:rsidR="008B7DFE" w:rsidRPr="00EB200F" w:rsidRDefault="00E357C5" w:rsidP="007866BE">
                                    <w:pPr>
                                      <w:pStyle w:val="Paragraphedeliste"/>
                                      <w:numPr>
                                        <w:ilvl w:val="1"/>
                                        <w:numId w:val="2"/>
                                      </w:numPr>
                                    </w:pPr>
                                  </w:p>
                                </w:sdtContent>
                              </w:sdt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7FC92DC" id="Zone de texte 34" o:spid="_x0000_s1037" type="#_x0000_t202" style="position:absolute;left:0;text-align:left;margin-left:-9.1pt;margin-top:30.15pt;width:495pt;height:110.6pt;z-index:25183539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" fillcolor="white [23]">
                <v:fill color2="#ffc000 [3207]" rotate="t" focusposition=".5,-52429f" focussize="" colors="0 white;22938f white;1 #ffc000" focus="100%" type="gradientRadial"/>
                <v:shadow on="t" color="black" opacity="26214f" origin="-.5,-.5" offset=".74836mm,.74836mm"/>
                <v:textbox style="mso-fit-shape-to-text:t">
                  <w:txbxContent>
                    <w:p w14:paraId="64BC4204" w14:textId="77777777" w:rsidR="008B7DFE" w:rsidRDefault="008B7DFE" w:rsidP="008B7DFE">
                      <w:r w:rsidRPr="00E60ADC">
                        <w:rPr>
                          <w:sz w:val="32"/>
                          <w:szCs w:val="32"/>
                          <w:u w:val="single"/>
                        </w:rPr>
                        <w:t>Objectifs :</w:t>
                      </w:r>
                      <w:r>
                        <w:t xml:space="preserve"> A la fin de la séance l’élève sera capable de </w:t>
                      </w:r>
                    </w:p>
                    <w:p w14:paraId="253D7576" w14:textId="77777777" w:rsidR="008B7DFE" w:rsidRDefault="008B7DFE" w:rsidP="008B7DFE"/>
                    <w:p w14:paraId="41CFF9D2" w14:textId="77777777" w:rsidR="008B7DFE" w:rsidRDefault="008B7DFE" w:rsidP="008B7DF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1</w:t>
                      </w:r>
                      <w:r w:rsidRPr="009E1477">
                        <w:rPr>
                          <w:vertAlign w:val="superscript"/>
                        </w:rPr>
                        <w:t>er</w:t>
                      </w:r>
                      <w:r>
                        <w:t xml:space="preserve">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790941244"/>
                        <w:showingPlcHdr/>
                        <w15:color w:val="00CCFF"/>
                        <w:comboBox>
                          <w:listItem w:value="Choisissez un élément.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62AFD1D7" w14:textId="0CF1AA57" w:rsidR="008B7DFE" w:rsidRPr="00EB200F" w:rsidRDefault="001663FB" w:rsidP="008B7DFE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6B3DFB49" w14:textId="61253B20" w:rsidR="006D0AE6" w:rsidRPr="00EB200F" w:rsidRDefault="00E357C5" w:rsidP="006D0AE6">
                      <w:pPr>
                        <w:pStyle w:val="Paragraphedeliste"/>
                        <w:numPr>
                          <w:ilvl w:val="1"/>
                          <w:numId w:val="2"/>
                        </w:numPr>
                      </w:pPr>
                      <w:sdt>
                        <w:sdtPr>
                          <w:rPr>
                            <w:rStyle w:val="SavoirsMEE"/>
                          </w:rPr>
                          <w:alias w:val="Savoirs MEE"/>
                          <w:tag w:val="Savoirs MEE"/>
                          <w:id w:val="1446425253"/>
                          <w:showingPlcHdr/>
                          <w15:color w:val="00CCFF"/>
                          <w:comboBox>
                            <w:listItem w:value="Choisissez un élément."/>
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<w:listItem w:displayText="S2.1.2 - Les domaines d’action dans le cadre du développement durable." w:value="S2.1.2 - Les domaines d’action dans le cadre du développement durable."/>
                            <w:listItem w:displayText="S2.2 - L’impact environnemental d’une activité" w:value="S2.2 - L’impact environnemental d’une activité"/>
                            <w:listItem w:displayText="S2.3.1 -La dimension économique" w:value="S2.3.1 -La dimension économique"/>
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<w:listItem w:displayText="S2.4.1-Les énergies renouvelables" w:value="S2.4.1-Les énergies renouvelables"/>
                            <w:listItem w:displayText="S2.4.2 - Les énergies fossiles" w:value="S2.4.2 - Les énergies fossiles"/>
                            <w:listItem w:displayText="S2.4.3 - La production d’énergie électrique" w:value="S2.4.3 - La production d’énergie électrique"/>
                            <w:listItem w:displayText="S2.4.4 - Le transfert d’énergie" w:value="S2.4.4 - Le transfert d’énergie"/>
                            <w:listItem w:displayText="S2.4.5 - La cogénération" w:value="S2.4.5 - La cogénération"/>
                            <w:listItem w:displayText="S2.5 : Le fonctionnement thermique du bâti" w:value="S2.5 : Le fonctionnement thermique du bâti"/>
                            <w:listItem w:displayText="S2.6 - La réglementation thermique" w:value="S2.6 - La réglementation thermique"/>
                            <w:listItem w:displayText="S2.7.1 - L’impact sur la production du bâti neuf En étude de la conception" w:value="S2.7.1 - L’impact sur la production du bâti neuf En étude de la conception"/>
                            <w:listItem w:displayText="S2.7.2 - L’impact sur la production du bâti neuf en intervention" w:value="S2.7.2  L’impact sur la production du bâti neuf"/>
                            <w:listItem w:displayText="S2.8.1- Principaux concepts (L'impact sur bâtiment existants)" w:value="S2.8.1- Principaux concepts (L'impact sur bâtiment existants)"/>
                            <w:listItem w:displayText="S2.8.2 -Caractéristiques des ouvrages (L'impact sur les bâtiments existants)" w:value="S2.8.2 -Caractéristiques des ouvrages (L'impact sur les bâtiments existants)"/>
                            <w:listItem w:displayText="S2.9.1 - L’environnement du site" w:value="S2.9.1 - L’environnement du site"/>
                            <w:listItem w:displayText="S2.9.2 - Les déchets" w:value="S2.9.2 - Les déchets"/>
                            <w:listItem w:displayText="S5.1.1 - L’implantation des réseaux" w:value="S5.1.1 - L’implantation des réseaux"/>
                            <w:listItem w:displayText="S5.1.2 - Les assemblages de tubes cuivre" w:value="S5.1.2 - Les assemblages de tubes cuivre"/>
                            <w:listItem w:displayText="S5.1.3 - Les assemblages de tubes PVC et polyéthylène" w:value="S5.1.3 - Les assemblages de tubes PVC et polyéthylène"/>
                            <w:listItem w:displayText="S5.1.4 - Les assemblages de tubes acier noir et inox" w:value="S5.1.4 - Les assemblages de tubes acier noir et inox"/>
                            <w:listItem w:displayText="S5.1.5 - L’outillage de façonnage" w:value="S5.1.5 - L’outillage de façonnage"/>
                            <w:listItem w:displayText="S5.2 - Les essais d’étanchéité" w:value="S5.2 - Les essais d’étanchéité"/>
                            <w:listItem w:displayText="S5.3 - Les raccordements électriques" w:value="S5.3 - Les raccordements électriques"/>
                            <w:listItem w:displayText="S6.1.1 - Fonction et forme de maintenance" w:value="S6.1.1 - Fonction et forme de maintenance"/>
                            <w:listItem w:displayText="S6.1.2 - Vocabulaire usuel" w:value="S6.1.2 - Vocabulaire usuel"/>
                            <w:listItem w:displayText="S6.2.1 - Modes opératoires et procédures" w:value="S6.2.1 - Modes opératoires et procédures"/>
                            <w:listItem w:displayText="S6.2.2 - Mise à l’arrêt d’un système" w:value="S6.2.2 - Mise à l’arrêt d’un système"/>
                            <w:listItem w:displayText="S6.2.3 - Intervention sur un système" w:value="S6.2.3 - Intervention sur un système"/>
                            <w:listItem w:displayText="S6.2.4 - Démarche de diagnostic" w:value="S6.2.4 - Démarche de diagnostic"/>
                            <w:listItem w:displayText="S6.2.5 - Mise en service d’un système (après intervention)" w:value="S6.2.5 - Mise en service d’un système (après intervention)"/>
                            <w:listItem w:displayText="S6.2.6 - Conduite d’un système (en fonctionnement établi)" w:value="S6.2.6 - Conduite d’un système (en fonctionnement établi)"/>
                            <w:listItem w:displayText="S7.1 - Le processus qualité" w:value="S7.1 - Le processus qualité"/>
                            <w:listItem w:displayText="S7.2 - La gestion des déchets" w:value="S7.2 - La gestion des déchets"/>
                            <w:listItem w:displayText="S7.3.1 - Les notions de base en prévention des risques professionnels" w:value="S7.3.1 - Les notions de base en prévention des risques professionnels"/>
                            <w:listItem w:displayText="S7.3.2 - La maîtrise des risques" w:value="S7.3.2 - La maîtrise des risques"/>
                            <w:listItem w:displayText="S7.3.3 - La sécurité sur site" w:value="S7.3.3 - La sécurité sur site"/>
                            <w:listItem w:displayText="S7.4 - Les habilitations et les certifications" w:value="S7.4 - Les habilitations et les certifications"/>
                          </w:comboBox>
                        </w:sdtPr>
                        <w:sdtEndPr>
                          <w:rPr>
                            <w:rStyle w:val="SavoirsMEE"/>
                          </w:rPr>
                        </w:sdtEndPr>
                        <w:sdtContent>
                          <w:r w:rsidR="001663FB"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sdtContent>
                      </w:sdt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228150633"/>
                        <w:showingPlcHdr/>
                        <w15:color w:val="00CCFF"/>
                        <w:comboBox>
                          <w:listItem w:value="Choisissez un élément.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5453BA2B" w14:textId="586967D7" w:rsidR="006D0AE6" w:rsidRPr="00EB200F" w:rsidRDefault="001663FB" w:rsidP="00B659F2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137035A4" w14:textId="79A33DA0" w:rsidR="006D0AE6" w:rsidRPr="00EB200F" w:rsidRDefault="006D0AE6" w:rsidP="006D0AE6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deuxième objectif</w:t>
                      </w:r>
                    </w:p>
                    <w:p w14:paraId="3ABFCCC7" w14:textId="67413181" w:rsidR="006D0AE6" w:rsidRPr="00EB200F" w:rsidRDefault="00E357C5" w:rsidP="006D0AE6">
                      <w:pPr>
                        <w:pStyle w:val="Paragraphedeliste"/>
                        <w:numPr>
                          <w:ilvl w:val="1"/>
                          <w:numId w:val="2"/>
                        </w:numPr>
                      </w:pPr>
                      <w:sdt>
                        <w:sdtPr>
                          <w:rPr>
                            <w:rStyle w:val="SavoirsMEE"/>
                          </w:rPr>
                          <w:alias w:val="Savoirs MEE"/>
                          <w:tag w:val="Savoirs MEE"/>
                          <w:id w:val="313378458"/>
                          <w:showingPlcHdr/>
                          <w15:color w:val="00CCFF"/>
                          <w:comboBox>
                            <w:listItem w:value="Choisissez un élément."/>
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<w:listItem w:displayText="S2.1.2 - Les domaines d’action dans le cadre du développement durable." w:value="S2.1.2 - Les domaines d’action dans le cadre du développement durable."/>
                            <w:listItem w:displayText="S2.2 - L’impact environnemental d’une activité" w:value="S2.2 - L’impact environnemental d’une activité"/>
                            <w:listItem w:displayText="S2.3.1 -La dimension économique" w:value="S2.3.1 -La dimension économique"/>
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<w:listItem w:displayText="S2.4.1-Les énergies renouvelables" w:value="S2.4.1-Les énergies renouvelables"/>
                            <w:listItem w:displayText="S2.4.2 - Les énergies fossiles" w:value="S2.4.2 - Les énergies fossiles"/>
                            <w:listItem w:displayText="S2.4.3 - La production d’énergie électrique" w:value="S2.4.3 - La production d’énergie électrique"/>
                            <w:listItem w:displayText="S2.4.4 - Le transfert d’énergie" w:value="S2.4.4 - Le transfert d’énergie"/>
                            <w:listItem w:displayText="S2.4.5 - La cogénération" w:value="S2.4.5 - La cogénération"/>
                            <w:listItem w:displayText="S2.5 : Le fonctionnement thermique du bâti" w:value="S2.5 : Le fonctionnement thermique du bâti"/>
                            <w:listItem w:displayText="S2.6 - La réglementation thermique" w:value="S2.6 - La réglementation thermique"/>
                            <w:listItem w:displayText="S2.7.1 - L’impact sur la production du bâti neuf En étude de la conception" w:value="S2.7.1 - L’impact sur la production du bâti neuf En étude de la conception"/>
                            <w:listItem w:displayText="S2.7.2 - L’impact sur la production du bâti neuf en intervention" w:value="S2.7.2  L’impact sur la production du bâti neuf"/>
                            <w:listItem w:displayText="S2.8.1- Principaux concepts (L'impact sur bâtiment existants)" w:value="S2.8.1- Principaux concepts (L'impact sur bâtiment existants)"/>
                            <w:listItem w:displayText="S2.8.2 -Caractéristiques des ouvrages (L'impact sur les bâtiments existants)" w:value="S2.8.2 -Caractéristiques des ouvrages (L'impact sur les bâtiments existants)"/>
                            <w:listItem w:displayText="S2.9.1 - L’environnement du site" w:value="S2.9.1 - L’environnement du site"/>
                            <w:listItem w:displayText="S2.9.2 - Les déchets" w:value="S2.9.2 - Les déchets"/>
                            <w:listItem w:displayText="S5.1.1 - L’implantation des réseaux" w:value="S5.1.1 - L’implantation des réseaux"/>
                            <w:listItem w:displayText="S5.1.2 - Les assemblages de tubes cuivre" w:value="S5.1.2 - Les assemblages de tubes cuivre"/>
                            <w:listItem w:displayText="S5.1.3 - Les assemblages de tubes PVC et polyéthylène" w:value="S5.1.3 - Les assemblages de tubes PVC et polyéthylène"/>
                            <w:listItem w:displayText="S5.1.4 - Les assemblages de tubes acier noir et inox" w:value="S5.1.4 - Les assemblages de tubes acier noir et inox"/>
                            <w:listItem w:displayText="S5.1.5 - L’outillage de façonnage" w:value="S5.1.5 - L’outillage de façonnage"/>
                            <w:listItem w:displayText="S5.2 - Les essais d’étanchéité" w:value="S5.2 - Les essais d’étanchéité"/>
                            <w:listItem w:displayText="S5.3 - Les raccordements électriques" w:value="S5.3 - Les raccordements électriques"/>
                            <w:listItem w:displayText="S6.1.1 - Fonction et forme de maintenance" w:value="S6.1.1 - Fonction et forme de maintenance"/>
                            <w:listItem w:displayText="S6.1.2 - Vocabulaire usuel" w:value="S6.1.2 - Vocabulaire usuel"/>
                            <w:listItem w:displayText="S6.2.1 - Modes opératoires et procédures" w:value="S6.2.1 - Modes opératoires et procédures"/>
                            <w:listItem w:displayText="S6.2.2 - Mise à l’arrêt d’un système" w:value="S6.2.2 - Mise à l’arrêt d’un système"/>
                            <w:listItem w:displayText="S6.2.3 - Intervention sur un système" w:value="S6.2.3 - Intervention sur un système"/>
                            <w:listItem w:displayText="S6.2.4 - Démarche de diagnostic" w:value="S6.2.4 - Démarche de diagnostic"/>
                            <w:listItem w:displayText="S6.2.5 - Mise en service d’un système (après intervention)" w:value="S6.2.5 - Mise en service d’un système (après intervention)"/>
                            <w:listItem w:displayText="S6.2.6 - Conduite d’un système (en fonctionnement établi)" w:value="S6.2.6 - Conduite d’un système (en fonctionnement établi)"/>
                            <w:listItem w:displayText="S7.1 - Le processus qualité" w:value="S7.1 - Le processus qualité"/>
                            <w:listItem w:displayText="S7.2 - La gestion des déchets" w:value="S7.2 - La gestion des déchets"/>
                            <w:listItem w:displayText="S7.3.1 - Les notions de base en prévention des risques professionnels" w:value="S7.3.1 - Les notions de base en prévention des risques professionnels"/>
                            <w:listItem w:displayText="S7.3.2 - La maîtrise des risques" w:value="S7.3.2 - La maîtrise des risques"/>
                            <w:listItem w:displayText="S7.3.3 - La sécurité sur site" w:value="S7.3.3 - La sécurité sur site"/>
                            <w:listItem w:displayText="S7.4 - Les habilitations et les certifications" w:value="S7.4 - Les habilitations et les certifications"/>
                          </w:comboBox>
                        </w:sdtPr>
                        <w:sdtEndPr>
                          <w:rPr>
                            <w:rStyle w:val="SavoirsMEE"/>
                          </w:rPr>
                        </w:sdtEndPr>
                        <w:sdtContent>
                          <w:r w:rsidR="001663FB"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sdtContent>
                      </w:sdt>
                    </w:p>
                    <w:p w14:paraId="25330A5B" w14:textId="6AF42DB3" w:rsidR="006D0AE6" w:rsidRPr="00EB200F" w:rsidRDefault="00E357C5" w:rsidP="006D0AE6">
                      <w:pPr>
                        <w:pStyle w:val="Paragraphedeliste"/>
                        <w:numPr>
                          <w:ilvl w:val="1"/>
                          <w:numId w:val="2"/>
                        </w:numPr>
                      </w:pPr>
                      <w:sdt>
                        <w:sdtPr>
                          <w:rPr>
                            <w:rStyle w:val="SavoirsMEE"/>
                          </w:rPr>
                          <w:alias w:val="Savoirs MEE"/>
                          <w:tag w:val="Savoirs MEE"/>
                          <w:id w:val="-387657806"/>
                          <w:showingPlcHdr/>
                          <w15:color w:val="00CCFF"/>
                          <w:comboBox>
                            <w:listItem w:value="Choisissez un élément."/>
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<w:listItem w:displayText="S2.1.2 - Les domaines d’action dans le cadre du développement durable." w:value="S2.1.2 - Les domaines d’action dans le cadre du développement durable."/>
                            <w:listItem w:displayText="S2.2 - L’impact environnemental d’une activité" w:value="S2.2 - L’impact environnemental d’une activité"/>
                            <w:listItem w:displayText="S2.3.1 -La dimension économique" w:value="S2.3.1 -La dimension économique"/>
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<w:listItem w:displayText="S2.4.1-Les énergies renouvelables" w:value="S2.4.1-Les énergies renouvelables"/>
                            <w:listItem w:displayText="S2.4.2 - Les énergies fossiles" w:value="S2.4.2 - Les énergies fossiles"/>
                            <w:listItem w:displayText="S2.4.3 - La production d’énergie électrique" w:value="S2.4.3 - La production d’énergie électrique"/>
                            <w:listItem w:displayText="S2.4.4 - Le transfert d’énergie" w:value="S2.4.4 - Le transfert d’énergie"/>
                            <w:listItem w:displayText="S2.4.5 - La cogénération" w:value="S2.4.5 - La cogénération"/>
                            <w:listItem w:displayText="S2.5 : Le fonctionnement thermique du bâti" w:value="S2.5 : Le fonctionnement thermique du bâti"/>
                            <w:listItem w:displayText="S2.6 - La réglementation thermique" w:value="S2.6 - La réglementation thermique"/>
                            <w:listItem w:displayText="S2.7.1 - L’impact sur la production du bâti neuf En étude de la conception" w:value="S2.7.1 - L’impact sur la production du bâti neuf En étude de la conception"/>
                            <w:listItem w:displayText="S2.7.2 - L’impact sur la production du bâti neuf en intervention" w:value="S2.7.2  L’impact sur la production du bâti neuf"/>
                            <w:listItem w:displayText="S2.8.1- Principaux concepts (L'impact sur bâtiment existants)" w:value="S2.8.1- Principaux concepts (L'impact sur bâtiment existants)"/>
                            <w:listItem w:displayText="S2.8.2 -Caractéristiques des ouvrages (L'impact sur les bâtiments existants)" w:value="S2.8.2 -Caractéristiques des ouvrages (L'impact sur les bâtiments existants)"/>
                            <w:listItem w:displayText="S2.9.1 - L’environnement du site" w:value="S2.9.1 - L’environnement du site"/>
                            <w:listItem w:displayText="S2.9.2 - Les déchets" w:value="S2.9.2 - Les déchets"/>
                            <w:listItem w:displayText="S5.1.1 - L’implantation des réseaux" w:value="S5.1.1 - L’implantation des réseaux"/>
                            <w:listItem w:displayText="S5.1.2 - Les assemblages de tubes cuivre" w:value="S5.1.2 - Les assemblages de tubes cuivre"/>
                            <w:listItem w:displayText="S5.1.3 - Les assemblages de tubes PVC et polyéthylène" w:value="S5.1.3 - Les assemblages de tubes PVC et polyéthylène"/>
                            <w:listItem w:displayText="S5.1.4 - Les assemblages de tubes acier noir et inox" w:value="S5.1.4 - Les assemblages de tubes acier noir et inox"/>
                            <w:listItem w:displayText="S5.1.5 - L’outillage de façonnage" w:value="S5.1.5 - L’outillage de façonnage"/>
                            <w:listItem w:displayText="S5.2 - Les essais d’étanchéité" w:value="S5.2 - Les essais d’étanchéité"/>
                            <w:listItem w:displayText="S5.3 - Les raccordements électriques" w:value="S5.3 - Les raccordements électriques"/>
                            <w:listItem w:displayText="S6.1.1 - Fonction et forme de maintenance" w:value="S6.1.1 - Fonction et forme de maintenance"/>
                            <w:listItem w:displayText="S6.1.2 - Vocabulaire usuel" w:value="S6.1.2 - Vocabulaire usuel"/>
                            <w:listItem w:displayText="S6.2.1 - Modes opératoires et procédures" w:value="S6.2.1 - Modes opératoires et procédures"/>
                            <w:listItem w:displayText="S6.2.2 - Mise à l’arrêt d’un système" w:value="S6.2.2 - Mise à l’arrêt d’un système"/>
                            <w:listItem w:displayText="S6.2.3 - Intervention sur un système" w:value="S6.2.3 - Intervention sur un système"/>
                            <w:listItem w:displayText="S6.2.4 - Démarche de diagnostic" w:value="S6.2.4 - Démarche de diagnostic"/>
                            <w:listItem w:displayText="S6.2.5 - Mise en service d’un système (après intervention)" w:value="S6.2.5 - Mise en service d’un système (après intervention)"/>
                            <w:listItem w:displayText="S6.2.6 - Conduite d’un système (en fonctionnement établi)" w:value="S6.2.6 - Conduite d’un système (en fonctionnement établi)"/>
                            <w:listItem w:displayText="S7.1 - Le processus qualité" w:value="S7.1 - Le processus qualité"/>
                            <w:listItem w:displayText="S7.2 - La gestion des déchets" w:value="S7.2 - La gestion des déchets"/>
                            <w:listItem w:displayText="S7.3.1 - Les notions de base en prévention des risques professionnels" w:value="S7.3.1 - Les notions de base en prévention des risques professionnels"/>
                            <w:listItem w:displayText="S7.3.2 - La maîtrise des risques" w:value="S7.3.2 - La maîtrise des risques"/>
                            <w:listItem w:displayText="S7.3.3 - La sécurité sur site" w:value="S7.3.3 - La sécurité sur site"/>
                            <w:listItem w:displayText="S7.4 - Les habilitations et les certifications" w:value="S7.4 - Les habilitations et les certifications"/>
                          </w:comboBox>
                        </w:sdtPr>
                        <w:sdtEndPr>
                          <w:rPr>
                            <w:rStyle w:val="SavoirsMEE"/>
                          </w:rPr>
                        </w:sdtEndPr>
                        <w:sdtContent>
                          <w:r w:rsidR="001663FB"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sdtContent>
                      </w:sdt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503347850"/>
                        <w:showingPlcHdr/>
                        <w15:color w:val="00CCFF"/>
                        <w:comboBox>
                          <w:listItem w:value="Choisissez un élément.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sdt>
                          <w:sdtPr>
                            <w:rPr>
                              <w:rStyle w:val="SavoirsMEE"/>
                            </w:rPr>
                            <w:alias w:val="Savoirs MEE"/>
                            <w:tag w:val="Savoirs MEE"/>
                            <w:id w:val="1571230755"/>
                            <w15:color w:val="00CCFF"/>
                            <w:comboBox>
                              <w:listItem w:value="Choisissez un élément."/>
                              <w:listItem w:displayText="S1.1- L’entreprise" w:value="S1.1- L’entreprise"/>
                              <w:listItem w:displayText="S1.2- Les intervenants" w:value="S1.2- Les intervenants"/>
                              <w:listItem w:displayText="S1.3- Les étapes d’une intervention" w:value="S1.3- Les étapes d’une intervention"/>
                              <w:listItem w:displayText="S1.4- Les procédures administratives" w:value="S1.4- Les procédures administratives"/>
                              <w:listItem w:displayText="S1.5- Les qualifications, garanties et responsabilités" w:value="S1.5- Les qualifications, garanties et responsabilités"/>
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<w:listItem w:displayText="S2.1.2 - Les domaines d’action dans le cadre du développement durable." w:value="S2.1.2 - Les domaines d’action dans le cadre du développement durable."/>
                              <w:listItem w:displayText="S2.2 - L’impact environnemental d’une activité" w:value="S2.2 - L’impact environnemental d’une activité"/>
                              <w:listItem w:displayText="S2.3.1 -La dimension économique" w:value="S2.3.1 -La dimension économique"/>
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<w:listItem w:displayText="S2.4.1-Les énergies renouvelables" w:value="S2.4.1-Les énergies renouvelables"/>
                              <w:listItem w:displayText="S2.4.2 - Les énergies fossiles" w:value="S2.4.2 - Les énergies fossiles"/>
                              <w:listItem w:displayText="S2.4.3 - La production d’énergie électrique" w:value="S2.4.3 - La production d’énergie électrique"/>
                              <w:listItem w:displayText="S2.4.4 - Le transfert d’énergie" w:value="S2.4.4 - Le transfert d’énergie"/>
                              <w:listItem w:displayText="S2.4.5 - La cogénération" w:value="S2.4.5 - La cogénération"/>
                              <w:listItem w:displayText="S2.5 : Le fonctionnement thermique du bâti" w:value="S2.5 : Le fonctionnement thermique du bâti"/>
                              <w:listItem w:displayText="S2.6 - La réglementation thermique" w:value="S2.6 - La réglementation thermique"/>
                              <w:listItem w:displayText="S2.7.1 - L’impact sur la production du bâti neuf En étude de la conception" w:value="S2.7.1 - L’impact sur la production du bâti neuf En étude de la conception"/>
                              <w:listItem w:displayText="S2.7.2 - L’impact sur la production du bâti neuf en intervention" w:value="S2.7.2  L’impact sur la production du bâti neuf"/>
                              <w:listItem w:displayText="S2.8.1- Principaux concepts (L'impact sur bâtiment existants)" w:value="S2.8.1- Principaux concepts (L'impact sur bâtiment existants)"/>
                              <w:listItem w:displayText="S2.8.2 -Caractéristiques des ouvrages (L'impact sur les bâtiments existants)" w:value="S2.8.2 -Caractéristiques des ouvrages (L'impact sur les bâtiments existants)"/>
                              <w:listItem w:displayText="S2.9.1 - L’environnement du site" w:value="S2.9.1 - L’environnement du site"/>
                              <w:listItem w:displayText="S2.9.2 - Les déchets" w:value="S2.9.2 - Les déchets"/>
                              <w:listItem w:displayText="S3.1 - L’analyse fonctionnelle et structurelle" w:value="S3.1 - L’analyse fonctionnelle et structurelle"/>
                              <w:listItem w:displayText="S3.2.1 - Les outils, normes et leur représentation" w:value="S3.2.1 - Les outils, normes et leur représentation"/>
                              <w:listItem w:displayText="S3.2.2- La modélisation en 3D" w:value="S3.2.2- La modélisation en 3D"/>
                              <w:listItem w:displayText="S3.3 - L’exploitation des documents graphiques et numériques" w:value="S3.3 - L’exploitation des documents graphiques et numériques"/>
                              <w:listItem w:displayText="S3.4.1 - Le relevé sur place" w:value="S3.4.1 - Le relevé sur place"/>
                              <w:listItem w:displayText="S3.4.2 - Les dessins d’exécution et de mise en œuvre" w:value="S3.4.2 - Les dessins d’exécution et de mise en œuvre"/>
                              <w:listItem w:displayText="S3.5.1 - Les circuits électriques du bâtiment" w:value="S3.5.1 - Les circuits électriques du bâtiment"/>
                              <w:listItem w:displayText="S3.5.2 - Les circuits électriques industriels" w:value="S3.5.2 - Les circuits électriques industriels"/>
                              <w:listItem w:displayText="S4.1.1- Confort spatial" w:value="S4.1.1- Confort spatial"/>
                              <w:listItem w:displayText="S4.1.2- Confort thermique" w:value="S4.1.2- Confort thermique"/>
                              <w:listItem w:displayText="S4.2.1. - Les différents types de pompe à chaleur" w:value="S4.2.1. - Les différents types de pompe à chaleur"/>
                              <w:listItem w:displayText="S4.2.2 - Les fluides pour circuits thermodynamiques" w:value="S4.2.2 - Les fluides pour circuits thermodynamiques"/>
                              <w:listItem w:displayText="S4.2.3 - Les notions thermodynamiques" w:value="S4.2.3 - Les notions thermodynamiques"/>
                              <w:listItem w:displayText="S4.2.4 - Les composants des circuits frigorifiques" w:value="S4.2.4 - Les composants des circuits frigorifiques"/>
                              <w:listItem w:displayText="S4.3.1 – Les notions d’électricité" w:value="S4.3.1 – Les notions d’électricité"/>
                              <w:listItem w:displayText="S4.3.2 - Les composants des circuits électriques" w:value="S4.3.2 - Les composants des circuits électriques"/>
                              <w:listItem w:displayText="S4.3.3 - Les protections électriques" w:value="S4.3.3 - Les protections électriques"/>
                              <w:listItem w:displayText="S4.3.4 - L’automatisme et la régulation" w:value="S4.3.4 - L’automatisme et la régulation"/>
                              <w:listItem w:displayText="S4.3.5 - Communication et transmission des informations" w:value="S4.3.5 - Communication et transmission des informations"/>
                              <w:listItem w:displayText="S4.4.1 - Les notions de mécanique des fluides" w:value="S4.4.1 - Les notions de mécanique des fluides"/>
                              <w:listItem w:displayText="S4.4.2 - Les différents réseaux hydrauliques" w:value="S4.4.2 - Les différents réseaux hydrauliques"/>
                              <w:listItem w:displayText="S4.4.3 - Les énergies et leurs modes de stockage" w:value="S4.4.3 - Les énergies et leurs modes de stockage"/>
                              <w:listItem w:displayText="S4.4.4 - Les différents type de générateur de chaleur sanitaire et thermique" w:value="S4.4.4 - Les différents type de générateur de chaleur sanitaire et thermique"/>
                              <w:listItem w:displayText="S4.4.5 - Les composants des réseaux hydrauliques" w:value="S4.4.5 - Les composants des réseaux hydrauliques"/>
                              <w:listItem w:displayText="S4.4.6 - Les différents émetteurs" w:value="S4.4.6 - Les différents émetteurs"/>
                              <w:listItem w:displayText="S4.4.7 - Combustion" w:value="S4.4.7 - Combustion"/>
                              <w:listItem w:displayText="S4.4.8 - Le traitement de l’eau" w:value="S4.4.8 - Le traitement de l’eau"/>
                              <w:listItem w:displayText="S4.5.1 - Le traitement de l’air" w:value="S4.5.1 - Le traitement de l’air"/>
                              <w:listItem w:displayText="S4.5.2 - Les différents réseaux aérauliques" w:value="S4.5.2 - Les différents réseaux aérauliques"/>
                              <w:listItem w:displayText="S4.5.3 - Les composants des réseaux aérauliques" w:value="S4.5.3 - Les composants des réseaux aérauliques"/>
                              <w:listItem w:displayText="S4.6 - Les systèmes de traitement de l’air" w:value="S4.6 - Les systèmes de traitement de l’air"/>
                              <w:listItem w:displayText="S5.1.1 - L’implantation des réseaux" w:value="S5.1.1 - L’implantation des réseaux"/>
                              <w:listItem w:displayText="S5.1.2 - Les assemblages de tubes cuivre" w:value="S5.1.2 - Les assemblages de tubes cuivre"/>
                              <w:listItem w:displayText="S5.1.3 - Les assemblages de tubes PVC et polyéthylène" w:value="S5.1.3 - Les assemblages de tubes PVC et polyéthylène"/>
                              <w:listItem w:displayText="S5.1.4 - Les assemblages de tubes acier noir et inox" w:value="S5.1.4 - Les assemblages de tubes acier noir et inox"/>
                              <w:listItem w:displayText="S5.1.5 - L’outillage de façonnage" w:value="S5.1.5 - L’outillage de façonnage"/>
                              <w:listItem w:displayText="S5.2 - Les essais d’étanchéité" w:value="S5.2 - Les essais d’étanchéité"/>
                              <w:listItem w:displayText="S5.3 - Les raccordements électriques" w:value="S5.3 - Les raccordements électriques"/>
                              <w:listItem w:displayText="S6.1.1 - Fonction et forme de maintenance" w:value="S6.1.1 - Fonction et forme de maintenance"/>
                              <w:listItem w:displayText="S6.1.2 - Vocabulaire usuel" w:value="S6.1.2 - Vocabulaire usuel"/>
                              <w:listItem w:displayText="S6.2.1 - Modes opératoires et procédures" w:value="S6.2.1 - Modes opératoires et procédures"/>
                              <w:listItem w:displayText="S6.2.2 - Mise à l’arrêt d’un système" w:value="S6.2.2 - Mise à l’arrêt d’un système"/>
                              <w:listItem w:displayText="S6.2.3 - Intervention sur un système" w:value="S6.2.3 - Intervention sur un système"/>
                              <w:listItem w:displayText="S6.2.4 - Démarche de diagnostic" w:value="S6.2.4 - Démarche de diagnostic"/>
                              <w:listItem w:displayText="S6.2.5 - Mise en service d’un système (après intervention)" w:value="S6.2.5 - Mise en service d’un système (après intervention)"/>
                              <w:listItem w:displayText="S6.2.6 - Conduite d’un système (en fonctionnement établi)" w:value="S6.2.6 - Conduite d’un système (en fonctionnement établi)"/>
                              <w:listItem w:displayText="S7.1 - Le processus qualité" w:value="S7.1 - Le processus qualité"/>
                              <w:listItem w:displayText="S7.2 - La gestion des déchets" w:value="S7.2 - La gestion des déchets"/>
                              <w:listItem w:displayText="S7.3.1 - Les notions de base en prévention des risques professionnels" w:value="S7.3.1 - Les notions de base en prévention des risques professionnels"/>
                              <w:listItem w:displayText="S7.3.2 - La maîtrise des risques" w:value="S7.3.2 - La maîtrise des risques"/>
                              <w:listItem w:displayText="S7.3.3 - La sécurité sur site" w:value="S7.3.3 - La sécurité sur site"/>
                              <w:listItem w:displayText="S7.4 - Les habilitations et les certifications" w:value="S7.4 - Les habilitations et les certifications"/>
                            </w:comboBox>
                          </w:sdtPr>
                          <w:sdtEndPr>
                            <w:rPr>
                              <w:rStyle w:val="SavoirsMEE"/>
                            </w:rPr>
                          </w:sdtEndPr>
                          <w:sdtContent>
                            <w:p w14:paraId="7AE0EA2C" w14:textId="391E674B" w:rsidR="008B7DFE" w:rsidRPr="00EB200F" w:rsidRDefault="00E357C5" w:rsidP="007866BE">
                              <w:pPr>
                                <w:pStyle w:val="Paragraphedeliste"/>
                                <w:numPr>
                                  <w:ilvl w:val="1"/>
                                  <w:numId w:val="2"/>
                                </w:numPr>
                              </w:pPr>
                            </w:p>
                          </w:sdtContent>
                        </w:sdt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 w:rsidR="008B7DFE">
        <w:rPr>
          <w:i w:val="0"/>
          <w:iCs/>
        </w:rPr>
        <w:t>M</w:t>
      </w:r>
      <w:r w:rsidR="008B7DFE" w:rsidRPr="008B7DFE">
        <w:rPr>
          <w:i w:val="0"/>
          <w:iCs/>
        </w:rPr>
        <w:t>odification d’une installation</w:t>
      </w:r>
      <w:bookmarkEnd w:id="10"/>
      <w:r w:rsidR="008B7DFE">
        <w:rPr>
          <w:i w:val="0"/>
          <w:iCs/>
        </w:rPr>
        <w:t xml:space="preserve"> </w:t>
      </w:r>
    </w:p>
    <w:p w14:paraId="78104A1D" w14:textId="6F560578" w:rsidR="008B7DFE" w:rsidRPr="009E1477" w:rsidRDefault="008B7DFE" w:rsidP="008B7DFE">
      <w:pPr>
        <w:rPr>
          <w:rFonts w:eastAsia="Microsoft YaHei" w:cs="Arial"/>
          <w:color w:val="000000"/>
          <w:sz w:val="14"/>
          <w:szCs w:val="14"/>
          <w:u w:val="single"/>
        </w:rPr>
      </w:pPr>
      <w:r w:rsidRPr="009E1477">
        <w:rPr>
          <w:u w:val="single"/>
        </w:rPr>
        <w:t>Contexte :</w:t>
      </w:r>
      <w:r w:rsidRPr="009E1477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23F83545" w14:textId="77777777" w:rsidR="008B7DFE" w:rsidRDefault="008B7DFE" w:rsidP="008B7DFE">
      <w:pPr>
        <w:pStyle w:val="Sansinterligne"/>
        <w:jc w:val="both"/>
      </w:pPr>
      <w:r>
        <w:t>Description du contexte.</w:t>
      </w:r>
    </w:p>
    <w:p w14:paraId="04205FED" w14:textId="77777777" w:rsidR="008B7DFE" w:rsidRDefault="008B7DFE" w:rsidP="008B7DFE">
      <w:pPr>
        <w:pStyle w:val="Sansinterligne"/>
        <w:jc w:val="both"/>
      </w:pPr>
    </w:p>
    <w:p w14:paraId="690CC1FD" w14:textId="77777777" w:rsidR="008B7DFE" w:rsidRPr="00905ADE" w:rsidRDefault="008B7DFE" w:rsidP="008B7DFE">
      <w:pPr>
        <w:pStyle w:val="Sansinterligne"/>
        <w:jc w:val="both"/>
      </w:pPr>
    </w:p>
    <w:p w14:paraId="297AFE46" w14:textId="77777777" w:rsidR="008B7DFE" w:rsidRPr="00905ADE" w:rsidRDefault="008B7DFE" w:rsidP="008B7DFE">
      <w:pPr>
        <w:rPr>
          <w:sz w:val="24"/>
          <w:szCs w:val="24"/>
        </w:rPr>
      </w:pPr>
    </w:p>
    <w:p w14:paraId="6E798477" w14:textId="77777777" w:rsidR="008B7DFE" w:rsidRDefault="008B7DFE" w:rsidP="008B7DFE">
      <w:pPr>
        <w:autoSpaceDE w:val="0"/>
        <w:autoSpaceDN w:val="0"/>
        <w:adjustRightInd w:val="0"/>
        <w:rPr>
          <w:rFonts w:eastAsia="Microsoft YaHei" w:cs="Arial"/>
          <w:color w:val="000000"/>
          <w:sz w:val="14"/>
          <w:szCs w:val="14"/>
        </w:rPr>
      </w:pPr>
      <w:r w:rsidRPr="00905ADE">
        <w:rPr>
          <w:u w:val="single"/>
        </w:rPr>
        <w:t>Objectifs :</w:t>
      </w:r>
      <w:r w:rsidRPr="003D4356">
        <w:rPr>
          <w:rFonts w:eastAsia="Microsoft YaHei" w:cs="Arial"/>
          <w:color w:val="000000"/>
          <w:sz w:val="14"/>
          <w:szCs w:val="14"/>
        </w:rPr>
        <w:t xml:space="preserve"> </w:t>
      </w:r>
    </w:p>
    <w:p w14:paraId="46DBBC8C" w14:textId="77777777" w:rsidR="008B7DFE" w:rsidRDefault="008B7DFE" w:rsidP="008B7DFE">
      <w:pPr>
        <w:pStyle w:val="Sansinterligne"/>
        <w:jc w:val="both"/>
      </w:pPr>
      <w:r>
        <w:t>Comprendre le sens d’écoulement du fluide, indiquer les diamètres d’alimentation des équipements</w:t>
      </w:r>
    </w:p>
    <w:p w14:paraId="76DD0F50" w14:textId="77777777" w:rsidR="008B7DFE" w:rsidRDefault="008B7DFE" w:rsidP="008B7DFE"/>
    <w:p w14:paraId="19A162B5" w14:textId="77777777" w:rsidR="008B7DFE" w:rsidRPr="00905ADE" w:rsidRDefault="008B7DFE" w:rsidP="008B7DFE">
      <w:pPr>
        <w:autoSpaceDE w:val="0"/>
        <w:autoSpaceDN w:val="0"/>
        <w:adjustRightInd w:val="0"/>
        <w:rPr>
          <w:rFonts w:eastAsia="Microsoft YaHei" w:cs="Arial"/>
          <w:b/>
          <w:color w:val="000000"/>
          <w:sz w:val="14"/>
          <w:szCs w:val="14"/>
          <w:u w:val="single"/>
        </w:rPr>
      </w:pPr>
      <w:r w:rsidRPr="00905ADE">
        <w:rPr>
          <w:u w:val="single"/>
        </w:rPr>
        <w:t>Objectifs opérationnels :</w:t>
      </w:r>
      <w:r w:rsidRPr="00905ADE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5F5469EE" w14:textId="77777777" w:rsidR="008B7DFE" w:rsidRPr="00905ADE" w:rsidRDefault="008B7DFE" w:rsidP="008B7DFE">
      <w:pPr>
        <w:pStyle w:val="Sansinterligne"/>
        <w:jc w:val="both"/>
      </w:pPr>
      <w:r>
        <w:t>Définir les objectifs opérationnels</w:t>
      </w:r>
    </w:p>
    <w:p w14:paraId="4470C7CC" w14:textId="77777777" w:rsidR="008B7DFE" w:rsidRDefault="008B7DFE" w:rsidP="008B7DFE"/>
    <w:p w14:paraId="35ADAC03" w14:textId="77777777" w:rsidR="008B7DFE" w:rsidRDefault="008B7DFE" w:rsidP="008B7DFE">
      <w:pPr>
        <w:rPr>
          <w:b/>
          <w:u w:val="single"/>
        </w:rPr>
      </w:pPr>
      <w:r w:rsidRPr="00905ADE">
        <w:rPr>
          <w:u w:val="single"/>
        </w:rPr>
        <w:t>Compétences :</w:t>
      </w:r>
    </w:p>
    <w:p w14:paraId="62ACACD4" w14:textId="77777777" w:rsidR="008B7DFE" w:rsidRPr="00905ADE" w:rsidRDefault="008B7DFE" w:rsidP="008B7DFE">
      <w:pPr>
        <w:pStyle w:val="Sansinterligne"/>
      </w:pPr>
      <w:r>
        <w:t>Voir compétences évaluées</w:t>
      </w:r>
    </w:p>
    <w:p w14:paraId="156F34A2" w14:textId="77777777" w:rsidR="008B7DFE" w:rsidRDefault="008B7DFE" w:rsidP="008B7DFE"/>
    <w:p w14:paraId="6642E8BE" w14:textId="77777777" w:rsidR="008B7DFE" w:rsidRDefault="008B7DFE" w:rsidP="008B7DFE">
      <w:pPr>
        <w:rPr>
          <w:b/>
          <w:u w:val="single"/>
        </w:rPr>
      </w:pPr>
      <w:r>
        <w:rPr>
          <w:u w:val="single"/>
        </w:rPr>
        <w:t>Tâches principales (A1 Préparation des opérations à réaliser)</w:t>
      </w:r>
      <w:r w:rsidRPr="00905ADE">
        <w:rPr>
          <w:u w:val="single"/>
        </w:rPr>
        <w:t> :</w:t>
      </w:r>
    </w:p>
    <w:p w14:paraId="2FE79C36" w14:textId="77777777" w:rsidR="008B7DFE" w:rsidRDefault="008B7DFE" w:rsidP="008B7DFE"/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9205"/>
      </w:tblGrid>
      <w:tr w:rsidR="008B7DFE" w:rsidRPr="00EF1825" w14:paraId="0CD8BF6E" w14:textId="77777777" w:rsidTr="00F92DDF">
        <w:trPr>
          <w:trHeight w:val="408"/>
        </w:trPr>
        <w:sdt>
          <w:sdtPr>
            <w:alias w:val="Tâches MEE"/>
            <w:tag w:val="Tâches MEE"/>
            <w:id w:val="1714844450"/>
            <w:placeholder>
              <w:docPart w:val="C2CD77BEF9D9469D81410585AB694CF5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2T2 Implanter les appareils et les accessoires" w:value="A2T2 Implanter les appareils et les accessoires"/>
              <w:listItem w:displayText="A2T3 Réaliser des modifications sur les réseaux" w:value="A2T3 Réaliser des modifications sur les réseaux"/>
              <w:listItem w:displayText="A2T4 Câbler, raccorder les équipements électriques" w:value="A2T4 Câbler, raccorder les équipements électriques"/>
              <w:listItem w:displayText="A2T5 Agir de manière éco-responsable" w:value="A2T5 Agir de manière éco-responsable"/>
            </w:comboBox>
          </w:sdtPr>
          <w:sdtEndPr/>
          <w:sdtContent>
            <w:tc>
              <w:tcPr>
                <w:tcW w:w="5000" w:type="pct"/>
              </w:tcPr>
              <w:p w14:paraId="63609FA1" w14:textId="17DDE250" w:rsidR="008B7DFE" w:rsidRPr="00EF1825" w:rsidRDefault="004A23B3" w:rsidP="00F92DDF">
                <w:pPr>
                  <w:pStyle w:val="Sansinterligne"/>
                  <w:rPr>
                    <w:rFonts w:eastAsia="Times New Roman" w:cs="Arial"/>
                    <w:b/>
                    <w:i/>
                    <w:color w:val="000000"/>
                    <w:szCs w:val="28"/>
                    <w:lang w:eastAsia="fr-FR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8B7DFE" w:rsidRPr="00EF1825" w14:paraId="6527CCC3" w14:textId="77777777" w:rsidTr="00F92DDF">
        <w:trPr>
          <w:trHeight w:val="408"/>
        </w:trPr>
        <w:sdt>
          <w:sdtPr>
            <w:alias w:val="Tâches MEE"/>
            <w:tag w:val="Tâches MEE"/>
            <w:id w:val="433248109"/>
            <w:placeholder>
              <w:docPart w:val="3E97BBBB89C4471A86D34B4FAFAC4CA5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2T2 Implanter les appareils et les accessoires" w:value="A2T2 Implanter les appareils et les accessoires"/>
              <w:listItem w:displayText="A2T3 Réaliser des modifications sur les réseaux" w:value="A2T3 Réaliser des modifications sur les réseaux"/>
              <w:listItem w:displayText="A2T4 Câbler, raccorder les équipements électriques" w:value="A2T4 Câbler, raccorder les équipements électriques"/>
              <w:listItem w:displayText="A2T5 Agir de manière éco-responsable" w:value="A2T5 Agir de manière éco-responsable"/>
            </w:comboBox>
          </w:sdtPr>
          <w:sdtEndPr/>
          <w:sdtContent>
            <w:tc>
              <w:tcPr>
                <w:tcW w:w="5000" w:type="pct"/>
              </w:tcPr>
              <w:p w14:paraId="72348D90" w14:textId="3C848BCC" w:rsidR="008B7DFE" w:rsidRPr="00E25FF1" w:rsidRDefault="004A23B3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8B7DFE" w:rsidRPr="00EF1825" w14:paraId="3F8E1A7B" w14:textId="77777777" w:rsidTr="00F92DDF">
        <w:trPr>
          <w:trHeight w:val="408"/>
        </w:trPr>
        <w:sdt>
          <w:sdtPr>
            <w:alias w:val="Tâches MEE"/>
            <w:tag w:val="Tâches MEE"/>
            <w:id w:val="64001185"/>
            <w:placeholder>
              <w:docPart w:val="1FB3445D6B3B4FDEBB6C4E8087DA6961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2T2 Implanter les appareils et les accessoires" w:value="A2T2 Implanter les appareils et les accessoires"/>
              <w:listItem w:displayText="A2T3 Réaliser des modifications sur les réseaux" w:value="A2T3 Réaliser des modifications sur les réseaux"/>
              <w:listItem w:displayText="A2T4 Câbler, raccorder les équipements électriques" w:value="A2T4 Câbler, raccorder les équipements électriques"/>
              <w:listItem w:displayText="A2T5 Agir de manière éco-responsable" w:value="A2T5 Agir de manière éco-responsable"/>
            </w:comboBox>
          </w:sdtPr>
          <w:sdtEndPr/>
          <w:sdtContent>
            <w:tc>
              <w:tcPr>
                <w:tcW w:w="5000" w:type="pct"/>
              </w:tcPr>
              <w:p w14:paraId="42E753FE" w14:textId="2410236A" w:rsidR="008B7DFE" w:rsidRPr="00E25FF1" w:rsidRDefault="004A23B3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8B7DFE" w:rsidRPr="00EF1825" w14:paraId="4D0719FA" w14:textId="77777777" w:rsidTr="00F92DDF">
        <w:trPr>
          <w:trHeight w:val="408"/>
        </w:trPr>
        <w:sdt>
          <w:sdtPr>
            <w:alias w:val="Tâches MEE"/>
            <w:tag w:val="Tâches MEE"/>
            <w:id w:val="-1570572872"/>
            <w:placeholder>
              <w:docPart w:val="CAEFFE09B8464B55A24741909389D031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2T2 Implanter les appareils et les accessoires" w:value="A2T2 Implanter les appareils et les accessoires"/>
              <w:listItem w:displayText="A2T3 Réaliser des modifications sur les réseaux" w:value="A2T3 Réaliser des modifications sur les réseaux"/>
              <w:listItem w:displayText="A2T4 Câbler, raccorder les équipements électriques" w:value="A2T4 Câbler, raccorder les équipements électriques"/>
              <w:listItem w:displayText="A2T5 Agir de manière éco-responsable" w:value="A2T5 Agir de manière éco-responsable"/>
            </w:comboBox>
          </w:sdtPr>
          <w:sdtEndPr/>
          <w:sdtContent>
            <w:tc>
              <w:tcPr>
                <w:tcW w:w="5000" w:type="pct"/>
              </w:tcPr>
              <w:p w14:paraId="499AA70A" w14:textId="785FB55A" w:rsidR="008B7DFE" w:rsidRPr="00E25FF1" w:rsidRDefault="004A23B3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8B7DFE" w:rsidRPr="00EF1825" w14:paraId="52DC1B7F" w14:textId="77777777" w:rsidTr="00F92DDF">
        <w:trPr>
          <w:trHeight w:val="408"/>
        </w:trPr>
        <w:sdt>
          <w:sdtPr>
            <w:alias w:val="Tâches MEE"/>
            <w:tag w:val="Tâches MEE"/>
            <w:id w:val="-593935501"/>
            <w:placeholder>
              <w:docPart w:val="5E6F15FDDC1440728B3111ACDD7F374C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2T2 Implanter les appareils et les accessoires" w:value="A2T2 Implanter les appareils et les accessoires"/>
              <w:listItem w:displayText="A2T3 Réaliser des modifications sur les réseaux" w:value="A2T3 Réaliser des modifications sur les réseaux"/>
              <w:listItem w:displayText="A2T4 Câbler, raccorder les équipements électriques" w:value="A2T4 Câbler, raccorder les équipements électriques"/>
              <w:listItem w:displayText="A2T5 Agir de manière éco-responsable" w:value="A2T5 Agir de manière éco-responsable"/>
            </w:comboBox>
          </w:sdtPr>
          <w:sdtEndPr/>
          <w:sdtContent>
            <w:tc>
              <w:tcPr>
                <w:tcW w:w="5000" w:type="pct"/>
              </w:tcPr>
              <w:p w14:paraId="247C6284" w14:textId="6E14FC02" w:rsidR="008B7DFE" w:rsidRDefault="004A23B3" w:rsidP="00F92DDF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</w:tbl>
    <w:p w14:paraId="6117C428" w14:textId="77777777" w:rsidR="008B7DFE" w:rsidRDefault="008B7DFE" w:rsidP="008B7DFE"/>
    <w:p w14:paraId="67CD1762" w14:textId="77777777" w:rsidR="008B7DFE" w:rsidRDefault="008B7DFE" w:rsidP="008B7DFE">
      <w:pPr>
        <w:rPr>
          <w:b/>
          <w:u w:val="single"/>
        </w:rPr>
      </w:pPr>
      <w:r w:rsidRPr="00905ADE">
        <w:rPr>
          <w:u w:val="single"/>
        </w:rPr>
        <w:t>Savoirs associés :</w:t>
      </w:r>
    </w:p>
    <w:p w14:paraId="4206F72C" w14:textId="77777777" w:rsidR="008B7DFE" w:rsidRPr="00EF1825" w:rsidRDefault="008B7DFE" w:rsidP="008B7DFE">
      <w:pPr>
        <w:rPr>
          <w:b/>
          <w:i/>
          <w:szCs w:val="28"/>
          <w:u w:val="single"/>
        </w:rPr>
      </w:pPr>
    </w:p>
    <w:tbl>
      <w:tblPr>
        <w:tblStyle w:val="Grilledutableau"/>
        <w:tblW w:w="4946" w:type="pct"/>
        <w:tblLook w:val="04A0" w:firstRow="1" w:lastRow="0" w:firstColumn="1" w:lastColumn="0" w:noHBand="0" w:noVBand="1"/>
      </w:tblPr>
      <w:tblGrid>
        <w:gridCol w:w="9106"/>
      </w:tblGrid>
      <w:tr w:rsidR="008B7DFE" w:rsidRPr="00EF1825" w14:paraId="19F7BF44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3"/>
                <w:color w:val="auto"/>
              </w:rPr>
              <w:alias w:val="Savoirs MEE"/>
              <w:tag w:val="Savoirs MEE"/>
              <w:id w:val="925771261"/>
              <w:placeholder>
                <w:docPart w:val="82317D9CBA2648E598A249B6F7E9373E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tyle3"/>
              </w:rPr>
            </w:sdtEndPr>
            <w:sdtContent>
              <w:p w14:paraId="20453465" w14:textId="3CDCE199" w:rsidR="008B7DFE" w:rsidRPr="001663FB" w:rsidRDefault="001663FB" w:rsidP="001663FB">
                <w:pPr>
                  <w:contextualSpacing/>
                  <w:rPr>
                    <w:b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8B7DFE" w:rsidRPr="00EF1825" w14:paraId="25909834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3"/>
                <w:color w:val="auto"/>
              </w:rPr>
              <w:alias w:val="Savoirs MEE"/>
              <w:tag w:val="Savoirs MEE"/>
              <w:id w:val="-1386323697"/>
              <w:placeholder>
                <w:docPart w:val="594A93210D524BE98FECE0AD3F0B6F72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tyle3"/>
              </w:rPr>
            </w:sdtEndPr>
            <w:sdtContent>
              <w:p w14:paraId="50714C80" w14:textId="06558F29" w:rsidR="008B7DFE" w:rsidRPr="001663FB" w:rsidRDefault="001663FB" w:rsidP="001663FB">
                <w:pPr>
                  <w:contextualSpacing/>
                  <w:rPr>
                    <w:rStyle w:val="TchesMEEA1"/>
                    <w:b/>
                    <w:color w:val="auto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1663FB" w:rsidRPr="00EF1825" w14:paraId="2513CDE6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3"/>
                <w:color w:val="auto"/>
              </w:rPr>
              <w:alias w:val="Savoirs MEE"/>
              <w:tag w:val="Savoirs MEE"/>
              <w:id w:val="-1738929687"/>
              <w:placeholder>
                <w:docPart w:val="4D4AEB0AC45840E2A2377EA88D52C742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tyle3"/>
              </w:rPr>
            </w:sdtEndPr>
            <w:sdtContent>
              <w:p w14:paraId="372BC43B" w14:textId="2CF67178" w:rsidR="001663FB" w:rsidRPr="001663FB" w:rsidRDefault="001663FB" w:rsidP="001663FB">
                <w:pPr>
                  <w:contextualSpacing/>
                  <w:rPr>
                    <w:rStyle w:val="TchesMEEA1"/>
                    <w:b/>
                    <w:color w:val="auto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1663FB" w:rsidRPr="00EF1825" w14:paraId="2A2130F3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3"/>
                <w:color w:val="auto"/>
              </w:rPr>
              <w:alias w:val="Savoirs MEE"/>
              <w:tag w:val="Savoirs MEE"/>
              <w:id w:val="1747387419"/>
              <w:placeholder>
                <w:docPart w:val="A0396B4E20FB4FF0BCA0E77676EDA2C9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tyle3"/>
              </w:rPr>
            </w:sdtEndPr>
            <w:sdtContent>
              <w:p w14:paraId="03CEA875" w14:textId="011E722D" w:rsidR="001663FB" w:rsidRPr="001663FB" w:rsidRDefault="001663FB" w:rsidP="001663FB">
                <w:pPr>
                  <w:contextualSpacing/>
                  <w:rPr>
                    <w:rStyle w:val="TchesMEEA1"/>
                    <w:b/>
                    <w:color w:val="auto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8B7DFE" w:rsidRPr="00EF1825" w14:paraId="2E8B2BB9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tyle3"/>
                <w:color w:val="auto"/>
              </w:rPr>
              <w:alias w:val="Savoirs MEE"/>
              <w:tag w:val="Savoirs MEE"/>
              <w:id w:val="30475979"/>
              <w:placeholder>
                <w:docPart w:val="63C192A8CB0D496B83667AA700C5E041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Style3"/>
              </w:rPr>
            </w:sdtEndPr>
            <w:sdtContent>
              <w:p w14:paraId="565FA6B4" w14:textId="6ED826BE" w:rsidR="008B7DFE" w:rsidRPr="001663FB" w:rsidRDefault="001663FB" w:rsidP="001663FB">
                <w:pPr>
                  <w:contextualSpacing/>
                  <w:rPr>
                    <w:rStyle w:val="TchesMEEA1"/>
                    <w:b/>
                    <w:color w:val="auto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</w:tbl>
    <w:p w14:paraId="2C191400" w14:textId="77777777" w:rsidR="008B7DFE" w:rsidRDefault="008B7DFE" w:rsidP="008B7DFE">
      <w:pPr>
        <w:rPr>
          <w:u w:val="single"/>
        </w:rPr>
      </w:pPr>
    </w:p>
    <w:p w14:paraId="59211BE4" w14:textId="77777777" w:rsidR="008B7DFE" w:rsidRDefault="008B7DFE" w:rsidP="008B7DFE">
      <w:pPr>
        <w:spacing w:after="160" w:line="259" w:lineRule="auto"/>
      </w:pPr>
      <w:r>
        <w:br w:type="page"/>
      </w:r>
    </w:p>
    <w:p w14:paraId="6637D623" w14:textId="77777777" w:rsidR="008B7DFE" w:rsidRDefault="008B7DFE" w:rsidP="008B7DFE">
      <w:pPr>
        <w:spacing w:after="160" w:line="259" w:lineRule="auto"/>
      </w:pPr>
    </w:p>
    <w:p w14:paraId="071EF487" w14:textId="77777777" w:rsidR="008B7DFE" w:rsidRPr="005574B9" w:rsidRDefault="008B7DFE" w:rsidP="008B7DFE">
      <w:pPr>
        <w:spacing w:after="160" w:line="259" w:lineRule="auto"/>
        <w:jc w:val="center"/>
        <w:rPr>
          <w:u w:val="single"/>
        </w:rPr>
      </w:pPr>
      <w:r w:rsidRPr="006C0DA4">
        <w:rPr>
          <w:noProof/>
        </w:rPr>
        <w:drawing>
          <wp:inline distT="0" distB="0" distL="0" distR="0" wp14:anchorId="347D2789" wp14:editId="40628EC8">
            <wp:extent cx="5851525" cy="8046720"/>
            <wp:effectExtent l="0" t="0" r="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25" cy="804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7A387" w14:textId="77777777" w:rsidR="008B7DFE" w:rsidRDefault="008B7DFE" w:rsidP="004E398E">
      <w:pPr>
        <w:pStyle w:val="Titre3"/>
        <w:numPr>
          <w:ilvl w:val="0"/>
          <w:numId w:val="29"/>
        </w:numPr>
      </w:pPr>
      <w:bookmarkStart w:id="11" w:name="_Toc104397625"/>
      <w:r>
        <w:lastRenderedPageBreak/>
        <w:t>Ressources :</w:t>
      </w:r>
      <w:bookmarkEnd w:id="11"/>
    </w:p>
    <w:p w14:paraId="59694CA1" w14:textId="77777777" w:rsidR="008B7DFE" w:rsidRDefault="008B7DFE" w:rsidP="008B7DFE"/>
    <w:p w14:paraId="37ADAD7B" w14:textId="77777777" w:rsidR="008B7DFE" w:rsidRDefault="008B7DFE" w:rsidP="008B7DFE"/>
    <w:p w14:paraId="1CE51E3A" w14:textId="77777777" w:rsidR="008B7DFE" w:rsidRDefault="008B7DFE" w:rsidP="008B7DFE"/>
    <w:p w14:paraId="1CC5690B" w14:textId="77777777" w:rsidR="008B7DFE" w:rsidRDefault="008B7DFE" w:rsidP="008B7DFE"/>
    <w:p w14:paraId="5C5B99E5" w14:textId="77777777" w:rsidR="008B7DFE" w:rsidRDefault="008B7DFE" w:rsidP="008B7DFE"/>
    <w:p w14:paraId="412BCA4C" w14:textId="77777777" w:rsidR="008B7DFE" w:rsidRDefault="008B7DFE" w:rsidP="008B7DFE">
      <w:pPr>
        <w:spacing w:after="160" w:line="259" w:lineRule="auto"/>
      </w:pPr>
      <w:r>
        <w:br w:type="page"/>
      </w:r>
    </w:p>
    <w:p w14:paraId="56AEB8BE" w14:textId="25891C33" w:rsidR="00B57D3D" w:rsidRPr="00B57D3D" w:rsidRDefault="00B57D3D" w:rsidP="00B57D3D">
      <w:pPr>
        <w:pStyle w:val="Titre1"/>
        <w:rPr>
          <w:i w:val="0"/>
          <w:iCs/>
        </w:rPr>
      </w:pPr>
      <w:bookmarkStart w:id="12" w:name="_Toc10439762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AE0AF0A" wp14:editId="76DB0339">
                <wp:simplePos x="0" y="0"/>
                <wp:positionH relativeFrom="column">
                  <wp:posOffset>5078095</wp:posOffset>
                </wp:positionH>
                <wp:positionV relativeFrom="paragraph">
                  <wp:posOffset>311150</wp:posOffset>
                </wp:positionV>
                <wp:extent cx="933450" cy="464820"/>
                <wp:effectExtent l="114300" t="209550" r="95250" b="125730"/>
                <wp:wrapNone/>
                <wp:docPr id="43" name="Rectangle : coins arrondis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4648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84150" dist="241300" dir="11520000" sx="110000" sy="110000" algn="ctr">
                            <a:srgbClr val="000000">
                              <a:alpha val="18000"/>
                            </a:srgbClr>
                          </a:outerShdw>
                        </a:effectLst>
                        <a:scene3d>
                          <a:camera prst="perspectiveFront" fov="5100000">
                            <a:rot lat="0" lon="2100000" rev="0"/>
                          </a:camera>
                          <a:lightRig rig="flood" dir="t">
                            <a:rot lat="0" lon="0" rev="13800000"/>
                          </a:lightRig>
                        </a:scene3d>
                        <a:sp3d extrusionH="107950" prstMaterial="plastic">
                          <a:bevelT w="82550" h="63500" prst="divot"/>
                          <a:bevelB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8B4CD0" w14:textId="4986C9CC" w:rsidR="000343CD" w:rsidRPr="000343CD" w:rsidRDefault="000343CD" w:rsidP="000343CD">
                            <w:pPr>
                              <w:jc w:val="center"/>
                            </w:pPr>
                            <w:r w:rsidRPr="000343CD">
                              <w:t>E</w:t>
                            </w:r>
                            <w:r>
                              <w:t>31</w:t>
                            </w:r>
                            <w:r w:rsidR="00B57D3D"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AE0AF0A" id="Rectangle : coins arrondis 43" o:spid="_x0000_s1038" style="position:absolute;left:0;text-align:left;margin-left:399.85pt;margin-top:24.5pt;width:73.5pt;height:36.6pt;z-index:251841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" fillcolor="#5b9bd5 [3204]" stroked="f" strokeweight="1pt">
                <v:stroke joinstyle="miter"/>
                <v:shadow on="t" type="perspective" color="black" opacity="11796f" offset="-6.55631mm,-1.39358mm" matrix="72090f,,,72090f"/>
                <o:extrusion v:ext="view" rotationangle=",35" viewpoint="0,0" viewpointorigin="0,0" skewangle="45" skewamt="0" type="perspective"/>
                <v:textbox>
                  <w:txbxContent>
                    <w:p w14:paraId="618B4CD0" w14:textId="4986C9CC" w:rsidR="000343CD" w:rsidRPr="000343CD" w:rsidRDefault="000343CD" w:rsidP="000343CD">
                      <w:pPr>
                        <w:jc w:val="center"/>
                      </w:pPr>
                      <w:r w:rsidRPr="000343CD">
                        <w:t>E</w:t>
                      </w:r>
                      <w:r>
                        <w:t>31</w:t>
                      </w:r>
                      <w:r w:rsidR="00B57D3D"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i w:val="0"/>
          <w:iCs/>
        </w:rPr>
        <w:t>M</w:t>
      </w:r>
      <w:r w:rsidRPr="00B57D3D">
        <w:rPr>
          <w:i w:val="0"/>
          <w:iCs/>
        </w:rPr>
        <w:t>ise en service et exploitation de l’installation</w:t>
      </w:r>
      <w:r w:rsidR="000343CD">
        <w:rPr>
          <w:noProof/>
        </w:rPr>
        <mc:AlternateContent>
          <mc:Choice Requires="wps">
            <w:drawing>
              <wp:anchor distT="45720" distB="45720" distL="114300" distR="114300" simplePos="0" relativeHeight="251840512" behindDoc="0" locked="0" layoutInCell="1" allowOverlap="1" wp14:anchorId="7F977390" wp14:editId="70394F26">
                <wp:simplePos x="0" y="0"/>
                <wp:positionH relativeFrom="margin">
                  <wp:posOffset>-115570</wp:posOffset>
                </wp:positionH>
                <wp:positionV relativeFrom="paragraph">
                  <wp:posOffset>382905</wp:posOffset>
                </wp:positionV>
                <wp:extent cx="6286500" cy="1404620"/>
                <wp:effectExtent l="76200" t="76200" r="114300" b="133350"/>
                <wp:wrapSquare wrapText="bothSides"/>
                <wp:docPr id="44" name="Zone de text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4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  <a:tileRect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426C69E0" w14:textId="77777777" w:rsidR="000343CD" w:rsidRDefault="000343CD" w:rsidP="000343CD">
                            <w:r w:rsidRPr="00E60ADC">
                              <w:rPr>
                                <w:sz w:val="32"/>
                                <w:szCs w:val="32"/>
                                <w:u w:val="single"/>
                              </w:rPr>
                              <w:t>Objectifs :</w:t>
                            </w:r>
                            <w:r>
                              <w:t xml:space="preserve"> A la fin de la séance l’élève sera capable de </w:t>
                            </w:r>
                          </w:p>
                          <w:p w14:paraId="54268845" w14:textId="77777777" w:rsidR="000343CD" w:rsidRDefault="000343CD" w:rsidP="000343CD"/>
                          <w:p w14:paraId="6546AD5C" w14:textId="58128585" w:rsidR="000343CD" w:rsidRDefault="000343CD" w:rsidP="000343CD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1</w:t>
                            </w:r>
                            <w:r w:rsidRPr="009E1477">
                              <w:rPr>
                                <w:vertAlign w:val="superscript"/>
                              </w:rPr>
                              <w:t>er</w:t>
                            </w:r>
                            <w:r>
                              <w:t xml:space="preserve">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579824663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25A695CB" w14:textId="77777777" w:rsidR="002C7E63" w:rsidRDefault="002C7E63" w:rsidP="002C7E63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rStyle w:val="SavoirsMEE"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724212658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7DD66802" w14:textId="77777777" w:rsidR="002C7E63" w:rsidRDefault="002C7E63" w:rsidP="002C7E63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rStyle w:val="SavoirsMEE"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1196588008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27B30FC6" w14:textId="2AA67330" w:rsidR="002C7E63" w:rsidRPr="008E204B" w:rsidRDefault="002C7E63" w:rsidP="008E204B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b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639CFF7C" w14:textId="2D393EAC" w:rsidR="000343CD" w:rsidRPr="00EB200F" w:rsidRDefault="000343CD" w:rsidP="002C7E63"/>
                          <w:p w14:paraId="190227D8" w14:textId="77777777" w:rsidR="000343CD" w:rsidRPr="00EB200F" w:rsidRDefault="000343CD" w:rsidP="000343CD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deuxième objectif</w:t>
                            </w:r>
                          </w:p>
                          <w:p w14:paraId="27F14254" w14:textId="77777777" w:rsidR="008E204B" w:rsidRDefault="00E357C5" w:rsidP="008E204B">
                            <w:pPr>
                              <w:pStyle w:val="Paragraphedeliste"/>
                              <w:numPr>
                                <w:ilvl w:val="1"/>
                                <w:numId w:val="2"/>
                              </w:numPr>
                              <w:rPr>
                                <w:rStyle w:val="SavoirsMEE"/>
                              </w:rPr>
                            </w:pPr>
                            <w:sdt>
                              <w:sdtPr>
                                <w:rPr>
                                  <w:rStyle w:val="SavoirsMEE"/>
                                </w:rPr>
                                <w:alias w:val="Savoirs MEE"/>
                                <w:tag w:val="Savoirs MEE"/>
                                <w:id w:val="-1739786686"/>
                                <w:showingPlcHdr/>
                                <w15:color w:val="00CCFF"/>
                                <w:comboBox>
                                  <w:listItem w:value="Choisissez un élément."/>
  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  <w:listItem w:displayText="S2.1.2 - Les domaines d’action dans le cadre du développement durable." w:value="S2.1.2 - Les domaines d’action dans le cadre du développement durable."/>
                                  <w:listItem w:displayText="S2.2 - L’impact environnemental d’une activité" w:value="S2.2 - L’impact environnemental d’une activité"/>
                                  <w:listItem w:displayText="S2.3.1 -La dimension économique" w:value="S2.3.1 -La dimension économique"/>
  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  <w:listItem w:displayText="S2.4.1-Les énergies renouvelables" w:value="S2.4.1-Les énergies renouvelables"/>
                                  <w:listItem w:displayText="S2.4.2 - Les énergies fossiles" w:value="S2.4.2 - Les énergies fossiles"/>
                                  <w:listItem w:displayText="S2.4.3 - La production d’énergie électrique" w:value="S2.4.3 - La production d’énergie électrique"/>
                                  <w:listItem w:displayText="S2.4.4 - Le transfert d’énergie" w:value="S2.4.4 - Le transfert d’énergie"/>
                                  <w:listItem w:displayText="S2.4.5 - La cogénération" w:value="S2.4.5 - La cogénération"/>
                                  <w:listItem w:displayText="S2.5 : Le fonctionnement thermique du bâti" w:value="S2.5 : Le fonctionnement thermique du bâti"/>
                                  <w:listItem w:displayText="S2.6 - La réglementation thermique" w:value="S2.6 - La réglementation thermique"/>
                                  <w:listItem w:displayText="S2.7.1 - L’impact sur la production du bâti neuf En étude de la conception" w:value="S2.7.1 - L’impact sur la production du bâti neuf En étude de la conception"/>
                                  <w:listItem w:displayText="S2.7.2 - L’impact sur la production du bâti neuf en intervention" w:value="S2.7.2  L’impact sur la production du bâti neuf"/>
                                  <w:listItem w:displayText="S2.8.1- Principaux concepts (L'impact sur bâtiment existants)" w:value="S2.8.1- Principaux concepts (L'impact sur bâtiment existants)"/>
                                  <w:listItem w:displayText="S2.8.2 -Caractéristiques des ouvrages (L'impact sur les bâtiments existants)" w:value="S2.8.2 -Caractéristiques des ouvrages (L'impact sur les bâtiments existants)"/>
                                  <w:listItem w:displayText="S2.9.1 - L’environnement du site" w:value="S2.9.1 - L’environnement du site"/>
                                  <w:listItem w:displayText="S2.9.2 - Les déchets" w:value="S2.9.2 - Les déchets"/>
                                  <w:listItem w:displayText="S4.1.1- Confort spatial" w:value="S4.1.1- Confort spatial"/>
                                  <w:listItem w:displayText="S4.1.2- Confort thermique" w:value="S4.1.2- Confort thermique"/>
                                  <w:listItem w:displayText="S4.2.1. - Les différents types de pompe à chaleur" w:value="S4.2.1. - Les différents types de pompe à chaleur"/>
                                  <w:listItem w:displayText="S4.2.2 - Les fluides pour circuits thermodynamiques" w:value="S4.2.2 - Les fluides pour circuits thermodynamiques"/>
                                  <w:listItem w:displayText="S4.2.3 - Les notions thermodynamiques" w:value="S4.2.3 - Les notions thermodynamiques"/>
                                  <w:listItem w:displayText="S4.2.4 - Les composants des circuits frigorifiques" w:value="S4.2.4 - Les composants des circuits frigorifiques"/>
                                  <w:listItem w:displayText="S4.3.1 – Les notions d’électricité" w:value="S4.3.1 – Les notions d’électricité"/>
                                  <w:listItem w:displayText="S4.3.2 - Les composants des circuits électriques" w:value="S4.3.2 - Les composants des circuits électriques"/>
                                  <w:listItem w:displayText="S4.3.3 - Les protections électriques" w:value="S4.3.3 - Les protections électriques"/>
                                  <w:listItem w:displayText="S4.3.4 - L’automatisme et la régulation" w:value="S4.3.4 - L’automatisme et la régulation"/>
                                  <w:listItem w:displayText="S4.3.5 - Communication et transmission des informations" w:value="S4.3.5 - Communication et transmission des informations"/>
                                  <w:listItem w:displayText="S4.4.1 - Les notions de mécanique des fluides" w:value="S4.4.1 - Les notions de mécanique des fluides"/>
                                  <w:listItem w:displayText="S4.4.2 - Les différents réseaux hydrauliques" w:value="S4.4.2 - Les différents réseaux hydrauliques"/>
                                  <w:listItem w:displayText="S4.4.3 - Les énergies et leurs modes de stockage" w:value="S4.4.3 - Les énergies et leurs modes de stockage"/>
                                  <w:listItem w:displayText="S4.4.4 - Les différents type de générateur de chaleur sanitaire et thermique" w:value="S4.4.4 - Les différents type de générateur de chaleur sanitaire et thermique"/>
                                  <w:listItem w:displayText="S4.4.5 - Les composants des réseaux hydrauliques" w:value="S4.4.5 - Les composants des réseaux hydrauliques"/>
                                  <w:listItem w:displayText="S4.4.6 - Les différents émetteurs" w:value="S4.4.6 - Les différents émetteurs"/>
                                  <w:listItem w:displayText="S4.4.7 - Combustion" w:value="S4.4.7 - Combustion"/>
                                  <w:listItem w:displayText="S4.4.8 - Le traitement de l’eau" w:value="S4.4.8 - Le traitement de l’eau"/>
                                  <w:listItem w:displayText="S4.5.1 - Le traitement de l’air" w:value="S4.5.1 - Le traitement de l’air"/>
                                  <w:listItem w:displayText="S4.5.2 - Les différents réseaux aérauliques" w:value="S4.5.2 - Les différents réseaux aérauliques"/>
                                  <w:listItem w:displayText="S4.5.3 - Les composants des réseaux aérauliques" w:value="S4.5.3 - Les composants des réseaux aérauliques"/>
                                  <w:listItem w:displayText="S4.6 - Les systèmes de traitement de l’air" w:value="S4.6 - Les systèmes de traitement de l’air"/>
                                  <w:listItem w:displayText="S5.1.1 - L’implantation des réseaux" w:value="S5.1.1 - L’implantation des réseaux"/>
                                  <w:listItem w:displayText="S5.1.2 - Les assemblages de tubes cuivre" w:value="S5.1.2 - Les assemblages de tubes cuivre"/>
                                  <w:listItem w:displayText="S5.1.3 - Les assemblages de tubes PVC et polyéthylène" w:value="S5.1.3 - Les assemblages de tubes PVC et polyéthylène"/>
                                  <w:listItem w:displayText="S5.1.4 - Les assemblages de tubes acier noir et inox" w:value="S5.1.4 - Les assemblages de tubes acier noir et inox"/>
                                  <w:listItem w:displayText="S5.1.5 - L’outillage de façonnage" w:value="S5.1.5 - L’outillage de façonnage"/>
                                  <w:listItem w:displayText="S5.2 - Les essais d’étanchéité" w:value="S5.2 - Les essais d’étanchéité"/>
                                  <w:listItem w:displayText="S5.3 - Les raccordements électriques" w:value="S5.3 - Les raccordements électriques"/>
                                  <w:listItem w:displayText="S6.1.1 - Fonction et forme de maintenance" w:value="S6.1.1 - Fonction et forme de maintenance"/>
                                  <w:listItem w:displayText="S6.1.2 - Vocabulaire usuel" w:value="S6.1.2 - Vocabulaire usuel"/>
                                  <w:listItem w:displayText="S6.2.1 - Modes opératoires et procédures" w:value="S6.2.1 - Modes opératoires et procédures"/>
                                  <w:listItem w:displayText="S6.2.2 - Mise à l’arrêt d’un système" w:value="S6.2.2 - Mise à l’arrêt d’un système"/>
                                  <w:listItem w:displayText="S6.2.3 - Intervention sur un système" w:value="S6.2.3 - Intervention sur un système"/>
                                  <w:listItem w:displayText="S6.2.4 - Démarche de diagnostic" w:value="S6.2.4 - Démarche de diagnostic"/>
                                  <w:listItem w:displayText="S6.2.5 - Mise en service d’un système (après intervention)" w:value="S6.2.5 - Mise en service d’un système (après intervention)"/>
                                  <w:listItem w:displayText="S6.2.6 - Conduite d’un système (en fonctionnement établi)" w:value="S6.2.6 - Conduite d’un système (en fonctionnement établi)"/>
                                  <w:listItem w:displayText="S7.1 - Le processus qualité" w:value="S7.1 - Le processus qualité"/>
                                  <w:listItem w:displayText="S7.2 - La gestion des déchets" w:value="S7.2 - La gestion des déchets"/>
                                  <w:listItem w:displayText="S7.3.1 - Les notions de base en prévention des risques professionnels" w:value="S7.3.1 - Les notions de base en prévention des risques professionnels"/>
                                  <w:listItem w:displayText="S7.3.2 - La maîtrise des risques" w:value="S7.3.2 - La maîtrise des risques"/>
                                  <w:listItem w:displayText="S7.3.3 - La sécurité sur site" w:value="S7.3.3 - La sécurité sur site"/>
                                  <w:listItem w:displayText="S7.4 - Les habilitations et les certifications" w:value="S7.4 - Les habilitations et les certifications"/>
                                </w:comboBox>
                              </w:sdtPr>
                              <w:sdtEndPr>
                                <w:rPr>
                                  <w:rStyle w:val="SavoirsMEE"/>
                                </w:rPr>
                              </w:sdtEndPr>
                              <w:sdtContent>
                                <w:r w:rsidR="008E204B"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sdtContent>
                            </w:sdt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152677320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6D8A4C02" w14:textId="77777777" w:rsidR="008E204B" w:rsidRDefault="008E204B" w:rsidP="008E204B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rStyle w:val="SavoirsMEE"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662932908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6D92CB1B" w14:textId="77777777" w:rsidR="008E204B" w:rsidRPr="008E204B" w:rsidRDefault="008E204B" w:rsidP="008E204B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b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F977390" id="Zone de texte 44" o:spid="_x0000_s1039" type="#_x0000_t202" style="position:absolute;left:0;text-align:left;margin-left:-9.1pt;margin-top:30.15pt;width:495pt;height:110.6pt;z-index:2518405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" fillcolor="white [23]">
                <v:fill color2="#ffc000 [3207]" rotate="t" focusposition=".5,-52429f" focussize="" colors="0 white;22938f white;1 #ffc000" focus="100%" type="gradientRadial"/>
                <v:shadow on="t" color="black" opacity="26214f" origin="-.5,-.5" offset=".74836mm,.74836mm"/>
                <v:textbox style="mso-fit-shape-to-text:t">
                  <w:txbxContent>
                    <w:p w14:paraId="426C69E0" w14:textId="77777777" w:rsidR="000343CD" w:rsidRDefault="000343CD" w:rsidP="000343CD">
                      <w:r w:rsidRPr="00E60ADC">
                        <w:rPr>
                          <w:sz w:val="32"/>
                          <w:szCs w:val="32"/>
                          <w:u w:val="single"/>
                        </w:rPr>
                        <w:t>Objectifs :</w:t>
                      </w:r>
                      <w:r>
                        <w:t xml:space="preserve"> A la fin de la séance l’élève sera capable de </w:t>
                      </w:r>
                    </w:p>
                    <w:p w14:paraId="54268845" w14:textId="77777777" w:rsidR="000343CD" w:rsidRDefault="000343CD" w:rsidP="000343CD"/>
                    <w:p w14:paraId="6546AD5C" w14:textId="58128585" w:rsidR="000343CD" w:rsidRDefault="000343CD" w:rsidP="000343CD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1</w:t>
                      </w:r>
                      <w:r w:rsidRPr="009E1477">
                        <w:rPr>
                          <w:vertAlign w:val="superscript"/>
                        </w:rPr>
                        <w:t>er</w:t>
                      </w:r>
                      <w:r>
                        <w:t xml:space="preserve">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579824663"/>
                        <w:showingPlcHdr/>
                        <w15:color w:val="00CCFF"/>
                        <w:comboBox>
                          <w:listItem w:value="Choisissez un élément.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25A695CB" w14:textId="77777777" w:rsidR="002C7E63" w:rsidRDefault="002C7E63" w:rsidP="002C7E63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rStyle w:val="SavoirsMEE"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724212658"/>
                        <w:showingPlcHdr/>
                        <w15:color w:val="00CCFF"/>
                        <w:comboBox>
                          <w:listItem w:value="Choisissez un élément.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7DD66802" w14:textId="77777777" w:rsidR="002C7E63" w:rsidRDefault="002C7E63" w:rsidP="002C7E63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rStyle w:val="SavoirsMEE"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1196588008"/>
                        <w:showingPlcHdr/>
                        <w15:color w:val="00CCFF"/>
                        <w:comboBox>
                          <w:listItem w:value="Choisissez un élément.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27B30FC6" w14:textId="2AA67330" w:rsidR="002C7E63" w:rsidRPr="008E204B" w:rsidRDefault="002C7E63" w:rsidP="008E204B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b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639CFF7C" w14:textId="2D393EAC" w:rsidR="000343CD" w:rsidRPr="00EB200F" w:rsidRDefault="000343CD" w:rsidP="002C7E63"/>
                    <w:p w14:paraId="190227D8" w14:textId="77777777" w:rsidR="000343CD" w:rsidRPr="00EB200F" w:rsidRDefault="000343CD" w:rsidP="000343CD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deuxième objectif</w:t>
                      </w:r>
                    </w:p>
                    <w:p w14:paraId="27F14254" w14:textId="77777777" w:rsidR="008E204B" w:rsidRDefault="00E357C5" w:rsidP="008E204B">
                      <w:pPr>
                        <w:pStyle w:val="Paragraphedeliste"/>
                        <w:numPr>
                          <w:ilvl w:val="1"/>
                          <w:numId w:val="2"/>
                        </w:numPr>
                        <w:rPr>
                          <w:rStyle w:val="SavoirsMEE"/>
                        </w:rPr>
                      </w:pPr>
                      <w:sdt>
                        <w:sdtPr>
                          <w:rPr>
                            <w:rStyle w:val="SavoirsMEE"/>
                          </w:rPr>
                          <w:alias w:val="Savoirs MEE"/>
                          <w:tag w:val="Savoirs MEE"/>
                          <w:id w:val="-1739786686"/>
                          <w:showingPlcHdr/>
                          <w15:color w:val="00CCFF"/>
                          <w:comboBox>
                            <w:listItem w:value="Choisissez un élément."/>
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<w:listItem w:displayText="S2.1.2 - Les domaines d’action dans le cadre du développement durable." w:value="S2.1.2 - Les domaines d’action dans le cadre du développement durable."/>
                            <w:listItem w:displayText="S2.2 - L’impact environnemental d’une activité" w:value="S2.2 - L’impact environnemental d’une activité"/>
                            <w:listItem w:displayText="S2.3.1 -La dimension économique" w:value="S2.3.1 -La dimension économique"/>
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<w:listItem w:displayText="S2.4.1-Les énergies renouvelables" w:value="S2.4.1-Les énergies renouvelables"/>
                            <w:listItem w:displayText="S2.4.2 - Les énergies fossiles" w:value="S2.4.2 - Les énergies fossiles"/>
                            <w:listItem w:displayText="S2.4.3 - La production d’énergie électrique" w:value="S2.4.3 - La production d’énergie électrique"/>
                            <w:listItem w:displayText="S2.4.4 - Le transfert d’énergie" w:value="S2.4.4 - Le transfert d’énergie"/>
                            <w:listItem w:displayText="S2.4.5 - La cogénération" w:value="S2.4.5 - La cogénération"/>
                            <w:listItem w:displayText="S2.5 : Le fonctionnement thermique du bâti" w:value="S2.5 : Le fonctionnement thermique du bâti"/>
                            <w:listItem w:displayText="S2.6 - La réglementation thermique" w:value="S2.6 - La réglementation thermique"/>
                            <w:listItem w:displayText="S2.7.1 - L’impact sur la production du bâti neuf En étude de la conception" w:value="S2.7.1 - L’impact sur la production du bâti neuf En étude de la conception"/>
                            <w:listItem w:displayText="S2.7.2 - L’impact sur la production du bâti neuf en intervention" w:value="S2.7.2  L’impact sur la production du bâti neuf"/>
                            <w:listItem w:displayText="S2.8.1- Principaux concepts (L'impact sur bâtiment existants)" w:value="S2.8.1- Principaux concepts (L'impact sur bâtiment existants)"/>
                            <w:listItem w:displayText="S2.8.2 -Caractéristiques des ouvrages (L'impact sur les bâtiments existants)" w:value="S2.8.2 -Caractéristiques des ouvrages (L'impact sur les bâtiments existants)"/>
                            <w:listItem w:displayText="S2.9.1 - L’environnement du site" w:value="S2.9.1 - L’environnement du site"/>
                            <w:listItem w:displayText="S2.9.2 - Les déchets" w:value="S2.9.2 - Les déchets"/>
                            <w:listItem w:displayText="S4.1.1- Confort spatial" w:value="S4.1.1- Confort spatial"/>
                            <w:listItem w:displayText="S4.1.2- Confort thermique" w:value="S4.1.2- Confort thermique"/>
                            <w:listItem w:displayText="S4.2.1. - Les différents types de pompe à chaleur" w:value="S4.2.1. - Les différents types de pompe à chaleur"/>
                            <w:listItem w:displayText="S4.2.2 - Les fluides pour circuits thermodynamiques" w:value="S4.2.2 - Les fluides pour circuits thermodynamiques"/>
                            <w:listItem w:displayText="S4.2.3 - Les notions thermodynamiques" w:value="S4.2.3 - Les notions thermodynamiques"/>
                            <w:listItem w:displayText="S4.2.4 - Les composants des circuits frigorifiques" w:value="S4.2.4 - Les composants des circuits frigorifiques"/>
                            <w:listItem w:displayText="S4.3.1 – Les notions d’électricité" w:value="S4.3.1 – Les notions d’électricité"/>
                            <w:listItem w:displayText="S4.3.2 - Les composants des circuits électriques" w:value="S4.3.2 - Les composants des circuits électriques"/>
                            <w:listItem w:displayText="S4.3.3 - Les protections électriques" w:value="S4.3.3 - Les protections électriques"/>
                            <w:listItem w:displayText="S4.3.4 - L’automatisme et la régulation" w:value="S4.3.4 - L’automatisme et la régulation"/>
                            <w:listItem w:displayText="S4.3.5 - Communication et transmission des informations" w:value="S4.3.5 - Communication et transmission des informations"/>
                            <w:listItem w:displayText="S4.4.1 - Les notions de mécanique des fluides" w:value="S4.4.1 - Les notions de mécanique des fluides"/>
                            <w:listItem w:displayText="S4.4.2 - Les différents réseaux hydrauliques" w:value="S4.4.2 - Les différents réseaux hydrauliques"/>
                            <w:listItem w:displayText="S4.4.3 - Les énergies et leurs modes de stockage" w:value="S4.4.3 - Les énergies et leurs modes de stockage"/>
                            <w:listItem w:displayText="S4.4.4 - Les différents type de générateur de chaleur sanitaire et thermique" w:value="S4.4.4 - Les différents type de générateur de chaleur sanitaire et thermique"/>
                            <w:listItem w:displayText="S4.4.5 - Les composants des réseaux hydrauliques" w:value="S4.4.5 - Les composants des réseaux hydrauliques"/>
                            <w:listItem w:displayText="S4.4.6 - Les différents émetteurs" w:value="S4.4.6 - Les différents émetteurs"/>
                            <w:listItem w:displayText="S4.4.7 - Combustion" w:value="S4.4.7 - Combustion"/>
                            <w:listItem w:displayText="S4.4.8 - Le traitement de l’eau" w:value="S4.4.8 - Le traitement de l’eau"/>
                            <w:listItem w:displayText="S4.5.1 - Le traitement de l’air" w:value="S4.5.1 - Le traitement de l’air"/>
                            <w:listItem w:displayText="S4.5.2 - Les différents réseaux aérauliques" w:value="S4.5.2 - Les différents réseaux aérauliques"/>
                            <w:listItem w:displayText="S4.5.3 - Les composants des réseaux aérauliques" w:value="S4.5.3 - Les composants des réseaux aérauliques"/>
                            <w:listItem w:displayText="S4.6 - Les systèmes de traitement de l’air" w:value="S4.6 - Les systèmes de traitement de l’air"/>
                            <w:listItem w:displayText="S5.1.1 - L’implantation des réseaux" w:value="S5.1.1 - L’implantation des réseaux"/>
                            <w:listItem w:displayText="S5.1.2 - Les assemblages de tubes cuivre" w:value="S5.1.2 - Les assemblages de tubes cuivre"/>
                            <w:listItem w:displayText="S5.1.3 - Les assemblages de tubes PVC et polyéthylène" w:value="S5.1.3 - Les assemblages de tubes PVC et polyéthylène"/>
                            <w:listItem w:displayText="S5.1.4 - Les assemblages de tubes acier noir et inox" w:value="S5.1.4 - Les assemblages de tubes acier noir et inox"/>
                            <w:listItem w:displayText="S5.1.5 - L’outillage de façonnage" w:value="S5.1.5 - L’outillage de façonnage"/>
                            <w:listItem w:displayText="S5.2 - Les essais d’étanchéité" w:value="S5.2 - Les essais d’étanchéité"/>
                            <w:listItem w:displayText="S5.3 - Les raccordements électriques" w:value="S5.3 - Les raccordements électriques"/>
                            <w:listItem w:displayText="S6.1.1 - Fonction et forme de maintenance" w:value="S6.1.1 - Fonction et forme de maintenance"/>
                            <w:listItem w:displayText="S6.1.2 - Vocabulaire usuel" w:value="S6.1.2 - Vocabulaire usuel"/>
                            <w:listItem w:displayText="S6.2.1 - Modes opératoires et procédures" w:value="S6.2.1 - Modes opératoires et procédures"/>
                            <w:listItem w:displayText="S6.2.2 - Mise à l’arrêt d’un système" w:value="S6.2.2 - Mise à l’arrêt d’un système"/>
                            <w:listItem w:displayText="S6.2.3 - Intervention sur un système" w:value="S6.2.3 - Intervention sur un système"/>
                            <w:listItem w:displayText="S6.2.4 - Démarche de diagnostic" w:value="S6.2.4 - Démarche de diagnostic"/>
                            <w:listItem w:displayText="S6.2.5 - Mise en service d’un système (après intervention)" w:value="S6.2.5 - Mise en service d’un système (après intervention)"/>
                            <w:listItem w:displayText="S6.2.6 - Conduite d’un système (en fonctionnement établi)" w:value="S6.2.6 - Conduite d’un système (en fonctionnement établi)"/>
                            <w:listItem w:displayText="S7.1 - Le processus qualité" w:value="S7.1 - Le processus qualité"/>
                            <w:listItem w:displayText="S7.2 - La gestion des déchets" w:value="S7.2 - La gestion des déchets"/>
                            <w:listItem w:displayText="S7.3.1 - Les notions de base en prévention des risques professionnels" w:value="S7.3.1 - Les notions de base en prévention des risques professionnels"/>
                            <w:listItem w:displayText="S7.3.2 - La maîtrise des risques" w:value="S7.3.2 - La maîtrise des risques"/>
                            <w:listItem w:displayText="S7.3.3 - La sécurité sur site" w:value="S7.3.3 - La sécurité sur site"/>
                            <w:listItem w:displayText="S7.4 - Les habilitations et les certifications" w:value="S7.4 - Les habilitations et les certifications"/>
                          </w:comboBox>
                        </w:sdtPr>
                        <w:sdtEndPr>
                          <w:rPr>
                            <w:rStyle w:val="SavoirsMEE"/>
                          </w:rPr>
                        </w:sdtEndPr>
                        <w:sdtContent>
                          <w:r w:rsidR="008E204B"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sdtContent>
                      </w:sdt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152677320"/>
                        <w:showingPlcHdr/>
                        <w15:color w:val="00CCFF"/>
                        <w:comboBox>
                          <w:listItem w:value="Choisissez un élément.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6D8A4C02" w14:textId="77777777" w:rsidR="008E204B" w:rsidRDefault="008E204B" w:rsidP="008E204B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rStyle w:val="SavoirsMEE"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662932908"/>
                        <w:showingPlcHdr/>
                        <w15:color w:val="00CCFF"/>
                        <w:comboBox>
                          <w:listItem w:value="Choisissez un élément.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6D92CB1B" w14:textId="77777777" w:rsidR="008E204B" w:rsidRPr="008E204B" w:rsidRDefault="008E204B" w:rsidP="008E204B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b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bookmarkEnd w:id="12"/>
      <w:r w:rsidR="000343CD">
        <w:rPr>
          <w:i w:val="0"/>
          <w:iCs/>
        </w:rPr>
        <w:t xml:space="preserve"> </w:t>
      </w:r>
    </w:p>
    <w:p w14:paraId="3530440B" w14:textId="77777777" w:rsidR="000343CD" w:rsidRPr="009E1477" w:rsidRDefault="000343CD" w:rsidP="000343CD">
      <w:pPr>
        <w:rPr>
          <w:rFonts w:eastAsia="Microsoft YaHei" w:cs="Arial"/>
          <w:color w:val="000000"/>
          <w:sz w:val="14"/>
          <w:szCs w:val="14"/>
          <w:u w:val="single"/>
        </w:rPr>
      </w:pPr>
      <w:r w:rsidRPr="009E1477">
        <w:rPr>
          <w:u w:val="single"/>
        </w:rPr>
        <w:t>Contexte :</w:t>
      </w:r>
      <w:r w:rsidRPr="009E1477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17AF2141" w14:textId="77777777" w:rsidR="000343CD" w:rsidRDefault="000343CD" w:rsidP="000343CD">
      <w:pPr>
        <w:pStyle w:val="Sansinterligne"/>
        <w:jc w:val="both"/>
      </w:pPr>
      <w:r>
        <w:t>Description du contexte.</w:t>
      </w:r>
    </w:p>
    <w:p w14:paraId="349B8A7D" w14:textId="77777777" w:rsidR="000343CD" w:rsidRDefault="000343CD" w:rsidP="000343CD">
      <w:pPr>
        <w:pStyle w:val="Sansinterligne"/>
        <w:jc w:val="both"/>
      </w:pPr>
    </w:p>
    <w:p w14:paraId="4E1CA903" w14:textId="77777777" w:rsidR="000343CD" w:rsidRPr="00905ADE" w:rsidRDefault="000343CD" w:rsidP="000343CD">
      <w:pPr>
        <w:pStyle w:val="Sansinterligne"/>
        <w:jc w:val="both"/>
      </w:pPr>
    </w:p>
    <w:p w14:paraId="3C8CBC7F" w14:textId="77777777" w:rsidR="000343CD" w:rsidRPr="00905ADE" w:rsidRDefault="000343CD" w:rsidP="000343CD">
      <w:pPr>
        <w:rPr>
          <w:sz w:val="24"/>
          <w:szCs w:val="24"/>
        </w:rPr>
      </w:pPr>
    </w:p>
    <w:p w14:paraId="7E2816E5" w14:textId="77777777" w:rsidR="000343CD" w:rsidRDefault="000343CD" w:rsidP="000343CD">
      <w:pPr>
        <w:autoSpaceDE w:val="0"/>
        <w:autoSpaceDN w:val="0"/>
        <w:adjustRightInd w:val="0"/>
        <w:rPr>
          <w:rFonts w:eastAsia="Microsoft YaHei" w:cs="Arial"/>
          <w:color w:val="000000"/>
          <w:sz w:val="14"/>
          <w:szCs w:val="14"/>
        </w:rPr>
      </w:pPr>
      <w:r w:rsidRPr="00905ADE">
        <w:rPr>
          <w:u w:val="single"/>
        </w:rPr>
        <w:t>Objectifs :</w:t>
      </w:r>
      <w:r w:rsidRPr="003D4356">
        <w:rPr>
          <w:rFonts w:eastAsia="Microsoft YaHei" w:cs="Arial"/>
          <w:color w:val="000000"/>
          <w:sz w:val="14"/>
          <w:szCs w:val="14"/>
        </w:rPr>
        <w:t xml:space="preserve"> </w:t>
      </w:r>
    </w:p>
    <w:p w14:paraId="63034953" w14:textId="77777777" w:rsidR="000343CD" w:rsidRDefault="000343CD" w:rsidP="000343CD">
      <w:pPr>
        <w:pStyle w:val="Sansinterligne"/>
        <w:jc w:val="both"/>
      </w:pPr>
      <w:r>
        <w:t>Comprendre le sens d’écoulement du fluide, indiquer les diamètres d’alimentation des équipements</w:t>
      </w:r>
    </w:p>
    <w:p w14:paraId="1020D1FE" w14:textId="77777777" w:rsidR="000343CD" w:rsidRDefault="000343CD" w:rsidP="000343CD"/>
    <w:p w14:paraId="5624B2C5" w14:textId="77777777" w:rsidR="000343CD" w:rsidRPr="00905ADE" w:rsidRDefault="000343CD" w:rsidP="000343CD">
      <w:pPr>
        <w:autoSpaceDE w:val="0"/>
        <w:autoSpaceDN w:val="0"/>
        <w:adjustRightInd w:val="0"/>
        <w:rPr>
          <w:rFonts w:eastAsia="Microsoft YaHei" w:cs="Arial"/>
          <w:b/>
          <w:color w:val="000000"/>
          <w:sz w:val="14"/>
          <w:szCs w:val="14"/>
          <w:u w:val="single"/>
        </w:rPr>
      </w:pPr>
      <w:r w:rsidRPr="00905ADE">
        <w:rPr>
          <w:u w:val="single"/>
        </w:rPr>
        <w:t>Objectifs opérationnels :</w:t>
      </w:r>
      <w:r w:rsidRPr="00905ADE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58EB23EE" w14:textId="77777777" w:rsidR="000343CD" w:rsidRPr="00905ADE" w:rsidRDefault="000343CD" w:rsidP="000343CD">
      <w:pPr>
        <w:pStyle w:val="Sansinterligne"/>
        <w:jc w:val="both"/>
      </w:pPr>
      <w:r>
        <w:t>Définir les objectifs opérationnels</w:t>
      </w:r>
    </w:p>
    <w:p w14:paraId="4FCE3EAC" w14:textId="77777777" w:rsidR="000343CD" w:rsidRDefault="000343CD" w:rsidP="000343CD"/>
    <w:p w14:paraId="364724D3" w14:textId="77777777" w:rsidR="000343CD" w:rsidRDefault="000343CD" w:rsidP="000343CD">
      <w:pPr>
        <w:rPr>
          <w:b/>
          <w:u w:val="single"/>
        </w:rPr>
      </w:pPr>
      <w:r w:rsidRPr="00905ADE">
        <w:rPr>
          <w:u w:val="single"/>
        </w:rPr>
        <w:t>Compétences :</w:t>
      </w:r>
    </w:p>
    <w:p w14:paraId="625C9269" w14:textId="77777777" w:rsidR="000343CD" w:rsidRPr="00905ADE" w:rsidRDefault="000343CD" w:rsidP="000343CD">
      <w:pPr>
        <w:pStyle w:val="Sansinterligne"/>
      </w:pPr>
      <w:r>
        <w:t>Voir compétences évaluées</w:t>
      </w:r>
    </w:p>
    <w:p w14:paraId="1469A53B" w14:textId="77777777" w:rsidR="000343CD" w:rsidRDefault="000343CD" w:rsidP="000343CD"/>
    <w:p w14:paraId="33F48F2B" w14:textId="77777777" w:rsidR="000343CD" w:rsidRDefault="000343CD" w:rsidP="000343CD">
      <w:pPr>
        <w:rPr>
          <w:b/>
          <w:u w:val="single"/>
        </w:rPr>
      </w:pPr>
      <w:r>
        <w:rPr>
          <w:u w:val="single"/>
        </w:rPr>
        <w:t>Tâches principales (A1 Préparation des opérations à réaliser)</w:t>
      </w:r>
      <w:r w:rsidRPr="00905ADE">
        <w:rPr>
          <w:u w:val="single"/>
        </w:rPr>
        <w:t> :</w:t>
      </w:r>
    </w:p>
    <w:p w14:paraId="48252A14" w14:textId="77777777" w:rsidR="000343CD" w:rsidRDefault="000343CD" w:rsidP="000343CD"/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9205"/>
      </w:tblGrid>
      <w:tr w:rsidR="000343CD" w:rsidRPr="00EF1825" w14:paraId="37693343" w14:textId="77777777" w:rsidTr="00F92DDF">
        <w:trPr>
          <w:trHeight w:val="408"/>
        </w:trPr>
        <w:sdt>
          <w:sdtPr>
            <w:alias w:val="Tâches MEE"/>
            <w:tag w:val="Tâches MEE"/>
            <w:id w:val="2131053014"/>
            <w:placeholder>
              <w:docPart w:val="CAA82D3B70EA4C85971CF2BB1A6A82CC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1T5 Prendre connaissance des tâches en fonction des habilitations, des certifications des équipiers et du planning des autres intervenants" w:value="A1T5 Prendre connaissance des tâches en fonction des habilitations, des certifications des équipiers et du planning des autres intervenants"/>
              <w:listItem w:displayText="A2T6 Réaliser les opérations préalables à la mise en service et/ou l'arrêt de l'installation" w:value="A2T6 Réaliser les opérations préalables à la mise en service et/ou l'arrêt de l'installation"/>
              <w:listItem w:displayText="A2T7 Réaliser les opérations préalables à la mise en service et/ou l'arrêt de l'installation" w:value="A2T7 Réaliser les opérations préalables à la mise en service et/ou l'arrêt de l'installation"/>
              <w:listItem w:displayText="A2T8 Piloter l'installation avec un rendement énèrgétique global optimum dans le respect de l'environnement" w:value="A2T8 Piloter l'installation avec un rendement énèrgétique global optimum dans le respect de l'environnement"/>
              <w:listItem w:displayText="A2T9 Réaliser des mesurages électriques" w:value="A2T9 Réaliser des mesurages électriques"/>
            </w:comboBox>
          </w:sdtPr>
          <w:sdtEndPr/>
          <w:sdtContent>
            <w:tc>
              <w:tcPr>
                <w:tcW w:w="5000" w:type="pct"/>
              </w:tcPr>
              <w:p w14:paraId="54CC29B7" w14:textId="77777777" w:rsidR="000343CD" w:rsidRPr="00EF1825" w:rsidRDefault="000343CD" w:rsidP="00F92DDF">
                <w:pPr>
                  <w:pStyle w:val="Sansinterligne"/>
                  <w:rPr>
                    <w:rFonts w:eastAsia="Times New Roman" w:cs="Arial"/>
                    <w:b/>
                    <w:i/>
                    <w:color w:val="000000"/>
                    <w:szCs w:val="28"/>
                    <w:lang w:eastAsia="fr-FR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0343CD" w:rsidRPr="00EF1825" w14:paraId="11B8F2AC" w14:textId="77777777" w:rsidTr="00F92DDF">
        <w:trPr>
          <w:trHeight w:val="408"/>
        </w:trPr>
        <w:sdt>
          <w:sdtPr>
            <w:rPr>
              <w:color w:val="808080"/>
            </w:rPr>
            <w:alias w:val="Tâches MEE"/>
            <w:tag w:val="Tâches MEE"/>
            <w:id w:val="-590553315"/>
            <w:placeholder>
              <w:docPart w:val="B933B192C532415DB4FB1545EFFA1986"/>
            </w:placeholder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2T2 Implanter les appareils et les accessoires" w:value="A2T2 Implanter les appareils et les accessoires"/>
              <w:listItem w:displayText="A2T3 Réaliser des modifications sur les réseaux" w:value="A2T3 Réaliser des modifications sur les réseaux"/>
              <w:listItem w:displayText="A2T4 Câbler, raccorder les équipements électriques" w:value="A2T4 Câbler, raccorder les équipements électriques"/>
              <w:listItem w:displayText="A2T5 Agir de manière éco-responsable" w:value="A2T5 Agir de manière éco-responsable"/>
            </w:comboBox>
          </w:sdtPr>
          <w:sdtEndPr/>
          <w:sdtContent>
            <w:tc>
              <w:tcPr>
                <w:tcW w:w="5000" w:type="pct"/>
              </w:tcPr>
              <w:p w14:paraId="59E06CC0" w14:textId="1CD3276C" w:rsidR="000343CD" w:rsidRPr="00E25FF1" w:rsidRDefault="0031216C" w:rsidP="00F92DDF">
                <w:pPr>
                  <w:pStyle w:val="Sansinterligne"/>
                  <w:rPr>
                    <w:rStyle w:val="TchesMEEA1"/>
                  </w:rPr>
                </w:pPr>
                <w:r>
                  <w:rPr>
                    <w:color w:val="808080"/>
                  </w:rPr>
                  <w:t>Choisissez un élément.</w:t>
                </w:r>
              </w:p>
            </w:tc>
          </w:sdtContent>
        </w:sdt>
      </w:tr>
      <w:tr w:rsidR="000343CD" w:rsidRPr="00EF1825" w14:paraId="2F77D7C2" w14:textId="77777777" w:rsidTr="00F92DDF">
        <w:trPr>
          <w:trHeight w:val="408"/>
        </w:trPr>
        <w:sdt>
          <w:sdtPr>
            <w:rPr>
              <w:color w:val="808080"/>
            </w:rPr>
            <w:alias w:val="Tâches MEE"/>
            <w:tag w:val="Tâches MEE"/>
            <w:id w:val="-673568073"/>
            <w:placeholder>
              <w:docPart w:val="4A327E21C4CA4B52AA0DEA169B0E4BE9"/>
            </w:placeholder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2T2 Implanter les appareils et les accessoires" w:value="A2T2 Implanter les appareils et les accessoires"/>
              <w:listItem w:displayText="A2T3 Réaliser des modifications sur les réseaux" w:value="A2T3 Réaliser des modifications sur les réseaux"/>
              <w:listItem w:displayText="A2T4 Câbler, raccorder les équipements électriques" w:value="A2T4 Câbler, raccorder les équipements électriques"/>
              <w:listItem w:displayText="A2T5 Agir de manière éco-responsable" w:value="A2T5 Agir de manière éco-responsable"/>
            </w:comboBox>
          </w:sdtPr>
          <w:sdtEndPr/>
          <w:sdtContent>
            <w:tc>
              <w:tcPr>
                <w:tcW w:w="5000" w:type="pct"/>
              </w:tcPr>
              <w:p w14:paraId="7F4259B1" w14:textId="1E7A9840" w:rsidR="000343CD" w:rsidRPr="00E25FF1" w:rsidRDefault="0031216C" w:rsidP="00F92DDF">
                <w:pPr>
                  <w:pStyle w:val="Sansinterligne"/>
                  <w:rPr>
                    <w:rStyle w:val="TchesMEEA1"/>
                  </w:rPr>
                </w:pPr>
                <w:r>
                  <w:rPr>
                    <w:color w:val="808080"/>
                  </w:rPr>
                  <w:t>Choisissez un élément.</w:t>
                </w:r>
              </w:p>
            </w:tc>
          </w:sdtContent>
        </w:sdt>
      </w:tr>
      <w:tr w:rsidR="000343CD" w:rsidRPr="00EF1825" w14:paraId="587F537F" w14:textId="77777777" w:rsidTr="00F92DDF">
        <w:trPr>
          <w:trHeight w:val="408"/>
        </w:trPr>
        <w:sdt>
          <w:sdtPr>
            <w:rPr>
              <w:color w:val="808080"/>
            </w:rPr>
            <w:alias w:val="Tâches MEE"/>
            <w:tag w:val="Tâches MEE"/>
            <w:id w:val="-220592134"/>
            <w:placeholder>
              <w:docPart w:val="EA2D16A694DC4D7DA73126099C352E56"/>
            </w:placeholder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2T2 Implanter les appareils et les accessoires" w:value="A2T2 Implanter les appareils et les accessoires"/>
              <w:listItem w:displayText="A2T3 Réaliser des modifications sur les réseaux" w:value="A2T3 Réaliser des modifications sur les réseaux"/>
              <w:listItem w:displayText="A2T4 Câbler, raccorder les équipements électriques" w:value="A2T4 Câbler, raccorder les équipements électriques"/>
              <w:listItem w:displayText="A2T5 Agir de manière éco-responsable" w:value="A2T5 Agir de manière éco-responsable"/>
            </w:comboBox>
          </w:sdtPr>
          <w:sdtEndPr/>
          <w:sdtContent>
            <w:tc>
              <w:tcPr>
                <w:tcW w:w="5000" w:type="pct"/>
              </w:tcPr>
              <w:p w14:paraId="239CFC14" w14:textId="119BAB6E" w:rsidR="000343CD" w:rsidRPr="00E25FF1" w:rsidRDefault="0031216C" w:rsidP="00F92DDF">
                <w:pPr>
                  <w:pStyle w:val="Sansinterligne"/>
                  <w:rPr>
                    <w:rStyle w:val="TchesMEEA1"/>
                  </w:rPr>
                </w:pPr>
                <w:r>
                  <w:rPr>
                    <w:color w:val="808080"/>
                  </w:rPr>
                  <w:t>Choisissez un élément.</w:t>
                </w:r>
              </w:p>
            </w:tc>
          </w:sdtContent>
        </w:sdt>
      </w:tr>
      <w:tr w:rsidR="000343CD" w:rsidRPr="00EF1825" w14:paraId="1B01A9C5" w14:textId="77777777" w:rsidTr="00F92DDF">
        <w:trPr>
          <w:trHeight w:val="408"/>
        </w:trPr>
        <w:sdt>
          <w:sdtPr>
            <w:rPr>
              <w:color w:val="808080"/>
            </w:rPr>
            <w:alias w:val="Tâches MEE"/>
            <w:tag w:val="Tâches MEE"/>
            <w:id w:val="1218016887"/>
            <w:placeholder>
              <w:docPart w:val="3165E42D470B43C684BF458C43DF72C7"/>
            </w:placeholder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2T2 Implanter les appareils et les accessoires" w:value="A2T2 Implanter les appareils et les accessoires"/>
              <w:listItem w:displayText="A2T3 Réaliser des modifications sur les réseaux" w:value="A2T3 Réaliser des modifications sur les réseaux"/>
              <w:listItem w:displayText="A2T4 Câbler, raccorder les équipements électriques" w:value="A2T4 Câbler, raccorder les équipements électriques"/>
              <w:listItem w:displayText="A2T5 Agir de manière éco-responsable" w:value="A2T5 Agir de manière éco-responsable"/>
            </w:comboBox>
          </w:sdtPr>
          <w:sdtEndPr/>
          <w:sdtContent>
            <w:tc>
              <w:tcPr>
                <w:tcW w:w="5000" w:type="pct"/>
              </w:tcPr>
              <w:p w14:paraId="27B30CE0" w14:textId="7B275E0E" w:rsidR="000343CD" w:rsidRDefault="0031216C" w:rsidP="00F92DDF">
                <w:pPr>
                  <w:pStyle w:val="Sansinterligne"/>
                </w:pPr>
                <w:r>
                  <w:rPr>
                    <w:color w:val="808080"/>
                  </w:rPr>
                  <w:t>Choisissez un élément.</w:t>
                </w:r>
              </w:p>
            </w:tc>
          </w:sdtContent>
        </w:sdt>
      </w:tr>
    </w:tbl>
    <w:p w14:paraId="29DAAD7B" w14:textId="77777777" w:rsidR="000343CD" w:rsidRDefault="000343CD" w:rsidP="000343CD"/>
    <w:p w14:paraId="453E0307" w14:textId="77777777" w:rsidR="000343CD" w:rsidRDefault="000343CD" w:rsidP="000343CD">
      <w:pPr>
        <w:rPr>
          <w:b/>
          <w:u w:val="single"/>
        </w:rPr>
      </w:pPr>
      <w:r w:rsidRPr="00905ADE">
        <w:rPr>
          <w:u w:val="single"/>
        </w:rPr>
        <w:t>Savoirs associés :</w:t>
      </w:r>
    </w:p>
    <w:p w14:paraId="7706F7FC" w14:textId="77777777" w:rsidR="000343CD" w:rsidRPr="00EF1825" w:rsidRDefault="000343CD" w:rsidP="000343CD">
      <w:pPr>
        <w:rPr>
          <w:b/>
          <w:i/>
          <w:szCs w:val="28"/>
          <w:u w:val="single"/>
        </w:rPr>
      </w:pPr>
    </w:p>
    <w:tbl>
      <w:tblPr>
        <w:tblStyle w:val="Grilledutableau"/>
        <w:tblW w:w="4946" w:type="pct"/>
        <w:tblLook w:val="04A0" w:firstRow="1" w:lastRow="0" w:firstColumn="1" w:lastColumn="0" w:noHBand="0" w:noVBand="1"/>
      </w:tblPr>
      <w:tblGrid>
        <w:gridCol w:w="9106"/>
      </w:tblGrid>
      <w:tr w:rsidR="000343CD" w:rsidRPr="00EF1825" w14:paraId="65B310D7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Textedelespacerserv"/>
                <w:b/>
                <w:color w:val="auto"/>
              </w:rPr>
              <w:alias w:val="Savoirs MEE"/>
              <w:tag w:val="Savoirs MEE"/>
              <w:id w:val="891614956"/>
              <w:placeholder>
                <w:docPart w:val="65EC0647951C4CBA9B539F3B5C72D34C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>
              <w:rPr>
                <w:rStyle w:val="Textedelespacerserv"/>
              </w:rPr>
            </w:sdtEndPr>
            <w:sdtContent>
              <w:p w14:paraId="61647395" w14:textId="54D30924" w:rsidR="000343CD" w:rsidRPr="00E9555F" w:rsidRDefault="00E9555F" w:rsidP="00F92DDF">
                <w:pPr>
                  <w:rPr>
                    <w:b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0343CD" w:rsidRPr="00EF1825" w14:paraId="298BDAEC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b/>
              </w:rPr>
              <w:alias w:val="Savoirs MEE"/>
              <w:tag w:val="Savoirs MEE"/>
              <w:id w:val="-1933107558"/>
              <w:placeholder>
                <w:docPart w:val="BA3A39409BE0460084B08C5D36335E0E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/>
            <w:sdtContent>
              <w:p w14:paraId="2199EFA9" w14:textId="42894941" w:rsidR="000343CD" w:rsidRPr="001663FB" w:rsidRDefault="00E9555F" w:rsidP="00F92DDF">
                <w:pPr>
                  <w:contextualSpacing/>
                  <w:rPr>
                    <w:rStyle w:val="TchesMEEA1"/>
                    <w:b/>
                    <w:color w:val="auto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0343CD" w:rsidRPr="00EF1825" w14:paraId="24B70A6F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b/>
              </w:rPr>
              <w:alias w:val="Savoirs MEE"/>
              <w:tag w:val="Savoirs MEE"/>
              <w:id w:val="1331181127"/>
              <w:placeholder>
                <w:docPart w:val="916BAB7429CA463B90CCDA4654735C16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/>
            <w:sdtContent>
              <w:p w14:paraId="755A4FDF" w14:textId="7E54D218" w:rsidR="000343CD" w:rsidRPr="001663FB" w:rsidRDefault="00E9555F" w:rsidP="00F92DDF">
                <w:pPr>
                  <w:contextualSpacing/>
                  <w:rPr>
                    <w:rStyle w:val="TchesMEEA1"/>
                    <w:b/>
                    <w:color w:val="auto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0343CD" w:rsidRPr="00EF1825" w14:paraId="40588DCB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b/>
              </w:rPr>
              <w:alias w:val="Savoirs MEE"/>
              <w:tag w:val="Savoirs MEE"/>
              <w:id w:val="-1969896466"/>
              <w:placeholder>
                <w:docPart w:val="8A6F3D0375F04FDD94F41BBD46FDCD77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/>
            <w:sdtContent>
              <w:p w14:paraId="1D1817DF" w14:textId="47A3AF28" w:rsidR="000343CD" w:rsidRPr="001663FB" w:rsidRDefault="00E9555F" w:rsidP="00F92DDF">
                <w:pPr>
                  <w:contextualSpacing/>
                  <w:rPr>
                    <w:rStyle w:val="TchesMEEA1"/>
                    <w:b/>
                    <w:color w:val="auto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0343CD" w:rsidRPr="00EF1825" w14:paraId="7ECA5162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b/>
              </w:rPr>
              <w:alias w:val="Savoirs MEE"/>
              <w:tag w:val="Savoirs MEE"/>
              <w:id w:val="-90547901"/>
              <w:placeholder>
                <w:docPart w:val="D29112E62D4A40EB87242DD40D7234BB"/>
              </w:placeholder>
              <w:showingPlcHdr/>
              <w15:color w:val="00CCFF"/>
              <w:comboBox>
                <w:listItem w:value="Choisissez un élément.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</w:comboBox>
            </w:sdtPr>
            <w:sdtEndPr/>
            <w:sdtContent>
              <w:p w14:paraId="20447F09" w14:textId="71CA4A3B" w:rsidR="000343CD" w:rsidRPr="001663FB" w:rsidRDefault="00E9555F" w:rsidP="00F92DDF">
                <w:pPr>
                  <w:contextualSpacing/>
                  <w:rPr>
                    <w:rStyle w:val="TchesMEEA1"/>
                    <w:b/>
                    <w:color w:val="auto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</w:tbl>
    <w:p w14:paraId="32A129FE" w14:textId="77777777" w:rsidR="000343CD" w:rsidRDefault="000343CD" w:rsidP="000343CD">
      <w:pPr>
        <w:rPr>
          <w:u w:val="single"/>
        </w:rPr>
      </w:pPr>
    </w:p>
    <w:p w14:paraId="6BD4C5D2" w14:textId="77777777" w:rsidR="000343CD" w:rsidRDefault="000343CD" w:rsidP="000343CD">
      <w:pPr>
        <w:spacing w:after="160" w:line="259" w:lineRule="auto"/>
      </w:pPr>
      <w:r>
        <w:br w:type="page"/>
      </w:r>
    </w:p>
    <w:p w14:paraId="5CB5ED3E" w14:textId="77777777" w:rsidR="000343CD" w:rsidRDefault="000343CD" w:rsidP="000343CD">
      <w:pPr>
        <w:spacing w:after="160" w:line="259" w:lineRule="auto"/>
      </w:pPr>
    </w:p>
    <w:p w14:paraId="4A5B495A" w14:textId="77777777" w:rsidR="000343CD" w:rsidRPr="005574B9" w:rsidRDefault="000343CD" w:rsidP="000343CD">
      <w:pPr>
        <w:spacing w:after="160" w:line="259" w:lineRule="auto"/>
        <w:jc w:val="center"/>
        <w:rPr>
          <w:u w:val="single"/>
        </w:rPr>
      </w:pPr>
      <w:r w:rsidRPr="006C0DA4">
        <w:rPr>
          <w:noProof/>
        </w:rPr>
        <w:drawing>
          <wp:inline distT="0" distB="0" distL="0" distR="0" wp14:anchorId="619E5E1D" wp14:editId="138D5B60">
            <wp:extent cx="5851525" cy="8046720"/>
            <wp:effectExtent l="0" t="0" r="0" b="0"/>
            <wp:docPr id="22539" name="Image 22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25" cy="804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D5C4" w14:textId="77777777" w:rsidR="000343CD" w:rsidRDefault="000343CD" w:rsidP="004E398E">
      <w:pPr>
        <w:pStyle w:val="Titre3"/>
        <w:numPr>
          <w:ilvl w:val="0"/>
          <w:numId w:val="30"/>
        </w:numPr>
      </w:pPr>
      <w:bookmarkStart w:id="13" w:name="_Toc104397627"/>
      <w:r>
        <w:lastRenderedPageBreak/>
        <w:t>Ressources :</w:t>
      </w:r>
      <w:bookmarkEnd w:id="13"/>
    </w:p>
    <w:p w14:paraId="192A9267" w14:textId="77777777" w:rsidR="000343CD" w:rsidRDefault="000343CD" w:rsidP="000343CD"/>
    <w:p w14:paraId="113F36DD" w14:textId="77777777" w:rsidR="000343CD" w:rsidRDefault="000343CD" w:rsidP="000343CD"/>
    <w:p w14:paraId="41286DAA" w14:textId="77777777" w:rsidR="000343CD" w:rsidRDefault="000343CD" w:rsidP="000343CD"/>
    <w:p w14:paraId="4703E122" w14:textId="77777777" w:rsidR="000343CD" w:rsidRDefault="000343CD" w:rsidP="000343CD"/>
    <w:p w14:paraId="02015D69" w14:textId="69378CEA" w:rsidR="004E398E" w:rsidRDefault="004E398E">
      <w:pPr>
        <w:spacing w:after="160" w:line="259" w:lineRule="auto"/>
      </w:pPr>
      <w:r>
        <w:br w:type="page"/>
      </w:r>
    </w:p>
    <w:p w14:paraId="33EC8F7B" w14:textId="19EE9070" w:rsidR="004E398E" w:rsidRPr="00B57D3D" w:rsidRDefault="004E398E" w:rsidP="004E398E">
      <w:pPr>
        <w:pStyle w:val="Titre1"/>
        <w:rPr>
          <w:i w:val="0"/>
          <w:iCs/>
        </w:rPr>
      </w:pPr>
      <w:bookmarkStart w:id="14" w:name="_Toc104397628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C3664FA" wp14:editId="4DCCBE0F">
                <wp:simplePos x="0" y="0"/>
                <wp:positionH relativeFrom="column">
                  <wp:posOffset>5078095</wp:posOffset>
                </wp:positionH>
                <wp:positionV relativeFrom="paragraph">
                  <wp:posOffset>311150</wp:posOffset>
                </wp:positionV>
                <wp:extent cx="933450" cy="464820"/>
                <wp:effectExtent l="114300" t="209550" r="95250" b="125730"/>
                <wp:wrapNone/>
                <wp:docPr id="22563" name="Rectangle : coins arrondis 225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4648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84150" dist="241300" dir="11520000" sx="110000" sy="110000" algn="ctr">
                            <a:srgbClr val="000000">
                              <a:alpha val="18000"/>
                            </a:srgbClr>
                          </a:outerShdw>
                        </a:effectLst>
                        <a:scene3d>
                          <a:camera prst="perspectiveFront" fov="5100000">
                            <a:rot lat="0" lon="2100000" rev="0"/>
                          </a:camera>
                          <a:lightRig rig="flood" dir="t">
                            <a:rot lat="0" lon="0" rev="13800000"/>
                          </a:lightRig>
                        </a:scene3d>
                        <a:sp3d extrusionH="107950" prstMaterial="plastic">
                          <a:bevelT w="82550" h="63500" prst="divot"/>
                          <a:bevelB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1E9854" w14:textId="4203A484" w:rsidR="004E398E" w:rsidRPr="000343CD" w:rsidRDefault="004E398E" w:rsidP="004E398E">
                            <w:pPr>
                              <w:jc w:val="center"/>
                            </w:pPr>
                            <w:r w:rsidRPr="000343CD">
                              <w:t>E</w:t>
                            </w:r>
                            <w:r>
                              <w:t>32a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7C3664FA" id="Rectangle : coins arrondis 22563" o:spid="_x0000_s1040" style="position:absolute;left:0;text-align:left;margin-left:399.85pt;margin-top:24.5pt;width:73.5pt;height:36.6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" fillcolor="#5b9bd5 [3204]" stroked="f" strokeweight="1pt">
                <v:stroke joinstyle="miter"/>
                <v:shadow on="t" type="perspective" color="black" opacity="11796f" offset="-6.55631mm,-1.39358mm" matrix="72090f,,,72090f"/>
                <o:extrusion v:ext="view" rotationangle=",35" viewpoint="0,0" viewpointorigin="0,0" skewangle="45" skewamt="0" type="perspective"/>
                <v:textbox>
                  <w:txbxContent>
                    <w:p w14:paraId="1A1E9854" w14:textId="4203A484" w:rsidR="004E398E" w:rsidRPr="000343CD" w:rsidRDefault="004E398E" w:rsidP="004E398E">
                      <w:pPr>
                        <w:jc w:val="center"/>
                      </w:pPr>
                      <w:r w:rsidRPr="000343CD">
                        <w:t>E</w:t>
                      </w:r>
                      <w:r>
                        <w:t>32a</w:t>
                      </w:r>
                    </w:p>
                  </w:txbxContent>
                </v:textbox>
              </v:roundrect>
            </w:pict>
          </mc:Fallback>
        </mc:AlternateContent>
      </w:r>
      <w:r w:rsidR="00B15CFF">
        <w:rPr>
          <w:i w:val="0"/>
          <w:iCs/>
        </w:rPr>
        <w:t>Maintenance corrective d</w:t>
      </w:r>
      <w:r w:rsidRPr="00B57D3D">
        <w:rPr>
          <w:i w:val="0"/>
          <w:iCs/>
        </w:rPr>
        <w:t>’</w:t>
      </w:r>
      <w:r w:rsidR="00B15CFF">
        <w:rPr>
          <w:i w:val="0"/>
          <w:iCs/>
        </w:rPr>
        <w:t xml:space="preserve">une </w:t>
      </w:r>
      <w:r w:rsidRPr="00B57D3D">
        <w:rPr>
          <w:i w:val="0"/>
          <w:iCs/>
        </w:rPr>
        <w:t>installation</w: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43584" behindDoc="0" locked="0" layoutInCell="1" allowOverlap="1" wp14:anchorId="42A42D60" wp14:editId="2F6D933E">
                <wp:simplePos x="0" y="0"/>
                <wp:positionH relativeFrom="margin">
                  <wp:posOffset>-115570</wp:posOffset>
                </wp:positionH>
                <wp:positionV relativeFrom="paragraph">
                  <wp:posOffset>382905</wp:posOffset>
                </wp:positionV>
                <wp:extent cx="6286500" cy="1404620"/>
                <wp:effectExtent l="76200" t="76200" r="114300" b="133350"/>
                <wp:wrapSquare wrapText="bothSides"/>
                <wp:docPr id="22564" name="Zone de texte 22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4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  <a:tileRect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6EEE2405" w14:textId="77777777" w:rsidR="004E398E" w:rsidRDefault="004E398E" w:rsidP="004E398E">
                            <w:r w:rsidRPr="00E60ADC">
                              <w:rPr>
                                <w:sz w:val="32"/>
                                <w:szCs w:val="32"/>
                                <w:u w:val="single"/>
                              </w:rPr>
                              <w:t>Objectifs :</w:t>
                            </w:r>
                            <w:r>
                              <w:t xml:space="preserve"> A la fin de la séance l’élève sera capable de </w:t>
                            </w:r>
                          </w:p>
                          <w:p w14:paraId="40E8C855" w14:textId="77777777" w:rsidR="004E398E" w:rsidRDefault="004E398E" w:rsidP="004E398E"/>
                          <w:p w14:paraId="3D5A29BD" w14:textId="0E924EA6" w:rsidR="004E398E" w:rsidRDefault="004E398E" w:rsidP="004E398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1</w:t>
                            </w:r>
                            <w:r w:rsidRPr="009E1477">
                              <w:rPr>
                                <w:vertAlign w:val="superscript"/>
                              </w:rPr>
                              <w:t>er</w:t>
                            </w:r>
                            <w:r>
                              <w:t xml:space="preserve">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1706137026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e" w:value="S8.3 - La communication technique en langue anglaise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1609C5E5" w14:textId="77777777" w:rsidR="00C478CF" w:rsidRPr="00EB200F" w:rsidRDefault="00C478CF" w:rsidP="00C478CF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Textedelespacerserv"/>
                              </w:rPr>
                              <w:alias w:val="Savoirs MEE"/>
                              <w:tag w:val="Savoirs MEE"/>
                              <w:id w:val="-1261838070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e" w:value="S8.3 - La communication technique en langue anglaise"/>
                              </w:comboBox>
                            </w:sdtPr>
                            <w:sdtEndPr>
                              <w:rPr>
                                <w:rStyle w:val="Textedelespacerserv"/>
                              </w:rPr>
                            </w:sdtEndPr>
                            <w:sdtContent>
                              <w:sdt>
                                <w:sdtPr>
                                  <w:rPr>
                                    <w:rStyle w:val="Textedelespacerserv"/>
                                  </w:rPr>
                                  <w:alias w:val="Savoirs MEE"/>
                                  <w:tag w:val="Savoirs MEE"/>
                                  <w:id w:val="-1912379245"/>
                                  <w15:color w:val="00CCFF"/>
                                  <w:comboBox>
                                    <w:listItem w:value="Choisissez un élément."/>
                                    <w:listItem w:displayText="S1.1- L’entreprise" w:value="S1.1- L’entreprise"/>
                                    <w:listItem w:displayText="S1.2- Les intervenants" w:value="S1.2- Les intervenants"/>
                                    <w:listItem w:displayText="S1.3- Les étapes d’une intervention" w:value="S1.3- Les étapes d’une intervention"/>
                                    <w:listItem w:displayText="S1.4- Les procédures administratives" w:value="S1.4- Les procédures administratives"/>
                                    <w:listItem w:displayText="S1.5- Les qualifications, garanties et responsabilités" w:value="S1.5- Les qualifications, garanties et responsabilités"/>
    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    <w:listItem w:displayText="S2.1.2 - Les domaines d’action dans le cadre du développement durable." w:value="S2.1.2 - Les domaines d’action dans le cadre du développement durable."/>
                                    <w:listItem w:displayText="S2.2 - L’impact environnemental d’une activité" w:value="S2.2 - L’impact environnemental d’une activité"/>
                                    <w:listItem w:displayText="S2.3.1 -La dimension économique" w:value="S2.3.1 -La dimension économique"/>
    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    <w:listItem w:displayText="S2.4.1-Les énergies renouvelables" w:value="S2.4.1-Les énergies renouvelables"/>
                                    <w:listItem w:displayText="S2.4.2 - Les énergies fossiles" w:value="S2.4.2 - Les énergies fossiles"/>
                                    <w:listItem w:displayText="S2.4.3 - La production d’énergie électrique" w:value="S2.4.3 - La production d’énergie électrique"/>
                                    <w:listItem w:displayText="S2.4.4 - Le transfert d’énergie" w:value="S2.4.4 - Le transfert d’énergie"/>
                                    <w:listItem w:displayText="S2.4.5 - La cogénération" w:value="S2.4.5 - La cogénération"/>
                                    <w:listItem w:displayText="S2.5 : Le fonctionnement thermique du bâti" w:value="S2.5 : Le fonctionnement thermique du bâti"/>
                                    <w:listItem w:displayText="S2.6 - La réglementation thermique" w:value="S2.6 - La réglementation thermique"/>
                                    <w:listItem w:displayText="S2.7.1 - L’impact sur la production du bâti neuf En étude de la conception" w:value="S2.7.1 - L’impact sur la production du bâti neuf En étude de la conception"/>
                                    <w:listItem w:displayText="S2.7.2 - L’impact sur la production du bâti neuf en intervention" w:value="S2.7.2  L’impact sur la production du bâti neuf"/>
                                    <w:listItem w:displayText="S2.8.1- Principaux concepts (L'impact sur bâtiment existants)" w:value="S2.8.1- Principaux concepts (L'impact sur bâtiment existants)"/>
                                    <w:listItem w:displayText="S2.8.2 -Caractéristiques des ouvrages (L'impact sur les bâtiments existants)" w:value="S2.8.2 -Caractéristiques des ouvrages (L'impact sur les bâtiments existants)"/>
                                    <w:listItem w:displayText="S2.9.1 - L’environnement du site" w:value="S2.9.1 - L’environnement du site"/>
                                    <w:listItem w:displayText="S2.9.2 - Les déchets" w:value="S2.9.2 - Les déchets"/>
                                    <w:listItem w:displayText="S3.1 - L’analyse fonctionnelle et structurelle" w:value="S3.1 - L’analyse fonctionnelle et structurelle"/>
                                    <w:listItem w:displayText="S3.2.1 - Les outils, normes et leur représentation" w:value="S3.2.1 - Les outils, normes et leur représentation"/>
                                    <w:listItem w:displayText="S3.2.2- La modélisation en 3D" w:value="S3.2.2- La modélisation en 3D"/>
                                    <w:listItem w:displayText="S3.3 - L’exploitation des documents graphiques et numériques" w:value="S3.3 - L’exploitation des documents graphiques et numériques"/>
                                    <w:listItem w:displayText="S3.4.1 - Le relevé sur place" w:value="S3.4.1 - Le relevé sur place"/>
                                    <w:listItem w:displayText="S3.4.2 - Les dessins d’exécution et de mise en œuvre" w:value="S3.4.2 - Les dessins d’exécution et de mise en œuvre"/>
                                    <w:listItem w:displayText="S3.5.1 - Les circuits électriques du bâtiment" w:value="S3.5.1 - Les circuits électriques du bâtiment"/>
                                    <w:listItem w:displayText="S3.5.2 - Les circuits électriques industriels" w:value="S3.5.2 - Les circuits électriques industriels"/>
                                    <w:listItem w:displayText="S4.1.1- Confort spatial" w:value="S4.1.1- Confort spatial"/>
                                    <w:listItem w:displayText="S4.1.2- Confort thermique" w:value="S4.1.2- Confort thermique"/>
                                    <w:listItem w:displayText="S4.2.1. - Les différents types de pompe à chaleur" w:value="S4.2.1. - Les différents types de pompe à chaleur"/>
                                    <w:listItem w:displayText="S4.2.2 - Les fluides pour circuits thermodynamiques" w:value="S4.2.2 - Les fluides pour circuits thermodynamiques"/>
                                    <w:listItem w:displayText="S4.2.3 - Les notions thermodynamiques" w:value="S4.2.3 - Les notions thermodynamiques"/>
                                    <w:listItem w:displayText="S4.2.4 - Les composants des circuits frigorifiques" w:value="S4.2.4 - Les composants des circuits frigorifiques"/>
                                    <w:listItem w:displayText="S4.3.1 – Les notions d’électricité" w:value="S4.3.1 – Les notions d’électricité"/>
                                    <w:listItem w:displayText="S4.3.2 - Les composants des circuits électriques" w:value="S4.3.2 - Les composants des circuits électriques"/>
                                    <w:listItem w:displayText="S4.3.3 - Les protections électriques" w:value="S4.3.3 - Les protections électriques"/>
                                    <w:listItem w:displayText="S4.3.4 - L’automatisme et la régulation" w:value="S4.3.4 - L’automatisme et la régulation"/>
                                    <w:listItem w:displayText="S4.3.5 - Communication et transmission des informations" w:value="S4.3.5 - Communication et transmission des informations"/>
                                    <w:listItem w:displayText="S4.4.1 - Les notions de mécanique des fluides" w:value="S4.4.1 - Les notions de mécanique des fluides"/>
                                    <w:listItem w:displayText="S4.4.2 - Les différents réseaux hydrauliques" w:value="S4.4.2 - Les différents réseaux hydrauliques"/>
                                    <w:listItem w:displayText="S4.4.3 - Les énergies et leurs modes de stockage" w:value="S4.4.3 - Les énergies et leurs modes de stockage"/>
                                    <w:listItem w:displayText="S4.4.4 - Les différents type de générateur de chaleur sanitaire et thermique" w:value="S4.4.4 - Les différents type de générateur de chaleur sanitaire et thermique"/>
                                    <w:listItem w:displayText="S4.4.5 - Les composants des réseaux hydrauliques" w:value="S4.4.5 - Les composants des réseaux hydrauliques"/>
                                    <w:listItem w:displayText="S4.4.6 - Les différents émetteurs" w:value="S4.4.6 - Les différents émetteurs"/>
                                    <w:listItem w:displayText="S4.4.7 - Combustion" w:value="S4.4.7 - Combustion"/>
                                    <w:listItem w:displayText="S4.4.8 - Le traitement de l’eau" w:value="S4.4.8 - Le traitement de l’eau"/>
                                    <w:listItem w:displayText="S4.5.1 - Le traitement de l’air" w:value="S4.5.1 - Le traitement de l’air"/>
                                    <w:listItem w:displayText="S4.5.2 - Les différents réseaux aérauliques" w:value="S4.5.2 - Les différents réseaux aérauliques"/>
                                    <w:listItem w:displayText="S4.5.3 - Les composants des réseaux aérauliques" w:value="S4.5.3 - Les composants des réseaux aérauliques"/>
                                    <w:listItem w:displayText="S4.6 - Les systèmes de traitement de l’air" w:value="S4.6 - Les systèmes de traitement de l’air"/>
                                    <w:listItem w:displayText="S5.1.1 - L’implantation des réseaux" w:value="S5.1.1 - L’implantation des réseaux"/>
                                    <w:listItem w:displayText="S5.1.2 - Les assemblages de tubes cuivre" w:value="S5.1.2 - Les assemblages de tubes cuivre"/>
                                    <w:listItem w:displayText="S5.1.3 - Les assemblages de tubes PVC et polyéthylène" w:value="S5.1.3 - Les assemblages de tubes PVC et polyéthylène"/>
                                    <w:listItem w:displayText="S5.1.4 - Les assemblages de tubes acier noir et inox" w:value="S5.1.4 - Les assemblages de tubes acier noir et inox"/>
                                    <w:listItem w:displayText="S5.1.5 - L’outillage de façonnage" w:value="S5.1.5 - L’outillage de façonnage"/>
                                    <w:listItem w:displayText="S5.2 - Les essais d’étanchéité" w:value="S5.2 - Les essais d’étanchéité"/>
                                    <w:listItem w:displayText="S5.3 - Les raccordements électriques" w:value="S5.3 - Les raccordements électriques"/>
                                    <w:listItem w:displayText="S6.1.1 - Fonction et forme de maintenance" w:value="S6.1.1 - Fonction et forme de maintenance"/>
                                    <w:listItem w:displayText="S6.1.2 - Vocabulaire usuel" w:value="S6.1.2 - Vocabulaire usuel"/>
                                    <w:listItem w:displayText="S6.2.1 - Modes opératoires et procédures" w:value="S6.2.1 - Modes opératoires et procédures"/>
                                    <w:listItem w:displayText="S6.2.2 - Mise à l’arrêt d’un système" w:value="S6.2.2 - Mise à l’arrêt d’un système"/>
                                    <w:listItem w:displayText="S6.2.3 - Intervention sur un système" w:value="S6.2.3 - Intervention sur un système"/>
                                    <w:listItem w:displayText="S6.2.4 - Démarche de diagnostic" w:value="S6.2.4 - Démarche de diagnostic"/>
                                    <w:listItem w:displayText="S6.2.5 - Mise en service d’un système (après intervention)" w:value="S6.2.5 - Mise en service d’un système (après intervention)"/>
                                    <w:listItem w:displayText="S6.2.6 - Conduite d’un système (en fonctionnement établi)" w:value="S6.2.6 - Conduite d’un système (en fonctionnement établi)"/>
                                    <w:listItem w:displayText="S7.1 - Le processus qualité" w:value="S7.1 - Le processus qualité"/>
                                    <w:listItem w:displayText="S7.2 - La gestion des déchets" w:value="S7.2 - La gestion des déchets"/>
                                    <w:listItem w:displayText="S7.3.1 - Les notions de base en prévention des risques professionnels" w:value="S7.3.1 - Les notions de base en prévention des risques professionnels"/>
                                    <w:listItem w:displayText="S7.3.2 - La maîtrise des risques" w:value="S7.3.2 - La maîtrise des risques"/>
                                    <w:listItem w:displayText="S7.3.3 - La sécurité sur site" w:value="S7.3.3 - La sécurité sur site"/>
                                    <w:listItem w:displayText="S7.4 - Les habilitations et les certifications" w:value="S7.4 - Les habilitations et les certifications"/>
                                  </w:comboBox>
                                </w:sdtPr>
                                <w:sdtEndPr>
                                  <w:rPr>
                                    <w:rStyle w:val="Textedelespacerserv"/>
                                  </w:rPr>
                                </w:sdtEndPr>
                                <w:sdtContent>
                                  <w:p w14:paraId="0FF9A721" w14:textId="2133AF52" w:rsidR="00C478CF" w:rsidRPr="00EB200F" w:rsidRDefault="00E357C5" w:rsidP="00C478CF">
                                    <w:pPr>
                                      <w:pStyle w:val="Paragraphedeliste"/>
                                      <w:numPr>
                                        <w:ilvl w:val="1"/>
                                        <w:numId w:val="2"/>
                                      </w:numPr>
                                    </w:pPr>
                                  </w:p>
                                </w:sdtContent>
                              </w:sdt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361506928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e" w:value="S8.3 - La communication technique en langue anglaise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3951FB99" w14:textId="66D007C0" w:rsidR="004E398E" w:rsidRPr="00C478CF" w:rsidRDefault="00C478CF" w:rsidP="00C478CF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b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18E67482" w14:textId="77777777" w:rsidR="00C478CF" w:rsidRPr="00EB200F" w:rsidRDefault="00C478CF" w:rsidP="004E398E"/>
                          <w:p w14:paraId="192DF78C" w14:textId="77777777" w:rsidR="004E398E" w:rsidRPr="00EB200F" w:rsidRDefault="004E398E" w:rsidP="004E398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deuxième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1219470166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e" w:value="S8.3 - La communication technique en langue anglaise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6E4DC152" w14:textId="77777777" w:rsidR="00C478CF" w:rsidRPr="00EB200F" w:rsidRDefault="00C478CF" w:rsidP="00C478CF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Textedelespacerserv"/>
                              </w:rPr>
                              <w:alias w:val="Savoirs MEE"/>
                              <w:tag w:val="Savoirs MEE"/>
                              <w:id w:val="1208691425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5.1.1 - L’implantation des réseaux" w:value="S5.1.1 - L’implantation des réseaux"/>
                                <w:listItem w:displayText="S5.1.2 - Les assemblages de tubes cuivre" w:value="S5.1.2 - Les assemblages de tubes cuivre"/>
                                <w:listItem w:displayText="S5.1.3 - Les assemblages de tubes PVC et polyéthylène" w:value="S5.1.3 - Les assemblages de tubes PVC et polyéthylène"/>
                                <w:listItem w:displayText="S5.1.4 - Les assemblages de tubes acier noir et inox" w:value="S5.1.4 - Les assemblages de tubes acier noir et inox"/>
                                <w:listItem w:displayText="S5.1.5 - L’outillage de façonnage" w:value="S5.1.5 - L’outillage de façonnage"/>
                                <w:listItem w:displayText="S5.2 - Les essais d’étanchéité" w:value="S5.2 - Les essais d’étanchéité"/>
                                <w:listItem w:displayText="S5.3 - Les raccordements électriques" w:value="S5.3 - Les raccordements électrique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e" w:value="S8.3 - La communication technique en langue anglaise"/>
                              </w:comboBox>
                            </w:sdtPr>
                            <w:sdtEndPr>
                              <w:rPr>
                                <w:rStyle w:val="Textedelespacerserv"/>
                              </w:rPr>
                            </w:sdtEndPr>
                            <w:sdtContent>
                              <w:sdt>
                                <w:sdtPr>
                                  <w:rPr>
                                    <w:rStyle w:val="Textedelespacerserv"/>
                                  </w:rPr>
                                  <w:alias w:val="Savoirs MEE"/>
                                  <w:tag w:val="Savoirs MEE"/>
                                  <w:id w:val="-2093458615"/>
                                  <w15:color w:val="00CCFF"/>
                                  <w:comboBox>
                                    <w:listItem w:value="Choisissez un élément."/>
                                    <w:listItem w:displayText="S1.1- L’entreprise" w:value="S1.1- L’entreprise"/>
                                    <w:listItem w:displayText="S1.2- Les intervenants" w:value="S1.2- Les intervenants"/>
                                    <w:listItem w:displayText="S1.3- Les étapes d’une intervention" w:value="S1.3- Les étapes d’une intervention"/>
                                    <w:listItem w:displayText="S1.4- Les procédures administratives" w:value="S1.4- Les procédures administratives"/>
                                    <w:listItem w:displayText="S1.5- Les qualifications, garanties et responsabilités" w:value="S1.5- Les qualifications, garanties et responsabilités"/>
    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    <w:listItem w:displayText="S2.1.2 - Les domaines d’action dans le cadre du développement durable." w:value="S2.1.2 - Les domaines d’action dans le cadre du développement durable."/>
                                    <w:listItem w:displayText="S2.2 - L’impact environnemental d’une activité" w:value="S2.2 - L’impact environnemental d’une activité"/>
                                    <w:listItem w:displayText="S2.3.1 -La dimension économique" w:value="S2.3.1 -La dimension économique"/>
    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    <w:listItem w:displayText="S2.4.1-Les énergies renouvelables" w:value="S2.4.1-Les énergies renouvelables"/>
                                    <w:listItem w:displayText="S2.4.2 - Les énergies fossiles" w:value="S2.4.2 - Les énergies fossiles"/>
                                    <w:listItem w:displayText="S2.4.3 - La production d’énergie électrique" w:value="S2.4.3 - La production d’énergie électrique"/>
                                    <w:listItem w:displayText="S2.4.4 - Le transfert d’énergie" w:value="S2.4.4 - Le transfert d’énergie"/>
                                    <w:listItem w:displayText="S2.4.5 - La cogénération" w:value="S2.4.5 - La cogénération"/>
                                    <w:listItem w:displayText="S2.5 : Le fonctionnement thermique du bâti" w:value="S2.5 : Le fonctionnement thermique du bâti"/>
                                    <w:listItem w:displayText="S2.6 - La réglementation thermique" w:value="S2.6 - La réglementation thermique"/>
                                    <w:listItem w:displayText="S2.7.1 - L’impact sur la production du bâti neuf En étude de la conception" w:value="S2.7.1 - L’impact sur la production du bâti neuf En étude de la conception"/>
                                    <w:listItem w:displayText="S2.7.2 - L’impact sur la production du bâti neuf en intervention" w:value="S2.7.2  L’impact sur la production du bâti neuf"/>
                                    <w:listItem w:displayText="S2.8.1- Principaux concepts (L'impact sur bâtiment existants)" w:value="S2.8.1- Principaux concepts (L'impact sur bâtiment existants)"/>
                                    <w:listItem w:displayText="S2.8.2 -Caractéristiques des ouvrages (L'impact sur les bâtiments existants)" w:value="S2.8.2 -Caractéristiques des ouvrages (L'impact sur les bâtiments existants)"/>
                                    <w:listItem w:displayText="S2.9.1 - L’environnement du site" w:value="S2.9.1 - L’environnement du site"/>
                                    <w:listItem w:displayText="S2.9.2 - Les déchets" w:value="S2.9.2 - Les déchets"/>
                                    <w:listItem w:displayText="S3.1 - L’analyse fonctionnelle et structurelle" w:value="S3.1 - L’analyse fonctionnelle et structurelle"/>
                                    <w:listItem w:displayText="S3.2.1 - Les outils, normes et leur représentation" w:value="S3.2.1 - Les outils, normes et leur représentation"/>
                                    <w:listItem w:displayText="S3.2.2- La modélisation en 3D" w:value="S3.2.2- La modélisation en 3D"/>
                                    <w:listItem w:displayText="S3.3 - L’exploitation des documents graphiques et numériques" w:value="S3.3 - L’exploitation des documents graphiques et numériques"/>
                                    <w:listItem w:displayText="S3.4.1 - Le relevé sur place" w:value="S3.4.1 - Le relevé sur place"/>
                                    <w:listItem w:displayText="S3.4.2 - Les dessins d’exécution et de mise en œuvre" w:value="S3.4.2 - Les dessins d’exécution et de mise en œuvre"/>
                                    <w:listItem w:displayText="S3.5.1 - Les circuits électriques du bâtiment" w:value="S3.5.1 - Les circuits électriques du bâtiment"/>
                                    <w:listItem w:displayText="S3.5.2 - Les circuits électriques industriels" w:value="S3.5.2 - Les circuits électriques industriels"/>
                                    <w:listItem w:displayText="S4.1.1- Confort spatial" w:value="S4.1.1- Confort spatial"/>
                                    <w:listItem w:displayText="S4.1.2- Confort thermique" w:value="S4.1.2- Confort thermique"/>
                                    <w:listItem w:displayText="S4.2.1. - Les différents types de pompe à chaleur" w:value="S4.2.1. - Les différents types de pompe à chaleur"/>
                                    <w:listItem w:displayText="S4.2.2 - Les fluides pour circuits thermodynamiques" w:value="S4.2.2 - Les fluides pour circuits thermodynamiques"/>
                                    <w:listItem w:displayText="S4.2.3 - Les notions thermodynamiques" w:value="S4.2.3 - Les notions thermodynamiques"/>
                                    <w:listItem w:displayText="S4.2.4 - Les composants des circuits frigorifiques" w:value="S4.2.4 - Les composants des circuits frigorifiques"/>
                                    <w:listItem w:displayText="S4.3.1 – Les notions d’électricité" w:value="S4.3.1 – Les notions d’électricité"/>
                                    <w:listItem w:displayText="S4.3.2 - Les composants des circuits électriques" w:value="S4.3.2 - Les composants des circuits électriques"/>
                                    <w:listItem w:displayText="S4.3.3 - Les protections électriques" w:value="S4.3.3 - Les protections électriques"/>
                                    <w:listItem w:displayText="S4.3.4 - L’automatisme et la régulation" w:value="S4.3.4 - L’automatisme et la régulation"/>
                                    <w:listItem w:displayText="S4.3.5 - Communication et transmission des informations" w:value="S4.3.5 - Communication et transmission des informations"/>
                                    <w:listItem w:displayText="S4.4.1 - Les notions de mécanique des fluides" w:value="S4.4.1 - Les notions de mécanique des fluides"/>
                                    <w:listItem w:displayText="S4.4.2 - Les différents réseaux hydrauliques" w:value="S4.4.2 - Les différents réseaux hydrauliques"/>
                                    <w:listItem w:displayText="S4.4.3 - Les énergies et leurs modes de stockage" w:value="S4.4.3 - Les énergies et leurs modes de stockage"/>
                                    <w:listItem w:displayText="S4.4.4 - Les différents type de générateur de chaleur sanitaire et thermique" w:value="S4.4.4 - Les différents type de générateur de chaleur sanitaire et thermique"/>
                                    <w:listItem w:displayText="S4.4.5 - Les composants des réseaux hydrauliques" w:value="S4.4.5 - Les composants des réseaux hydrauliques"/>
                                    <w:listItem w:displayText="S4.4.6 - Les différents émetteurs" w:value="S4.4.6 - Les différents émetteurs"/>
                                    <w:listItem w:displayText="S4.4.7 - Combustion" w:value="S4.4.7 - Combustion"/>
                                    <w:listItem w:displayText="S4.4.8 - Le traitement de l’eau" w:value="S4.4.8 - Le traitement de l’eau"/>
                                    <w:listItem w:displayText="S4.5.1 - Le traitement de l’air" w:value="S4.5.1 - Le traitement de l’air"/>
                                    <w:listItem w:displayText="S4.5.2 - Les différents réseaux aérauliques" w:value="S4.5.2 - Les différents réseaux aérauliques"/>
                                    <w:listItem w:displayText="S4.5.3 - Les composants des réseaux aérauliques" w:value="S4.5.3 - Les composants des réseaux aérauliques"/>
                                    <w:listItem w:displayText="S4.6 - Les systèmes de traitement de l’air" w:value="S4.6 - Les systèmes de traitement de l’air"/>
                                    <w:listItem w:displayText="S5.1.1 - L’implantation des réseaux" w:value="S5.1.1 - L’implantation des réseaux"/>
                                    <w:listItem w:displayText="S5.1.2 - Les assemblages de tubes cuivre" w:value="S5.1.2 - Les assemblages de tubes cuivre"/>
                                    <w:listItem w:displayText="S5.1.3 - Les assemblages de tubes PVC et polyéthylène" w:value="S5.1.3 - Les assemblages de tubes PVC et polyéthylène"/>
                                    <w:listItem w:displayText="S5.1.4 - Les assemblages de tubes acier noir et inox" w:value="S5.1.4 - Les assemblages de tubes acier noir et inox"/>
                                    <w:listItem w:displayText="S5.1.5 - L’outillage de façonnage" w:value="S5.1.5 - L’outillage de façonnage"/>
                                    <w:listItem w:displayText="S5.2 - Les essais d’étanchéité" w:value="S5.2 - Les essais d’étanchéité"/>
                                    <w:listItem w:displayText="S5.3 - Les raccordements électriques" w:value="S5.3 - Les raccordements électriques"/>
                                    <w:listItem w:displayText="S6.1.1 - Fonction et forme de maintenance" w:value="S6.1.1 - Fonction et forme de maintenance"/>
                                    <w:listItem w:displayText="S6.1.2 - Vocabulaire usuel" w:value="S6.1.2 - Vocabulaire usuel"/>
                                    <w:listItem w:displayText="S6.2.1 - Modes opératoires et procédures" w:value="S6.2.1 - Modes opératoires et procédures"/>
                                    <w:listItem w:displayText="S6.2.2 - Mise à l’arrêt d’un système" w:value="S6.2.2 - Mise à l’arrêt d’un système"/>
                                    <w:listItem w:displayText="S6.2.3 - Intervention sur un système" w:value="S6.2.3 - Intervention sur un système"/>
                                    <w:listItem w:displayText="S6.2.4 - Démarche de diagnostic" w:value="S6.2.4 - Démarche de diagnostic"/>
                                    <w:listItem w:displayText="S6.2.5 - Mise en service d’un système (après intervention)" w:value="S6.2.5 - Mise en service d’un système (après intervention)"/>
                                    <w:listItem w:displayText="S6.2.6 - Conduite d’un système (en fonctionnement établi)" w:value="S6.2.6 - Conduite d’un système (en fonctionnement établi)"/>
                                    <w:listItem w:displayText="S7.1 - Le processus qualité" w:value="S7.1 - Le processus qualité"/>
                                    <w:listItem w:displayText="S7.2 - La gestion des déchets" w:value="S7.2 - La gestion des déchets"/>
                                    <w:listItem w:displayText="S7.3.1 - Les notions de base en prévention des risques professionnels" w:value="S7.3.1 - Les notions de base en prévention des risques professionnels"/>
                                    <w:listItem w:displayText="S7.3.2 - La maîtrise des risques" w:value="S7.3.2 - La maîtrise des risques"/>
                                    <w:listItem w:displayText="S7.3.3 - La sécurité sur site" w:value="S7.3.3 - La sécurité sur site"/>
                                    <w:listItem w:displayText="S7.4 - Les habilitations et les certifications" w:value="S7.4 - Les habilitations et les certifications"/>
                                  </w:comboBox>
                                </w:sdtPr>
                                <w:sdtEndPr>
                                  <w:rPr>
                                    <w:rStyle w:val="Textedelespacerserv"/>
                                  </w:rPr>
                                </w:sdtEndPr>
                                <w:sdtContent>
                                  <w:p w14:paraId="37FE5E3A" w14:textId="77777777" w:rsidR="00C478CF" w:rsidRPr="00EB200F" w:rsidRDefault="00E357C5" w:rsidP="00C478CF">
                                    <w:pPr>
                                      <w:pStyle w:val="Paragraphedeliste"/>
                                      <w:numPr>
                                        <w:ilvl w:val="1"/>
                                        <w:numId w:val="2"/>
                                      </w:numPr>
                                    </w:pPr>
                                  </w:p>
                                </w:sdtContent>
                              </w:sdt>
                            </w:sdtContent>
                          </w:sdt>
                          <w:p w14:paraId="19141EC1" w14:textId="6798E1E7" w:rsidR="004E398E" w:rsidRPr="00C478CF" w:rsidRDefault="00E357C5" w:rsidP="00C478CF">
                            <w:pPr>
                              <w:pStyle w:val="Paragraphedeliste"/>
                              <w:numPr>
                                <w:ilvl w:val="1"/>
                                <w:numId w:val="2"/>
                              </w:numPr>
                              <w:rPr>
                                <w:b/>
                              </w:rPr>
                            </w:pPr>
                            <w:sdt>
                              <w:sdtPr>
                                <w:rPr>
                                  <w:rStyle w:val="SavoirsMEE"/>
                                </w:rPr>
                                <w:alias w:val="Savoirs MEE"/>
                                <w:tag w:val="Savoirs MEE"/>
                                <w:id w:val="1244759871"/>
                                <w:showingPlcHdr/>
                                <w15:color w:val="00CCFF"/>
                                <w:comboBox>
                                  <w:listItem w:value="Choisissez un élément."/>
                                  <w:listItem w:displayText="S1.1- L’entreprise" w:value="S1.1- L’entreprise"/>
                                  <w:listItem w:displayText="S1.2- Les intervenants" w:value="S1.2- Les intervenants"/>
                                  <w:listItem w:displayText="S1.3- Les étapes d’une intervention" w:value="S1.3- Les étapes d’une intervention"/>
                                  <w:listItem w:displayText="S1.4- Les procédures administratives" w:value="S1.4- Les procédures administratives"/>
                                  <w:listItem w:displayText="S1.5- Les qualifications, garanties et responsabilités" w:value="S1.5- Les qualifications, garanties et responsabilités"/>
  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  <w:listItem w:displayText="S2.1.2 - Les domaines d’action dans le cadre du développement durable." w:value="S2.1.2 - Les domaines d’action dans le cadre du développement durable."/>
                                  <w:listItem w:displayText="S2.2 - L’impact environnemental d’une activité" w:value="S2.2 - L’impact environnemental d’une activité"/>
                                  <w:listItem w:displayText="S2.3.1 -La dimension économique" w:value="S2.3.1 -La dimension économique"/>
  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  <w:listItem w:displayText="S2.4.1-Les énergies renouvelables" w:value="S2.4.1-Les énergies renouvelables"/>
                                  <w:listItem w:displayText="S2.4.2 - Les énergies fossiles" w:value="S2.4.2 - Les énergies fossiles"/>
                                  <w:listItem w:displayText="S2.4.3 - La production d’énergie électrique" w:value="S2.4.3 - La production d’énergie électrique"/>
                                  <w:listItem w:displayText="S2.4.4 - Le transfert d’énergie" w:value="S2.4.4 - Le transfert d’énergie"/>
                                  <w:listItem w:displayText="S2.4.5 - La cogénération" w:value="S2.4.5 - La cogénération"/>
                                  <w:listItem w:displayText="S2.5 : Le fonctionnement thermique du bâti" w:value="S2.5 : Le fonctionnement thermique du bâti"/>
                                  <w:listItem w:displayText="S2.6 - La réglementation thermique" w:value="S2.6 - La réglementation thermique"/>
                                  <w:listItem w:displayText="S2.7.1 - L’impact sur la production du bâti neuf En étude de la conception" w:value="S2.7.1 - L’impact sur la production du bâti neuf En étude de la conception"/>
                                  <w:listItem w:displayText="S2.7.2 - L’impact sur la production du bâti neuf en intervention" w:value="S2.7.2  L’impact sur la production du bâti neuf"/>
                                  <w:listItem w:displayText="S2.8.1- Principaux concepts (L'impact sur bâtiment existants)" w:value="S2.8.1- Principaux concepts (L'impact sur bâtiment existants)"/>
                                  <w:listItem w:displayText="S2.8.2 -Caractéristiques des ouvrages (L'impact sur les bâtiments existants)" w:value="S2.8.2 -Caractéristiques des ouvrages (L'impact sur les bâtiments existants)"/>
                                  <w:listItem w:displayText="S2.9.1 - L’environnement du site" w:value="S2.9.1 - L’environnement du site"/>
                                  <w:listItem w:displayText="S2.9.2 - Les déchets" w:value="S2.9.2 - Les déchets"/>
                                  <w:listItem w:displayText="S4.1.1- Confort spatial" w:value="S4.1.1- Confort spatial"/>
                                  <w:listItem w:displayText="S4.1.2- Confort thermique" w:value="S4.1.2- Confort thermique"/>
                                  <w:listItem w:displayText="S4.2.1. - Les différents types de pompe à chaleur" w:value="S4.2.1. - Les différents types de pompe à chaleur"/>
                                  <w:listItem w:displayText="S4.2.2 - Les fluides pour circuits thermodynamiques" w:value="S4.2.2 - Les fluides pour circuits thermodynamiques"/>
                                  <w:listItem w:displayText="S4.2.3 - Les notions thermodynamiques" w:value="S4.2.3 - Les notions thermodynamiques"/>
                                  <w:listItem w:displayText="S4.2.4 - Les composants des circuits frigorifiques" w:value="S4.2.4 - Les composants des circuits frigorifiques"/>
                                  <w:listItem w:displayText="S4.3.1 – Les notions d’électricité" w:value="S4.3.1 – Les notions d’électricité"/>
                                  <w:listItem w:displayText="S4.3.2 - Les composants des circuits électriques" w:value="S4.3.2 - Les composants des circuits électriques"/>
                                  <w:listItem w:displayText="S4.3.3 - Les protections électriques" w:value="S4.3.3 - Les protections électriques"/>
                                  <w:listItem w:displayText="S4.3.4 - L’automatisme et la régulation" w:value="S4.3.4 - L’automatisme et la régulation"/>
                                  <w:listItem w:displayText="S4.3.5 - Communication et transmission des informations" w:value="S4.3.5 - Communication et transmission des informations"/>
                                  <w:listItem w:displayText="S4.4.1 - Les notions de mécanique des fluides" w:value="S4.4.1 - Les notions de mécanique des fluides"/>
                                  <w:listItem w:displayText="S4.4.2 - Les différents réseaux hydrauliques" w:value="S4.4.2 - Les différents réseaux hydrauliques"/>
                                  <w:listItem w:displayText="S4.4.3 - Les énergies et leurs modes de stockage" w:value="S4.4.3 - Les énergies et leurs modes de stockage"/>
                                  <w:listItem w:displayText="S4.4.4 - Les différents type de générateur de chaleur sanitaire et thermique" w:value="S4.4.4 - Les différents type de générateur de chaleur sanitaire et thermique"/>
                                  <w:listItem w:displayText="S4.4.5 - Les composants des réseaux hydrauliques" w:value="S4.4.5 - Les composants des réseaux hydrauliques"/>
                                  <w:listItem w:displayText="S4.4.6 - Les différents émetteurs" w:value="S4.4.6 - Les différents émetteurs"/>
                                  <w:listItem w:displayText="S4.4.7 - Combustion" w:value="S4.4.7 - Combustion"/>
                                  <w:listItem w:displayText="S4.4.8 - Le traitement de l’eau" w:value="S4.4.8 - Le traitement de l’eau"/>
                                  <w:listItem w:displayText="S4.5.1 - Le traitement de l’air" w:value="S4.5.1 - Le traitement de l’air"/>
                                  <w:listItem w:displayText="S4.5.2 - Les différents réseaux aérauliques" w:value="S4.5.2 - Les différents réseaux aérauliques"/>
                                  <w:listItem w:displayText="S4.5.3 - Les composants des réseaux aérauliques" w:value="S4.5.3 - Les composants des réseaux aérauliques"/>
                                  <w:listItem w:displayText="S4.6 - Les systèmes de traitement de l’air" w:value="S4.6 - Les systèmes de traitement de l’air"/>
                                  <w:listItem w:displayText="S5.1.1 - L’implantation des réseaux" w:value="S5.1.1 - L’implantation des réseaux"/>
                                  <w:listItem w:displayText="S5.1.2 - Les assemblages de tubes cuivre" w:value="S5.1.2 - Les assemblages de tubes cuivre"/>
                                  <w:listItem w:displayText="S5.1.3 - Les assemblages de tubes PVC et polyéthylène" w:value="S5.1.3 - Les assemblages de tubes PVC et polyéthylène"/>
                                  <w:listItem w:displayText="S5.1.4 - Les assemblages de tubes acier noir et inox" w:value="S5.1.4 - Les assemblages de tubes acier noir et inox"/>
                                  <w:listItem w:displayText="S5.1.5 - L’outillage de façonnage" w:value="S5.1.5 - L’outillage de façonnage"/>
                                  <w:listItem w:displayText="S5.2 - Les essais d’étanchéité" w:value="S5.2 - Les essais d’étanchéité"/>
                                  <w:listItem w:displayText="S5.3 - Les raccordements électriques" w:value="S5.3 - Les raccordements électriques"/>
                                  <w:listItem w:displayText="S8.1 - La communication orale" w:value="S8.1 - La communication orale"/>
                                  <w:listItem w:displayText="S8.2 - Les outils de la communication écrite et numérique" w:value="S8.2 - Les outils de la communication écrite et numérique"/>
                                  <w:listItem w:displayText="S8.3 - La communication technique en langue anglaise" w:value="S8.3 - La communication technique en langue anglaise"/>
                                </w:comboBox>
                              </w:sdtPr>
                              <w:sdtEndPr>
                                <w:rPr>
                                  <w:rStyle w:val="SavoirsMEE"/>
                                </w:rPr>
                              </w:sdtEndPr>
                              <w:sdtContent>
                                <w:r w:rsidR="00C478CF"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2A42D60" id="Zone de texte 22564" o:spid="_x0000_s1041" type="#_x0000_t202" style="position:absolute;left:0;text-align:left;margin-left:-9.1pt;margin-top:30.15pt;width:495pt;height:110.6pt;z-index:25184358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" fillcolor="white [23]">
                <v:fill color2="#ffc000 [3207]" rotate="t" focusposition=".5,-52429f" focussize="" colors="0 white;22938f white;1 #ffc000" focus="100%" type="gradientRadial"/>
                <v:shadow on="t" color="black" opacity="26214f" origin="-.5,-.5" offset=".74836mm,.74836mm"/>
                <v:textbox style="mso-fit-shape-to-text:t">
                  <w:txbxContent>
                    <w:p w14:paraId="6EEE2405" w14:textId="77777777" w:rsidR="004E398E" w:rsidRDefault="004E398E" w:rsidP="004E398E">
                      <w:r w:rsidRPr="00E60ADC">
                        <w:rPr>
                          <w:sz w:val="32"/>
                          <w:szCs w:val="32"/>
                          <w:u w:val="single"/>
                        </w:rPr>
                        <w:t>Objectifs :</w:t>
                      </w:r>
                      <w:r>
                        <w:t xml:space="preserve"> A la fin de la séance l’élève sera capable de </w:t>
                      </w:r>
                    </w:p>
                    <w:p w14:paraId="40E8C855" w14:textId="77777777" w:rsidR="004E398E" w:rsidRDefault="004E398E" w:rsidP="004E398E"/>
                    <w:p w14:paraId="3D5A29BD" w14:textId="0E924EA6" w:rsidR="004E398E" w:rsidRDefault="004E398E" w:rsidP="004E398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1</w:t>
                      </w:r>
                      <w:r w:rsidRPr="009E1477">
                        <w:rPr>
                          <w:vertAlign w:val="superscript"/>
                        </w:rPr>
                        <w:t>er</w:t>
                      </w:r>
                      <w:r>
                        <w:t xml:space="preserve">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1706137026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e" w:value="S8.3 - La communication technique en langue anglaise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1609C5E5" w14:textId="77777777" w:rsidR="00C478CF" w:rsidRPr="00EB200F" w:rsidRDefault="00C478CF" w:rsidP="00C478CF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Textedelespacerserv"/>
                        </w:rPr>
                        <w:alias w:val="Savoirs MEE"/>
                        <w:tag w:val="Savoirs MEE"/>
                        <w:id w:val="-1261838070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e" w:value="S8.3 - La communication technique en langue anglaise"/>
                        </w:comboBox>
                      </w:sdtPr>
                      <w:sdtEndPr>
                        <w:rPr>
                          <w:rStyle w:val="Textedelespacerserv"/>
                        </w:rPr>
                      </w:sdtEndPr>
                      <w:sdtContent>
                        <w:sdt>
                          <w:sdtPr>
                            <w:rPr>
                              <w:rStyle w:val="Textedelespacerserv"/>
                            </w:rPr>
                            <w:alias w:val="Savoirs MEE"/>
                            <w:tag w:val="Savoirs MEE"/>
                            <w:id w:val="-1912379245"/>
                            <w15:color w:val="00CCFF"/>
                            <w:comboBox>
                              <w:listItem w:value="Choisissez un élément."/>
                              <w:listItem w:displayText="S1.1- L’entreprise" w:value="S1.1- L’entreprise"/>
                              <w:listItem w:displayText="S1.2- Les intervenants" w:value="S1.2- Les intervenants"/>
                              <w:listItem w:displayText="S1.3- Les étapes d’une intervention" w:value="S1.3- Les étapes d’une intervention"/>
                              <w:listItem w:displayText="S1.4- Les procédures administratives" w:value="S1.4- Les procédures administratives"/>
                              <w:listItem w:displayText="S1.5- Les qualifications, garanties et responsabilités" w:value="S1.5- Les qualifications, garanties et responsabilités"/>
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<w:listItem w:displayText="S2.1.2 - Les domaines d’action dans le cadre du développement durable." w:value="S2.1.2 - Les domaines d’action dans le cadre du développement durable."/>
                              <w:listItem w:displayText="S2.2 - L’impact environnemental d’une activité" w:value="S2.2 - L’impact environnemental d’une activité"/>
                              <w:listItem w:displayText="S2.3.1 -La dimension économique" w:value="S2.3.1 -La dimension économique"/>
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<w:listItem w:displayText="S2.4.1-Les énergies renouvelables" w:value="S2.4.1-Les énergies renouvelables"/>
                              <w:listItem w:displayText="S2.4.2 - Les énergies fossiles" w:value="S2.4.2 - Les énergies fossiles"/>
                              <w:listItem w:displayText="S2.4.3 - La production d’énergie électrique" w:value="S2.4.3 - La production d’énergie électrique"/>
                              <w:listItem w:displayText="S2.4.4 - Le transfert d’énergie" w:value="S2.4.4 - Le transfert d’énergie"/>
                              <w:listItem w:displayText="S2.4.5 - La cogénération" w:value="S2.4.5 - La cogénération"/>
                              <w:listItem w:displayText="S2.5 : Le fonctionnement thermique du bâti" w:value="S2.5 : Le fonctionnement thermique du bâti"/>
                              <w:listItem w:displayText="S2.6 - La réglementation thermique" w:value="S2.6 - La réglementation thermique"/>
                              <w:listItem w:displayText="S2.7.1 - L’impact sur la production du bâti neuf En étude de la conception" w:value="S2.7.1 - L’impact sur la production du bâti neuf En étude de la conception"/>
                              <w:listItem w:displayText="S2.7.2 - L’impact sur la production du bâti neuf en intervention" w:value="S2.7.2  L’impact sur la production du bâti neuf"/>
                              <w:listItem w:displayText="S2.8.1- Principaux concepts (L'impact sur bâtiment existants)" w:value="S2.8.1- Principaux concepts (L'impact sur bâtiment existants)"/>
                              <w:listItem w:displayText="S2.8.2 -Caractéristiques des ouvrages (L'impact sur les bâtiments existants)" w:value="S2.8.2 -Caractéristiques des ouvrages (L'impact sur les bâtiments existants)"/>
                              <w:listItem w:displayText="S2.9.1 - L’environnement du site" w:value="S2.9.1 - L’environnement du site"/>
                              <w:listItem w:displayText="S2.9.2 - Les déchets" w:value="S2.9.2 - Les déchets"/>
                              <w:listItem w:displayText="S3.1 - L’analyse fonctionnelle et structurelle" w:value="S3.1 - L’analyse fonctionnelle et structurelle"/>
                              <w:listItem w:displayText="S3.2.1 - Les outils, normes et leur représentation" w:value="S3.2.1 - Les outils, normes et leur représentation"/>
                              <w:listItem w:displayText="S3.2.2- La modélisation en 3D" w:value="S3.2.2- La modélisation en 3D"/>
                              <w:listItem w:displayText="S3.3 - L’exploitation des documents graphiques et numériques" w:value="S3.3 - L’exploitation des documents graphiques et numériques"/>
                              <w:listItem w:displayText="S3.4.1 - Le relevé sur place" w:value="S3.4.1 - Le relevé sur place"/>
                              <w:listItem w:displayText="S3.4.2 - Les dessins d’exécution et de mise en œuvre" w:value="S3.4.2 - Les dessins d’exécution et de mise en œuvre"/>
                              <w:listItem w:displayText="S3.5.1 - Les circuits électriques du bâtiment" w:value="S3.5.1 - Les circuits électriques du bâtiment"/>
                              <w:listItem w:displayText="S3.5.2 - Les circuits électriques industriels" w:value="S3.5.2 - Les circuits électriques industriels"/>
                              <w:listItem w:displayText="S4.1.1- Confort spatial" w:value="S4.1.1- Confort spatial"/>
                              <w:listItem w:displayText="S4.1.2- Confort thermique" w:value="S4.1.2- Confort thermique"/>
                              <w:listItem w:displayText="S4.2.1. - Les différents types de pompe à chaleur" w:value="S4.2.1. - Les différents types de pompe à chaleur"/>
                              <w:listItem w:displayText="S4.2.2 - Les fluides pour circuits thermodynamiques" w:value="S4.2.2 - Les fluides pour circuits thermodynamiques"/>
                              <w:listItem w:displayText="S4.2.3 - Les notions thermodynamiques" w:value="S4.2.3 - Les notions thermodynamiques"/>
                              <w:listItem w:displayText="S4.2.4 - Les composants des circuits frigorifiques" w:value="S4.2.4 - Les composants des circuits frigorifiques"/>
                              <w:listItem w:displayText="S4.3.1 – Les notions d’électricité" w:value="S4.3.1 – Les notions d’électricité"/>
                              <w:listItem w:displayText="S4.3.2 - Les composants des circuits électriques" w:value="S4.3.2 - Les composants des circuits électriques"/>
                              <w:listItem w:displayText="S4.3.3 - Les protections électriques" w:value="S4.3.3 - Les protections électriques"/>
                              <w:listItem w:displayText="S4.3.4 - L’automatisme et la régulation" w:value="S4.3.4 - L’automatisme et la régulation"/>
                              <w:listItem w:displayText="S4.3.5 - Communication et transmission des informations" w:value="S4.3.5 - Communication et transmission des informations"/>
                              <w:listItem w:displayText="S4.4.1 - Les notions de mécanique des fluides" w:value="S4.4.1 - Les notions de mécanique des fluides"/>
                              <w:listItem w:displayText="S4.4.2 - Les différents réseaux hydrauliques" w:value="S4.4.2 - Les différents réseaux hydrauliques"/>
                              <w:listItem w:displayText="S4.4.3 - Les énergies et leurs modes de stockage" w:value="S4.4.3 - Les énergies et leurs modes de stockage"/>
                              <w:listItem w:displayText="S4.4.4 - Les différents type de générateur de chaleur sanitaire et thermique" w:value="S4.4.4 - Les différents type de générateur de chaleur sanitaire et thermique"/>
                              <w:listItem w:displayText="S4.4.5 - Les composants des réseaux hydrauliques" w:value="S4.4.5 - Les composants des réseaux hydrauliques"/>
                              <w:listItem w:displayText="S4.4.6 - Les différents émetteurs" w:value="S4.4.6 - Les différents émetteurs"/>
                              <w:listItem w:displayText="S4.4.7 - Combustion" w:value="S4.4.7 - Combustion"/>
                              <w:listItem w:displayText="S4.4.8 - Le traitement de l’eau" w:value="S4.4.8 - Le traitement de l’eau"/>
                              <w:listItem w:displayText="S4.5.1 - Le traitement de l’air" w:value="S4.5.1 - Le traitement de l’air"/>
                              <w:listItem w:displayText="S4.5.2 - Les différents réseaux aérauliques" w:value="S4.5.2 - Les différents réseaux aérauliques"/>
                              <w:listItem w:displayText="S4.5.3 - Les composants des réseaux aérauliques" w:value="S4.5.3 - Les composants des réseaux aérauliques"/>
                              <w:listItem w:displayText="S4.6 - Les systèmes de traitement de l’air" w:value="S4.6 - Les systèmes de traitement de l’air"/>
                              <w:listItem w:displayText="S5.1.1 - L’implantation des réseaux" w:value="S5.1.1 - L’implantation des réseaux"/>
                              <w:listItem w:displayText="S5.1.2 - Les assemblages de tubes cuivre" w:value="S5.1.2 - Les assemblages de tubes cuivre"/>
                              <w:listItem w:displayText="S5.1.3 - Les assemblages de tubes PVC et polyéthylène" w:value="S5.1.3 - Les assemblages de tubes PVC et polyéthylène"/>
                              <w:listItem w:displayText="S5.1.4 - Les assemblages de tubes acier noir et inox" w:value="S5.1.4 - Les assemblages de tubes acier noir et inox"/>
                              <w:listItem w:displayText="S5.1.5 - L’outillage de façonnage" w:value="S5.1.5 - L’outillage de façonnage"/>
                              <w:listItem w:displayText="S5.2 - Les essais d’étanchéité" w:value="S5.2 - Les essais d’étanchéité"/>
                              <w:listItem w:displayText="S5.3 - Les raccordements électriques" w:value="S5.3 - Les raccordements électriques"/>
                              <w:listItem w:displayText="S6.1.1 - Fonction et forme de maintenance" w:value="S6.1.1 - Fonction et forme de maintenance"/>
                              <w:listItem w:displayText="S6.1.2 - Vocabulaire usuel" w:value="S6.1.2 - Vocabulaire usuel"/>
                              <w:listItem w:displayText="S6.2.1 - Modes opératoires et procédures" w:value="S6.2.1 - Modes opératoires et procédures"/>
                              <w:listItem w:displayText="S6.2.2 - Mise à l’arrêt d’un système" w:value="S6.2.2 - Mise à l’arrêt d’un système"/>
                              <w:listItem w:displayText="S6.2.3 - Intervention sur un système" w:value="S6.2.3 - Intervention sur un système"/>
                              <w:listItem w:displayText="S6.2.4 - Démarche de diagnostic" w:value="S6.2.4 - Démarche de diagnostic"/>
                              <w:listItem w:displayText="S6.2.5 - Mise en service d’un système (après intervention)" w:value="S6.2.5 - Mise en service d’un système (après intervention)"/>
                              <w:listItem w:displayText="S6.2.6 - Conduite d’un système (en fonctionnement établi)" w:value="S6.2.6 - Conduite d’un système (en fonctionnement établi)"/>
                              <w:listItem w:displayText="S7.1 - Le processus qualité" w:value="S7.1 - Le processus qualité"/>
                              <w:listItem w:displayText="S7.2 - La gestion des déchets" w:value="S7.2 - La gestion des déchets"/>
                              <w:listItem w:displayText="S7.3.1 - Les notions de base en prévention des risques professionnels" w:value="S7.3.1 - Les notions de base en prévention des risques professionnels"/>
                              <w:listItem w:displayText="S7.3.2 - La maîtrise des risques" w:value="S7.3.2 - La maîtrise des risques"/>
                              <w:listItem w:displayText="S7.3.3 - La sécurité sur site" w:value="S7.3.3 - La sécurité sur site"/>
                              <w:listItem w:displayText="S7.4 - Les habilitations et les certifications" w:value="S7.4 - Les habilitations et les certifications"/>
                            </w:comboBox>
                          </w:sdtPr>
                          <w:sdtEndPr>
                            <w:rPr>
                              <w:rStyle w:val="Textedelespacerserv"/>
                            </w:rPr>
                          </w:sdtEndPr>
                          <w:sdtContent>
                            <w:p w14:paraId="0FF9A721" w14:textId="2133AF52" w:rsidR="00C478CF" w:rsidRPr="00EB200F" w:rsidRDefault="00E357C5" w:rsidP="00C478CF">
                              <w:pPr>
                                <w:pStyle w:val="Paragraphedeliste"/>
                                <w:numPr>
                                  <w:ilvl w:val="1"/>
                                  <w:numId w:val="2"/>
                                </w:numPr>
                              </w:pPr>
                            </w:p>
                          </w:sdtContent>
                        </w:sdt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361506928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e" w:value="S8.3 - La communication technique en langue anglaise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3951FB99" w14:textId="66D007C0" w:rsidR="004E398E" w:rsidRPr="00C478CF" w:rsidRDefault="00C478CF" w:rsidP="00C478CF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b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18E67482" w14:textId="77777777" w:rsidR="00C478CF" w:rsidRPr="00EB200F" w:rsidRDefault="00C478CF" w:rsidP="004E398E"/>
                    <w:p w14:paraId="192DF78C" w14:textId="77777777" w:rsidR="004E398E" w:rsidRPr="00EB200F" w:rsidRDefault="004E398E" w:rsidP="004E398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deuxième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1219470166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e" w:value="S8.3 - La communication technique en langue anglaise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6E4DC152" w14:textId="77777777" w:rsidR="00C478CF" w:rsidRPr="00EB200F" w:rsidRDefault="00C478CF" w:rsidP="00C478CF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Textedelespacerserv"/>
                        </w:rPr>
                        <w:alias w:val="Savoirs MEE"/>
                        <w:tag w:val="Savoirs MEE"/>
                        <w:id w:val="1208691425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5.1.1 - L’implantation des réseaux" w:value="S5.1.1 - L’implantation des réseaux"/>
                          <w:listItem w:displayText="S5.1.2 - Les assemblages de tubes cuivre" w:value="S5.1.2 - Les assemblages de tubes cuivre"/>
                          <w:listItem w:displayText="S5.1.3 - Les assemblages de tubes PVC et polyéthylène" w:value="S5.1.3 - Les assemblages de tubes PVC et polyéthylène"/>
                          <w:listItem w:displayText="S5.1.4 - Les assemblages de tubes acier noir et inox" w:value="S5.1.4 - Les assemblages de tubes acier noir et inox"/>
                          <w:listItem w:displayText="S5.1.5 - L’outillage de façonnage" w:value="S5.1.5 - L’outillage de façonnage"/>
                          <w:listItem w:displayText="S5.2 - Les essais d’étanchéité" w:value="S5.2 - Les essais d’étanchéité"/>
                          <w:listItem w:displayText="S5.3 - Les raccordements électriques" w:value="S5.3 - Les raccordements électrique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e" w:value="S8.3 - La communication technique en langue anglaise"/>
                        </w:comboBox>
                      </w:sdtPr>
                      <w:sdtEndPr>
                        <w:rPr>
                          <w:rStyle w:val="Textedelespacerserv"/>
                        </w:rPr>
                      </w:sdtEndPr>
                      <w:sdtContent>
                        <w:sdt>
                          <w:sdtPr>
                            <w:rPr>
                              <w:rStyle w:val="Textedelespacerserv"/>
                            </w:rPr>
                            <w:alias w:val="Savoirs MEE"/>
                            <w:tag w:val="Savoirs MEE"/>
                            <w:id w:val="-2093458615"/>
                            <w15:color w:val="00CCFF"/>
                            <w:comboBox>
                              <w:listItem w:value="Choisissez un élément."/>
                              <w:listItem w:displayText="S1.1- L’entreprise" w:value="S1.1- L’entreprise"/>
                              <w:listItem w:displayText="S1.2- Les intervenants" w:value="S1.2- Les intervenants"/>
                              <w:listItem w:displayText="S1.3- Les étapes d’une intervention" w:value="S1.3- Les étapes d’une intervention"/>
                              <w:listItem w:displayText="S1.4- Les procédures administratives" w:value="S1.4- Les procédures administratives"/>
                              <w:listItem w:displayText="S1.5- Les qualifications, garanties et responsabilités" w:value="S1.5- Les qualifications, garanties et responsabilités"/>
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<w:listItem w:displayText="S2.1.2 - Les domaines d’action dans le cadre du développement durable." w:value="S2.1.2 - Les domaines d’action dans le cadre du développement durable."/>
                              <w:listItem w:displayText="S2.2 - L’impact environnemental d’une activité" w:value="S2.2 - L’impact environnemental d’une activité"/>
                              <w:listItem w:displayText="S2.3.1 -La dimension économique" w:value="S2.3.1 -La dimension économique"/>
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<w:listItem w:displayText="S2.4.1-Les énergies renouvelables" w:value="S2.4.1-Les énergies renouvelables"/>
                              <w:listItem w:displayText="S2.4.2 - Les énergies fossiles" w:value="S2.4.2 - Les énergies fossiles"/>
                              <w:listItem w:displayText="S2.4.3 - La production d’énergie électrique" w:value="S2.4.3 - La production d’énergie électrique"/>
                              <w:listItem w:displayText="S2.4.4 - Le transfert d’énergie" w:value="S2.4.4 - Le transfert d’énergie"/>
                              <w:listItem w:displayText="S2.4.5 - La cogénération" w:value="S2.4.5 - La cogénération"/>
                              <w:listItem w:displayText="S2.5 : Le fonctionnement thermique du bâti" w:value="S2.5 : Le fonctionnement thermique du bâti"/>
                              <w:listItem w:displayText="S2.6 - La réglementation thermique" w:value="S2.6 - La réglementation thermique"/>
                              <w:listItem w:displayText="S2.7.1 - L’impact sur la production du bâti neuf En étude de la conception" w:value="S2.7.1 - L’impact sur la production du bâti neuf En étude de la conception"/>
                              <w:listItem w:displayText="S2.7.2 - L’impact sur la production du bâti neuf en intervention" w:value="S2.7.2  L’impact sur la production du bâti neuf"/>
                              <w:listItem w:displayText="S2.8.1- Principaux concepts (L'impact sur bâtiment existants)" w:value="S2.8.1- Principaux concepts (L'impact sur bâtiment existants)"/>
                              <w:listItem w:displayText="S2.8.2 -Caractéristiques des ouvrages (L'impact sur les bâtiments existants)" w:value="S2.8.2 -Caractéristiques des ouvrages (L'impact sur les bâtiments existants)"/>
                              <w:listItem w:displayText="S2.9.1 - L’environnement du site" w:value="S2.9.1 - L’environnement du site"/>
                              <w:listItem w:displayText="S2.9.2 - Les déchets" w:value="S2.9.2 - Les déchets"/>
                              <w:listItem w:displayText="S3.1 - L’analyse fonctionnelle et structurelle" w:value="S3.1 - L’analyse fonctionnelle et structurelle"/>
                              <w:listItem w:displayText="S3.2.1 - Les outils, normes et leur représentation" w:value="S3.2.1 - Les outils, normes et leur représentation"/>
                              <w:listItem w:displayText="S3.2.2- La modélisation en 3D" w:value="S3.2.2- La modélisation en 3D"/>
                              <w:listItem w:displayText="S3.3 - L’exploitation des documents graphiques et numériques" w:value="S3.3 - L’exploitation des documents graphiques et numériques"/>
                              <w:listItem w:displayText="S3.4.1 - Le relevé sur place" w:value="S3.4.1 - Le relevé sur place"/>
                              <w:listItem w:displayText="S3.4.2 - Les dessins d’exécution et de mise en œuvre" w:value="S3.4.2 - Les dessins d’exécution et de mise en œuvre"/>
                              <w:listItem w:displayText="S3.5.1 - Les circuits électriques du bâtiment" w:value="S3.5.1 - Les circuits électriques du bâtiment"/>
                              <w:listItem w:displayText="S3.5.2 - Les circuits électriques industriels" w:value="S3.5.2 - Les circuits électriques industriels"/>
                              <w:listItem w:displayText="S4.1.1- Confort spatial" w:value="S4.1.1- Confort spatial"/>
                              <w:listItem w:displayText="S4.1.2- Confort thermique" w:value="S4.1.2- Confort thermique"/>
                              <w:listItem w:displayText="S4.2.1. - Les différents types de pompe à chaleur" w:value="S4.2.1. - Les différents types de pompe à chaleur"/>
                              <w:listItem w:displayText="S4.2.2 - Les fluides pour circuits thermodynamiques" w:value="S4.2.2 - Les fluides pour circuits thermodynamiques"/>
                              <w:listItem w:displayText="S4.2.3 - Les notions thermodynamiques" w:value="S4.2.3 - Les notions thermodynamiques"/>
                              <w:listItem w:displayText="S4.2.4 - Les composants des circuits frigorifiques" w:value="S4.2.4 - Les composants des circuits frigorifiques"/>
                              <w:listItem w:displayText="S4.3.1 – Les notions d’électricité" w:value="S4.3.1 – Les notions d’électricité"/>
                              <w:listItem w:displayText="S4.3.2 - Les composants des circuits électriques" w:value="S4.3.2 - Les composants des circuits électriques"/>
                              <w:listItem w:displayText="S4.3.3 - Les protections électriques" w:value="S4.3.3 - Les protections électriques"/>
                              <w:listItem w:displayText="S4.3.4 - L’automatisme et la régulation" w:value="S4.3.4 - L’automatisme et la régulation"/>
                              <w:listItem w:displayText="S4.3.5 - Communication et transmission des informations" w:value="S4.3.5 - Communication et transmission des informations"/>
                              <w:listItem w:displayText="S4.4.1 - Les notions de mécanique des fluides" w:value="S4.4.1 - Les notions de mécanique des fluides"/>
                              <w:listItem w:displayText="S4.4.2 - Les différents réseaux hydrauliques" w:value="S4.4.2 - Les différents réseaux hydrauliques"/>
                              <w:listItem w:displayText="S4.4.3 - Les énergies et leurs modes de stockage" w:value="S4.4.3 - Les énergies et leurs modes de stockage"/>
                              <w:listItem w:displayText="S4.4.4 - Les différents type de générateur de chaleur sanitaire et thermique" w:value="S4.4.4 - Les différents type de générateur de chaleur sanitaire et thermique"/>
                              <w:listItem w:displayText="S4.4.5 - Les composants des réseaux hydrauliques" w:value="S4.4.5 - Les composants des réseaux hydrauliques"/>
                              <w:listItem w:displayText="S4.4.6 - Les différents émetteurs" w:value="S4.4.6 - Les différents émetteurs"/>
                              <w:listItem w:displayText="S4.4.7 - Combustion" w:value="S4.4.7 - Combustion"/>
                              <w:listItem w:displayText="S4.4.8 - Le traitement de l’eau" w:value="S4.4.8 - Le traitement de l’eau"/>
                              <w:listItem w:displayText="S4.5.1 - Le traitement de l’air" w:value="S4.5.1 - Le traitement de l’air"/>
                              <w:listItem w:displayText="S4.5.2 - Les différents réseaux aérauliques" w:value="S4.5.2 - Les différents réseaux aérauliques"/>
                              <w:listItem w:displayText="S4.5.3 - Les composants des réseaux aérauliques" w:value="S4.5.3 - Les composants des réseaux aérauliques"/>
                              <w:listItem w:displayText="S4.6 - Les systèmes de traitement de l’air" w:value="S4.6 - Les systèmes de traitement de l’air"/>
                              <w:listItem w:displayText="S5.1.1 - L’implantation des réseaux" w:value="S5.1.1 - L’implantation des réseaux"/>
                              <w:listItem w:displayText="S5.1.2 - Les assemblages de tubes cuivre" w:value="S5.1.2 - Les assemblages de tubes cuivre"/>
                              <w:listItem w:displayText="S5.1.3 - Les assemblages de tubes PVC et polyéthylène" w:value="S5.1.3 - Les assemblages de tubes PVC et polyéthylène"/>
                              <w:listItem w:displayText="S5.1.4 - Les assemblages de tubes acier noir et inox" w:value="S5.1.4 - Les assemblages de tubes acier noir et inox"/>
                              <w:listItem w:displayText="S5.1.5 - L’outillage de façonnage" w:value="S5.1.5 - L’outillage de façonnage"/>
                              <w:listItem w:displayText="S5.2 - Les essais d’étanchéité" w:value="S5.2 - Les essais d’étanchéité"/>
                              <w:listItem w:displayText="S5.3 - Les raccordements électriques" w:value="S5.3 - Les raccordements électriques"/>
                              <w:listItem w:displayText="S6.1.1 - Fonction et forme de maintenance" w:value="S6.1.1 - Fonction et forme de maintenance"/>
                              <w:listItem w:displayText="S6.1.2 - Vocabulaire usuel" w:value="S6.1.2 - Vocabulaire usuel"/>
                              <w:listItem w:displayText="S6.2.1 - Modes opératoires et procédures" w:value="S6.2.1 - Modes opératoires et procédures"/>
                              <w:listItem w:displayText="S6.2.2 - Mise à l’arrêt d’un système" w:value="S6.2.2 - Mise à l’arrêt d’un système"/>
                              <w:listItem w:displayText="S6.2.3 - Intervention sur un système" w:value="S6.2.3 - Intervention sur un système"/>
                              <w:listItem w:displayText="S6.2.4 - Démarche de diagnostic" w:value="S6.2.4 - Démarche de diagnostic"/>
                              <w:listItem w:displayText="S6.2.5 - Mise en service d’un système (après intervention)" w:value="S6.2.5 - Mise en service d’un système (après intervention)"/>
                              <w:listItem w:displayText="S6.2.6 - Conduite d’un système (en fonctionnement établi)" w:value="S6.2.6 - Conduite d’un système (en fonctionnement établi)"/>
                              <w:listItem w:displayText="S7.1 - Le processus qualité" w:value="S7.1 - Le processus qualité"/>
                              <w:listItem w:displayText="S7.2 - La gestion des déchets" w:value="S7.2 - La gestion des déchets"/>
                              <w:listItem w:displayText="S7.3.1 - Les notions de base en prévention des risques professionnels" w:value="S7.3.1 - Les notions de base en prévention des risques professionnels"/>
                              <w:listItem w:displayText="S7.3.2 - La maîtrise des risques" w:value="S7.3.2 - La maîtrise des risques"/>
                              <w:listItem w:displayText="S7.3.3 - La sécurité sur site" w:value="S7.3.3 - La sécurité sur site"/>
                              <w:listItem w:displayText="S7.4 - Les habilitations et les certifications" w:value="S7.4 - Les habilitations et les certifications"/>
                            </w:comboBox>
                          </w:sdtPr>
                          <w:sdtEndPr>
                            <w:rPr>
                              <w:rStyle w:val="Textedelespacerserv"/>
                            </w:rPr>
                          </w:sdtEndPr>
                          <w:sdtContent>
                            <w:p w14:paraId="37FE5E3A" w14:textId="77777777" w:rsidR="00C478CF" w:rsidRPr="00EB200F" w:rsidRDefault="00E357C5" w:rsidP="00C478CF">
                              <w:pPr>
                                <w:pStyle w:val="Paragraphedeliste"/>
                                <w:numPr>
                                  <w:ilvl w:val="1"/>
                                  <w:numId w:val="2"/>
                                </w:numPr>
                              </w:pPr>
                            </w:p>
                          </w:sdtContent>
                        </w:sdt>
                      </w:sdtContent>
                    </w:sdt>
                    <w:p w14:paraId="19141EC1" w14:textId="6798E1E7" w:rsidR="004E398E" w:rsidRPr="00C478CF" w:rsidRDefault="00E357C5" w:rsidP="00C478CF">
                      <w:pPr>
                        <w:pStyle w:val="Paragraphedeliste"/>
                        <w:numPr>
                          <w:ilvl w:val="1"/>
                          <w:numId w:val="2"/>
                        </w:numPr>
                        <w:rPr>
                          <w:b/>
                        </w:rPr>
                      </w:pPr>
                      <w:sdt>
                        <w:sdtPr>
                          <w:rPr>
                            <w:rStyle w:val="SavoirsMEE"/>
                          </w:rPr>
                          <w:alias w:val="Savoirs MEE"/>
                          <w:tag w:val="Savoirs MEE"/>
                          <w:id w:val="1244759871"/>
                          <w:showingPlcHdr/>
                          <w15:color w:val="00CCFF"/>
                          <w:comboBox>
                            <w:listItem w:value="Choisissez un élément."/>
                            <w:listItem w:displayText="S1.1- L’entreprise" w:value="S1.1- L’entreprise"/>
                            <w:listItem w:displayText="S1.2- Les intervenants" w:value="S1.2- Les intervenants"/>
                            <w:listItem w:displayText="S1.3- Les étapes d’une intervention" w:value="S1.3- Les étapes d’une intervention"/>
                            <w:listItem w:displayText="S1.4- Les procédures administratives" w:value="S1.4- Les procédures administratives"/>
                            <w:listItem w:displayText="S1.5- Les qualifications, garanties et responsabilités" w:value="S1.5- Les qualifications, garanties et responsabilités"/>
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<w:listItem w:displayText="S2.1.2 - Les domaines d’action dans le cadre du développement durable." w:value="S2.1.2 - Les domaines d’action dans le cadre du développement durable."/>
                            <w:listItem w:displayText="S2.2 - L’impact environnemental d’une activité" w:value="S2.2 - L’impact environnemental d’une activité"/>
                            <w:listItem w:displayText="S2.3.1 -La dimension économique" w:value="S2.3.1 -La dimension économique"/>
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<w:listItem w:displayText="S2.4.1-Les énergies renouvelables" w:value="S2.4.1-Les énergies renouvelables"/>
                            <w:listItem w:displayText="S2.4.2 - Les énergies fossiles" w:value="S2.4.2 - Les énergies fossiles"/>
                            <w:listItem w:displayText="S2.4.3 - La production d’énergie électrique" w:value="S2.4.3 - La production d’énergie électrique"/>
                            <w:listItem w:displayText="S2.4.4 - Le transfert d’énergie" w:value="S2.4.4 - Le transfert d’énergie"/>
                            <w:listItem w:displayText="S2.4.5 - La cogénération" w:value="S2.4.5 - La cogénération"/>
                            <w:listItem w:displayText="S2.5 : Le fonctionnement thermique du bâti" w:value="S2.5 : Le fonctionnement thermique du bâti"/>
                            <w:listItem w:displayText="S2.6 - La réglementation thermique" w:value="S2.6 - La réglementation thermique"/>
                            <w:listItem w:displayText="S2.7.1 - L’impact sur la production du bâti neuf En étude de la conception" w:value="S2.7.1 - L’impact sur la production du bâti neuf En étude de la conception"/>
                            <w:listItem w:displayText="S2.7.2 - L’impact sur la production du bâti neuf en intervention" w:value="S2.7.2  L’impact sur la production du bâti neuf"/>
                            <w:listItem w:displayText="S2.8.1- Principaux concepts (L'impact sur bâtiment existants)" w:value="S2.8.1- Principaux concepts (L'impact sur bâtiment existants)"/>
                            <w:listItem w:displayText="S2.8.2 -Caractéristiques des ouvrages (L'impact sur les bâtiments existants)" w:value="S2.8.2 -Caractéristiques des ouvrages (L'impact sur les bâtiments existants)"/>
                            <w:listItem w:displayText="S2.9.1 - L’environnement du site" w:value="S2.9.1 - L’environnement du site"/>
                            <w:listItem w:displayText="S2.9.2 - Les déchets" w:value="S2.9.2 - Les déchets"/>
                            <w:listItem w:displayText="S4.1.1- Confort spatial" w:value="S4.1.1- Confort spatial"/>
                            <w:listItem w:displayText="S4.1.2- Confort thermique" w:value="S4.1.2- Confort thermique"/>
                            <w:listItem w:displayText="S4.2.1. - Les différents types de pompe à chaleur" w:value="S4.2.1. - Les différents types de pompe à chaleur"/>
                            <w:listItem w:displayText="S4.2.2 - Les fluides pour circuits thermodynamiques" w:value="S4.2.2 - Les fluides pour circuits thermodynamiques"/>
                            <w:listItem w:displayText="S4.2.3 - Les notions thermodynamiques" w:value="S4.2.3 - Les notions thermodynamiques"/>
                            <w:listItem w:displayText="S4.2.4 - Les composants des circuits frigorifiques" w:value="S4.2.4 - Les composants des circuits frigorifiques"/>
                            <w:listItem w:displayText="S4.3.1 – Les notions d’électricité" w:value="S4.3.1 – Les notions d’électricité"/>
                            <w:listItem w:displayText="S4.3.2 - Les composants des circuits électriques" w:value="S4.3.2 - Les composants des circuits électriques"/>
                            <w:listItem w:displayText="S4.3.3 - Les protections électriques" w:value="S4.3.3 - Les protections électriques"/>
                            <w:listItem w:displayText="S4.3.4 - L’automatisme et la régulation" w:value="S4.3.4 - L’automatisme et la régulation"/>
                            <w:listItem w:displayText="S4.3.5 - Communication et transmission des informations" w:value="S4.3.5 - Communication et transmission des informations"/>
                            <w:listItem w:displayText="S4.4.1 - Les notions de mécanique des fluides" w:value="S4.4.1 - Les notions de mécanique des fluides"/>
                            <w:listItem w:displayText="S4.4.2 - Les différents réseaux hydrauliques" w:value="S4.4.2 - Les différents réseaux hydrauliques"/>
                            <w:listItem w:displayText="S4.4.3 - Les énergies et leurs modes de stockage" w:value="S4.4.3 - Les énergies et leurs modes de stockage"/>
                            <w:listItem w:displayText="S4.4.4 - Les différents type de générateur de chaleur sanitaire et thermique" w:value="S4.4.4 - Les différents type de générateur de chaleur sanitaire et thermique"/>
                            <w:listItem w:displayText="S4.4.5 - Les composants des réseaux hydrauliques" w:value="S4.4.5 - Les composants des réseaux hydrauliques"/>
                            <w:listItem w:displayText="S4.4.6 - Les différents émetteurs" w:value="S4.4.6 - Les différents émetteurs"/>
                            <w:listItem w:displayText="S4.4.7 - Combustion" w:value="S4.4.7 - Combustion"/>
                            <w:listItem w:displayText="S4.4.8 - Le traitement de l’eau" w:value="S4.4.8 - Le traitement de l’eau"/>
                            <w:listItem w:displayText="S4.5.1 - Le traitement de l’air" w:value="S4.5.1 - Le traitement de l’air"/>
                            <w:listItem w:displayText="S4.5.2 - Les différents réseaux aérauliques" w:value="S4.5.2 - Les différents réseaux aérauliques"/>
                            <w:listItem w:displayText="S4.5.3 - Les composants des réseaux aérauliques" w:value="S4.5.3 - Les composants des réseaux aérauliques"/>
                            <w:listItem w:displayText="S4.6 - Les systèmes de traitement de l’air" w:value="S4.6 - Les systèmes de traitement de l’air"/>
                            <w:listItem w:displayText="S5.1.1 - L’implantation des réseaux" w:value="S5.1.1 - L’implantation des réseaux"/>
                            <w:listItem w:displayText="S5.1.2 - Les assemblages de tubes cuivre" w:value="S5.1.2 - Les assemblages de tubes cuivre"/>
                            <w:listItem w:displayText="S5.1.3 - Les assemblages de tubes PVC et polyéthylène" w:value="S5.1.3 - Les assemblages de tubes PVC et polyéthylène"/>
                            <w:listItem w:displayText="S5.1.4 - Les assemblages de tubes acier noir et inox" w:value="S5.1.4 - Les assemblages de tubes acier noir et inox"/>
                            <w:listItem w:displayText="S5.1.5 - L’outillage de façonnage" w:value="S5.1.5 - L’outillage de façonnage"/>
                            <w:listItem w:displayText="S5.2 - Les essais d’étanchéité" w:value="S5.2 - Les essais d’étanchéité"/>
                            <w:listItem w:displayText="S5.3 - Les raccordements électriques" w:value="S5.3 - Les raccordements électriques"/>
                            <w:listItem w:displayText="S8.1 - La communication orale" w:value="S8.1 - La communication orale"/>
                            <w:listItem w:displayText="S8.2 - Les outils de la communication écrite et numérique" w:value="S8.2 - Les outils de la communication écrite et numérique"/>
                            <w:listItem w:displayText="S8.3 - La communication technique en langue anglaise" w:value="S8.3 - La communication technique en langue anglaise"/>
                          </w:comboBox>
                        </w:sdtPr>
                        <w:sdtEndPr>
                          <w:rPr>
                            <w:rStyle w:val="SavoirsMEE"/>
                          </w:rPr>
                        </w:sdtEndPr>
                        <w:sdtContent>
                          <w:r w:rsidR="00C478CF"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sdtContent>
                      </w:sdt>
                    </w:p>
                  </w:txbxContent>
                </v:textbox>
                <w10:wrap type="square" anchorx="margin"/>
              </v:shape>
            </w:pict>
          </mc:Fallback>
        </mc:AlternateContent>
      </w:r>
      <w:bookmarkEnd w:id="14"/>
      <w:r>
        <w:rPr>
          <w:i w:val="0"/>
          <w:iCs/>
        </w:rPr>
        <w:t xml:space="preserve"> </w:t>
      </w:r>
    </w:p>
    <w:p w14:paraId="15493276" w14:textId="77777777" w:rsidR="004E398E" w:rsidRPr="009E1477" w:rsidRDefault="004E398E" w:rsidP="004E398E">
      <w:pPr>
        <w:rPr>
          <w:rFonts w:eastAsia="Microsoft YaHei" w:cs="Arial"/>
          <w:color w:val="000000"/>
          <w:sz w:val="14"/>
          <w:szCs w:val="14"/>
          <w:u w:val="single"/>
        </w:rPr>
      </w:pPr>
      <w:r w:rsidRPr="009E1477">
        <w:rPr>
          <w:u w:val="single"/>
        </w:rPr>
        <w:t>Contexte :</w:t>
      </w:r>
      <w:r w:rsidRPr="009E1477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34218500" w14:textId="77777777" w:rsidR="004E398E" w:rsidRDefault="004E398E" w:rsidP="004E398E">
      <w:pPr>
        <w:pStyle w:val="Sansinterligne"/>
        <w:jc w:val="both"/>
      </w:pPr>
      <w:r>
        <w:t>Description du contexte.</w:t>
      </w:r>
    </w:p>
    <w:p w14:paraId="04F82A52" w14:textId="77777777" w:rsidR="004E398E" w:rsidRDefault="004E398E" w:rsidP="004E398E">
      <w:pPr>
        <w:pStyle w:val="Sansinterligne"/>
        <w:jc w:val="both"/>
      </w:pPr>
    </w:p>
    <w:p w14:paraId="3F7C2CAF" w14:textId="77777777" w:rsidR="004E398E" w:rsidRPr="00905ADE" w:rsidRDefault="004E398E" w:rsidP="004E398E">
      <w:pPr>
        <w:pStyle w:val="Sansinterligne"/>
        <w:jc w:val="both"/>
      </w:pPr>
    </w:p>
    <w:p w14:paraId="19CB0573" w14:textId="77777777" w:rsidR="004E398E" w:rsidRPr="00905ADE" w:rsidRDefault="004E398E" w:rsidP="004E398E">
      <w:pPr>
        <w:rPr>
          <w:sz w:val="24"/>
          <w:szCs w:val="24"/>
        </w:rPr>
      </w:pPr>
    </w:p>
    <w:p w14:paraId="1C9CD862" w14:textId="77777777" w:rsidR="004E398E" w:rsidRDefault="004E398E" w:rsidP="004E398E">
      <w:pPr>
        <w:autoSpaceDE w:val="0"/>
        <w:autoSpaceDN w:val="0"/>
        <w:adjustRightInd w:val="0"/>
        <w:rPr>
          <w:rFonts w:eastAsia="Microsoft YaHei" w:cs="Arial"/>
          <w:color w:val="000000"/>
          <w:sz w:val="14"/>
          <w:szCs w:val="14"/>
        </w:rPr>
      </w:pPr>
      <w:r w:rsidRPr="00905ADE">
        <w:rPr>
          <w:u w:val="single"/>
        </w:rPr>
        <w:t>Objectifs :</w:t>
      </w:r>
      <w:r w:rsidRPr="003D4356">
        <w:rPr>
          <w:rFonts w:eastAsia="Microsoft YaHei" w:cs="Arial"/>
          <w:color w:val="000000"/>
          <w:sz w:val="14"/>
          <w:szCs w:val="14"/>
        </w:rPr>
        <w:t xml:space="preserve"> </w:t>
      </w:r>
    </w:p>
    <w:p w14:paraId="4825E5A4" w14:textId="73483488" w:rsidR="004E398E" w:rsidRDefault="00D43519" w:rsidP="004E398E">
      <w:pPr>
        <w:pStyle w:val="Sansinterligne"/>
        <w:jc w:val="both"/>
      </w:pPr>
      <w:r>
        <w:t>Définir les objectifs</w:t>
      </w:r>
    </w:p>
    <w:p w14:paraId="70E7ADB3" w14:textId="77777777" w:rsidR="004E398E" w:rsidRDefault="004E398E" w:rsidP="004E398E"/>
    <w:p w14:paraId="02FFA62A" w14:textId="77777777" w:rsidR="004E398E" w:rsidRPr="00905ADE" w:rsidRDefault="004E398E" w:rsidP="004E398E">
      <w:pPr>
        <w:autoSpaceDE w:val="0"/>
        <w:autoSpaceDN w:val="0"/>
        <w:adjustRightInd w:val="0"/>
        <w:rPr>
          <w:rFonts w:eastAsia="Microsoft YaHei" w:cs="Arial"/>
          <w:b/>
          <w:color w:val="000000"/>
          <w:sz w:val="14"/>
          <w:szCs w:val="14"/>
          <w:u w:val="single"/>
        </w:rPr>
      </w:pPr>
      <w:r w:rsidRPr="00905ADE">
        <w:rPr>
          <w:u w:val="single"/>
        </w:rPr>
        <w:t>Objectifs opérationnels :</w:t>
      </w:r>
      <w:r w:rsidRPr="00905ADE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24964FBC" w14:textId="77777777" w:rsidR="004E398E" w:rsidRPr="00905ADE" w:rsidRDefault="004E398E" w:rsidP="004E398E">
      <w:pPr>
        <w:pStyle w:val="Sansinterligne"/>
        <w:jc w:val="both"/>
      </w:pPr>
      <w:r>
        <w:t>Définir les objectifs opérationnels</w:t>
      </w:r>
    </w:p>
    <w:p w14:paraId="357D94CD" w14:textId="77777777" w:rsidR="004E398E" w:rsidRDefault="004E398E" w:rsidP="004E398E"/>
    <w:p w14:paraId="2DC23B1D" w14:textId="77777777" w:rsidR="004E398E" w:rsidRDefault="004E398E" w:rsidP="004E398E">
      <w:pPr>
        <w:rPr>
          <w:b/>
          <w:u w:val="single"/>
        </w:rPr>
      </w:pPr>
      <w:r w:rsidRPr="00905ADE">
        <w:rPr>
          <w:u w:val="single"/>
        </w:rPr>
        <w:t>Compétences :</w:t>
      </w:r>
    </w:p>
    <w:p w14:paraId="0F629BAF" w14:textId="77777777" w:rsidR="004E398E" w:rsidRPr="00905ADE" w:rsidRDefault="004E398E" w:rsidP="004E398E">
      <w:pPr>
        <w:pStyle w:val="Sansinterligne"/>
      </w:pPr>
      <w:r>
        <w:t>Voir compétences évaluées</w:t>
      </w:r>
    </w:p>
    <w:p w14:paraId="54FB3B60" w14:textId="77777777" w:rsidR="004E398E" w:rsidRDefault="004E398E" w:rsidP="004E398E"/>
    <w:p w14:paraId="4521B18F" w14:textId="6387665D" w:rsidR="004E398E" w:rsidRDefault="004E398E" w:rsidP="004E398E">
      <w:pPr>
        <w:rPr>
          <w:b/>
          <w:u w:val="single"/>
        </w:rPr>
      </w:pPr>
      <w:r>
        <w:rPr>
          <w:u w:val="single"/>
        </w:rPr>
        <w:t xml:space="preserve">Tâches </w:t>
      </w:r>
      <w:proofErr w:type="gramStart"/>
      <w:r>
        <w:rPr>
          <w:u w:val="single"/>
        </w:rPr>
        <w:t>principales</w:t>
      </w:r>
      <w:r w:rsidRPr="00905ADE">
        <w:rPr>
          <w:u w:val="single"/>
        </w:rPr>
        <w:t>:</w:t>
      </w:r>
      <w:proofErr w:type="gramEnd"/>
    </w:p>
    <w:p w14:paraId="38A59311" w14:textId="77777777" w:rsidR="004E398E" w:rsidRDefault="004E398E" w:rsidP="004E398E"/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9205"/>
      </w:tblGrid>
      <w:tr w:rsidR="004E398E" w:rsidRPr="00EF1825" w14:paraId="1B11FDFE" w14:textId="77777777" w:rsidTr="00F92DDF">
        <w:trPr>
          <w:trHeight w:val="408"/>
        </w:trPr>
        <w:sdt>
          <w:sdtPr>
            <w:alias w:val="Tâches MEE"/>
            <w:tag w:val="Tâches MEE"/>
            <w:id w:val="1654488384"/>
            <w:placeholder>
              <w:docPart w:val="2D8393FBEB7E47A2A3397215B33B5875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4307BE07" w14:textId="77777777" w:rsidR="004E398E" w:rsidRPr="00EF1825" w:rsidRDefault="004E398E" w:rsidP="00F92DDF">
                <w:pPr>
                  <w:pStyle w:val="Sansinterligne"/>
                  <w:rPr>
                    <w:rFonts w:eastAsia="Times New Roman" w:cs="Arial"/>
                    <w:b/>
                    <w:i/>
                    <w:color w:val="000000"/>
                    <w:szCs w:val="28"/>
                    <w:lang w:eastAsia="fr-FR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4E398E" w:rsidRPr="00EF1825" w14:paraId="542CB420" w14:textId="77777777" w:rsidTr="00F92DDF">
        <w:trPr>
          <w:trHeight w:val="408"/>
        </w:trPr>
        <w:sdt>
          <w:sdtPr>
            <w:alias w:val="Tâches MEE"/>
            <w:tag w:val="Tâches MEE"/>
            <w:id w:val="-660776293"/>
            <w:placeholder>
              <w:docPart w:val="AA7185F93E774EB681D57D91D2FD4A2C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1C49BEE2" w14:textId="29066B02" w:rsidR="004E398E" w:rsidRPr="00E25FF1" w:rsidRDefault="00B07F47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4E398E" w:rsidRPr="00EF1825" w14:paraId="72F76C6B" w14:textId="77777777" w:rsidTr="00F92DDF">
        <w:trPr>
          <w:trHeight w:val="408"/>
        </w:trPr>
        <w:sdt>
          <w:sdtPr>
            <w:alias w:val="Tâches MEE"/>
            <w:tag w:val="Tâches MEE"/>
            <w:id w:val="-1317807568"/>
            <w:placeholder>
              <w:docPart w:val="F3EC88879A224DBBBB51C95164CB859D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5207092A" w14:textId="678A311E" w:rsidR="004E398E" w:rsidRPr="00E25FF1" w:rsidRDefault="00B07F47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4E398E" w:rsidRPr="00EF1825" w14:paraId="43992230" w14:textId="77777777" w:rsidTr="00F92DDF">
        <w:trPr>
          <w:trHeight w:val="408"/>
        </w:trPr>
        <w:sdt>
          <w:sdtPr>
            <w:alias w:val="Tâches MEE"/>
            <w:tag w:val="Tâches MEE"/>
            <w:id w:val="-955405233"/>
            <w:placeholder>
              <w:docPart w:val="72ADE17F579241A59F651863BC69FA72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19072EBF" w14:textId="63700538" w:rsidR="004E398E" w:rsidRPr="00E25FF1" w:rsidRDefault="00B07F47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4E398E" w:rsidRPr="00EF1825" w14:paraId="6B627A6F" w14:textId="77777777" w:rsidTr="00F92DDF">
        <w:trPr>
          <w:trHeight w:val="408"/>
        </w:trPr>
        <w:sdt>
          <w:sdtPr>
            <w:alias w:val="Tâches MEE"/>
            <w:tag w:val="Tâches MEE"/>
            <w:id w:val="-1729991208"/>
            <w:placeholder>
              <w:docPart w:val="171C8A01B3FC429A98A4065757CBE460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1 Réceptionner et vérifier les matériels" w:value="A2T1 Réceptionner et vérifier les matériel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64C16C3E" w14:textId="318C85E1" w:rsidR="004E398E" w:rsidRDefault="00B07F47" w:rsidP="00F92DDF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</w:tbl>
    <w:p w14:paraId="3BFFF474" w14:textId="77777777" w:rsidR="004E398E" w:rsidRDefault="004E398E" w:rsidP="004E398E"/>
    <w:p w14:paraId="6551D0FE" w14:textId="77777777" w:rsidR="004E398E" w:rsidRDefault="004E398E" w:rsidP="004E398E">
      <w:pPr>
        <w:rPr>
          <w:b/>
          <w:u w:val="single"/>
        </w:rPr>
      </w:pPr>
      <w:r w:rsidRPr="00905ADE">
        <w:rPr>
          <w:u w:val="single"/>
        </w:rPr>
        <w:t>Savoirs associés :</w:t>
      </w:r>
    </w:p>
    <w:p w14:paraId="0ECB8BB9" w14:textId="77777777" w:rsidR="004E398E" w:rsidRPr="00EF1825" w:rsidRDefault="004E398E" w:rsidP="004E398E">
      <w:pPr>
        <w:rPr>
          <w:b/>
          <w:i/>
          <w:szCs w:val="28"/>
          <w:u w:val="single"/>
        </w:rPr>
      </w:pPr>
    </w:p>
    <w:tbl>
      <w:tblPr>
        <w:tblStyle w:val="Grilledutableau"/>
        <w:tblW w:w="4946" w:type="pct"/>
        <w:tblLook w:val="04A0" w:firstRow="1" w:lastRow="0" w:firstColumn="1" w:lastColumn="0" w:noHBand="0" w:noVBand="1"/>
      </w:tblPr>
      <w:tblGrid>
        <w:gridCol w:w="9106"/>
      </w:tblGrid>
      <w:tr w:rsidR="004E398E" w:rsidRPr="00EF1825" w14:paraId="14050AF4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Textedelespacerserv"/>
              </w:rPr>
              <w:alias w:val="Savoirs MEE"/>
              <w:tag w:val="Savoirs MEE"/>
              <w:id w:val="-2090916061"/>
              <w:placeholder>
                <w:docPart w:val="1807562AC91345F09ADF79A8B15ED619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e" w:value="S8.3 - La communication technique en langue anglaise"/>
              </w:comboBox>
            </w:sdtPr>
            <w:sdtEndPr>
              <w:rPr>
                <w:rStyle w:val="Textedelespacerserv"/>
              </w:rPr>
            </w:sdtEndPr>
            <w:sdtContent>
              <w:p w14:paraId="31BBFDD1" w14:textId="0FF2EE4A" w:rsidR="004E398E" w:rsidRPr="00A71FE9" w:rsidRDefault="00A71FE9" w:rsidP="00F92DDF">
                <w:pPr>
                  <w:rPr>
                    <w:color w:val="808080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4E398E" w:rsidRPr="00EF1825" w14:paraId="325A5F17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Textedelespacerserv"/>
              </w:rPr>
              <w:alias w:val="Savoirs MEE"/>
              <w:tag w:val="Savoirs MEE"/>
              <w:id w:val="-1577352834"/>
              <w:placeholder>
                <w:docPart w:val="5DD06EFE28C746C1A6D641DE1B5A4A14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e" w:value="S8.3 - La communication technique en langue anglaise"/>
              </w:comboBox>
            </w:sdtPr>
            <w:sdtEndPr>
              <w:rPr>
                <w:rStyle w:val="Textedelespacerserv"/>
              </w:rPr>
            </w:sdtEndPr>
            <w:sdtContent>
              <w:p w14:paraId="2081E5D2" w14:textId="61AB8E1C" w:rsidR="004E398E" w:rsidRPr="00A71FE9" w:rsidRDefault="00A71FE9" w:rsidP="00F92DDF">
                <w:pPr>
                  <w:rPr>
                    <w:rStyle w:val="TchesMEEA1"/>
                    <w:color w:val="808080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4E398E" w:rsidRPr="00EF1825" w14:paraId="7A06E95F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Textedelespacerserv"/>
              </w:rPr>
              <w:alias w:val="Savoirs MEE"/>
              <w:tag w:val="Savoirs MEE"/>
              <w:id w:val="-1314322100"/>
              <w:placeholder>
                <w:docPart w:val="15027C9BCFE840E7AA0A860098C17E27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e" w:value="S8.3 - La communication technique en langue anglaise"/>
              </w:comboBox>
            </w:sdtPr>
            <w:sdtEndPr>
              <w:rPr>
                <w:rStyle w:val="Textedelespacerserv"/>
              </w:rPr>
            </w:sdtEndPr>
            <w:sdtContent>
              <w:p w14:paraId="4FFEB8DD" w14:textId="75AC50B1" w:rsidR="004E398E" w:rsidRPr="00A71FE9" w:rsidRDefault="00A71FE9" w:rsidP="00F92DDF">
                <w:pPr>
                  <w:rPr>
                    <w:rStyle w:val="TchesMEEA1"/>
                    <w:color w:val="808080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4E398E" w:rsidRPr="00EF1825" w14:paraId="3F66FB3A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Textedelespacerserv"/>
              </w:rPr>
              <w:alias w:val="Savoirs MEE"/>
              <w:tag w:val="Savoirs MEE"/>
              <w:id w:val="39334624"/>
              <w:placeholder>
                <w:docPart w:val="F5A56A5F517C4F81940958D3BAB0A49E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e" w:value="S8.3 - La communication technique en langue anglaise"/>
              </w:comboBox>
            </w:sdtPr>
            <w:sdtEndPr>
              <w:rPr>
                <w:rStyle w:val="Textedelespacerserv"/>
              </w:rPr>
            </w:sdtEndPr>
            <w:sdtContent>
              <w:p w14:paraId="7633E1B6" w14:textId="6EA07EE6" w:rsidR="004E398E" w:rsidRPr="00A71FE9" w:rsidRDefault="00A71FE9" w:rsidP="00F92DDF">
                <w:pPr>
                  <w:rPr>
                    <w:rStyle w:val="TchesMEEA1"/>
                    <w:color w:val="808080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4E398E" w:rsidRPr="00EF1825" w14:paraId="39A5E5F0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Textedelespacerserv"/>
              </w:rPr>
              <w:alias w:val="Savoirs MEE"/>
              <w:tag w:val="Savoirs MEE"/>
              <w:id w:val="2021191561"/>
              <w:placeholder>
                <w:docPart w:val="C6ED66F66A764F06AC3286BBD67FC089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5.1.1 - L’implantation des réseaux" w:value="S5.1.1 - L’implantation des réseaux"/>
                <w:listItem w:displayText="S5.1.2 - Les assemblages de tubes cuivre" w:value="S5.1.2 - Les assemblages de tubes cuivre"/>
                <w:listItem w:displayText="S5.1.3 - Les assemblages de tubes PVC et polyéthylène" w:value="S5.1.3 - Les assemblages de tubes PVC et polyéthylène"/>
                <w:listItem w:displayText="S5.1.4 - Les assemblages de tubes acier noir et inox" w:value="S5.1.4 - Les assemblages de tubes acier noir et inox"/>
                <w:listItem w:displayText="S5.1.5 - L’outillage de façonnage" w:value="S5.1.5 - L’outillage de façonnage"/>
                <w:listItem w:displayText="S5.2 - Les essais d’étanchéité" w:value="S5.2 - Les essais d’étanchéité"/>
                <w:listItem w:displayText="S5.3 - Les raccordements électriques" w:value="S5.3 - Les raccordements électrique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e" w:value="S8.3 - La communication technique en langue anglaise"/>
              </w:comboBox>
            </w:sdtPr>
            <w:sdtEndPr>
              <w:rPr>
                <w:rStyle w:val="Textedelespacerserv"/>
              </w:rPr>
            </w:sdtEndPr>
            <w:sdtContent>
              <w:p w14:paraId="6CC0C080" w14:textId="2242CB6D" w:rsidR="004E398E" w:rsidRPr="00A71FE9" w:rsidRDefault="00A71FE9" w:rsidP="00F92DDF">
                <w:pPr>
                  <w:rPr>
                    <w:rStyle w:val="TchesMEEA1"/>
                    <w:color w:val="808080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</w:tbl>
    <w:p w14:paraId="2C72F058" w14:textId="77777777" w:rsidR="004E398E" w:rsidRDefault="004E398E" w:rsidP="004E398E">
      <w:pPr>
        <w:rPr>
          <w:u w:val="single"/>
        </w:rPr>
      </w:pPr>
    </w:p>
    <w:p w14:paraId="507B36BC" w14:textId="77777777" w:rsidR="004E398E" w:rsidRDefault="004E398E" w:rsidP="004E398E">
      <w:pPr>
        <w:spacing w:after="160" w:line="259" w:lineRule="auto"/>
      </w:pPr>
      <w:r>
        <w:br w:type="page"/>
      </w:r>
    </w:p>
    <w:p w14:paraId="21EFB12D" w14:textId="77777777" w:rsidR="004E398E" w:rsidRDefault="004E398E" w:rsidP="004E398E">
      <w:pPr>
        <w:spacing w:after="160" w:line="259" w:lineRule="auto"/>
      </w:pPr>
    </w:p>
    <w:p w14:paraId="036CCDE3" w14:textId="77777777" w:rsidR="004E398E" w:rsidRPr="005574B9" w:rsidRDefault="004E398E" w:rsidP="004E398E">
      <w:pPr>
        <w:spacing w:after="160" w:line="259" w:lineRule="auto"/>
        <w:jc w:val="center"/>
        <w:rPr>
          <w:u w:val="single"/>
        </w:rPr>
      </w:pPr>
      <w:r w:rsidRPr="006C0DA4">
        <w:rPr>
          <w:noProof/>
        </w:rPr>
        <w:drawing>
          <wp:inline distT="0" distB="0" distL="0" distR="0" wp14:anchorId="19B6836C" wp14:editId="09DC8E2B">
            <wp:extent cx="5851525" cy="8046720"/>
            <wp:effectExtent l="0" t="0" r="0" b="0"/>
            <wp:docPr id="22565" name="Image 22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25" cy="804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33C55" w14:textId="77777777" w:rsidR="004E398E" w:rsidRDefault="004E398E" w:rsidP="00521E94">
      <w:pPr>
        <w:pStyle w:val="Titre3"/>
        <w:numPr>
          <w:ilvl w:val="0"/>
          <w:numId w:val="31"/>
        </w:numPr>
      </w:pPr>
      <w:bookmarkStart w:id="15" w:name="_Toc104397629"/>
      <w:r>
        <w:lastRenderedPageBreak/>
        <w:t>Ressources :</w:t>
      </w:r>
      <w:bookmarkEnd w:id="15"/>
    </w:p>
    <w:p w14:paraId="62CE4B90" w14:textId="77777777" w:rsidR="004E398E" w:rsidRDefault="004E398E" w:rsidP="004E398E"/>
    <w:p w14:paraId="1F35C67B" w14:textId="77777777" w:rsidR="004E398E" w:rsidRDefault="004E398E" w:rsidP="004E398E"/>
    <w:p w14:paraId="6D0C2583" w14:textId="77777777" w:rsidR="004E398E" w:rsidRDefault="004E398E" w:rsidP="004E398E"/>
    <w:p w14:paraId="060801B6" w14:textId="77777777" w:rsidR="004E398E" w:rsidRDefault="004E398E" w:rsidP="004E398E"/>
    <w:p w14:paraId="1325EF03" w14:textId="5EB75FAE" w:rsidR="00B07F47" w:rsidRDefault="00B07F47">
      <w:pPr>
        <w:spacing w:after="160" w:line="259" w:lineRule="auto"/>
      </w:pPr>
      <w:r>
        <w:br w:type="page"/>
      </w:r>
    </w:p>
    <w:p w14:paraId="1B7768FC" w14:textId="25CADEA7" w:rsidR="00B07F47" w:rsidRPr="00B57D3D" w:rsidRDefault="00B07F47" w:rsidP="00B07F47">
      <w:pPr>
        <w:pStyle w:val="Titre1"/>
        <w:rPr>
          <w:i w:val="0"/>
          <w:iCs/>
        </w:rPr>
      </w:pPr>
      <w:bookmarkStart w:id="16" w:name="_Toc10439763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779345F" wp14:editId="4FDAD93B">
                <wp:simplePos x="0" y="0"/>
                <wp:positionH relativeFrom="column">
                  <wp:posOffset>5078095</wp:posOffset>
                </wp:positionH>
                <wp:positionV relativeFrom="paragraph">
                  <wp:posOffset>311150</wp:posOffset>
                </wp:positionV>
                <wp:extent cx="933450" cy="464820"/>
                <wp:effectExtent l="114300" t="209550" r="95250" b="125730"/>
                <wp:wrapNone/>
                <wp:docPr id="22567" name="Rectangle : coins arrondis 22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4648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84150" dist="241300" dir="11520000" sx="110000" sy="110000" algn="ctr">
                            <a:srgbClr val="000000">
                              <a:alpha val="18000"/>
                            </a:srgbClr>
                          </a:outerShdw>
                        </a:effectLst>
                        <a:scene3d>
                          <a:camera prst="perspectiveFront" fov="5100000">
                            <a:rot lat="0" lon="2100000" rev="0"/>
                          </a:camera>
                          <a:lightRig rig="flood" dir="t">
                            <a:rot lat="0" lon="0" rev="13800000"/>
                          </a:lightRig>
                        </a:scene3d>
                        <a:sp3d extrusionH="107950" prstMaterial="plastic">
                          <a:bevelT w="82550" h="63500" prst="divot"/>
                          <a:bevelB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444B93" w14:textId="68D78650" w:rsidR="00B07F47" w:rsidRPr="000343CD" w:rsidRDefault="00B07F47" w:rsidP="00B07F47">
                            <w:pPr>
                              <w:jc w:val="center"/>
                            </w:pPr>
                            <w:r w:rsidRPr="000343CD">
                              <w:t>E</w:t>
                            </w:r>
                            <w:r>
                              <w:t>32b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779345F" id="Rectangle : coins arrondis 22567" o:spid="_x0000_s1042" style="position:absolute;left:0;text-align:left;margin-left:399.85pt;margin-top:24.5pt;width:73.5pt;height:36.6pt;z-index:251847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" fillcolor="#5b9bd5 [3204]" stroked="f" strokeweight="1pt">
                <v:stroke joinstyle="miter"/>
                <v:shadow on="t" type="perspective" color="black" opacity="11796f" offset="-6.55631mm,-1.39358mm" matrix="72090f,,,72090f"/>
                <o:extrusion v:ext="view" rotationangle=",35" viewpoint="0,0" viewpointorigin="0,0" skewangle="45" skewamt="0" type="perspective"/>
                <v:textbox>
                  <w:txbxContent>
                    <w:p w14:paraId="5A444B93" w14:textId="68D78650" w:rsidR="00B07F47" w:rsidRPr="000343CD" w:rsidRDefault="00B07F47" w:rsidP="00B07F47">
                      <w:pPr>
                        <w:jc w:val="center"/>
                      </w:pPr>
                      <w:r w:rsidRPr="000343CD">
                        <w:t>E</w:t>
                      </w:r>
                      <w:r>
                        <w:t>32b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i w:val="0"/>
          <w:iCs/>
        </w:rPr>
        <w:t>Maintenance préventive d</w:t>
      </w:r>
      <w:r w:rsidRPr="00B57D3D">
        <w:rPr>
          <w:i w:val="0"/>
          <w:iCs/>
        </w:rPr>
        <w:t>’</w:t>
      </w:r>
      <w:r>
        <w:rPr>
          <w:i w:val="0"/>
          <w:iCs/>
        </w:rPr>
        <w:t xml:space="preserve">une </w:t>
      </w:r>
      <w:r w:rsidRPr="00B57D3D">
        <w:rPr>
          <w:i w:val="0"/>
          <w:iCs/>
        </w:rPr>
        <w:t>installation</w: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46656" behindDoc="0" locked="0" layoutInCell="1" allowOverlap="1" wp14:anchorId="19CC9988" wp14:editId="592ABBDD">
                <wp:simplePos x="0" y="0"/>
                <wp:positionH relativeFrom="margin">
                  <wp:posOffset>-115570</wp:posOffset>
                </wp:positionH>
                <wp:positionV relativeFrom="paragraph">
                  <wp:posOffset>382905</wp:posOffset>
                </wp:positionV>
                <wp:extent cx="6286500" cy="1404620"/>
                <wp:effectExtent l="76200" t="76200" r="114300" b="133350"/>
                <wp:wrapSquare wrapText="bothSides"/>
                <wp:docPr id="22568" name="Zone de texte 22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35000">
                              <a:schemeClr val="accent4">
                                <a:lumMod val="0"/>
                                <a:lumOff val="100000"/>
                              </a:schemeClr>
                            </a:gs>
                            <a:gs pos="100000">
                              <a:schemeClr val="accent4">
                                <a:lumMod val="100000"/>
                              </a:schemeClr>
                            </a:gs>
                          </a:gsLst>
                          <a:path path="circle">
                            <a:fillToRect l="50000" t="-80000" r="50000" b="180000"/>
                          </a:path>
                          <a:tileRect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13213AEF" w14:textId="77777777" w:rsidR="00B07F47" w:rsidRDefault="00B07F47" w:rsidP="00B07F47">
                            <w:r w:rsidRPr="00E60ADC">
                              <w:rPr>
                                <w:sz w:val="32"/>
                                <w:szCs w:val="32"/>
                                <w:u w:val="single"/>
                              </w:rPr>
                              <w:t>Objectifs :</w:t>
                            </w:r>
                            <w:r>
                              <w:t xml:space="preserve"> A la fin de la séance l’élève sera capable de </w:t>
                            </w:r>
                          </w:p>
                          <w:p w14:paraId="7CDE8CC8" w14:textId="77777777" w:rsidR="00B07F47" w:rsidRDefault="00B07F47" w:rsidP="00B07F47"/>
                          <w:p w14:paraId="00CBCA13" w14:textId="77777777" w:rsidR="00B07F47" w:rsidRDefault="00B07F47" w:rsidP="00B07F47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1</w:t>
                            </w:r>
                            <w:r w:rsidRPr="009E1477">
                              <w:rPr>
                                <w:vertAlign w:val="superscript"/>
                              </w:rPr>
                              <w:t>er</w:t>
                            </w:r>
                            <w:r>
                              <w:t xml:space="preserve">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649283750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" w:value="S8.3 - La communication technique en langue anglai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031CCBE8" w14:textId="77777777" w:rsidR="00AB2AC6" w:rsidRDefault="00AB2AC6" w:rsidP="00AB2AC6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rStyle w:val="SavoirsMEE"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984459977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" w:value="S8.3 - La communication technique en langue anglai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109EEF56" w14:textId="77777777" w:rsidR="00AB2AC6" w:rsidRDefault="00AB2AC6" w:rsidP="00AB2AC6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rStyle w:val="SavoirsMEE"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638153243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" w:value="S8.3 - La communication technique en langue anglai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6D219C17" w14:textId="128AD588" w:rsidR="00B07F47" w:rsidRPr="00AB2AC6" w:rsidRDefault="00AB2AC6" w:rsidP="00AB2AC6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b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3D6E0186" w14:textId="77777777" w:rsidR="00B07F47" w:rsidRPr="00EB200F" w:rsidRDefault="00B07F47" w:rsidP="00B07F47"/>
                          <w:p w14:paraId="403D47C6" w14:textId="77777777" w:rsidR="00B07F47" w:rsidRPr="00EB200F" w:rsidRDefault="00B07F47" w:rsidP="00B07F47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</w:pPr>
                            <w:r>
                              <w:t>Nommer le deuxième objectif</w:t>
                            </w:r>
                          </w:p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962624648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" w:value="S8.3 - La communication technique en langue anglai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5F746A58" w14:textId="77777777" w:rsidR="00AB2AC6" w:rsidRDefault="00AB2AC6" w:rsidP="00AB2AC6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rStyle w:val="SavoirsMEE"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SavoirsMEE"/>
                              </w:rPr>
                              <w:alias w:val="Savoirs MEE"/>
                              <w:tag w:val="Savoirs MEE"/>
                              <w:id w:val="-1120989377"/>
                              <w:showingPlcHdr/>
                              <w15:color w:val="00CCFF"/>
                              <w:comboBox>
                                <w:listItem w:value="Choisissez un élément."/>
                                <w:listItem w:displayText="S1.1- L’entreprise" w:value="S1.1- L’entreprise"/>
                                <w:listItem w:displayText="S1.2- Les intervenants" w:value="S1.2- Les intervenants"/>
                                <w:listItem w:displayText="S1.3- Les étapes d’une intervention" w:value="S1.3- Les étapes d’une intervention"/>
                                <w:listItem w:displayText="S1.4- Les procédures administratives" w:value="S1.4- Les procédures administratives"/>
                                <w:listItem w:displayText="S1.5- Les qualifications, garanties et responsabilités" w:value="S1.5- Les qualifications, garanties et responsabilités"/>
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<w:listItem w:displayText="S2.1.2 - Les domaines d’action dans le cadre du développement durable." w:value="S2.1.2 - Les domaines d’action dans le cadre du développement durable."/>
                                <w:listItem w:displayText="S2.2 - L’impact environnemental d’une activité" w:value="S2.2 - L’impact environnemental d’une activité"/>
                                <w:listItem w:displayText="S2.3.1 -La dimension économique" w:value="S2.3.1 -La dimension économique"/>
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<w:listItem w:displayText="S2.4.1-Les énergies renouvelables" w:value="S2.4.1-Les énergies renouvelables"/>
                                <w:listItem w:displayText="S2.4.2 - Les énergies fossiles" w:value="S2.4.2 - Les énergies fossiles"/>
                                <w:listItem w:displayText="S2.4.3 - La production d’énergie électrique" w:value="S2.4.3 - La production d’énergie électrique"/>
                                <w:listItem w:displayText="S2.4.4 - Le transfert d’énergie" w:value="S2.4.4 - Le transfert d’énergie"/>
                                <w:listItem w:displayText="S2.4.5 - La cogénération" w:value="S2.4.5 - La cogénération"/>
                                <w:listItem w:displayText="S2.5 : Le fonctionnement thermique du bâti" w:value="S2.5 : Le fonctionnement thermique du bâti"/>
                                <w:listItem w:displayText="S2.6 - La réglementation thermique" w:value="S2.6 - La réglementation thermique"/>
                                <w:listItem w:displayText="S2.7.1 - L’impact sur la production du bâti neuf En étude de la conception" w:value="S2.7.1 - L’impact sur la production du bâti neuf En étude de la conception"/>
                                <w:listItem w:displayText="S2.7.2 - L’impact sur la production du bâti neuf en intervention" w:value="S2.7.2  L’impact sur la production du bâti neuf"/>
                                <w:listItem w:displayText="S2.8.1- Principaux concepts (L'impact sur bâtiment existants)" w:value="S2.8.1- Principaux concepts (L'impact sur bâtiment existants)"/>
                                <w:listItem w:displayText="S2.8.2 -Caractéristiques des ouvrages (L'impact sur les bâtiments existants)" w:value="S2.8.2 -Caractéristiques des ouvrages (L'impact sur les bâtiments existants)"/>
                                <w:listItem w:displayText="S2.9.1 - L’environnement du site" w:value="S2.9.1 - L’environnement du site"/>
                                <w:listItem w:displayText="S2.9.2 - Les déchets" w:value="S2.9.2 - Les déchets"/>
                                <w:listItem w:displayText="S4.1.1- Confort spatial" w:value="S4.1.1- Confort spatial"/>
                                <w:listItem w:displayText="S4.1.2- Confort thermique" w:value="S4.1.2- Confort thermique"/>
                                <w:listItem w:displayText="S4.2.1. - Les différents types de pompe à chaleur" w:value="S4.2.1. - Les différents types de pompe à chaleur"/>
                                <w:listItem w:displayText="S4.2.2 - Les fluides pour circuits thermodynamiques" w:value="S4.2.2 - Les fluides pour circuits thermodynamiques"/>
                                <w:listItem w:displayText="S4.2.3 - Les notions thermodynamiques" w:value="S4.2.3 - Les notions thermodynamiques"/>
                                <w:listItem w:displayText="S4.2.4 - Les composants des circuits frigorifiques" w:value="S4.2.4 - Les composants des circuits frigorifiques"/>
                                <w:listItem w:displayText="S4.3.1 – Les notions d’électricité" w:value="S4.3.1 – Les notions d’électricité"/>
                                <w:listItem w:displayText="S4.3.2 - Les composants des circuits électriques" w:value="S4.3.2 - Les composants des circuits électriques"/>
                                <w:listItem w:displayText="S4.3.3 - Les protections électriques" w:value="S4.3.3 - Les protections électriques"/>
                                <w:listItem w:displayText="S4.3.4 - L’automatisme et la régulation" w:value="S4.3.4 - L’automatisme et la régulation"/>
                                <w:listItem w:displayText="S4.3.5 - Communication et transmission des informations" w:value="S4.3.5 - Communication et transmission des informations"/>
                                <w:listItem w:displayText="S4.4.1 - Les notions de mécanique des fluides" w:value="S4.4.1 - Les notions de mécanique des fluides"/>
                                <w:listItem w:displayText="S4.4.2 - Les différents réseaux hydrauliques" w:value="S4.4.2 - Les différents réseaux hydrauliques"/>
                                <w:listItem w:displayText="S4.4.3 - Les énergies et leurs modes de stockage" w:value="S4.4.3 - Les énergies et leurs modes de stockage"/>
                                <w:listItem w:displayText="S4.4.4 - Les différents type de générateur de chaleur sanitaire et thermique" w:value="S4.4.4 - Les différents type de générateur de chaleur sanitaire et thermique"/>
                                <w:listItem w:displayText="S4.4.5 - Les composants des réseaux hydrauliques" w:value="S4.4.5 - Les composants des réseaux hydrauliques"/>
                                <w:listItem w:displayText="S4.4.6 - Les différents émetteurs" w:value="S4.4.6 - Les différents émetteurs"/>
                                <w:listItem w:displayText="S4.4.7 - Combustion" w:value="S4.4.7 - Combustion"/>
                                <w:listItem w:displayText="S4.4.8 - Le traitement de l’eau" w:value="S4.4.8 - Le traitement de l’eau"/>
                                <w:listItem w:displayText="S4.5.1 - Le traitement de l’air" w:value="S4.5.1 - Le traitement de l’air"/>
                                <w:listItem w:displayText="S4.5.2 - Les différents réseaux aérauliques" w:value="S4.5.2 - Les différents réseaux aérauliques"/>
                                <w:listItem w:displayText="S4.5.3 - Les composants des réseaux aérauliques" w:value="S4.5.3 - Les composants des réseaux aérauliques"/>
                                <w:listItem w:displayText="S4.6 - Les systèmes de traitement de l’air" w:value="S4.6 - Les systèmes de traitement de l’air"/>
                                <w:listItem w:displayText="S6.1.1 - Fonction et forme de maintenance" w:value="S6.1.1 - Fonction et forme de maintenance"/>
                                <w:listItem w:displayText="S6.1.2 - Vocabulaire usuel" w:value="S6.1.2 - Vocabulaire usuel"/>
                                <w:listItem w:displayText="S6.2.1 - Modes opératoires et procédures" w:value="S6.2.1 - Modes opératoires et procédures"/>
                                <w:listItem w:displayText="S6.2.2 - Mise à l’arrêt d’un système" w:value="S6.2.2 - Mise à l’arrêt d’un système"/>
                                <w:listItem w:displayText="S6.2.3 - Intervention sur un système" w:value="S6.2.3 - Intervention sur un système"/>
                                <w:listItem w:displayText="S6.2.4 - Démarche de diagnostic" w:value="S6.2.4 - Démarche de diagnostic"/>
                                <w:listItem w:displayText="S6.2.5 - Mise en service d’un système (après intervention)" w:value="S6.2.5 - Mise en service d’un système (après intervention)"/>
                                <w:listItem w:displayText="S6.2.6 - Conduite d’un système (en fonctionnement établi)" w:value="S6.2.6 - Conduite d’un système (en fonctionnement établi)"/>
                                <w:listItem w:displayText="S7.1 - Le processus qualité" w:value="S7.1 - Le processus qualité"/>
                                <w:listItem w:displayText="S7.2 - La gestion des déchets" w:value="S7.2 - La gestion des déchets"/>
                                <w:listItem w:displayText="S7.3.1 - Les notions de base en prévention des risques professionnels" w:value="S7.3.1 - Les notions de base en prévention des risques professionnels"/>
                                <w:listItem w:displayText="S7.3.2 - La maîtrise des risques" w:value="S7.3.2 - La maîtrise des risques"/>
                                <w:listItem w:displayText="S7.3.3 - La sécurité sur site" w:value="S7.3.3 - La sécurité sur site"/>
                                <w:listItem w:displayText="S7.4 - Les habilitations et les certifications" w:value="S7.4 - Les habilitations et les certifications"/>
                                <w:listItem w:displayText="S8.1 - La communication orale" w:value="S8.1 - La communication orale"/>
                                <w:listItem w:displayText="S8.2 - Les outils de la communication écrite et numérique" w:value="S8.2 - Les outils de la communication écrite et numérique"/>
                                <w:listItem w:displayText="S8.3 - La communication technique en langue anglais" w:value="S8.3 - La communication technique en langue anglais"/>
                              </w:comboBox>
                            </w:sdtPr>
                            <w:sdtEndPr>
                              <w:rPr>
                                <w:rStyle w:val="SavoirsMEE"/>
                              </w:rPr>
                            </w:sdtEndPr>
                            <w:sdtContent>
                              <w:p w14:paraId="146A8E64" w14:textId="77777777" w:rsidR="00AB2AC6" w:rsidRDefault="00AB2AC6" w:rsidP="00AB2AC6">
                                <w:pPr>
                                  <w:pStyle w:val="Paragraphedeliste"/>
                                  <w:numPr>
                                    <w:ilvl w:val="1"/>
                                    <w:numId w:val="2"/>
                                  </w:numPr>
                                  <w:rPr>
                                    <w:rStyle w:val="SavoirsMEE"/>
                                  </w:rPr>
                                </w:pPr>
                                <w:r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p>
                            </w:sdtContent>
                          </w:sdt>
                          <w:p w14:paraId="5016F30F" w14:textId="740E0338" w:rsidR="00B07F47" w:rsidRPr="00AB2AC6" w:rsidRDefault="00E357C5" w:rsidP="00AB2AC6">
                            <w:pPr>
                              <w:pStyle w:val="Paragraphedeliste"/>
                              <w:numPr>
                                <w:ilvl w:val="1"/>
                                <w:numId w:val="2"/>
                              </w:numPr>
                              <w:rPr>
                                <w:b/>
                              </w:rPr>
                            </w:pPr>
                            <w:sdt>
                              <w:sdtPr>
                                <w:rPr>
                                  <w:rStyle w:val="SavoirsMEE"/>
                                </w:rPr>
                                <w:alias w:val="Savoirs MEE"/>
                                <w:tag w:val="Savoirs MEE"/>
                                <w:id w:val="1151029372"/>
                                <w:showingPlcHdr/>
                                <w15:color w:val="00CCFF"/>
                                <w:comboBox>
                                  <w:listItem w:value="Choisissez un élément."/>
                                  <w:listItem w:displayText="S1.1- L’entreprise" w:value="S1.1- L’entreprise"/>
                                  <w:listItem w:displayText="S1.2- Les intervenants" w:value="S1.2- Les intervenants"/>
                                  <w:listItem w:displayText="S1.3- Les étapes d’une intervention" w:value="S1.3- Les étapes d’une intervention"/>
                                  <w:listItem w:displayText="S1.4- Les procédures administratives" w:value="S1.4- Les procédures administratives"/>
                                  <w:listItem w:displayText="S1.5- Les qualifications, garanties et responsabilités" w:value="S1.5- Les qualifications, garanties et responsabilités"/>
      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      <w:listItem w:displayText="S2.1.2 - Les domaines d’action dans le cadre du développement durable." w:value="S2.1.2 - Les domaines d’action dans le cadre du développement durable."/>
                                  <w:listItem w:displayText="S2.2 - L’impact environnemental d’une activité" w:value="S2.2 - L’impact environnemental d’une activité"/>
                                  <w:listItem w:displayText="S2.3.1 -La dimension économique" w:value="S2.3.1 -La dimension économique"/>
      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      <w:listItem w:displayText="S2.4.1-Les énergies renouvelables" w:value="S2.4.1-Les énergies renouvelables"/>
                                  <w:listItem w:displayText="S2.4.2 - Les énergies fossiles" w:value="S2.4.2 - Les énergies fossiles"/>
                                  <w:listItem w:displayText="S2.4.3 - La production d’énergie électrique" w:value="S2.4.3 - La production d’énergie électrique"/>
                                  <w:listItem w:displayText="S2.4.4 - Le transfert d’énergie" w:value="S2.4.4 - Le transfert d’énergie"/>
                                  <w:listItem w:displayText="S2.4.5 - La cogénération" w:value="S2.4.5 - La cogénération"/>
                                  <w:listItem w:displayText="S2.5 : Le fonctionnement thermique du bâti" w:value="S2.5 : Le fonctionnement thermique du bâti"/>
                                  <w:listItem w:displayText="S2.6 - La réglementation thermique" w:value="S2.6 - La réglementation thermique"/>
                                  <w:listItem w:displayText="S2.7.1 - L’impact sur la production du bâti neuf En étude de la conception" w:value="S2.7.1 - L’impact sur la production du bâti neuf En étude de la conception"/>
                                  <w:listItem w:displayText="S2.7.2 - L’impact sur la production du bâti neuf en intervention" w:value="S2.7.2  L’impact sur la production du bâti neuf"/>
                                  <w:listItem w:displayText="S2.8.1- Principaux concepts (L'impact sur bâtiment existants)" w:value="S2.8.1- Principaux concepts (L'impact sur bâtiment existants)"/>
                                  <w:listItem w:displayText="S2.8.2 -Caractéristiques des ouvrages (L'impact sur les bâtiments existants)" w:value="S2.8.2 -Caractéristiques des ouvrages (L'impact sur les bâtiments existants)"/>
                                  <w:listItem w:displayText="S2.9.1 - L’environnement du site" w:value="S2.9.1 - L’environnement du site"/>
                                  <w:listItem w:displayText="S2.9.2 - Les déchets" w:value="S2.9.2 - Les déchets"/>
                                  <w:listItem w:displayText="S4.1.1- Confort spatial" w:value="S4.1.1- Confort spatial"/>
                                  <w:listItem w:displayText="S4.1.2- Confort thermique" w:value="S4.1.2- Confort thermique"/>
                                  <w:listItem w:displayText="S4.2.1. - Les différents types de pompe à chaleur" w:value="S4.2.1. - Les différents types de pompe à chaleur"/>
                                  <w:listItem w:displayText="S4.2.2 - Les fluides pour circuits thermodynamiques" w:value="S4.2.2 - Les fluides pour circuits thermodynamiques"/>
                                  <w:listItem w:displayText="S4.2.3 - Les notions thermodynamiques" w:value="S4.2.3 - Les notions thermodynamiques"/>
                                  <w:listItem w:displayText="S4.2.4 - Les composants des circuits frigorifiques" w:value="S4.2.4 - Les composants des circuits frigorifiques"/>
                                  <w:listItem w:displayText="S4.3.1 – Les notions d’électricité" w:value="S4.3.1 – Les notions d’électricité"/>
                                  <w:listItem w:displayText="S4.3.2 - Les composants des circuits électriques" w:value="S4.3.2 - Les composants des circuits électriques"/>
                                  <w:listItem w:displayText="S4.3.3 - Les protections électriques" w:value="S4.3.3 - Les protections électriques"/>
                                  <w:listItem w:displayText="S4.3.4 - L’automatisme et la régulation" w:value="S4.3.4 - L’automatisme et la régulation"/>
                                  <w:listItem w:displayText="S4.3.5 - Communication et transmission des informations" w:value="S4.3.5 - Communication et transmission des informations"/>
                                  <w:listItem w:displayText="S4.4.1 - Les notions de mécanique des fluides" w:value="S4.4.1 - Les notions de mécanique des fluides"/>
                                  <w:listItem w:displayText="S4.4.2 - Les différents réseaux hydrauliques" w:value="S4.4.2 - Les différents réseaux hydrauliques"/>
                                  <w:listItem w:displayText="S4.4.3 - Les énergies et leurs modes de stockage" w:value="S4.4.3 - Les énergies et leurs modes de stockage"/>
                                  <w:listItem w:displayText="S4.4.4 - Les différents type de générateur de chaleur sanitaire et thermique" w:value="S4.4.4 - Les différents type de générateur de chaleur sanitaire et thermique"/>
                                  <w:listItem w:displayText="S4.4.5 - Les composants des réseaux hydrauliques" w:value="S4.4.5 - Les composants des réseaux hydrauliques"/>
                                  <w:listItem w:displayText="S4.4.6 - Les différents émetteurs" w:value="S4.4.6 - Les différents émetteurs"/>
                                  <w:listItem w:displayText="S4.4.7 - Combustion" w:value="S4.4.7 - Combustion"/>
                                  <w:listItem w:displayText="S4.4.8 - Le traitement de l’eau" w:value="S4.4.8 - Le traitement de l’eau"/>
                                  <w:listItem w:displayText="S4.5.1 - Le traitement de l’air" w:value="S4.5.1 - Le traitement de l’air"/>
                                  <w:listItem w:displayText="S4.5.2 - Les différents réseaux aérauliques" w:value="S4.5.2 - Les différents réseaux aérauliques"/>
                                  <w:listItem w:displayText="S4.5.3 - Les composants des réseaux aérauliques" w:value="S4.5.3 - Les composants des réseaux aérauliques"/>
                                  <w:listItem w:displayText="S4.6 - Les systèmes de traitement de l’air" w:value="S4.6 - Les systèmes de traitement de l’air"/>
                                  <w:listItem w:displayText="S6.1.1 - Fonction et forme de maintenance" w:value="S6.1.1 - Fonction et forme de maintenance"/>
                                  <w:listItem w:displayText="S6.1.2 - Vocabulaire usuel" w:value="S6.1.2 - Vocabulaire usuel"/>
                                  <w:listItem w:displayText="S6.2.1 - Modes opératoires et procédures" w:value="S6.2.1 - Modes opératoires et procédures"/>
                                  <w:listItem w:displayText="S6.2.2 - Mise à l’arrêt d’un système" w:value="S6.2.2 - Mise à l’arrêt d’un système"/>
                                  <w:listItem w:displayText="S6.2.3 - Intervention sur un système" w:value="S6.2.3 - Intervention sur un système"/>
                                  <w:listItem w:displayText="S6.2.4 - Démarche de diagnostic" w:value="S6.2.4 - Démarche de diagnostic"/>
                                  <w:listItem w:displayText="S6.2.5 - Mise en service d’un système (après intervention)" w:value="S6.2.5 - Mise en service d’un système (après intervention)"/>
                                  <w:listItem w:displayText="S6.2.6 - Conduite d’un système (en fonctionnement établi)" w:value="S6.2.6 - Conduite d’un système (en fonctionnement établi)"/>
                                  <w:listItem w:displayText="S7.1 - Le processus qualité" w:value="S7.1 - Le processus qualité"/>
                                  <w:listItem w:displayText="S7.2 - La gestion des déchets" w:value="S7.2 - La gestion des déchets"/>
                                  <w:listItem w:displayText="S7.3.1 - Les notions de base en prévention des risques professionnels" w:value="S7.3.1 - Les notions de base en prévention des risques professionnels"/>
                                  <w:listItem w:displayText="S7.3.2 - La maîtrise des risques" w:value="S7.3.2 - La maîtrise des risques"/>
                                  <w:listItem w:displayText="S7.3.3 - La sécurité sur site" w:value="S7.3.3 - La sécurité sur site"/>
                                  <w:listItem w:displayText="S7.4 - Les habilitations et les certifications" w:value="S7.4 - Les habilitations et les certifications"/>
                                  <w:listItem w:displayText="S8.1 - La communication orale" w:value="S8.1 - La communication orale"/>
                                  <w:listItem w:displayText="S8.2 - Les outils de la communication écrite et numérique" w:value="S8.2 - Les outils de la communication écrite et numérique"/>
                                  <w:listItem w:displayText="S8.3 - La communication technique en langue anglais" w:value="S8.3 - La communication technique en langue anglais"/>
                                </w:comboBox>
                              </w:sdtPr>
                              <w:sdtEndPr>
                                <w:rPr>
                                  <w:rStyle w:val="SavoirsMEE"/>
                                </w:rPr>
                              </w:sdtEndPr>
                              <w:sdtContent>
                                <w:r w:rsidR="00AB2AC6" w:rsidRPr="000F0FCC">
                                  <w:rPr>
                                    <w:rStyle w:val="Textedelespacerserv"/>
                                  </w:rPr>
                                  <w:t>Choisissez un élément.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9CC9988" id="Zone de texte 22568" o:spid="_x0000_s1043" type="#_x0000_t202" style="position:absolute;left:0;text-align:left;margin-left:-9.1pt;margin-top:30.15pt;width:495pt;height:110.6pt;z-index:25184665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" fillcolor="white [23]">
                <v:fill color2="#ffc000 [3207]" rotate="t" focusposition=".5,-52429f" focussize="" colors="0 white;22938f white;1 #ffc000" focus="100%" type="gradientRadial"/>
                <v:shadow on="t" color="black" opacity="26214f" origin="-.5,-.5" offset=".74836mm,.74836mm"/>
                <v:textbox style="mso-fit-shape-to-text:t">
                  <w:txbxContent>
                    <w:p w14:paraId="13213AEF" w14:textId="77777777" w:rsidR="00B07F47" w:rsidRDefault="00B07F47" w:rsidP="00B07F47">
                      <w:r w:rsidRPr="00E60ADC">
                        <w:rPr>
                          <w:sz w:val="32"/>
                          <w:szCs w:val="32"/>
                          <w:u w:val="single"/>
                        </w:rPr>
                        <w:t>Objectifs :</w:t>
                      </w:r>
                      <w:r>
                        <w:t xml:space="preserve"> A la fin de la séance l’élève sera capable de </w:t>
                      </w:r>
                    </w:p>
                    <w:p w14:paraId="7CDE8CC8" w14:textId="77777777" w:rsidR="00B07F47" w:rsidRDefault="00B07F47" w:rsidP="00B07F47"/>
                    <w:p w14:paraId="00CBCA13" w14:textId="77777777" w:rsidR="00B07F47" w:rsidRDefault="00B07F47" w:rsidP="00B07F47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1</w:t>
                      </w:r>
                      <w:r w:rsidRPr="009E1477">
                        <w:rPr>
                          <w:vertAlign w:val="superscript"/>
                        </w:rPr>
                        <w:t>er</w:t>
                      </w:r>
                      <w:r>
                        <w:t xml:space="preserve">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649283750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" w:value="S8.3 - La communication technique en langue anglai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031CCBE8" w14:textId="77777777" w:rsidR="00AB2AC6" w:rsidRDefault="00AB2AC6" w:rsidP="00AB2AC6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rStyle w:val="SavoirsMEE"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984459977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" w:value="S8.3 - La communication technique en langue anglai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109EEF56" w14:textId="77777777" w:rsidR="00AB2AC6" w:rsidRDefault="00AB2AC6" w:rsidP="00AB2AC6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rStyle w:val="SavoirsMEE"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638153243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" w:value="S8.3 - La communication technique en langue anglai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6D219C17" w14:textId="128AD588" w:rsidR="00B07F47" w:rsidRPr="00AB2AC6" w:rsidRDefault="00AB2AC6" w:rsidP="00AB2AC6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b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3D6E0186" w14:textId="77777777" w:rsidR="00B07F47" w:rsidRPr="00EB200F" w:rsidRDefault="00B07F47" w:rsidP="00B07F47"/>
                    <w:p w14:paraId="403D47C6" w14:textId="77777777" w:rsidR="00B07F47" w:rsidRPr="00EB200F" w:rsidRDefault="00B07F47" w:rsidP="00B07F47">
                      <w:pPr>
                        <w:pStyle w:val="Paragraphedeliste"/>
                        <w:numPr>
                          <w:ilvl w:val="0"/>
                          <w:numId w:val="2"/>
                        </w:numPr>
                      </w:pPr>
                      <w:r>
                        <w:t>Nommer le deuxième objectif</w:t>
                      </w:r>
                    </w:p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962624648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" w:value="S8.3 - La communication technique en langue anglai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5F746A58" w14:textId="77777777" w:rsidR="00AB2AC6" w:rsidRDefault="00AB2AC6" w:rsidP="00AB2AC6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rStyle w:val="SavoirsMEE"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sdt>
                      <w:sdtPr>
                        <w:rPr>
                          <w:rStyle w:val="SavoirsMEE"/>
                        </w:rPr>
                        <w:alias w:val="Savoirs MEE"/>
                        <w:tag w:val="Savoirs MEE"/>
                        <w:id w:val="-1120989377"/>
                        <w:showingPlcHdr/>
                        <w15:color w:val="00CCFF"/>
                        <w:comboBox>
                          <w:listItem w:value="Choisissez un élément."/>
                          <w:listItem w:displayText="S1.1- L’entreprise" w:value="S1.1- L’entreprise"/>
                          <w:listItem w:displayText="S1.2- Les intervenants" w:value="S1.2- Les intervenants"/>
                          <w:listItem w:displayText="S1.3- Les étapes d’une intervention" w:value="S1.3- Les étapes d’une intervention"/>
                          <w:listItem w:displayText="S1.4- Les procédures administratives" w:value="S1.4- Les procédures administratives"/>
                          <w:listItem w:displayText="S1.5- Les qualifications, garanties et responsabilités" w:value="S1.5- Les qualifications, garanties et responsabilités"/>
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<w:listItem w:displayText="S2.1.2 - Les domaines d’action dans le cadre du développement durable." w:value="S2.1.2 - Les domaines d’action dans le cadre du développement durable."/>
                          <w:listItem w:displayText="S2.2 - L’impact environnemental d’une activité" w:value="S2.2 - L’impact environnemental d’une activité"/>
                          <w:listItem w:displayText="S2.3.1 -La dimension économique" w:value="S2.3.1 -La dimension économique"/>
                          <w:listItem w:displayText="S2.3.2 - Les implications sur les bâtiments, les systèmes thermodynamiques et les fluides" w:value="S2.3.2 - Les implications sur les bâtiments, les systèmes thermodynamiques et les fluides"/>
                          <w:listItem w:displayText="S2.4.1-Les énergies renouvelables" w:value="S2.4.1-Les énergies renouvelables"/>
                          <w:listItem w:displayText="S2.4.2 - Les énergies fossiles" w:value="S2.4.2 - Les énergies fossiles"/>
                          <w:listItem w:displayText="S2.4.3 - La production d’énergie électrique" w:value="S2.4.3 - La production d’énergie électrique"/>
                          <w:listItem w:displayText="S2.4.4 - Le transfert d’énergie" w:value="S2.4.4 - Le transfert d’énergie"/>
                          <w:listItem w:displayText="S2.4.5 - La cogénération" w:value="S2.4.5 - La cogénération"/>
                          <w:listItem w:displayText="S2.5 : Le fonctionnement thermique du bâti" w:value="S2.5 : Le fonctionnement thermique du bâti"/>
                          <w:listItem w:displayText="S2.6 - La réglementation thermique" w:value="S2.6 - La réglementation thermique"/>
                          <w:listItem w:displayText="S2.7.1 - L’impact sur la production du bâti neuf En étude de la conception" w:value="S2.7.1 - L’impact sur la production du bâti neuf En étude de la conception"/>
                          <w:listItem w:displayText="S2.7.2 - L’impact sur la production du bâti neuf en intervention" w:value="S2.7.2  L’impact sur la production du bâti neuf"/>
                          <w:listItem w:displayText="S2.8.1- Principaux concepts (L'impact sur bâtiment existants)" w:value="S2.8.1- Principaux concepts (L'impact sur bâtiment existants)"/>
                          <w:listItem w:displayText="S2.8.2 -Caractéristiques des ouvrages (L'impact sur les bâtiments existants)" w:value="S2.8.2 -Caractéristiques des ouvrages (L'impact sur les bâtiments existants)"/>
                          <w:listItem w:displayText="S2.9.1 - L’environnement du site" w:value="S2.9.1 - L’environnement du site"/>
                          <w:listItem w:displayText="S2.9.2 - Les déchets" w:value="S2.9.2 - Les déchets"/>
                          <w:listItem w:displayText="S4.1.1- Confort spatial" w:value="S4.1.1- Confort spatial"/>
                          <w:listItem w:displayText="S4.1.2- Confort thermique" w:value="S4.1.2- Confort thermique"/>
                          <w:listItem w:displayText="S4.2.1. - Les différents types de pompe à chaleur" w:value="S4.2.1. - Les différents types de pompe à chaleur"/>
                          <w:listItem w:displayText="S4.2.2 - Les fluides pour circuits thermodynamiques" w:value="S4.2.2 - Les fluides pour circuits thermodynamiques"/>
                          <w:listItem w:displayText="S4.2.3 - Les notions thermodynamiques" w:value="S4.2.3 - Les notions thermodynamiques"/>
                          <w:listItem w:displayText="S4.2.4 - Les composants des circuits frigorifiques" w:value="S4.2.4 - Les composants des circuits frigorifiques"/>
                          <w:listItem w:displayText="S4.3.1 – Les notions d’électricité" w:value="S4.3.1 – Les notions d’électricité"/>
                          <w:listItem w:displayText="S4.3.2 - Les composants des circuits électriques" w:value="S4.3.2 - Les composants des circuits électriques"/>
                          <w:listItem w:displayText="S4.3.3 - Les protections électriques" w:value="S4.3.3 - Les protections électriques"/>
                          <w:listItem w:displayText="S4.3.4 - L’automatisme et la régulation" w:value="S4.3.4 - L’automatisme et la régulation"/>
                          <w:listItem w:displayText="S4.3.5 - Communication et transmission des informations" w:value="S4.3.5 - Communication et transmission des informations"/>
                          <w:listItem w:displayText="S4.4.1 - Les notions de mécanique des fluides" w:value="S4.4.1 - Les notions de mécanique des fluides"/>
                          <w:listItem w:displayText="S4.4.2 - Les différents réseaux hydrauliques" w:value="S4.4.2 - Les différents réseaux hydrauliques"/>
                          <w:listItem w:displayText="S4.4.3 - Les énergies et leurs modes de stockage" w:value="S4.4.3 - Les énergies et leurs modes de stockage"/>
                          <w:listItem w:displayText="S4.4.4 - Les différents type de générateur de chaleur sanitaire et thermique" w:value="S4.4.4 - Les différents type de générateur de chaleur sanitaire et thermique"/>
                          <w:listItem w:displayText="S4.4.5 - Les composants des réseaux hydrauliques" w:value="S4.4.5 - Les composants des réseaux hydrauliques"/>
                          <w:listItem w:displayText="S4.4.6 - Les différents émetteurs" w:value="S4.4.6 - Les différents émetteurs"/>
                          <w:listItem w:displayText="S4.4.7 - Combustion" w:value="S4.4.7 - Combustion"/>
                          <w:listItem w:displayText="S4.4.8 - Le traitement de l’eau" w:value="S4.4.8 - Le traitement de l’eau"/>
                          <w:listItem w:displayText="S4.5.1 - Le traitement de l’air" w:value="S4.5.1 - Le traitement de l’air"/>
                          <w:listItem w:displayText="S4.5.2 - Les différents réseaux aérauliques" w:value="S4.5.2 - Les différents réseaux aérauliques"/>
                          <w:listItem w:displayText="S4.5.3 - Les composants des réseaux aérauliques" w:value="S4.5.3 - Les composants des réseaux aérauliques"/>
                          <w:listItem w:displayText="S4.6 - Les systèmes de traitement de l’air" w:value="S4.6 - Les systèmes de traitement de l’air"/>
                          <w:listItem w:displayText="S6.1.1 - Fonction et forme de maintenance" w:value="S6.1.1 - Fonction et forme de maintenance"/>
                          <w:listItem w:displayText="S6.1.2 - Vocabulaire usuel" w:value="S6.1.2 - Vocabulaire usuel"/>
                          <w:listItem w:displayText="S6.2.1 - Modes opératoires et procédures" w:value="S6.2.1 - Modes opératoires et procédures"/>
                          <w:listItem w:displayText="S6.2.2 - Mise à l’arrêt d’un système" w:value="S6.2.2 - Mise à l’arrêt d’un système"/>
                          <w:listItem w:displayText="S6.2.3 - Intervention sur un système" w:value="S6.2.3 - Intervention sur un système"/>
                          <w:listItem w:displayText="S6.2.4 - Démarche de diagnostic" w:value="S6.2.4 - Démarche de diagnostic"/>
                          <w:listItem w:displayText="S6.2.5 - Mise en service d’un système (après intervention)" w:value="S6.2.5 - Mise en service d’un système (après intervention)"/>
                          <w:listItem w:displayText="S6.2.6 - Conduite d’un système (en fonctionnement établi)" w:value="S6.2.6 - Conduite d’un système (en fonctionnement établi)"/>
                          <w:listItem w:displayText="S7.1 - Le processus qualité" w:value="S7.1 - Le processus qualité"/>
                          <w:listItem w:displayText="S7.2 - La gestion des déchets" w:value="S7.2 - La gestion des déchets"/>
                          <w:listItem w:displayText="S7.3.1 - Les notions de base en prévention des risques professionnels" w:value="S7.3.1 - Les notions de base en prévention des risques professionnels"/>
                          <w:listItem w:displayText="S7.3.2 - La maîtrise des risques" w:value="S7.3.2 - La maîtrise des risques"/>
                          <w:listItem w:displayText="S7.3.3 - La sécurité sur site" w:value="S7.3.3 - La sécurité sur site"/>
                          <w:listItem w:displayText="S7.4 - Les habilitations et les certifications" w:value="S7.4 - Les habilitations et les certifications"/>
                          <w:listItem w:displayText="S8.1 - La communication orale" w:value="S8.1 - La communication orale"/>
                          <w:listItem w:displayText="S8.2 - Les outils de la communication écrite et numérique" w:value="S8.2 - Les outils de la communication écrite et numérique"/>
                          <w:listItem w:displayText="S8.3 - La communication technique en langue anglais" w:value="S8.3 - La communication technique en langue anglais"/>
                        </w:comboBox>
                      </w:sdtPr>
                      <w:sdtEndPr>
                        <w:rPr>
                          <w:rStyle w:val="SavoirsMEE"/>
                        </w:rPr>
                      </w:sdtEndPr>
                      <w:sdtContent>
                        <w:p w14:paraId="146A8E64" w14:textId="77777777" w:rsidR="00AB2AC6" w:rsidRDefault="00AB2AC6" w:rsidP="00AB2AC6">
                          <w:pPr>
                            <w:pStyle w:val="Paragraphedeliste"/>
                            <w:numPr>
                              <w:ilvl w:val="1"/>
                              <w:numId w:val="2"/>
                            </w:numPr>
                            <w:rPr>
                              <w:rStyle w:val="SavoirsMEE"/>
                            </w:rPr>
                          </w:pPr>
                          <w:r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p>
                      </w:sdtContent>
                    </w:sdt>
                    <w:p w14:paraId="5016F30F" w14:textId="740E0338" w:rsidR="00B07F47" w:rsidRPr="00AB2AC6" w:rsidRDefault="00E357C5" w:rsidP="00AB2AC6">
                      <w:pPr>
                        <w:pStyle w:val="Paragraphedeliste"/>
                        <w:numPr>
                          <w:ilvl w:val="1"/>
                          <w:numId w:val="2"/>
                        </w:numPr>
                        <w:rPr>
                          <w:b/>
                        </w:rPr>
                      </w:pPr>
                      <w:sdt>
                        <w:sdtPr>
                          <w:rPr>
                            <w:rStyle w:val="SavoirsMEE"/>
                          </w:rPr>
                          <w:alias w:val="Savoirs MEE"/>
                          <w:tag w:val="Savoirs MEE"/>
                          <w:id w:val="1151029372"/>
                          <w:showingPlcHdr/>
                          <w15:color w:val="00CCFF"/>
                          <w:comboBox>
                            <w:listItem w:value="Choisissez un élément."/>
                            <w:listItem w:displayText="S1.1- L’entreprise" w:value="S1.1- L’entreprise"/>
                            <w:listItem w:displayText="S1.2- Les intervenants" w:value="S1.2- Les intervenants"/>
                            <w:listItem w:displayText="S1.3- Les étapes d’une intervention" w:value="S1.3- Les étapes d’une intervention"/>
                            <w:listItem w:displayText="S1.4- Les procédures administratives" w:value="S1.4- Les procédures administratives"/>
                            <w:listItem w:displayText="S1.5- Les qualifications, garanties et responsabilités" w:value="S1.5- Les qualifications, garanties et responsabilités"/>
                            <w:listItem w:displayText="S2.1.1 - Les orientations internationales et nationales sur l’énergie et l’environnement" w:value="S2.1.1 - Les orientations internationales et nationales sur l’énergie et l’environnement"/>
                            <w:listItem w:displayText="S2.1.2 - Les domaines d’action dans le cadre du développement durable." w:value="S2.1.2 - Les domaines d’action dans le cadre du développement durable."/>
                            <w:listItem w:displayText="S2.2 - L’impact environnemental d’une activité" w:value="S2.2 - L’impact environnemental d’une activité"/>
                            <w:listItem w:displayText="S2.3.1 -La dimension économique" w:value="S2.3.1 -La dimension économique"/>
                            <w:listItem w:displayText="S2.3.2 - Les implications sur les bâtiments, les systèmes thermodynamiques et les fluides" w:value="S2.3.2 - Les implications sur les bâtiments, les systèmes thermodynamiques et les fluides"/>
                            <w:listItem w:displayText="S2.4.1-Les énergies renouvelables" w:value="S2.4.1-Les énergies renouvelables"/>
                            <w:listItem w:displayText="S2.4.2 - Les énergies fossiles" w:value="S2.4.2 - Les énergies fossiles"/>
                            <w:listItem w:displayText="S2.4.3 - La production d’énergie électrique" w:value="S2.4.3 - La production d’énergie électrique"/>
                            <w:listItem w:displayText="S2.4.4 - Le transfert d’énergie" w:value="S2.4.4 - Le transfert d’énergie"/>
                            <w:listItem w:displayText="S2.4.5 - La cogénération" w:value="S2.4.5 - La cogénération"/>
                            <w:listItem w:displayText="S2.5 : Le fonctionnement thermique du bâti" w:value="S2.5 : Le fonctionnement thermique du bâti"/>
                            <w:listItem w:displayText="S2.6 - La réglementation thermique" w:value="S2.6 - La réglementation thermique"/>
                            <w:listItem w:displayText="S2.7.1 - L’impact sur la production du bâti neuf En étude de la conception" w:value="S2.7.1 - L’impact sur la production du bâti neuf En étude de la conception"/>
                            <w:listItem w:displayText="S2.7.2 - L’impact sur la production du bâti neuf en intervention" w:value="S2.7.2  L’impact sur la production du bâti neuf"/>
                            <w:listItem w:displayText="S2.8.1- Principaux concepts (L'impact sur bâtiment existants)" w:value="S2.8.1- Principaux concepts (L'impact sur bâtiment existants)"/>
                            <w:listItem w:displayText="S2.8.2 -Caractéristiques des ouvrages (L'impact sur les bâtiments existants)" w:value="S2.8.2 -Caractéristiques des ouvrages (L'impact sur les bâtiments existants)"/>
                            <w:listItem w:displayText="S2.9.1 - L’environnement du site" w:value="S2.9.1 - L’environnement du site"/>
                            <w:listItem w:displayText="S2.9.2 - Les déchets" w:value="S2.9.2 - Les déchets"/>
                            <w:listItem w:displayText="S4.1.1- Confort spatial" w:value="S4.1.1- Confort spatial"/>
                            <w:listItem w:displayText="S4.1.2- Confort thermique" w:value="S4.1.2- Confort thermique"/>
                            <w:listItem w:displayText="S4.2.1. - Les différents types de pompe à chaleur" w:value="S4.2.1. - Les différents types de pompe à chaleur"/>
                            <w:listItem w:displayText="S4.2.2 - Les fluides pour circuits thermodynamiques" w:value="S4.2.2 - Les fluides pour circuits thermodynamiques"/>
                            <w:listItem w:displayText="S4.2.3 - Les notions thermodynamiques" w:value="S4.2.3 - Les notions thermodynamiques"/>
                            <w:listItem w:displayText="S4.2.4 - Les composants des circuits frigorifiques" w:value="S4.2.4 - Les composants des circuits frigorifiques"/>
                            <w:listItem w:displayText="S4.3.1 – Les notions d’électricité" w:value="S4.3.1 – Les notions d’électricité"/>
                            <w:listItem w:displayText="S4.3.2 - Les composants des circuits électriques" w:value="S4.3.2 - Les composants des circuits électriques"/>
                            <w:listItem w:displayText="S4.3.3 - Les protections électriques" w:value="S4.3.3 - Les protections électriques"/>
                            <w:listItem w:displayText="S4.3.4 - L’automatisme et la régulation" w:value="S4.3.4 - L’automatisme et la régulation"/>
                            <w:listItem w:displayText="S4.3.5 - Communication et transmission des informations" w:value="S4.3.5 - Communication et transmission des informations"/>
                            <w:listItem w:displayText="S4.4.1 - Les notions de mécanique des fluides" w:value="S4.4.1 - Les notions de mécanique des fluides"/>
                            <w:listItem w:displayText="S4.4.2 - Les différents réseaux hydrauliques" w:value="S4.4.2 - Les différents réseaux hydrauliques"/>
                            <w:listItem w:displayText="S4.4.3 - Les énergies et leurs modes de stockage" w:value="S4.4.3 - Les énergies et leurs modes de stockage"/>
                            <w:listItem w:displayText="S4.4.4 - Les différents type de générateur de chaleur sanitaire et thermique" w:value="S4.4.4 - Les différents type de générateur de chaleur sanitaire et thermique"/>
                            <w:listItem w:displayText="S4.4.5 - Les composants des réseaux hydrauliques" w:value="S4.4.5 - Les composants des réseaux hydrauliques"/>
                            <w:listItem w:displayText="S4.4.6 - Les différents émetteurs" w:value="S4.4.6 - Les différents émetteurs"/>
                            <w:listItem w:displayText="S4.4.7 - Combustion" w:value="S4.4.7 - Combustion"/>
                            <w:listItem w:displayText="S4.4.8 - Le traitement de l’eau" w:value="S4.4.8 - Le traitement de l’eau"/>
                            <w:listItem w:displayText="S4.5.1 - Le traitement de l’air" w:value="S4.5.1 - Le traitement de l’air"/>
                            <w:listItem w:displayText="S4.5.2 - Les différents réseaux aérauliques" w:value="S4.5.2 - Les différents réseaux aérauliques"/>
                            <w:listItem w:displayText="S4.5.3 - Les composants des réseaux aérauliques" w:value="S4.5.3 - Les composants des réseaux aérauliques"/>
                            <w:listItem w:displayText="S4.6 - Les systèmes de traitement de l’air" w:value="S4.6 - Les systèmes de traitement de l’air"/>
                            <w:listItem w:displayText="S6.1.1 - Fonction et forme de maintenance" w:value="S6.1.1 - Fonction et forme de maintenance"/>
                            <w:listItem w:displayText="S6.1.2 - Vocabulaire usuel" w:value="S6.1.2 - Vocabulaire usuel"/>
                            <w:listItem w:displayText="S6.2.1 - Modes opératoires et procédures" w:value="S6.2.1 - Modes opératoires et procédures"/>
                            <w:listItem w:displayText="S6.2.2 - Mise à l’arrêt d’un système" w:value="S6.2.2 - Mise à l’arrêt d’un système"/>
                            <w:listItem w:displayText="S6.2.3 - Intervention sur un système" w:value="S6.2.3 - Intervention sur un système"/>
                            <w:listItem w:displayText="S6.2.4 - Démarche de diagnostic" w:value="S6.2.4 - Démarche de diagnostic"/>
                            <w:listItem w:displayText="S6.2.5 - Mise en service d’un système (après intervention)" w:value="S6.2.5 - Mise en service d’un système (après intervention)"/>
                            <w:listItem w:displayText="S6.2.6 - Conduite d’un système (en fonctionnement établi)" w:value="S6.2.6 - Conduite d’un système (en fonctionnement établi)"/>
                            <w:listItem w:displayText="S7.1 - Le processus qualité" w:value="S7.1 - Le processus qualité"/>
                            <w:listItem w:displayText="S7.2 - La gestion des déchets" w:value="S7.2 - La gestion des déchets"/>
                            <w:listItem w:displayText="S7.3.1 - Les notions de base en prévention des risques professionnels" w:value="S7.3.1 - Les notions de base en prévention des risques professionnels"/>
                            <w:listItem w:displayText="S7.3.2 - La maîtrise des risques" w:value="S7.3.2 - La maîtrise des risques"/>
                            <w:listItem w:displayText="S7.3.3 - La sécurité sur site" w:value="S7.3.3 - La sécurité sur site"/>
                            <w:listItem w:displayText="S7.4 - Les habilitations et les certifications" w:value="S7.4 - Les habilitations et les certifications"/>
                            <w:listItem w:displayText="S8.1 - La communication orale" w:value="S8.1 - La communication orale"/>
                            <w:listItem w:displayText="S8.2 - Les outils de la communication écrite et numérique" w:value="S8.2 - Les outils de la communication écrite et numérique"/>
                            <w:listItem w:displayText="S8.3 - La communication technique en langue anglais" w:value="S8.3 - La communication technique en langue anglais"/>
                          </w:comboBox>
                        </w:sdtPr>
                        <w:sdtEndPr>
                          <w:rPr>
                            <w:rStyle w:val="SavoirsMEE"/>
                          </w:rPr>
                        </w:sdtEndPr>
                        <w:sdtContent>
                          <w:r w:rsidR="00AB2AC6" w:rsidRPr="000F0FCC">
                            <w:rPr>
                              <w:rStyle w:val="Textedelespacerserv"/>
                            </w:rPr>
                            <w:t>Choisissez un élément.</w:t>
                          </w:r>
                        </w:sdtContent>
                      </w:sdt>
                    </w:p>
                  </w:txbxContent>
                </v:textbox>
                <w10:wrap type="square" anchorx="margin"/>
              </v:shape>
            </w:pict>
          </mc:Fallback>
        </mc:AlternateContent>
      </w:r>
      <w:bookmarkEnd w:id="16"/>
      <w:r>
        <w:rPr>
          <w:i w:val="0"/>
          <w:iCs/>
        </w:rPr>
        <w:t xml:space="preserve"> </w:t>
      </w:r>
    </w:p>
    <w:p w14:paraId="4F03398D" w14:textId="77777777" w:rsidR="00B07F47" w:rsidRPr="009E1477" w:rsidRDefault="00B07F47" w:rsidP="00B07F47">
      <w:pPr>
        <w:rPr>
          <w:rFonts w:eastAsia="Microsoft YaHei" w:cs="Arial"/>
          <w:color w:val="000000"/>
          <w:sz w:val="14"/>
          <w:szCs w:val="14"/>
          <w:u w:val="single"/>
        </w:rPr>
      </w:pPr>
      <w:r w:rsidRPr="009E1477">
        <w:rPr>
          <w:u w:val="single"/>
        </w:rPr>
        <w:t>Contexte :</w:t>
      </w:r>
      <w:r w:rsidRPr="009E1477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49C3C44B" w14:textId="77777777" w:rsidR="00B07F47" w:rsidRDefault="00B07F47" w:rsidP="00B07F47">
      <w:pPr>
        <w:pStyle w:val="Sansinterligne"/>
        <w:jc w:val="both"/>
      </w:pPr>
      <w:r>
        <w:t>Description du contexte.</w:t>
      </w:r>
    </w:p>
    <w:p w14:paraId="764E4490" w14:textId="77777777" w:rsidR="00B07F47" w:rsidRDefault="00B07F47" w:rsidP="00B07F47">
      <w:pPr>
        <w:pStyle w:val="Sansinterligne"/>
        <w:jc w:val="both"/>
      </w:pPr>
    </w:p>
    <w:p w14:paraId="33A947EB" w14:textId="77777777" w:rsidR="00B07F47" w:rsidRPr="00905ADE" w:rsidRDefault="00B07F47" w:rsidP="00B07F47">
      <w:pPr>
        <w:pStyle w:val="Sansinterligne"/>
        <w:jc w:val="both"/>
      </w:pPr>
    </w:p>
    <w:p w14:paraId="0038C2BD" w14:textId="77777777" w:rsidR="00B07F47" w:rsidRPr="00905ADE" w:rsidRDefault="00B07F47" w:rsidP="00B07F47">
      <w:pPr>
        <w:rPr>
          <w:sz w:val="24"/>
          <w:szCs w:val="24"/>
        </w:rPr>
      </w:pPr>
    </w:p>
    <w:p w14:paraId="1C938143" w14:textId="77777777" w:rsidR="00B07F47" w:rsidRDefault="00B07F47" w:rsidP="00B07F47">
      <w:pPr>
        <w:autoSpaceDE w:val="0"/>
        <w:autoSpaceDN w:val="0"/>
        <w:adjustRightInd w:val="0"/>
        <w:rPr>
          <w:rFonts w:eastAsia="Microsoft YaHei" w:cs="Arial"/>
          <w:color w:val="000000"/>
          <w:sz w:val="14"/>
          <w:szCs w:val="14"/>
        </w:rPr>
      </w:pPr>
      <w:r w:rsidRPr="00905ADE">
        <w:rPr>
          <w:u w:val="single"/>
        </w:rPr>
        <w:t>Objectifs :</w:t>
      </w:r>
      <w:r w:rsidRPr="003D4356">
        <w:rPr>
          <w:rFonts w:eastAsia="Microsoft YaHei" w:cs="Arial"/>
          <w:color w:val="000000"/>
          <w:sz w:val="14"/>
          <w:szCs w:val="14"/>
        </w:rPr>
        <w:t xml:space="preserve"> </w:t>
      </w:r>
    </w:p>
    <w:p w14:paraId="61D2AE72" w14:textId="77777777" w:rsidR="00B07F47" w:rsidRDefault="00B07F47" w:rsidP="00B07F47">
      <w:pPr>
        <w:pStyle w:val="Sansinterligne"/>
        <w:jc w:val="both"/>
      </w:pPr>
      <w:r>
        <w:t>Définir les objectifs</w:t>
      </w:r>
    </w:p>
    <w:p w14:paraId="6A7B4219" w14:textId="77777777" w:rsidR="00B07F47" w:rsidRDefault="00B07F47" w:rsidP="00B07F47"/>
    <w:p w14:paraId="15A3AE7F" w14:textId="77777777" w:rsidR="00B07F47" w:rsidRPr="00905ADE" w:rsidRDefault="00B07F47" w:rsidP="00B07F47">
      <w:pPr>
        <w:autoSpaceDE w:val="0"/>
        <w:autoSpaceDN w:val="0"/>
        <w:adjustRightInd w:val="0"/>
        <w:rPr>
          <w:rFonts w:eastAsia="Microsoft YaHei" w:cs="Arial"/>
          <w:b/>
          <w:color w:val="000000"/>
          <w:sz w:val="14"/>
          <w:szCs w:val="14"/>
          <w:u w:val="single"/>
        </w:rPr>
      </w:pPr>
      <w:r w:rsidRPr="00905ADE">
        <w:rPr>
          <w:u w:val="single"/>
        </w:rPr>
        <w:t>Objectifs opérationnels :</w:t>
      </w:r>
      <w:r w:rsidRPr="00905ADE">
        <w:rPr>
          <w:rFonts w:eastAsia="Microsoft YaHei" w:cs="Arial"/>
          <w:color w:val="000000"/>
          <w:sz w:val="14"/>
          <w:szCs w:val="14"/>
          <w:u w:val="single"/>
        </w:rPr>
        <w:t xml:space="preserve"> </w:t>
      </w:r>
    </w:p>
    <w:p w14:paraId="436A09D0" w14:textId="77777777" w:rsidR="00B07F47" w:rsidRPr="00905ADE" w:rsidRDefault="00B07F47" w:rsidP="00B07F47">
      <w:pPr>
        <w:pStyle w:val="Sansinterligne"/>
        <w:jc w:val="both"/>
      </w:pPr>
      <w:r>
        <w:t>Définir les objectifs opérationnels</w:t>
      </w:r>
    </w:p>
    <w:p w14:paraId="56075BEF" w14:textId="77777777" w:rsidR="00B07F47" w:rsidRDefault="00B07F47" w:rsidP="00B07F47"/>
    <w:p w14:paraId="735EC4D3" w14:textId="77777777" w:rsidR="00B07F47" w:rsidRDefault="00B07F47" w:rsidP="00B07F47">
      <w:pPr>
        <w:rPr>
          <w:b/>
          <w:u w:val="single"/>
        </w:rPr>
      </w:pPr>
      <w:r w:rsidRPr="00905ADE">
        <w:rPr>
          <w:u w:val="single"/>
        </w:rPr>
        <w:t>Compétences :</w:t>
      </w:r>
    </w:p>
    <w:p w14:paraId="15B1CD2A" w14:textId="77777777" w:rsidR="00B07F47" w:rsidRPr="00905ADE" w:rsidRDefault="00B07F47" w:rsidP="00B07F47">
      <w:pPr>
        <w:pStyle w:val="Sansinterligne"/>
      </w:pPr>
      <w:r>
        <w:t>Voir compétences évaluées</w:t>
      </w:r>
    </w:p>
    <w:p w14:paraId="61187722" w14:textId="77777777" w:rsidR="00B07F47" w:rsidRDefault="00B07F47" w:rsidP="00B07F47"/>
    <w:p w14:paraId="029F3A02" w14:textId="08BCC149" w:rsidR="00B07F47" w:rsidRDefault="00B07F47" w:rsidP="00B07F47">
      <w:pPr>
        <w:rPr>
          <w:b/>
          <w:u w:val="single"/>
        </w:rPr>
      </w:pPr>
      <w:r>
        <w:rPr>
          <w:u w:val="single"/>
        </w:rPr>
        <w:t xml:space="preserve">Tâches </w:t>
      </w:r>
      <w:r w:rsidR="00541E40">
        <w:rPr>
          <w:u w:val="single"/>
        </w:rPr>
        <w:t>principales</w:t>
      </w:r>
      <w:r w:rsidR="00541E40" w:rsidRPr="00905ADE">
        <w:rPr>
          <w:u w:val="single"/>
        </w:rPr>
        <w:t xml:space="preserve"> :</w:t>
      </w:r>
    </w:p>
    <w:p w14:paraId="31810C5C" w14:textId="77777777" w:rsidR="00B07F47" w:rsidRDefault="00B07F47" w:rsidP="00B07F47"/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9205"/>
      </w:tblGrid>
      <w:tr w:rsidR="00B07F47" w:rsidRPr="00EF1825" w14:paraId="7DF40F3B" w14:textId="77777777" w:rsidTr="00F92DDF">
        <w:trPr>
          <w:trHeight w:val="408"/>
        </w:trPr>
        <w:sdt>
          <w:sdtPr>
            <w:alias w:val="Tâches MEE"/>
            <w:tag w:val="Tâches MEE"/>
            <w:id w:val="-1062636785"/>
            <w:placeholder>
              <w:docPart w:val="0BFDC7A624E64E4FAE006CAC945C279C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9 Réaliser des mesurages électriques" w:value="A2T9 Réaliser des mesurages électrique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3EC3F0A7" w14:textId="5F8A5D4D" w:rsidR="00B07F47" w:rsidRPr="00EF1825" w:rsidRDefault="00541E40" w:rsidP="00F92DDF">
                <w:pPr>
                  <w:pStyle w:val="Sansinterligne"/>
                  <w:rPr>
                    <w:rFonts w:eastAsia="Times New Roman" w:cs="Arial"/>
                    <w:b/>
                    <w:i/>
                    <w:color w:val="000000"/>
                    <w:szCs w:val="28"/>
                    <w:lang w:eastAsia="fr-FR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B07F47" w:rsidRPr="00EF1825" w14:paraId="72F674E0" w14:textId="77777777" w:rsidTr="00F92DDF">
        <w:trPr>
          <w:trHeight w:val="408"/>
        </w:trPr>
        <w:sdt>
          <w:sdtPr>
            <w:alias w:val="Tâches MEE"/>
            <w:tag w:val="Tâches MEE"/>
            <w:id w:val="1715073195"/>
            <w:placeholder>
              <w:docPart w:val="761F8FD1B1D3493C9596ED13D0538B5E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9 Réaliser des mesurages électriques" w:value="A2T9 Réaliser des mesurages électrique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16F93F1A" w14:textId="223EBF9D" w:rsidR="00B07F47" w:rsidRPr="00E25FF1" w:rsidRDefault="00541E40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B07F47" w:rsidRPr="00EF1825" w14:paraId="26123373" w14:textId="77777777" w:rsidTr="00F92DDF">
        <w:trPr>
          <w:trHeight w:val="408"/>
        </w:trPr>
        <w:sdt>
          <w:sdtPr>
            <w:alias w:val="Tâches MEE"/>
            <w:tag w:val="Tâches MEE"/>
            <w:id w:val="-26876268"/>
            <w:placeholder>
              <w:docPart w:val="9252C39C4CF44DB68C9ABCF2483009C5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9 Réaliser des mesurages électriques" w:value="A2T9 Réaliser des mesurages électrique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73EEAA8F" w14:textId="1A888B27" w:rsidR="00B07F47" w:rsidRPr="00E25FF1" w:rsidRDefault="00541E40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B07F47" w:rsidRPr="00EF1825" w14:paraId="4BDF398E" w14:textId="77777777" w:rsidTr="00F92DDF">
        <w:trPr>
          <w:trHeight w:val="408"/>
        </w:trPr>
        <w:sdt>
          <w:sdtPr>
            <w:alias w:val="Tâches MEE"/>
            <w:tag w:val="Tâches MEE"/>
            <w:id w:val="-1665693439"/>
            <w:placeholder>
              <w:docPart w:val="7343C9A5BD5740F0979196C130BFDBFB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9 Réaliser des mesurages électriques" w:value="A2T9 Réaliser des mesurages électrique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234C943A" w14:textId="248ADA8B" w:rsidR="00B07F47" w:rsidRPr="00E25FF1" w:rsidRDefault="00541E40" w:rsidP="00F92DDF">
                <w:pPr>
                  <w:pStyle w:val="Sansinterligne"/>
                  <w:rPr>
                    <w:rStyle w:val="TchesMEEA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  <w:tr w:rsidR="00B07F47" w:rsidRPr="00EF1825" w14:paraId="6DDEA3F9" w14:textId="77777777" w:rsidTr="00F92DDF">
        <w:trPr>
          <w:trHeight w:val="408"/>
        </w:trPr>
        <w:sdt>
          <w:sdtPr>
            <w:alias w:val="Tâches MEE"/>
            <w:tag w:val="Tâches MEE"/>
            <w:id w:val="693731479"/>
            <w:placeholder>
              <w:docPart w:val="7F3E920F71304954AD1F835FF3935D54"/>
            </w:placeholder>
            <w:showingPlcHdr/>
            <w15:color w:val="000000"/>
            <w:comboBox>
              <w:listItem w:value="Choisissez un élément."/>
              <w:listItem w:displayText="A1T1 Prendre connaissance des dossiers relatifs aux opérations à réaliser" w:value="A1T1 Prendre connaissance des dossiers relatifs aux opérations à réaliser"/>
              <w:listItem w:displayText="A1T2 Analyser et exploiter les données techniques d'une installation" w:value="A1T2 Analyser et exploiter les données techniques d'une installation"/>
              <w:listItem w:displayText="A1T3 Analyser les risques relatifs aux opérations à réaliser" w:value="A1T3 Analyser les risques relatifs aux opérations à réaliser"/>
              <w:listItem w:displayText="A1T4 Choisir les matériels, équipements et outillages nécessaires aux opérations à réaliser" w:value="A1T4 Choisir les matériels, équipements et outillages nécessaires aux opérations à réaliser"/>
              <w:listItem w:displayText="A2T9 Réaliser des mesurages électriques" w:value="A2T9 Réaliser des mesurages électriques"/>
              <w:listItem w:displayText="A3T1 Réaliser une opération de maintenance préventive" w:value="A3T1 Réaliser une opération de maintenance préventive"/>
              <w:listItem w:displayText="A3T2 Réaliser une opération de maintenance corrective" w:value="A3T2 Réaliser une opération de maintenance corrective"/>
              <w:listItem w:displayText="A4T1 Rendre compte oralement à l’interne et à l'externe du déroulement de l'intervention" w:value="A4T1 Rendre compte oralement à l’interne et à l'externe du déroulement de l'intervention"/>
              <w:listItem w:displayText="A4T2 Renseigner les documents techniques et réglementaires" w:value="A4T2 Renseigner les documents techniques et réglementaires"/>
              <w:listItem w:displayText="A4T3 Conseiller le client et/ou l’exploitant" w:value="A4T3 Conseiller le client et/ou l’exploitant"/>
            </w:comboBox>
          </w:sdtPr>
          <w:sdtEndPr/>
          <w:sdtContent>
            <w:tc>
              <w:tcPr>
                <w:tcW w:w="5000" w:type="pct"/>
              </w:tcPr>
              <w:p w14:paraId="4DAFD72C" w14:textId="3DE1BAA1" w:rsidR="00B07F47" w:rsidRDefault="00541E40" w:rsidP="00F92DDF">
                <w:pPr>
                  <w:pStyle w:val="Sansinterligne"/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tc>
          </w:sdtContent>
        </w:sdt>
      </w:tr>
    </w:tbl>
    <w:p w14:paraId="1145845E" w14:textId="77777777" w:rsidR="00B07F47" w:rsidRDefault="00B07F47" w:rsidP="00B07F47"/>
    <w:p w14:paraId="32F3B5D5" w14:textId="77777777" w:rsidR="00B07F47" w:rsidRDefault="00B07F47" w:rsidP="00B07F47">
      <w:pPr>
        <w:rPr>
          <w:b/>
          <w:u w:val="single"/>
        </w:rPr>
      </w:pPr>
      <w:r w:rsidRPr="00905ADE">
        <w:rPr>
          <w:u w:val="single"/>
        </w:rPr>
        <w:t>Savoirs associés :</w:t>
      </w:r>
    </w:p>
    <w:p w14:paraId="4A93823F" w14:textId="77777777" w:rsidR="00B07F47" w:rsidRPr="00EF1825" w:rsidRDefault="00B07F47" w:rsidP="00B07F47">
      <w:pPr>
        <w:rPr>
          <w:b/>
          <w:i/>
          <w:szCs w:val="28"/>
          <w:u w:val="single"/>
        </w:rPr>
      </w:pPr>
    </w:p>
    <w:tbl>
      <w:tblPr>
        <w:tblStyle w:val="Grilledutableau"/>
        <w:tblW w:w="4946" w:type="pct"/>
        <w:tblLook w:val="04A0" w:firstRow="1" w:lastRow="0" w:firstColumn="1" w:lastColumn="0" w:noHBand="0" w:noVBand="1"/>
      </w:tblPr>
      <w:tblGrid>
        <w:gridCol w:w="9106"/>
      </w:tblGrid>
      <w:tr w:rsidR="00B07F47" w:rsidRPr="00EF1825" w14:paraId="34F45AA3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</w:rPr>
              <w:alias w:val="Savoirs MEE"/>
              <w:tag w:val="Savoirs MEE"/>
              <w:id w:val="-1321883466"/>
              <w:placeholder>
                <w:docPart w:val="B29C4FC9F9904684A7CE51A74622C50F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" w:value="S8.3 - La communication technique en langue anglais"/>
              </w:comboBox>
            </w:sdtPr>
            <w:sdtEndPr>
              <w:rPr>
                <w:rStyle w:val="SavoirsMEE"/>
              </w:rPr>
            </w:sdtEndPr>
            <w:sdtContent>
              <w:p w14:paraId="17F88ADF" w14:textId="42E8EE1E" w:rsidR="00B07F47" w:rsidRPr="00AB2AC6" w:rsidRDefault="00AB2AC6" w:rsidP="00F92DDF">
                <w:pPr>
                  <w:rPr>
                    <w:b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B07F47" w:rsidRPr="00EF1825" w14:paraId="2178D3DD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</w:rPr>
              <w:alias w:val="Savoirs MEE"/>
              <w:tag w:val="Savoirs MEE"/>
              <w:id w:val="750241781"/>
              <w:placeholder>
                <w:docPart w:val="DEC6F1587C9543AF9B6AD38AE45639E3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" w:value="S8.3 - La communication technique en langue anglais"/>
              </w:comboBox>
            </w:sdtPr>
            <w:sdtEndPr>
              <w:rPr>
                <w:rStyle w:val="SavoirsMEE"/>
              </w:rPr>
            </w:sdtEndPr>
            <w:sdtContent>
              <w:p w14:paraId="1D45FFF3" w14:textId="01BB3569" w:rsidR="00B07F47" w:rsidRPr="00AB2AC6" w:rsidRDefault="00AB2AC6" w:rsidP="00F92DDF">
                <w:pPr>
                  <w:rPr>
                    <w:rStyle w:val="TchesMEEA1"/>
                    <w:b/>
                    <w:color w:val="5B9BD5" w:themeColor="accent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B07F47" w:rsidRPr="00EF1825" w14:paraId="3114DB88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</w:rPr>
              <w:alias w:val="Savoirs MEE"/>
              <w:tag w:val="Savoirs MEE"/>
              <w:id w:val="-2039728268"/>
              <w:placeholder>
                <w:docPart w:val="9AB3BC3AF11A47689A6DB2C74E960ABA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" w:value="S8.3 - La communication technique en langue anglais"/>
              </w:comboBox>
            </w:sdtPr>
            <w:sdtEndPr>
              <w:rPr>
                <w:rStyle w:val="SavoirsMEE"/>
              </w:rPr>
            </w:sdtEndPr>
            <w:sdtContent>
              <w:p w14:paraId="33647CCF" w14:textId="74768437" w:rsidR="00B07F47" w:rsidRPr="00AB2AC6" w:rsidRDefault="00AB2AC6" w:rsidP="00F92DDF">
                <w:pPr>
                  <w:rPr>
                    <w:rStyle w:val="TchesMEEA1"/>
                    <w:b/>
                    <w:color w:val="5B9BD5" w:themeColor="accent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B07F47" w:rsidRPr="00EF1825" w14:paraId="344DDA5C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</w:rPr>
              <w:alias w:val="Savoirs MEE"/>
              <w:tag w:val="Savoirs MEE"/>
              <w:id w:val="-2029016182"/>
              <w:placeholder>
                <w:docPart w:val="2E63FA7EDE0344CBAB5AD1877BB3196B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" w:value="S8.3 - La communication technique en langue anglais"/>
              </w:comboBox>
            </w:sdtPr>
            <w:sdtEndPr>
              <w:rPr>
                <w:rStyle w:val="SavoirsMEE"/>
              </w:rPr>
            </w:sdtEndPr>
            <w:sdtContent>
              <w:p w14:paraId="0836AB14" w14:textId="5D5DD9B9" w:rsidR="00B07F47" w:rsidRPr="00AB2AC6" w:rsidRDefault="00AB2AC6" w:rsidP="00F92DDF">
                <w:pPr>
                  <w:rPr>
                    <w:rStyle w:val="TchesMEEA1"/>
                    <w:b/>
                    <w:color w:val="5B9BD5" w:themeColor="accent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  <w:tr w:rsidR="00B07F47" w:rsidRPr="00EF1825" w14:paraId="172B127C" w14:textId="77777777" w:rsidTr="00F92DDF">
        <w:trPr>
          <w:trHeight w:val="408"/>
        </w:trPr>
        <w:tc>
          <w:tcPr>
            <w:tcW w:w="5000" w:type="pct"/>
          </w:tcPr>
          <w:sdt>
            <w:sdtPr>
              <w:rPr>
                <w:rStyle w:val="SavoirsMEE"/>
              </w:rPr>
              <w:alias w:val="Savoirs MEE"/>
              <w:tag w:val="Savoirs MEE"/>
              <w:id w:val="-1634708041"/>
              <w:placeholder>
                <w:docPart w:val="88F0BDC757E84EE7A688BDA4A13EFF79"/>
              </w:placeholder>
              <w:showingPlcHdr/>
              <w15:color w:val="00CCFF"/>
              <w:comboBox>
                <w:listItem w:value="Choisissez un élément."/>
                <w:listItem w:displayText="S1.1- L’entreprise" w:value="S1.1- L’entreprise"/>
                <w:listItem w:displayText="S1.2- Les intervenants" w:value="S1.2- Les intervenants"/>
                <w:listItem w:displayText="S1.3- Les étapes d’une intervention" w:value="S1.3- Les étapes d’une intervention"/>
                <w:listItem w:displayText="S1.4- Les procédures administratives" w:value="S1.4- Les procédures administratives"/>
                <w:listItem w:displayText="S1.5- Les qualifications, garanties et responsabilités" w:value="S1.5- Les qualifications, garanties et responsabilités"/>
                <w:listItem w:displayText="S2.1.1 - Les orientations internationales et nationales sur l’énergie et l’environnement" w:value="S2.1.1 - Les orientations internationales et nationales sur l’énergie et l’environnement"/>
                <w:listItem w:displayText="S2.1.2 - Les domaines d’action dans le cadre du développement durable." w:value="S2.1.2 - Les domaines d’action dans le cadre du développement durable."/>
                <w:listItem w:displayText="S2.2 - L’impact environnemental d’une activité" w:value="S2.2 - L’impact environnemental d’une activité"/>
                <w:listItem w:displayText="S2.3.1 -La dimension économique" w:value="S2.3.1 -La dimension économique"/>
                <w:listItem w:displayText="S2.3.2 - Les implications sur les bâtiments, les systèmes thermodynamiques et les fluides" w:value="S2.3.2 - Les implications sur les bâtiments, les systèmes thermodynamiques et les fluides"/>
                <w:listItem w:displayText="S2.4.1-Les énergies renouvelables" w:value="S2.4.1-Les énergies renouvelables"/>
                <w:listItem w:displayText="S2.4.2 - Les énergies fossiles" w:value="S2.4.2 - Les énergies fossiles"/>
                <w:listItem w:displayText="S2.4.3 - La production d’énergie électrique" w:value="S2.4.3 - La production d’énergie électrique"/>
                <w:listItem w:displayText="S2.4.4 - Le transfert d’énergie" w:value="S2.4.4 - Le transfert d’énergie"/>
                <w:listItem w:displayText="S2.4.5 - La cogénération" w:value="S2.4.5 - La cogénération"/>
                <w:listItem w:displayText="S2.5 : Le fonctionnement thermique du bâti" w:value="S2.5 : Le fonctionnement thermique du bâti"/>
                <w:listItem w:displayText="S2.6 - La réglementation thermique" w:value="S2.6 - La réglementation thermique"/>
                <w:listItem w:displayText="S2.7.1 - L’impact sur la production du bâti neuf En étude de la conception" w:value="S2.7.1 - L’impact sur la production du bâti neuf En étude de la conception"/>
                <w:listItem w:displayText="S2.7.2 - L’impact sur la production du bâti neuf en intervention" w:value="S2.7.2  L’impact sur la production du bâti neuf"/>
                <w:listItem w:displayText="S2.8.1- Principaux concepts (L'impact sur bâtiment existants)" w:value="S2.8.1- Principaux concepts (L'impact sur bâtiment existants)"/>
                <w:listItem w:displayText="S2.8.2 -Caractéristiques des ouvrages (L'impact sur les bâtiments existants)" w:value="S2.8.2 -Caractéristiques des ouvrages (L'impact sur les bâtiments existants)"/>
                <w:listItem w:displayText="S2.9.1 - L’environnement du site" w:value="S2.9.1 - L’environnement du site"/>
                <w:listItem w:displayText="S2.9.2 - Les déchets" w:value="S2.9.2 - Les déchets"/>
                <w:listItem w:displayText="S4.1.1- Confort spatial" w:value="S4.1.1- Confort spatial"/>
                <w:listItem w:displayText="S4.1.2- Confort thermique" w:value="S4.1.2- Confort thermique"/>
                <w:listItem w:displayText="S4.2.1. - Les différents types de pompe à chaleur" w:value="S4.2.1. - Les différents types de pompe à chaleur"/>
                <w:listItem w:displayText="S4.2.2 - Les fluides pour circuits thermodynamiques" w:value="S4.2.2 - Les fluides pour circuits thermodynamiques"/>
                <w:listItem w:displayText="S4.2.3 - Les notions thermodynamiques" w:value="S4.2.3 - Les notions thermodynamiques"/>
                <w:listItem w:displayText="S4.2.4 - Les composants des circuits frigorifiques" w:value="S4.2.4 - Les composants des circuits frigorifiques"/>
                <w:listItem w:displayText="S4.3.1 – Les notions d’électricité" w:value="S4.3.1 – Les notions d’électricité"/>
                <w:listItem w:displayText="S4.3.2 - Les composants des circuits électriques" w:value="S4.3.2 - Les composants des circuits électriques"/>
                <w:listItem w:displayText="S4.3.3 - Les protections électriques" w:value="S4.3.3 - Les protections électriques"/>
                <w:listItem w:displayText="S4.3.4 - L’automatisme et la régulation" w:value="S4.3.4 - L’automatisme et la régulation"/>
                <w:listItem w:displayText="S4.3.5 - Communication et transmission des informations" w:value="S4.3.5 - Communication et transmission des informations"/>
                <w:listItem w:displayText="S4.4.1 - Les notions de mécanique des fluides" w:value="S4.4.1 - Les notions de mécanique des fluides"/>
                <w:listItem w:displayText="S4.4.2 - Les différents réseaux hydrauliques" w:value="S4.4.2 - Les différents réseaux hydrauliques"/>
                <w:listItem w:displayText="S4.4.3 - Les énergies et leurs modes de stockage" w:value="S4.4.3 - Les énergies et leurs modes de stockage"/>
                <w:listItem w:displayText="S4.4.4 - Les différents type de générateur de chaleur sanitaire et thermique" w:value="S4.4.4 - Les différents type de générateur de chaleur sanitaire et thermique"/>
                <w:listItem w:displayText="S4.4.5 - Les composants des réseaux hydrauliques" w:value="S4.4.5 - Les composants des réseaux hydrauliques"/>
                <w:listItem w:displayText="S4.4.6 - Les différents émetteurs" w:value="S4.4.6 - Les différents émetteurs"/>
                <w:listItem w:displayText="S4.4.7 - Combustion" w:value="S4.4.7 - Combustion"/>
                <w:listItem w:displayText="S4.4.8 - Le traitement de l’eau" w:value="S4.4.8 - Le traitement de l’eau"/>
                <w:listItem w:displayText="S4.5.1 - Le traitement de l’air" w:value="S4.5.1 - Le traitement de l’air"/>
                <w:listItem w:displayText="S4.5.2 - Les différents réseaux aérauliques" w:value="S4.5.2 - Les différents réseaux aérauliques"/>
                <w:listItem w:displayText="S4.5.3 - Les composants des réseaux aérauliques" w:value="S4.5.3 - Les composants des réseaux aérauliques"/>
                <w:listItem w:displayText="S4.6 - Les systèmes de traitement de l’air" w:value="S4.6 - Les systèmes de traitement de l’air"/>
                <w:listItem w:displayText="S6.1.1 - Fonction et forme de maintenance" w:value="S6.1.1 - Fonction et forme de maintenance"/>
                <w:listItem w:displayText="S6.1.2 - Vocabulaire usuel" w:value="S6.1.2 - Vocabulaire usuel"/>
                <w:listItem w:displayText="S6.2.1 - Modes opératoires et procédures" w:value="S6.2.1 - Modes opératoires et procédures"/>
                <w:listItem w:displayText="S6.2.2 - Mise à l’arrêt d’un système" w:value="S6.2.2 - Mise à l’arrêt d’un système"/>
                <w:listItem w:displayText="S6.2.3 - Intervention sur un système" w:value="S6.2.3 - Intervention sur un système"/>
                <w:listItem w:displayText="S6.2.4 - Démarche de diagnostic" w:value="S6.2.4 - Démarche de diagnostic"/>
                <w:listItem w:displayText="S6.2.5 - Mise en service d’un système (après intervention)" w:value="S6.2.5 - Mise en service d’un système (après intervention)"/>
                <w:listItem w:displayText="S6.2.6 - Conduite d’un système (en fonctionnement établi)" w:value="S6.2.6 - Conduite d’un système (en fonctionnement établi)"/>
                <w:listItem w:displayText="S7.1 - Le processus qualité" w:value="S7.1 - Le processus qualité"/>
                <w:listItem w:displayText="S7.2 - La gestion des déchets" w:value="S7.2 - La gestion des déchets"/>
                <w:listItem w:displayText="S7.3.1 - Les notions de base en prévention des risques professionnels" w:value="S7.3.1 - Les notions de base en prévention des risques professionnels"/>
                <w:listItem w:displayText="S7.3.2 - La maîtrise des risques" w:value="S7.3.2 - La maîtrise des risques"/>
                <w:listItem w:displayText="S7.3.3 - La sécurité sur site" w:value="S7.3.3 - La sécurité sur site"/>
                <w:listItem w:displayText="S7.4 - Les habilitations et les certifications" w:value="S7.4 - Les habilitations et les certifications"/>
                <w:listItem w:displayText="S8.1 - La communication orale" w:value="S8.1 - La communication orale"/>
                <w:listItem w:displayText="S8.2 - Les outils de la communication écrite et numérique" w:value="S8.2 - Les outils de la communication écrite et numérique"/>
                <w:listItem w:displayText="S8.3 - La communication technique en langue anglais" w:value="S8.3 - La communication technique en langue anglais"/>
              </w:comboBox>
            </w:sdtPr>
            <w:sdtEndPr>
              <w:rPr>
                <w:rStyle w:val="SavoirsMEE"/>
              </w:rPr>
            </w:sdtEndPr>
            <w:sdtContent>
              <w:p w14:paraId="29BEC8D3" w14:textId="2E82720B" w:rsidR="00B07F47" w:rsidRPr="00AB2AC6" w:rsidRDefault="00AB2AC6" w:rsidP="00F92DDF">
                <w:pPr>
                  <w:rPr>
                    <w:rStyle w:val="TchesMEEA1"/>
                    <w:b/>
                    <w:color w:val="5B9BD5" w:themeColor="accent1"/>
                  </w:rPr>
                </w:pPr>
                <w:r w:rsidRPr="000F0FCC">
                  <w:rPr>
                    <w:rStyle w:val="Textedelespacerserv"/>
                  </w:rPr>
                  <w:t>Choisissez un élément.</w:t>
                </w:r>
              </w:p>
            </w:sdtContent>
          </w:sdt>
        </w:tc>
      </w:tr>
    </w:tbl>
    <w:p w14:paraId="6A70CBA0" w14:textId="77777777" w:rsidR="00B07F47" w:rsidRDefault="00B07F47" w:rsidP="00B07F47">
      <w:pPr>
        <w:rPr>
          <w:u w:val="single"/>
        </w:rPr>
      </w:pPr>
    </w:p>
    <w:p w14:paraId="0440BC41" w14:textId="77777777" w:rsidR="00B07F47" w:rsidRDefault="00B07F47" w:rsidP="00B07F47">
      <w:pPr>
        <w:spacing w:after="160" w:line="259" w:lineRule="auto"/>
      </w:pPr>
      <w:r>
        <w:br w:type="page"/>
      </w:r>
    </w:p>
    <w:p w14:paraId="4282B825" w14:textId="77777777" w:rsidR="00B07F47" w:rsidRDefault="00B07F47" w:rsidP="00B07F47">
      <w:pPr>
        <w:spacing w:after="160" w:line="259" w:lineRule="auto"/>
      </w:pPr>
    </w:p>
    <w:p w14:paraId="2BDF3590" w14:textId="77777777" w:rsidR="00B07F47" w:rsidRPr="005574B9" w:rsidRDefault="00B07F47" w:rsidP="00B07F47">
      <w:pPr>
        <w:spacing w:after="160" w:line="259" w:lineRule="auto"/>
        <w:jc w:val="center"/>
        <w:rPr>
          <w:u w:val="single"/>
        </w:rPr>
      </w:pPr>
      <w:r w:rsidRPr="006C0DA4">
        <w:rPr>
          <w:noProof/>
        </w:rPr>
        <w:drawing>
          <wp:inline distT="0" distB="0" distL="0" distR="0" wp14:anchorId="5775F5BC" wp14:editId="63610F14">
            <wp:extent cx="5851525" cy="8046720"/>
            <wp:effectExtent l="0" t="0" r="0" b="0"/>
            <wp:docPr id="1085" name="Image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25" cy="804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6B226" w14:textId="77777777" w:rsidR="00B07F47" w:rsidRDefault="00B07F47" w:rsidP="00521E94">
      <w:pPr>
        <w:pStyle w:val="Titre3"/>
        <w:numPr>
          <w:ilvl w:val="0"/>
          <w:numId w:val="32"/>
        </w:numPr>
      </w:pPr>
      <w:bookmarkStart w:id="17" w:name="_Toc104397631"/>
      <w:r>
        <w:lastRenderedPageBreak/>
        <w:t>Ressources :</w:t>
      </w:r>
      <w:bookmarkEnd w:id="17"/>
    </w:p>
    <w:p w14:paraId="5ABD37AA" w14:textId="77777777" w:rsidR="00B07F47" w:rsidRDefault="00B07F47" w:rsidP="00B07F47"/>
    <w:p w14:paraId="280D6920" w14:textId="77777777" w:rsidR="00B07F47" w:rsidRDefault="00B07F47" w:rsidP="00B07F47"/>
    <w:p w14:paraId="2586A779" w14:textId="77777777" w:rsidR="00B07F47" w:rsidRDefault="00B07F47" w:rsidP="00B07F47"/>
    <w:p w14:paraId="39D3A54C" w14:textId="77777777" w:rsidR="00B07F47" w:rsidRDefault="00B07F47" w:rsidP="00B07F47"/>
    <w:p w14:paraId="3BDE75AC" w14:textId="77777777" w:rsidR="009E1477" w:rsidRPr="009E1477" w:rsidRDefault="009E1477" w:rsidP="009E1477"/>
    <w:sectPr w:rsidR="009E1477" w:rsidRPr="009E1477" w:rsidSect="007A7493">
      <w:headerReference w:type="default" r:id="rId22"/>
      <w:footerReference w:type="default" r:id="rId23"/>
      <w:pgSz w:w="11906" w:h="16838"/>
      <w:pgMar w:top="1555" w:right="1274" w:bottom="851" w:left="1417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77A307" w14:textId="77777777" w:rsidR="00E357C5" w:rsidRDefault="00E357C5" w:rsidP="0098498B">
      <w:r>
        <w:separator/>
      </w:r>
    </w:p>
  </w:endnote>
  <w:endnote w:type="continuationSeparator" w:id="0">
    <w:p w14:paraId="21FA33A9" w14:textId="77777777" w:rsidR="00E357C5" w:rsidRDefault="00E357C5" w:rsidP="009849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3D7B4" w14:textId="3DD0C291" w:rsidR="000134AF" w:rsidRPr="001D26C7" w:rsidRDefault="000134AF" w:rsidP="001D26C7">
    <w:pPr>
      <w:pStyle w:val="Sansinterligne"/>
      <w:rPr>
        <w:b/>
        <w:bCs/>
        <w:sz w:val="32"/>
        <w:szCs w:val="32"/>
      </w:rPr>
    </w:pPr>
    <w:r w:rsidRPr="001D26C7">
      <w:rPr>
        <w:b/>
        <w:bCs/>
        <w:sz w:val="32"/>
        <w:szCs w:val="32"/>
      </w:rPr>
      <w:t>Nom</w:t>
    </w:r>
    <w:r>
      <w:rPr>
        <w:b/>
        <w:bCs/>
        <w:sz w:val="32"/>
        <w:szCs w:val="32"/>
      </w:rPr>
      <w:t> :</w:t>
    </w:r>
    <w:r w:rsidRPr="001D26C7">
      <w:rPr>
        <w:b/>
        <w:bCs/>
        <w:sz w:val="32"/>
        <w:szCs w:val="32"/>
      </w:rPr>
      <w:t xml:space="preserve"> …………………          Prénom</w:t>
    </w:r>
    <w:r>
      <w:rPr>
        <w:b/>
        <w:bCs/>
        <w:sz w:val="32"/>
        <w:szCs w:val="32"/>
      </w:rPr>
      <w:t> :</w:t>
    </w:r>
    <w:r w:rsidRPr="001D26C7">
      <w:rPr>
        <w:b/>
        <w:bCs/>
        <w:sz w:val="32"/>
        <w:szCs w:val="32"/>
      </w:rPr>
      <w:t xml:space="preserve"> ……………………….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28D682" w14:textId="77777777" w:rsidR="00E357C5" w:rsidRDefault="00E357C5" w:rsidP="0098498B">
      <w:r>
        <w:separator/>
      </w:r>
    </w:p>
  </w:footnote>
  <w:footnote w:type="continuationSeparator" w:id="0">
    <w:p w14:paraId="17E9B1C4" w14:textId="77777777" w:rsidR="00E357C5" w:rsidRDefault="00E357C5" w:rsidP="009849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4D3706" w14:textId="77777777" w:rsidR="000134AF" w:rsidRPr="007A7493" w:rsidRDefault="000134AF" w:rsidP="007A7493">
    <w:pPr>
      <w:pStyle w:val="En-tte"/>
      <w:jc w:val="center"/>
      <w:rPr>
        <w:rFonts w:ascii="Comic Sans MS" w:hAnsi="Comic Sans MS"/>
        <w:noProof/>
        <w:szCs w:val="28"/>
      </w:rPr>
    </w:pPr>
    <w:r>
      <w:rPr>
        <w:noProof/>
        <w:lang w:eastAsia="fr-FR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462940B5" wp14:editId="37A43B64">
              <wp:simplePos x="0" y="0"/>
              <wp:positionH relativeFrom="margin">
                <wp:posOffset>-59690</wp:posOffset>
              </wp:positionH>
              <wp:positionV relativeFrom="paragraph">
                <wp:posOffset>-26670</wp:posOffset>
              </wp:positionV>
              <wp:extent cx="1497965" cy="671830"/>
              <wp:effectExtent l="0" t="0" r="26035" b="13970"/>
              <wp:wrapSquare wrapText="bothSides"/>
              <wp:docPr id="11" name="Zone de text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7965" cy="6718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019F6AD" w14:textId="77777777" w:rsidR="000134AF" w:rsidRDefault="000134AF" w:rsidP="007A7493">
                          <w:r>
                            <w:rPr>
                              <w:noProof/>
                              <w:lang w:eastAsia="fr-FR"/>
                            </w:rPr>
                            <w:drawing>
                              <wp:inline distT="0" distB="0" distL="0" distR="0" wp14:anchorId="148C8078" wp14:editId="6D293789">
                                <wp:extent cx="1304980" cy="572877"/>
                                <wp:effectExtent l="0" t="0" r="0" b="0"/>
                                <wp:docPr id="1064" name="Image 106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0" name="image_logo_mendes.jpg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317989" cy="57858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62940B5" id="_x0000_t202" coordsize="21600,21600" o:spt="202" path="m,l,21600r21600,l21600,xe">
              <v:stroke joinstyle="miter"/>
              <v:path gradientshapeok="t" o:connecttype="rect"/>
            </v:shapetype>
            <v:shape id="_x0000_s1044" type="#_x0000_t202" style="position:absolute;left:0;text-align:left;margin-left:-4.7pt;margin-top:-2.1pt;width:117.95pt;height:52.9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">
              <v:textbox>
                <w:txbxContent>
                  <w:p w14:paraId="5019F6AD" w14:textId="77777777" w:rsidR="000134AF" w:rsidRDefault="000134AF" w:rsidP="007A7493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148C8078" wp14:editId="6D293789">
                          <wp:extent cx="1304980" cy="572877"/>
                          <wp:effectExtent l="0" t="0" r="0" b="0"/>
                          <wp:docPr id="1064" name="Image 106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0" name="image_logo_mendes.jpg"/>
                                  <pic:cNvPicPr/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317989" cy="57858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32874ACA" wp14:editId="0B4CEA99">
              <wp:simplePos x="0" y="0"/>
              <wp:positionH relativeFrom="margin">
                <wp:posOffset>4864735</wp:posOffset>
              </wp:positionH>
              <wp:positionV relativeFrom="paragraph">
                <wp:posOffset>59690</wp:posOffset>
              </wp:positionV>
              <wp:extent cx="793115" cy="638810"/>
              <wp:effectExtent l="0" t="0" r="26035" b="27940"/>
              <wp:wrapSquare wrapText="bothSides"/>
              <wp:docPr id="14" name="Zone de text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93115" cy="6388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59B0356" w14:textId="77777777" w:rsidR="000134AF" w:rsidRDefault="000134AF" w:rsidP="007A7493">
                          <w:r>
                            <w:rPr>
                              <w:noProof/>
                              <w:lang w:eastAsia="fr-FR"/>
                            </w:rPr>
                            <w:drawing>
                              <wp:inline distT="0" distB="0" distL="0" distR="0" wp14:anchorId="61446898" wp14:editId="186D89BB">
                                <wp:extent cx="560690" cy="429658"/>
                                <wp:effectExtent l="0" t="0" r="0" b="8890"/>
                                <wp:docPr id="1065" name="Image 106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t="11776" b="1159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69668" cy="43653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2874ACA" id="_x0000_s1045" type="#_x0000_t202" style="position:absolute;left:0;text-align:left;margin-left:383.05pt;margin-top:4.7pt;width:62.45pt;height:50.3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">
              <v:textbox>
                <w:txbxContent>
                  <w:p w14:paraId="559B0356" w14:textId="77777777" w:rsidR="000134AF" w:rsidRDefault="000134AF" w:rsidP="007A7493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61446898" wp14:editId="186D89BB">
                          <wp:extent cx="560690" cy="429658"/>
                          <wp:effectExtent l="0" t="0" r="0" b="8890"/>
                          <wp:docPr id="1065" name="Image 106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 rotWithShape="1"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t="11776" b="11594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569668" cy="4365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sdt>
      <w:sdtPr>
        <w:id w:val="2109545045"/>
        <w:docPartObj>
          <w:docPartGallery w:val="Page Numbers (Margins)"/>
          <w:docPartUnique/>
        </w:docPartObj>
      </w:sdtPr>
      <w:sdtEndPr/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20D0A070" wp14:editId="7EA7ACA5">
                  <wp:simplePos x="0" y="0"/>
                  <wp:positionH relativeFrom="rightMargin">
                    <wp:align>center</wp:align>
                  </wp:positionH>
                  <wp:positionV relativeFrom="margin">
                    <wp:align>top</wp:align>
                  </wp:positionV>
                  <wp:extent cx="581025" cy="409575"/>
                  <wp:effectExtent l="0" t="0" r="0" b="0"/>
                  <wp:wrapNone/>
                  <wp:docPr id="1048" name="Flèche : droite 10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>
                            <a:off x="0" y="0"/>
                            <a:ext cx="581025" cy="409575"/>
                          </a:xfrm>
                          <a:prstGeom prst="rightArrow">
                            <a:avLst>
                              <a:gd name="adj1" fmla="val 50278"/>
                              <a:gd name="adj2" fmla="val 52482"/>
                            </a:avLst>
                          </a:prstGeom>
                          <a:solidFill>
                            <a:srgbClr val="C0504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6378C6" w14:textId="77777777" w:rsidR="000134AF" w:rsidRDefault="000134AF">
                              <w:pPr>
                                <w:pStyle w:val="Pieddepage"/>
                                <w:jc w:val="center"/>
                                <w:rPr>
                                  <w:color w:val="FFFFFF" w:themeColor="background1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  <w:p w14:paraId="5C1D032B" w14:textId="77777777" w:rsidR="000134AF" w:rsidRDefault="000134AF"/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w14:anchorId="20D0A070"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Flèche : droite 1048" o:spid="_x0000_s1046" type="#_x0000_t13" style="position:absolute;left:0;text-align:left;margin-left:0;margin-top:0;width:45.75pt;height:32.25pt;rotation:180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top;mso-position-vertical-relative:margin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" o:allowincell="f" adj="13609,5370" fillcolor="#c0504d" stroked="f" strokecolor="#5c83b4">
                  <v:textbox inset=",0,,0">
                    <w:txbxContent>
                      <w:p w14:paraId="2D6378C6" w14:textId="77777777" w:rsidR="000134AF" w:rsidRDefault="000134AF">
                        <w:pPr>
                          <w:pStyle w:val="Pieddepage"/>
                          <w:jc w:val="center"/>
                          <w:rPr>
                            <w:color w:val="FFFFFF" w:themeColor="background1"/>
                          </w:rPr>
                        </w:pPr>
                        <w:r>
                          <w:fldChar w:fldCharType="begin"/>
                        </w:r>
                        <w:r>
                          <w:instrText>PAGE   \* MERGEFORMAT</w:instrText>
                        </w:r>
                        <w:r>
                          <w:fldChar w:fldCharType="separate"/>
                        </w:r>
                        <w:r>
                          <w:rPr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color w:val="FFFFFF" w:themeColor="background1"/>
                          </w:rPr>
                          <w:fldChar w:fldCharType="end"/>
                        </w:r>
                      </w:p>
                      <w:p w14:paraId="5C1D032B" w14:textId="77777777" w:rsidR="000134AF" w:rsidRDefault="000134AF"/>
                    </w:txbxContent>
                  </v:textbox>
                  <w10:wrap anchorx="margin" anchory="margin"/>
                </v:shape>
              </w:pict>
            </mc:Fallback>
          </mc:AlternateContent>
        </w:r>
      </w:sdtContent>
    </w:sdt>
    <w:r w:rsidRPr="007A7493">
      <w:rPr>
        <w:rFonts w:ascii="Comic Sans MS" w:hAnsi="Comic Sans MS"/>
        <w:noProof/>
        <w:szCs w:val="28"/>
      </w:rPr>
      <w:t xml:space="preserve"> Lycée Pierre Mendes France </w:t>
    </w:r>
  </w:p>
  <w:p w14:paraId="0B44CF07" w14:textId="7D698A06" w:rsidR="000134AF" w:rsidRPr="007A7493" w:rsidRDefault="0034792F" w:rsidP="007A7493">
    <w:pPr>
      <w:pStyle w:val="En-tte"/>
      <w:jc w:val="center"/>
      <w:rPr>
        <w:rFonts w:cs="Arial"/>
        <w:b/>
        <w:i/>
        <w:sz w:val="44"/>
        <w:szCs w:val="44"/>
      </w:rPr>
    </w:pPr>
    <w:r>
      <w:rPr>
        <w:rFonts w:cs="Arial"/>
        <w:sz w:val="44"/>
        <w:szCs w:val="44"/>
      </w:rPr>
      <w:t>1</w:t>
    </w:r>
    <w:r w:rsidRPr="0034792F">
      <w:rPr>
        <w:rFonts w:cs="Arial"/>
        <w:sz w:val="44"/>
        <w:szCs w:val="44"/>
        <w:vertAlign w:val="superscript"/>
      </w:rPr>
      <w:t>er</w:t>
    </w:r>
    <w:r>
      <w:rPr>
        <w:rFonts w:cs="Arial"/>
        <w:sz w:val="44"/>
        <w:szCs w:val="44"/>
      </w:rPr>
      <w:t xml:space="preserve"> MEE</w:t>
    </w:r>
  </w:p>
  <w:p w14:paraId="69C6FE1B" w14:textId="7990396C" w:rsidR="000134AF" w:rsidRPr="007A7493" w:rsidRDefault="000134AF" w:rsidP="007A7493">
    <w:pPr>
      <w:pStyle w:val="En-tte"/>
      <w:jc w:val="center"/>
      <w:rPr>
        <w:rFonts w:cs="Arial"/>
        <w:b/>
        <w:i/>
        <w:sz w:val="44"/>
        <w:szCs w:val="44"/>
      </w:rPr>
    </w:pPr>
    <w:r w:rsidRPr="007A7493">
      <w:rPr>
        <w:rFonts w:ascii="Comic Sans MS" w:hAnsi="Comic Sans MS"/>
      </w:rPr>
      <w:t>(20</w:t>
    </w:r>
    <w:r>
      <w:rPr>
        <w:rFonts w:ascii="Comic Sans MS" w:hAnsi="Comic Sans MS"/>
      </w:rPr>
      <w:t>2</w:t>
    </w:r>
    <w:r w:rsidR="0034792F">
      <w:rPr>
        <w:rFonts w:ascii="Comic Sans MS" w:hAnsi="Comic Sans MS"/>
      </w:rPr>
      <w:t>2</w:t>
    </w:r>
    <w:r w:rsidRPr="007A7493">
      <w:rPr>
        <w:rFonts w:ascii="Comic Sans MS" w:hAnsi="Comic Sans MS"/>
      </w:rPr>
      <w:t>-202</w:t>
    </w:r>
    <w:r w:rsidR="0034792F">
      <w:rPr>
        <w:rFonts w:ascii="Comic Sans MS" w:hAnsi="Comic Sans MS"/>
      </w:rPr>
      <w:t>3</w:t>
    </w:r>
    <w:r w:rsidRPr="007A7493">
      <w:rPr>
        <w:rFonts w:ascii="Comic Sans MS" w:hAnsi="Comic Sans MS"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6025A9"/>
    <w:multiLevelType w:val="hybridMultilevel"/>
    <w:tmpl w:val="D80A99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A363D7"/>
    <w:multiLevelType w:val="hybridMultilevel"/>
    <w:tmpl w:val="FB8A606C"/>
    <w:lvl w:ilvl="0" w:tplc="040C000B">
      <w:start w:val="1"/>
      <w:numFmt w:val="bullet"/>
      <w:lvlText w:val=""/>
      <w:lvlJc w:val="left"/>
      <w:pPr>
        <w:ind w:left="80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2" w15:restartNumberingAfterBreak="0">
    <w:nsid w:val="1D946D9F"/>
    <w:multiLevelType w:val="hybridMultilevel"/>
    <w:tmpl w:val="8C0ACF70"/>
    <w:lvl w:ilvl="0" w:tplc="040C0017">
      <w:start w:val="1"/>
      <w:numFmt w:val="lowerLetter"/>
      <w:lvlText w:val="%1)"/>
      <w:lvlJc w:val="left"/>
      <w:pPr>
        <w:ind w:left="1776" w:hanging="360"/>
      </w:pPr>
    </w:lvl>
    <w:lvl w:ilvl="1" w:tplc="040C0019" w:tentative="1">
      <w:start w:val="1"/>
      <w:numFmt w:val="lowerLetter"/>
      <w:lvlText w:val="%2."/>
      <w:lvlJc w:val="left"/>
      <w:pPr>
        <w:ind w:left="2496" w:hanging="360"/>
      </w:pPr>
    </w:lvl>
    <w:lvl w:ilvl="2" w:tplc="040C001B" w:tentative="1">
      <w:start w:val="1"/>
      <w:numFmt w:val="lowerRoman"/>
      <w:lvlText w:val="%3."/>
      <w:lvlJc w:val="right"/>
      <w:pPr>
        <w:ind w:left="3216" w:hanging="180"/>
      </w:pPr>
    </w:lvl>
    <w:lvl w:ilvl="3" w:tplc="040C000F" w:tentative="1">
      <w:start w:val="1"/>
      <w:numFmt w:val="decimal"/>
      <w:lvlText w:val="%4."/>
      <w:lvlJc w:val="left"/>
      <w:pPr>
        <w:ind w:left="3936" w:hanging="360"/>
      </w:pPr>
    </w:lvl>
    <w:lvl w:ilvl="4" w:tplc="040C0019" w:tentative="1">
      <w:start w:val="1"/>
      <w:numFmt w:val="lowerLetter"/>
      <w:lvlText w:val="%5."/>
      <w:lvlJc w:val="left"/>
      <w:pPr>
        <w:ind w:left="4656" w:hanging="360"/>
      </w:pPr>
    </w:lvl>
    <w:lvl w:ilvl="5" w:tplc="040C001B" w:tentative="1">
      <w:start w:val="1"/>
      <w:numFmt w:val="lowerRoman"/>
      <w:lvlText w:val="%6."/>
      <w:lvlJc w:val="right"/>
      <w:pPr>
        <w:ind w:left="5376" w:hanging="180"/>
      </w:pPr>
    </w:lvl>
    <w:lvl w:ilvl="6" w:tplc="040C000F" w:tentative="1">
      <w:start w:val="1"/>
      <w:numFmt w:val="decimal"/>
      <w:lvlText w:val="%7."/>
      <w:lvlJc w:val="left"/>
      <w:pPr>
        <w:ind w:left="6096" w:hanging="360"/>
      </w:pPr>
    </w:lvl>
    <w:lvl w:ilvl="7" w:tplc="040C0019" w:tentative="1">
      <w:start w:val="1"/>
      <w:numFmt w:val="lowerLetter"/>
      <w:lvlText w:val="%8."/>
      <w:lvlJc w:val="left"/>
      <w:pPr>
        <w:ind w:left="6816" w:hanging="360"/>
      </w:pPr>
    </w:lvl>
    <w:lvl w:ilvl="8" w:tplc="040C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32CF6037"/>
    <w:multiLevelType w:val="multilevel"/>
    <w:tmpl w:val="C77450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5024196"/>
    <w:multiLevelType w:val="hybridMultilevel"/>
    <w:tmpl w:val="8EF4CFCA"/>
    <w:lvl w:ilvl="0" w:tplc="040C000B">
      <w:start w:val="1"/>
      <w:numFmt w:val="bullet"/>
      <w:lvlText w:val=""/>
      <w:lvlJc w:val="left"/>
      <w:pPr>
        <w:ind w:left="177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 w15:restartNumberingAfterBreak="0">
    <w:nsid w:val="41C15B3D"/>
    <w:multiLevelType w:val="hybridMultilevel"/>
    <w:tmpl w:val="0A640392"/>
    <w:lvl w:ilvl="0" w:tplc="1FE4B390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680A85"/>
    <w:multiLevelType w:val="hybridMultilevel"/>
    <w:tmpl w:val="66984122"/>
    <w:lvl w:ilvl="0" w:tplc="2ADE02FA">
      <w:start w:val="1"/>
      <w:numFmt w:val="lowerLetter"/>
      <w:pStyle w:val="Titre3"/>
      <w:lvlText w:val="%1)"/>
      <w:lvlJc w:val="left"/>
      <w:pPr>
        <w:ind w:left="644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E16C01"/>
    <w:multiLevelType w:val="hybridMultilevel"/>
    <w:tmpl w:val="7ACE966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DEF6078"/>
    <w:multiLevelType w:val="hybridMultilevel"/>
    <w:tmpl w:val="683A0E4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1570F35"/>
    <w:multiLevelType w:val="hybridMultilevel"/>
    <w:tmpl w:val="61D81030"/>
    <w:lvl w:ilvl="0" w:tplc="5C9C2CAA">
      <w:start w:val="1"/>
      <w:numFmt w:val="decimal"/>
      <w:pStyle w:val="Titre2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5C6A71"/>
    <w:multiLevelType w:val="hybridMultilevel"/>
    <w:tmpl w:val="A9DA82E4"/>
    <w:lvl w:ilvl="0" w:tplc="11B254F6">
      <w:start w:val="1"/>
      <w:numFmt w:val="decimal"/>
      <w:pStyle w:val="Titre1"/>
      <w:lvlText w:val="Séance 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584329"/>
    <w:multiLevelType w:val="hybridMultilevel"/>
    <w:tmpl w:val="7B76E8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6D068AA"/>
    <w:multiLevelType w:val="hybridMultilevel"/>
    <w:tmpl w:val="8C0ACF70"/>
    <w:lvl w:ilvl="0" w:tplc="040C0017">
      <w:start w:val="1"/>
      <w:numFmt w:val="lowerLetter"/>
      <w:lvlText w:val="%1)"/>
      <w:lvlJc w:val="left"/>
      <w:pPr>
        <w:ind w:left="1776" w:hanging="360"/>
      </w:pPr>
    </w:lvl>
    <w:lvl w:ilvl="1" w:tplc="040C0019" w:tentative="1">
      <w:start w:val="1"/>
      <w:numFmt w:val="lowerLetter"/>
      <w:lvlText w:val="%2."/>
      <w:lvlJc w:val="left"/>
      <w:pPr>
        <w:ind w:left="2496" w:hanging="360"/>
      </w:pPr>
    </w:lvl>
    <w:lvl w:ilvl="2" w:tplc="040C001B" w:tentative="1">
      <w:start w:val="1"/>
      <w:numFmt w:val="lowerRoman"/>
      <w:lvlText w:val="%3."/>
      <w:lvlJc w:val="right"/>
      <w:pPr>
        <w:ind w:left="3216" w:hanging="180"/>
      </w:pPr>
    </w:lvl>
    <w:lvl w:ilvl="3" w:tplc="040C000F" w:tentative="1">
      <w:start w:val="1"/>
      <w:numFmt w:val="decimal"/>
      <w:lvlText w:val="%4."/>
      <w:lvlJc w:val="left"/>
      <w:pPr>
        <w:ind w:left="3936" w:hanging="360"/>
      </w:pPr>
    </w:lvl>
    <w:lvl w:ilvl="4" w:tplc="040C0019" w:tentative="1">
      <w:start w:val="1"/>
      <w:numFmt w:val="lowerLetter"/>
      <w:lvlText w:val="%5."/>
      <w:lvlJc w:val="left"/>
      <w:pPr>
        <w:ind w:left="4656" w:hanging="360"/>
      </w:pPr>
    </w:lvl>
    <w:lvl w:ilvl="5" w:tplc="040C001B" w:tentative="1">
      <w:start w:val="1"/>
      <w:numFmt w:val="lowerRoman"/>
      <w:lvlText w:val="%6."/>
      <w:lvlJc w:val="right"/>
      <w:pPr>
        <w:ind w:left="5376" w:hanging="180"/>
      </w:pPr>
    </w:lvl>
    <w:lvl w:ilvl="6" w:tplc="040C000F" w:tentative="1">
      <w:start w:val="1"/>
      <w:numFmt w:val="decimal"/>
      <w:lvlText w:val="%7."/>
      <w:lvlJc w:val="left"/>
      <w:pPr>
        <w:ind w:left="6096" w:hanging="360"/>
      </w:pPr>
    </w:lvl>
    <w:lvl w:ilvl="7" w:tplc="040C0019" w:tentative="1">
      <w:start w:val="1"/>
      <w:numFmt w:val="lowerLetter"/>
      <w:lvlText w:val="%8."/>
      <w:lvlJc w:val="left"/>
      <w:pPr>
        <w:ind w:left="6816" w:hanging="360"/>
      </w:pPr>
    </w:lvl>
    <w:lvl w:ilvl="8" w:tplc="040C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3" w15:restartNumberingAfterBreak="0">
    <w:nsid w:val="7EBE2459"/>
    <w:multiLevelType w:val="hybridMultilevel"/>
    <w:tmpl w:val="8C0ACF70"/>
    <w:lvl w:ilvl="0" w:tplc="040C0017">
      <w:start w:val="1"/>
      <w:numFmt w:val="lowerLetter"/>
      <w:lvlText w:val="%1)"/>
      <w:lvlJc w:val="left"/>
      <w:pPr>
        <w:ind w:left="1776" w:hanging="360"/>
      </w:pPr>
    </w:lvl>
    <w:lvl w:ilvl="1" w:tplc="040C0019" w:tentative="1">
      <w:start w:val="1"/>
      <w:numFmt w:val="lowerLetter"/>
      <w:lvlText w:val="%2."/>
      <w:lvlJc w:val="left"/>
      <w:pPr>
        <w:ind w:left="2496" w:hanging="360"/>
      </w:pPr>
    </w:lvl>
    <w:lvl w:ilvl="2" w:tplc="040C001B" w:tentative="1">
      <w:start w:val="1"/>
      <w:numFmt w:val="lowerRoman"/>
      <w:lvlText w:val="%3."/>
      <w:lvlJc w:val="right"/>
      <w:pPr>
        <w:ind w:left="3216" w:hanging="180"/>
      </w:pPr>
    </w:lvl>
    <w:lvl w:ilvl="3" w:tplc="040C000F" w:tentative="1">
      <w:start w:val="1"/>
      <w:numFmt w:val="decimal"/>
      <w:lvlText w:val="%4."/>
      <w:lvlJc w:val="left"/>
      <w:pPr>
        <w:ind w:left="3936" w:hanging="360"/>
      </w:pPr>
    </w:lvl>
    <w:lvl w:ilvl="4" w:tplc="040C0019" w:tentative="1">
      <w:start w:val="1"/>
      <w:numFmt w:val="lowerLetter"/>
      <w:lvlText w:val="%5."/>
      <w:lvlJc w:val="left"/>
      <w:pPr>
        <w:ind w:left="4656" w:hanging="360"/>
      </w:pPr>
    </w:lvl>
    <w:lvl w:ilvl="5" w:tplc="040C001B" w:tentative="1">
      <w:start w:val="1"/>
      <w:numFmt w:val="lowerRoman"/>
      <w:lvlText w:val="%6."/>
      <w:lvlJc w:val="right"/>
      <w:pPr>
        <w:ind w:left="5376" w:hanging="180"/>
      </w:pPr>
    </w:lvl>
    <w:lvl w:ilvl="6" w:tplc="040C000F" w:tentative="1">
      <w:start w:val="1"/>
      <w:numFmt w:val="decimal"/>
      <w:lvlText w:val="%7."/>
      <w:lvlJc w:val="left"/>
      <w:pPr>
        <w:ind w:left="6096" w:hanging="360"/>
      </w:pPr>
    </w:lvl>
    <w:lvl w:ilvl="7" w:tplc="040C0019" w:tentative="1">
      <w:start w:val="1"/>
      <w:numFmt w:val="lowerLetter"/>
      <w:lvlText w:val="%8."/>
      <w:lvlJc w:val="left"/>
      <w:pPr>
        <w:ind w:left="6816" w:hanging="360"/>
      </w:pPr>
    </w:lvl>
    <w:lvl w:ilvl="8" w:tplc="040C001B" w:tentative="1">
      <w:start w:val="1"/>
      <w:numFmt w:val="lowerRoman"/>
      <w:lvlText w:val="%9."/>
      <w:lvlJc w:val="right"/>
      <w:pPr>
        <w:ind w:left="7536" w:hanging="180"/>
      </w:pPr>
    </w:lvl>
  </w:abstractNum>
  <w:num w:numId="1" w16cid:durableId="449058271">
    <w:abstractNumId w:val="10"/>
  </w:num>
  <w:num w:numId="2" w16cid:durableId="1599634479">
    <w:abstractNumId w:val="0"/>
  </w:num>
  <w:num w:numId="3" w16cid:durableId="546995556">
    <w:abstractNumId w:val="9"/>
  </w:num>
  <w:num w:numId="4" w16cid:durableId="625235577">
    <w:abstractNumId w:val="6"/>
  </w:num>
  <w:num w:numId="5" w16cid:durableId="279727425">
    <w:abstractNumId w:val="2"/>
  </w:num>
  <w:num w:numId="6" w16cid:durableId="1564297266">
    <w:abstractNumId w:val="13"/>
  </w:num>
  <w:num w:numId="7" w16cid:durableId="73548250">
    <w:abstractNumId w:val="12"/>
  </w:num>
  <w:num w:numId="8" w16cid:durableId="1127972160">
    <w:abstractNumId w:val="6"/>
    <w:lvlOverride w:ilvl="0">
      <w:startOverride w:val="1"/>
    </w:lvlOverride>
  </w:num>
  <w:num w:numId="9" w16cid:durableId="1621885237">
    <w:abstractNumId w:val="9"/>
    <w:lvlOverride w:ilvl="0">
      <w:startOverride w:val="1"/>
    </w:lvlOverride>
  </w:num>
  <w:num w:numId="10" w16cid:durableId="1441030821">
    <w:abstractNumId w:val="9"/>
    <w:lvlOverride w:ilvl="0">
      <w:startOverride w:val="1"/>
    </w:lvlOverride>
  </w:num>
  <w:num w:numId="11" w16cid:durableId="1544517430">
    <w:abstractNumId w:val="6"/>
    <w:lvlOverride w:ilvl="0">
      <w:startOverride w:val="1"/>
    </w:lvlOverride>
  </w:num>
  <w:num w:numId="12" w16cid:durableId="1239243748">
    <w:abstractNumId w:val="6"/>
    <w:lvlOverride w:ilvl="0">
      <w:startOverride w:val="1"/>
    </w:lvlOverride>
  </w:num>
  <w:num w:numId="13" w16cid:durableId="232394018">
    <w:abstractNumId w:val="9"/>
    <w:lvlOverride w:ilvl="0">
      <w:startOverride w:val="1"/>
    </w:lvlOverride>
  </w:num>
  <w:num w:numId="14" w16cid:durableId="403993608">
    <w:abstractNumId w:val="6"/>
  </w:num>
  <w:num w:numId="15" w16cid:durableId="264851760">
    <w:abstractNumId w:val="6"/>
    <w:lvlOverride w:ilvl="0">
      <w:startOverride w:val="1"/>
    </w:lvlOverride>
  </w:num>
  <w:num w:numId="16" w16cid:durableId="1420903602">
    <w:abstractNumId w:val="6"/>
    <w:lvlOverride w:ilvl="0">
      <w:startOverride w:val="1"/>
    </w:lvlOverride>
  </w:num>
  <w:num w:numId="17" w16cid:durableId="1271819557">
    <w:abstractNumId w:val="6"/>
    <w:lvlOverride w:ilvl="0">
      <w:startOverride w:val="1"/>
    </w:lvlOverride>
  </w:num>
  <w:num w:numId="18" w16cid:durableId="1193804607">
    <w:abstractNumId w:val="4"/>
  </w:num>
  <w:num w:numId="19" w16cid:durableId="913248645">
    <w:abstractNumId w:val="8"/>
  </w:num>
  <w:num w:numId="20" w16cid:durableId="1442912719">
    <w:abstractNumId w:val="9"/>
    <w:lvlOverride w:ilvl="0">
      <w:startOverride w:val="1"/>
    </w:lvlOverride>
  </w:num>
  <w:num w:numId="21" w16cid:durableId="1808932334">
    <w:abstractNumId w:val="3"/>
  </w:num>
  <w:num w:numId="22" w16cid:durableId="725686854">
    <w:abstractNumId w:val="11"/>
  </w:num>
  <w:num w:numId="23" w16cid:durableId="625619637">
    <w:abstractNumId w:val="9"/>
    <w:lvlOverride w:ilvl="0">
      <w:startOverride w:val="1"/>
    </w:lvlOverride>
  </w:num>
  <w:num w:numId="24" w16cid:durableId="1403915781">
    <w:abstractNumId w:val="6"/>
    <w:lvlOverride w:ilvl="0">
      <w:startOverride w:val="1"/>
    </w:lvlOverride>
  </w:num>
  <w:num w:numId="25" w16cid:durableId="1883397140">
    <w:abstractNumId w:val="6"/>
    <w:lvlOverride w:ilvl="0">
      <w:startOverride w:val="1"/>
    </w:lvlOverride>
  </w:num>
  <w:num w:numId="26" w16cid:durableId="709956441">
    <w:abstractNumId w:val="1"/>
  </w:num>
  <w:num w:numId="27" w16cid:durableId="710228216">
    <w:abstractNumId w:val="7"/>
  </w:num>
  <w:num w:numId="28" w16cid:durableId="732699643">
    <w:abstractNumId w:val="5"/>
  </w:num>
  <w:num w:numId="29" w16cid:durableId="713583923">
    <w:abstractNumId w:val="6"/>
    <w:lvlOverride w:ilvl="0">
      <w:startOverride w:val="1"/>
    </w:lvlOverride>
  </w:num>
  <w:num w:numId="30" w16cid:durableId="1810439196">
    <w:abstractNumId w:val="6"/>
    <w:lvlOverride w:ilvl="0">
      <w:startOverride w:val="1"/>
    </w:lvlOverride>
  </w:num>
  <w:num w:numId="31" w16cid:durableId="1093941019">
    <w:abstractNumId w:val="6"/>
    <w:lvlOverride w:ilvl="0">
      <w:startOverride w:val="1"/>
    </w:lvlOverride>
  </w:num>
  <w:num w:numId="32" w16cid:durableId="1551989209">
    <w:abstractNumId w:val="6"/>
    <w:lvlOverride w:ilvl="0">
      <w:startOverride w:val="1"/>
    </w:lvlOverride>
  </w:num>
  <w:num w:numId="33" w16cid:durableId="1701935557">
    <w:abstractNumId w:val="6"/>
    <w:lvlOverride w:ilvl="0">
      <w:startOverride w:val="1"/>
    </w:lvlOverride>
  </w:num>
  <w:num w:numId="34" w16cid:durableId="1044253131">
    <w:abstractNumId w:val="6"/>
    <w:lvlOverride w:ilvl="0">
      <w:startOverride w:val="1"/>
    </w:lvlOverride>
  </w:num>
  <w:num w:numId="35" w16cid:durableId="537930513">
    <w:abstractNumId w:val="6"/>
    <w:lvlOverride w:ilvl="0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6F0A"/>
    <w:rsid w:val="00002E0C"/>
    <w:rsid w:val="0000354C"/>
    <w:rsid w:val="0000532D"/>
    <w:rsid w:val="00007FDE"/>
    <w:rsid w:val="000134AF"/>
    <w:rsid w:val="000157B5"/>
    <w:rsid w:val="00015B92"/>
    <w:rsid w:val="0002485F"/>
    <w:rsid w:val="000343CD"/>
    <w:rsid w:val="0004564C"/>
    <w:rsid w:val="00050B5D"/>
    <w:rsid w:val="00056B91"/>
    <w:rsid w:val="000610C6"/>
    <w:rsid w:val="00066F0A"/>
    <w:rsid w:val="00074174"/>
    <w:rsid w:val="00075FCA"/>
    <w:rsid w:val="00077226"/>
    <w:rsid w:val="00082D83"/>
    <w:rsid w:val="00084FAE"/>
    <w:rsid w:val="0009119F"/>
    <w:rsid w:val="00096442"/>
    <w:rsid w:val="000A3DDF"/>
    <w:rsid w:val="000A740F"/>
    <w:rsid w:val="000B576F"/>
    <w:rsid w:val="000B5D47"/>
    <w:rsid w:val="000B6B0C"/>
    <w:rsid w:val="000C1267"/>
    <w:rsid w:val="000C6DFC"/>
    <w:rsid w:val="000E0767"/>
    <w:rsid w:val="000E1648"/>
    <w:rsid w:val="000E30FD"/>
    <w:rsid w:val="000E3576"/>
    <w:rsid w:val="000F691C"/>
    <w:rsid w:val="000F797F"/>
    <w:rsid w:val="00112192"/>
    <w:rsid w:val="00116567"/>
    <w:rsid w:val="00121B75"/>
    <w:rsid w:val="00123564"/>
    <w:rsid w:val="00127E3E"/>
    <w:rsid w:val="00134BE9"/>
    <w:rsid w:val="001438B8"/>
    <w:rsid w:val="00150B96"/>
    <w:rsid w:val="00151D71"/>
    <w:rsid w:val="001532CB"/>
    <w:rsid w:val="00155530"/>
    <w:rsid w:val="00155D15"/>
    <w:rsid w:val="00161A7A"/>
    <w:rsid w:val="001663FB"/>
    <w:rsid w:val="00167507"/>
    <w:rsid w:val="001706A5"/>
    <w:rsid w:val="0018386B"/>
    <w:rsid w:val="001957EF"/>
    <w:rsid w:val="001A0E16"/>
    <w:rsid w:val="001A5328"/>
    <w:rsid w:val="001B626F"/>
    <w:rsid w:val="001C4861"/>
    <w:rsid w:val="001C7C16"/>
    <w:rsid w:val="001C7E05"/>
    <w:rsid w:val="001D1CAA"/>
    <w:rsid w:val="001D26C7"/>
    <w:rsid w:val="001D4872"/>
    <w:rsid w:val="001D4A1A"/>
    <w:rsid w:val="001E1EF7"/>
    <w:rsid w:val="001F500B"/>
    <w:rsid w:val="00205C90"/>
    <w:rsid w:val="002073F6"/>
    <w:rsid w:val="002225D4"/>
    <w:rsid w:val="002278A6"/>
    <w:rsid w:val="00236932"/>
    <w:rsid w:val="00240B2C"/>
    <w:rsid w:val="00241F9C"/>
    <w:rsid w:val="002422E8"/>
    <w:rsid w:val="002438AB"/>
    <w:rsid w:val="00252781"/>
    <w:rsid w:val="00261BBC"/>
    <w:rsid w:val="00265964"/>
    <w:rsid w:val="00266BD2"/>
    <w:rsid w:val="00281BEB"/>
    <w:rsid w:val="00290846"/>
    <w:rsid w:val="002951BE"/>
    <w:rsid w:val="00295CE8"/>
    <w:rsid w:val="002A2920"/>
    <w:rsid w:val="002A694E"/>
    <w:rsid w:val="002B0C3D"/>
    <w:rsid w:val="002B2DD7"/>
    <w:rsid w:val="002B4280"/>
    <w:rsid w:val="002B530C"/>
    <w:rsid w:val="002C6248"/>
    <w:rsid w:val="002C6A75"/>
    <w:rsid w:val="002C6DF1"/>
    <w:rsid w:val="002C7E63"/>
    <w:rsid w:val="002D1143"/>
    <w:rsid w:val="002D6A12"/>
    <w:rsid w:val="002F0623"/>
    <w:rsid w:val="002F2AA4"/>
    <w:rsid w:val="002F5F3D"/>
    <w:rsid w:val="00304ED9"/>
    <w:rsid w:val="0031216C"/>
    <w:rsid w:val="00332311"/>
    <w:rsid w:val="003348CB"/>
    <w:rsid w:val="00342AB0"/>
    <w:rsid w:val="003458DB"/>
    <w:rsid w:val="0034792F"/>
    <w:rsid w:val="00350EE1"/>
    <w:rsid w:val="00353B75"/>
    <w:rsid w:val="003566A4"/>
    <w:rsid w:val="00357C81"/>
    <w:rsid w:val="003601B2"/>
    <w:rsid w:val="003602D6"/>
    <w:rsid w:val="00362368"/>
    <w:rsid w:val="0036396D"/>
    <w:rsid w:val="00365868"/>
    <w:rsid w:val="00373891"/>
    <w:rsid w:val="003773B2"/>
    <w:rsid w:val="0038386F"/>
    <w:rsid w:val="00386E79"/>
    <w:rsid w:val="00392F3A"/>
    <w:rsid w:val="00395015"/>
    <w:rsid w:val="00395EBC"/>
    <w:rsid w:val="003A144B"/>
    <w:rsid w:val="003B339E"/>
    <w:rsid w:val="003B4576"/>
    <w:rsid w:val="003B60DF"/>
    <w:rsid w:val="003C25B3"/>
    <w:rsid w:val="003C276B"/>
    <w:rsid w:val="003C35EB"/>
    <w:rsid w:val="003C36A2"/>
    <w:rsid w:val="003C4576"/>
    <w:rsid w:val="003D4356"/>
    <w:rsid w:val="003D6DE4"/>
    <w:rsid w:val="003E25E8"/>
    <w:rsid w:val="003E786E"/>
    <w:rsid w:val="003E7F0D"/>
    <w:rsid w:val="003F23C3"/>
    <w:rsid w:val="003F255F"/>
    <w:rsid w:val="003F5D40"/>
    <w:rsid w:val="0040091C"/>
    <w:rsid w:val="00405F33"/>
    <w:rsid w:val="00406686"/>
    <w:rsid w:val="00407294"/>
    <w:rsid w:val="004325C2"/>
    <w:rsid w:val="0043413F"/>
    <w:rsid w:val="00437EB5"/>
    <w:rsid w:val="00442D51"/>
    <w:rsid w:val="00443819"/>
    <w:rsid w:val="00447430"/>
    <w:rsid w:val="004474EC"/>
    <w:rsid w:val="00453399"/>
    <w:rsid w:val="00453714"/>
    <w:rsid w:val="00455912"/>
    <w:rsid w:val="00456FE3"/>
    <w:rsid w:val="004631DE"/>
    <w:rsid w:val="00465C67"/>
    <w:rsid w:val="004823E3"/>
    <w:rsid w:val="004853A0"/>
    <w:rsid w:val="004942AD"/>
    <w:rsid w:val="004A0AD9"/>
    <w:rsid w:val="004A23B3"/>
    <w:rsid w:val="004A79CB"/>
    <w:rsid w:val="004D2A2F"/>
    <w:rsid w:val="004D47C8"/>
    <w:rsid w:val="004E2316"/>
    <w:rsid w:val="004E398E"/>
    <w:rsid w:val="004E3F2A"/>
    <w:rsid w:val="004E6FBA"/>
    <w:rsid w:val="004F20B2"/>
    <w:rsid w:val="005038EB"/>
    <w:rsid w:val="00506750"/>
    <w:rsid w:val="005129D4"/>
    <w:rsid w:val="0051454D"/>
    <w:rsid w:val="00517CDB"/>
    <w:rsid w:val="00521E94"/>
    <w:rsid w:val="00525B5D"/>
    <w:rsid w:val="0053168D"/>
    <w:rsid w:val="0053178C"/>
    <w:rsid w:val="00541E40"/>
    <w:rsid w:val="005452BC"/>
    <w:rsid w:val="00545BA5"/>
    <w:rsid w:val="0055191C"/>
    <w:rsid w:val="00554B5E"/>
    <w:rsid w:val="00555512"/>
    <w:rsid w:val="0055693B"/>
    <w:rsid w:val="005574B9"/>
    <w:rsid w:val="0056466C"/>
    <w:rsid w:val="005669AA"/>
    <w:rsid w:val="00574F9C"/>
    <w:rsid w:val="00583C2B"/>
    <w:rsid w:val="00586090"/>
    <w:rsid w:val="00592C41"/>
    <w:rsid w:val="00594952"/>
    <w:rsid w:val="005A2A14"/>
    <w:rsid w:val="005B058B"/>
    <w:rsid w:val="005B156C"/>
    <w:rsid w:val="005B2136"/>
    <w:rsid w:val="005B41EE"/>
    <w:rsid w:val="005C2782"/>
    <w:rsid w:val="005C66A5"/>
    <w:rsid w:val="005D1F1E"/>
    <w:rsid w:val="005D600E"/>
    <w:rsid w:val="005D71FA"/>
    <w:rsid w:val="005E187F"/>
    <w:rsid w:val="005E4B5B"/>
    <w:rsid w:val="005E759A"/>
    <w:rsid w:val="005F0A26"/>
    <w:rsid w:val="0060032A"/>
    <w:rsid w:val="006006B5"/>
    <w:rsid w:val="0060644F"/>
    <w:rsid w:val="00614527"/>
    <w:rsid w:val="006275CA"/>
    <w:rsid w:val="00631AC0"/>
    <w:rsid w:val="00646B6B"/>
    <w:rsid w:val="0066028A"/>
    <w:rsid w:val="006623F0"/>
    <w:rsid w:val="00666A97"/>
    <w:rsid w:val="006927C3"/>
    <w:rsid w:val="006A0372"/>
    <w:rsid w:val="006A145F"/>
    <w:rsid w:val="006A44E6"/>
    <w:rsid w:val="006A4A62"/>
    <w:rsid w:val="006B2FF4"/>
    <w:rsid w:val="006B45DC"/>
    <w:rsid w:val="006B7538"/>
    <w:rsid w:val="006C0DA4"/>
    <w:rsid w:val="006C41A6"/>
    <w:rsid w:val="006D0AE6"/>
    <w:rsid w:val="006D40A5"/>
    <w:rsid w:val="006D7906"/>
    <w:rsid w:val="006E73B1"/>
    <w:rsid w:val="006F0AD3"/>
    <w:rsid w:val="006F2ACD"/>
    <w:rsid w:val="006F61BC"/>
    <w:rsid w:val="0070796B"/>
    <w:rsid w:val="00714C8C"/>
    <w:rsid w:val="00714F19"/>
    <w:rsid w:val="00715DEB"/>
    <w:rsid w:val="0073300B"/>
    <w:rsid w:val="00745455"/>
    <w:rsid w:val="00746CD1"/>
    <w:rsid w:val="00751839"/>
    <w:rsid w:val="00753BB6"/>
    <w:rsid w:val="007566C3"/>
    <w:rsid w:val="00757017"/>
    <w:rsid w:val="00763AD2"/>
    <w:rsid w:val="00772D21"/>
    <w:rsid w:val="007739B8"/>
    <w:rsid w:val="00775A37"/>
    <w:rsid w:val="00784461"/>
    <w:rsid w:val="00786A47"/>
    <w:rsid w:val="00786C3B"/>
    <w:rsid w:val="00787FB1"/>
    <w:rsid w:val="007927F4"/>
    <w:rsid w:val="007A298A"/>
    <w:rsid w:val="007A4FA0"/>
    <w:rsid w:val="007A5625"/>
    <w:rsid w:val="007A7493"/>
    <w:rsid w:val="007B0245"/>
    <w:rsid w:val="007C3C6C"/>
    <w:rsid w:val="007D356D"/>
    <w:rsid w:val="007D3DB0"/>
    <w:rsid w:val="007E18A3"/>
    <w:rsid w:val="007E53EA"/>
    <w:rsid w:val="007E6F9D"/>
    <w:rsid w:val="007F7C84"/>
    <w:rsid w:val="00821C60"/>
    <w:rsid w:val="00821CA7"/>
    <w:rsid w:val="00822C13"/>
    <w:rsid w:val="0083504D"/>
    <w:rsid w:val="00842F65"/>
    <w:rsid w:val="00844848"/>
    <w:rsid w:val="00846BCA"/>
    <w:rsid w:val="00851C37"/>
    <w:rsid w:val="00853CD1"/>
    <w:rsid w:val="00857FA6"/>
    <w:rsid w:val="00861C15"/>
    <w:rsid w:val="00880D95"/>
    <w:rsid w:val="008902A3"/>
    <w:rsid w:val="00890701"/>
    <w:rsid w:val="008B02E9"/>
    <w:rsid w:val="008B1575"/>
    <w:rsid w:val="008B2D22"/>
    <w:rsid w:val="008B6B4C"/>
    <w:rsid w:val="008B7DFE"/>
    <w:rsid w:val="008C2B19"/>
    <w:rsid w:val="008C302B"/>
    <w:rsid w:val="008C586A"/>
    <w:rsid w:val="008D10DD"/>
    <w:rsid w:val="008D5A95"/>
    <w:rsid w:val="008D77FA"/>
    <w:rsid w:val="008E204B"/>
    <w:rsid w:val="008F0043"/>
    <w:rsid w:val="008F033A"/>
    <w:rsid w:val="008F2F2A"/>
    <w:rsid w:val="00900AFA"/>
    <w:rsid w:val="00904B4B"/>
    <w:rsid w:val="00905ADE"/>
    <w:rsid w:val="00910D84"/>
    <w:rsid w:val="009146B5"/>
    <w:rsid w:val="00926229"/>
    <w:rsid w:val="00931D0A"/>
    <w:rsid w:val="00932EAC"/>
    <w:rsid w:val="00934505"/>
    <w:rsid w:val="009348EC"/>
    <w:rsid w:val="00941C43"/>
    <w:rsid w:val="00945A21"/>
    <w:rsid w:val="00947CC2"/>
    <w:rsid w:val="009573E5"/>
    <w:rsid w:val="00961A2E"/>
    <w:rsid w:val="00967111"/>
    <w:rsid w:val="00970032"/>
    <w:rsid w:val="00971A45"/>
    <w:rsid w:val="00974FA6"/>
    <w:rsid w:val="0098498B"/>
    <w:rsid w:val="00994300"/>
    <w:rsid w:val="009949CB"/>
    <w:rsid w:val="009A0B39"/>
    <w:rsid w:val="009A10CC"/>
    <w:rsid w:val="009A2FB6"/>
    <w:rsid w:val="009A6FAC"/>
    <w:rsid w:val="009B4FB8"/>
    <w:rsid w:val="009C5D03"/>
    <w:rsid w:val="009D1409"/>
    <w:rsid w:val="009D6436"/>
    <w:rsid w:val="009E1477"/>
    <w:rsid w:val="009E2A75"/>
    <w:rsid w:val="009E4C2D"/>
    <w:rsid w:val="009E52D7"/>
    <w:rsid w:val="009E559C"/>
    <w:rsid w:val="009F04C6"/>
    <w:rsid w:val="009F2C38"/>
    <w:rsid w:val="00A077CB"/>
    <w:rsid w:val="00A16978"/>
    <w:rsid w:val="00A16CAD"/>
    <w:rsid w:val="00A309AC"/>
    <w:rsid w:val="00A34D50"/>
    <w:rsid w:val="00A3513F"/>
    <w:rsid w:val="00A71FE9"/>
    <w:rsid w:val="00A7783F"/>
    <w:rsid w:val="00A8269D"/>
    <w:rsid w:val="00A93B72"/>
    <w:rsid w:val="00A94588"/>
    <w:rsid w:val="00A967C2"/>
    <w:rsid w:val="00A96E3F"/>
    <w:rsid w:val="00AA3DB9"/>
    <w:rsid w:val="00AA6397"/>
    <w:rsid w:val="00AB292D"/>
    <w:rsid w:val="00AB2AC6"/>
    <w:rsid w:val="00AB3D9C"/>
    <w:rsid w:val="00AC0D46"/>
    <w:rsid w:val="00AC1C85"/>
    <w:rsid w:val="00AD2BF1"/>
    <w:rsid w:val="00AD4C43"/>
    <w:rsid w:val="00AE1F05"/>
    <w:rsid w:val="00AE5425"/>
    <w:rsid w:val="00AE7282"/>
    <w:rsid w:val="00AF275D"/>
    <w:rsid w:val="00AF3372"/>
    <w:rsid w:val="00AF3AA0"/>
    <w:rsid w:val="00AF457E"/>
    <w:rsid w:val="00AF4677"/>
    <w:rsid w:val="00AF49CC"/>
    <w:rsid w:val="00B00F08"/>
    <w:rsid w:val="00B0220A"/>
    <w:rsid w:val="00B039F9"/>
    <w:rsid w:val="00B05293"/>
    <w:rsid w:val="00B07F47"/>
    <w:rsid w:val="00B11A94"/>
    <w:rsid w:val="00B15CFF"/>
    <w:rsid w:val="00B24A5A"/>
    <w:rsid w:val="00B258D3"/>
    <w:rsid w:val="00B377B6"/>
    <w:rsid w:val="00B378DE"/>
    <w:rsid w:val="00B4169A"/>
    <w:rsid w:val="00B43397"/>
    <w:rsid w:val="00B47276"/>
    <w:rsid w:val="00B50B7D"/>
    <w:rsid w:val="00B535BA"/>
    <w:rsid w:val="00B57D3D"/>
    <w:rsid w:val="00B75684"/>
    <w:rsid w:val="00B80161"/>
    <w:rsid w:val="00B80707"/>
    <w:rsid w:val="00B814D5"/>
    <w:rsid w:val="00B9378D"/>
    <w:rsid w:val="00B94445"/>
    <w:rsid w:val="00BA346D"/>
    <w:rsid w:val="00BA3CD7"/>
    <w:rsid w:val="00BA44C2"/>
    <w:rsid w:val="00BA5001"/>
    <w:rsid w:val="00BA665C"/>
    <w:rsid w:val="00BB528B"/>
    <w:rsid w:val="00BC2A60"/>
    <w:rsid w:val="00BD7C1E"/>
    <w:rsid w:val="00BE0A9E"/>
    <w:rsid w:val="00BE3099"/>
    <w:rsid w:val="00BE523E"/>
    <w:rsid w:val="00BE53AB"/>
    <w:rsid w:val="00C1225F"/>
    <w:rsid w:val="00C177D4"/>
    <w:rsid w:val="00C202E8"/>
    <w:rsid w:val="00C206E1"/>
    <w:rsid w:val="00C2482E"/>
    <w:rsid w:val="00C322AF"/>
    <w:rsid w:val="00C43E41"/>
    <w:rsid w:val="00C450A3"/>
    <w:rsid w:val="00C478CF"/>
    <w:rsid w:val="00C52A15"/>
    <w:rsid w:val="00C60C86"/>
    <w:rsid w:val="00C621A6"/>
    <w:rsid w:val="00C63A72"/>
    <w:rsid w:val="00C66959"/>
    <w:rsid w:val="00C7153F"/>
    <w:rsid w:val="00C74FBF"/>
    <w:rsid w:val="00C75751"/>
    <w:rsid w:val="00C76609"/>
    <w:rsid w:val="00C77DB4"/>
    <w:rsid w:val="00C8415E"/>
    <w:rsid w:val="00C85841"/>
    <w:rsid w:val="00C85CD4"/>
    <w:rsid w:val="00C86A26"/>
    <w:rsid w:val="00C91689"/>
    <w:rsid w:val="00CA07CC"/>
    <w:rsid w:val="00CB487D"/>
    <w:rsid w:val="00CB5864"/>
    <w:rsid w:val="00CC5F72"/>
    <w:rsid w:val="00CD2875"/>
    <w:rsid w:val="00CD4181"/>
    <w:rsid w:val="00CD67ED"/>
    <w:rsid w:val="00CD6801"/>
    <w:rsid w:val="00CE2188"/>
    <w:rsid w:val="00CE63AD"/>
    <w:rsid w:val="00CF49A3"/>
    <w:rsid w:val="00D0372D"/>
    <w:rsid w:val="00D0617A"/>
    <w:rsid w:val="00D15C18"/>
    <w:rsid w:val="00D216F7"/>
    <w:rsid w:val="00D220AF"/>
    <w:rsid w:val="00D25FEE"/>
    <w:rsid w:val="00D32B4C"/>
    <w:rsid w:val="00D35669"/>
    <w:rsid w:val="00D35934"/>
    <w:rsid w:val="00D43519"/>
    <w:rsid w:val="00D44B6C"/>
    <w:rsid w:val="00D45070"/>
    <w:rsid w:val="00D46725"/>
    <w:rsid w:val="00D51067"/>
    <w:rsid w:val="00D517D1"/>
    <w:rsid w:val="00D74D4F"/>
    <w:rsid w:val="00D85C73"/>
    <w:rsid w:val="00D96FE9"/>
    <w:rsid w:val="00DB3C04"/>
    <w:rsid w:val="00DC11C2"/>
    <w:rsid w:val="00DC2E5D"/>
    <w:rsid w:val="00DC445D"/>
    <w:rsid w:val="00DD15D5"/>
    <w:rsid w:val="00DD39AE"/>
    <w:rsid w:val="00DE1027"/>
    <w:rsid w:val="00DE1DBC"/>
    <w:rsid w:val="00DE5346"/>
    <w:rsid w:val="00DE68C4"/>
    <w:rsid w:val="00DF2F94"/>
    <w:rsid w:val="00E03DD2"/>
    <w:rsid w:val="00E11503"/>
    <w:rsid w:val="00E12753"/>
    <w:rsid w:val="00E17528"/>
    <w:rsid w:val="00E25FF1"/>
    <w:rsid w:val="00E30078"/>
    <w:rsid w:val="00E306C6"/>
    <w:rsid w:val="00E33439"/>
    <w:rsid w:val="00E34D43"/>
    <w:rsid w:val="00E357C5"/>
    <w:rsid w:val="00E43D9F"/>
    <w:rsid w:val="00E458CF"/>
    <w:rsid w:val="00E51D14"/>
    <w:rsid w:val="00E532B5"/>
    <w:rsid w:val="00E53355"/>
    <w:rsid w:val="00E60ADC"/>
    <w:rsid w:val="00E64789"/>
    <w:rsid w:val="00E73785"/>
    <w:rsid w:val="00E761C8"/>
    <w:rsid w:val="00E8206D"/>
    <w:rsid w:val="00E85EFF"/>
    <w:rsid w:val="00E94645"/>
    <w:rsid w:val="00E954E1"/>
    <w:rsid w:val="00E9555F"/>
    <w:rsid w:val="00E958F1"/>
    <w:rsid w:val="00E977AE"/>
    <w:rsid w:val="00E97A72"/>
    <w:rsid w:val="00EA2E02"/>
    <w:rsid w:val="00EA3CA3"/>
    <w:rsid w:val="00EA430C"/>
    <w:rsid w:val="00EA489F"/>
    <w:rsid w:val="00EA4FE2"/>
    <w:rsid w:val="00EA696B"/>
    <w:rsid w:val="00EB0994"/>
    <w:rsid w:val="00EB200F"/>
    <w:rsid w:val="00EB4327"/>
    <w:rsid w:val="00EB5432"/>
    <w:rsid w:val="00EB7576"/>
    <w:rsid w:val="00ED2056"/>
    <w:rsid w:val="00ED38B3"/>
    <w:rsid w:val="00ED4B5D"/>
    <w:rsid w:val="00ED58AF"/>
    <w:rsid w:val="00EE0445"/>
    <w:rsid w:val="00EE1A28"/>
    <w:rsid w:val="00EF086E"/>
    <w:rsid w:val="00EF1825"/>
    <w:rsid w:val="00EF798F"/>
    <w:rsid w:val="00F03396"/>
    <w:rsid w:val="00F12E9D"/>
    <w:rsid w:val="00F133E2"/>
    <w:rsid w:val="00F14047"/>
    <w:rsid w:val="00F166C7"/>
    <w:rsid w:val="00F24F44"/>
    <w:rsid w:val="00F265E1"/>
    <w:rsid w:val="00F32366"/>
    <w:rsid w:val="00F34B2C"/>
    <w:rsid w:val="00F35412"/>
    <w:rsid w:val="00F540A1"/>
    <w:rsid w:val="00F70375"/>
    <w:rsid w:val="00F94BC7"/>
    <w:rsid w:val="00F96A96"/>
    <w:rsid w:val="00FA60C2"/>
    <w:rsid w:val="00FB3D2E"/>
    <w:rsid w:val="00FC3F31"/>
    <w:rsid w:val="00FD1BA3"/>
    <w:rsid w:val="00FE10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6974FB"/>
  <w15:chartTrackingRefBased/>
  <w15:docId w15:val="{B0AEE510-C3D6-4DA6-AFC2-F1D23901A3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0B2C"/>
    <w:pPr>
      <w:spacing w:after="0" w:line="240" w:lineRule="auto"/>
    </w:pPr>
    <w:rPr>
      <w:rFonts w:ascii="Arial" w:hAnsi="Arial"/>
      <w:sz w:val="28"/>
    </w:rPr>
  </w:style>
  <w:style w:type="paragraph" w:styleId="Titre1">
    <w:name w:val="heading 1"/>
    <w:basedOn w:val="Normal"/>
    <w:next w:val="Normal"/>
    <w:link w:val="Titre1Car"/>
    <w:qFormat/>
    <w:rsid w:val="009A10CC"/>
    <w:pPr>
      <w:keepNext/>
      <w:keepLines/>
      <w:numPr>
        <w:numId w:val="1"/>
      </w:numPr>
      <w:spacing w:before="240"/>
      <w:outlineLvl w:val="0"/>
    </w:pPr>
    <w:rPr>
      <w:rFonts w:eastAsiaTheme="majorEastAsia" w:cstheme="majorBidi"/>
      <w:i/>
      <w:sz w:val="32"/>
      <w:szCs w:val="32"/>
      <w:u w:val="single"/>
    </w:rPr>
  </w:style>
  <w:style w:type="paragraph" w:styleId="Titre2">
    <w:name w:val="heading 2"/>
    <w:basedOn w:val="Normal"/>
    <w:next w:val="Normal"/>
    <w:link w:val="Titre2Car"/>
    <w:unhideWhenUsed/>
    <w:qFormat/>
    <w:rsid w:val="009D6436"/>
    <w:pPr>
      <w:keepNext/>
      <w:keepLines/>
      <w:numPr>
        <w:numId w:val="3"/>
      </w:numPr>
      <w:spacing w:before="40"/>
      <w:outlineLvl w:val="1"/>
    </w:pPr>
    <w:rPr>
      <w:rFonts w:eastAsiaTheme="majorEastAsia" w:cstheme="majorBidi"/>
      <w:color w:val="FF0000"/>
      <w:szCs w:val="26"/>
      <w:u w:val="single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F14047"/>
    <w:pPr>
      <w:keepNext/>
      <w:keepLines/>
      <w:numPr>
        <w:numId w:val="14"/>
      </w:numPr>
      <w:spacing w:before="40"/>
      <w:outlineLvl w:val="2"/>
    </w:pPr>
    <w:rPr>
      <w:rFonts w:eastAsiaTheme="majorEastAsia" w:cstheme="majorBidi"/>
      <w:i/>
      <w:color w:val="000000" w:themeColor="text1"/>
      <w:szCs w:val="24"/>
      <w:u w:val="single"/>
    </w:rPr>
  </w:style>
  <w:style w:type="paragraph" w:styleId="Titre4">
    <w:name w:val="heading 4"/>
    <w:basedOn w:val="Normal"/>
    <w:next w:val="Normal"/>
    <w:link w:val="Titre4Car"/>
    <w:unhideWhenUsed/>
    <w:qFormat/>
    <w:rsid w:val="00D517D1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Titre5">
    <w:name w:val="heading 5"/>
    <w:basedOn w:val="Normal"/>
    <w:next w:val="Normal"/>
    <w:link w:val="Titre5Car"/>
    <w:unhideWhenUsed/>
    <w:qFormat/>
    <w:rsid w:val="00D0617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Titre8">
    <w:name w:val="heading 8"/>
    <w:basedOn w:val="Normal"/>
    <w:next w:val="Normal"/>
    <w:link w:val="Titre8Car"/>
    <w:qFormat/>
    <w:rsid w:val="00714F19"/>
    <w:pPr>
      <w:keepNext/>
      <w:outlineLvl w:val="7"/>
    </w:pPr>
    <w:rPr>
      <w:rFonts w:ascii="Comic Sans MS" w:eastAsia="Times New Roman" w:hAnsi="Comic Sans MS" w:cs="Times New Roman"/>
      <w:i/>
      <w:sz w:val="24"/>
      <w:szCs w:val="20"/>
      <w:lang w:eastAsia="fr-FR"/>
    </w:rPr>
  </w:style>
  <w:style w:type="paragraph" w:styleId="Titre9">
    <w:name w:val="heading 9"/>
    <w:basedOn w:val="Normal"/>
    <w:next w:val="Normal"/>
    <w:link w:val="Titre9Car"/>
    <w:qFormat/>
    <w:rsid w:val="00714F19"/>
    <w:pPr>
      <w:keepNext/>
      <w:outlineLvl w:val="8"/>
    </w:pPr>
    <w:rPr>
      <w:rFonts w:ascii="Comic Sans MS" w:eastAsia="Times New Roman" w:hAnsi="Comic Sans MS" w:cs="Times New Roman"/>
      <w:i/>
      <w:sz w:val="24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98498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98498B"/>
  </w:style>
  <w:style w:type="paragraph" w:styleId="Pieddepage">
    <w:name w:val="footer"/>
    <w:basedOn w:val="Normal"/>
    <w:link w:val="PieddepageCar"/>
    <w:unhideWhenUsed/>
    <w:rsid w:val="0098498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98498B"/>
  </w:style>
  <w:style w:type="character" w:customStyle="1" w:styleId="Titre1Car">
    <w:name w:val="Titre 1 Car"/>
    <w:basedOn w:val="Policepardfaut"/>
    <w:link w:val="Titre1"/>
    <w:rsid w:val="009A10CC"/>
    <w:rPr>
      <w:rFonts w:ascii="Arial" w:eastAsiaTheme="majorEastAsia" w:hAnsi="Arial" w:cstheme="majorBidi"/>
      <w:b/>
      <w:color w:val="5B9BD5" w:themeColor="accent1"/>
      <w:sz w:val="32"/>
      <w:szCs w:val="32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4942AD"/>
    <w:pPr>
      <w:numPr>
        <w:numId w:val="0"/>
      </w:numPr>
      <w:outlineLvl w:val="9"/>
    </w:pPr>
    <w:rPr>
      <w:rFonts w:asciiTheme="majorHAnsi" w:hAnsiTheme="majorHAnsi"/>
      <w:b/>
      <w:i w:val="0"/>
      <w:color w:val="2E74B5" w:themeColor="accent1" w:themeShade="BF"/>
      <w:u w:val="none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2A694E"/>
    <w:pPr>
      <w:spacing w:after="100"/>
    </w:pPr>
    <w:rPr>
      <w:color w:val="000000" w:themeColor="text1"/>
    </w:rPr>
  </w:style>
  <w:style w:type="character" w:styleId="Lienhypertexte">
    <w:name w:val="Hyperlink"/>
    <w:basedOn w:val="Policepardfaut"/>
    <w:uiPriority w:val="99"/>
    <w:unhideWhenUsed/>
    <w:rsid w:val="004942AD"/>
    <w:rPr>
      <w:color w:val="0563C1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C77DB4"/>
    <w:pPr>
      <w:ind w:left="720"/>
      <w:contextualSpacing/>
    </w:pPr>
  </w:style>
  <w:style w:type="paragraph" w:styleId="Sansinterligne">
    <w:name w:val="No Spacing"/>
    <w:uiPriority w:val="1"/>
    <w:qFormat/>
    <w:rsid w:val="00DD15D5"/>
    <w:pPr>
      <w:spacing w:after="0" w:line="240" w:lineRule="auto"/>
    </w:pPr>
    <w:rPr>
      <w:rFonts w:ascii="Arial" w:hAnsi="Arial"/>
      <w:sz w:val="28"/>
    </w:rPr>
  </w:style>
  <w:style w:type="character" w:customStyle="1" w:styleId="Titre2Car">
    <w:name w:val="Titre 2 Car"/>
    <w:basedOn w:val="Policepardfaut"/>
    <w:link w:val="Titre2"/>
    <w:rsid w:val="009D6436"/>
    <w:rPr>
      <w:rFonts w:ascii="Arial" w:eastAsiaTheme="majorEastAsia" w:hAnsi="Arial" w:cstheme="majorBidi"/>
      <w:b/>
      <w:color w:val="FF0000"/>
      <w:sz w:val="28"/>
      <w:szCs w:val="26"/>
      <w:u w:val="single"/>
    </w:rPr>
  </w:style>
  <w:style w:type="paragraph" w:styleId="TM2">
    <w:name w:val="toc 2"/>
    <w:basedOn w:val="Normal"/>
    <w:next w:val="Normal"/>
    <w:autoRedefine/>
    <w:uiPriority w:val="39"/>
    <w:unhideWhenUsed/>
    <w:rsid w:val="002A694E"/>
    <w:pPr>
      <w:spacing w:after="100"/>
      <w:ind w:left="280"/>
    </w:pPr>
    <w:rPr>
      <w:b/>
      <w:i/>
      <w:color w:val="000000" w:themeColor="text1"/>
      <w:sz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437EB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37EB5"/>
    <w:rPr>
      <w:rFonts w:ascii="Segoe UI" w:hAnsi="Segoe UI" w:cs="Segoe UI"/>
      <w:sz w:val="18"/>
      <w:szCs w:val="18"/>
    </w:rPr>
  </w:style>
  <w:style w:type="table" w:styleId="Grilledutableau">
    <w:name w:val="Table Grid"/>
    <w:basedOn w:val="TableauNormal"/>
    <w:rsid w:val="00E647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Policepardfaut"/>
    <w:rsid w:val="00F166C7"/>
  </w:style>
  <w:style w:type="character" w:customStyle="1" w:styleId="Titre3Car">
    <w:name w:val="Titre 3 Car"/>
    <w:basedOn w:val="Policepardfaut"/>
    <w:link w:val="Titre3"/>
    <w:uiPriority w:val="9"/>
    <w:rsid w:val="00F14047"/>
    <w:rPr>
      <w:rFonts w:ascii="Arial" w:eastAsiaTheme="majorEastAsia" w:hAnsi="Arial" w:cstheme="majorBidi"/>
      <w:b/>
      <w:color w:val="000000" w:themeColor="text1"/>
      <w:sz w:val="28"/>
      <w:szCs w:val="24"/>
      <w:u w:val="single"/>
    </w:rPr>
  </w:style>
  <w:style w:type="character" w:customStyle="1" w:styleId="Titre4Car">
    <w:name w:val="Titre 4 Car"/>
    <w:basedOn w:val="Policepardfaut"/>
    <w:link w:val="Titre4"/>
    <w:rsid w:val="00D517D1"/>
    <w:rPr>
      <w:rFonts w:asciiTheme="majorHAnsi" w:eastAsiaTheme="majorEastAsia" w:hAnsiTheme="majorHAnsi" w:cstheme="majorBidi"/>
      <w:b/>
      <w:iCs/>
      <w:color w:val="2E74B5" w:themeColor="accent1" w:themeShade="BF"/>
      <w:sz w:val="28"/>
    </w:rPr>
  </w:style>
  <w:style w:type="character" w:styleId="lev">
    <w:name w:val="Strong"/>
    <w:aliases w:val="Réponse"/>
    <w:basedOn w:val="Policepardfaut"/>
    <w:uiPriority w:val="22"/>
    <w:qFormat/>
    <w:rsid w:val="00096442"/>
    <w:rPr>
      <w:rFonts w:ascii="Arial" w:hAnsi="Arial"/>
      <w:b/>
      <w:bCs/>
      <w:color w:val="FF0000"/>
      <w:sz w:val="24"/>
    </w:rPr>
  </w:style>
  <w:style w:type="paragraph" w:styleId="NormalWeb">
    <w:name w:val="Normal (Web)"/>
    <w:basedOn w:val="Normal"/>
    <w:uiPriority w:val="99"/>
    <w:unhideWhenUsed/>
    <w:rsid w:val="00D517D1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i/>
      <w:sz w:val="24"/>
      <w:szCs w:val="24"/>
      <w:lang w:eastAsia="fr-FR"/>
    </w:rPr>
  </w:style>
  <w:style w:type="character" w:styleId="Mentionnonrsolue">
    <w:name w:val="Unresolved Mention"/>
    <w:basedOn w:val="Policepardfaut"/>
    <w:uiPriority w:val="99"/>
    <w:semiHidden/>
    <w:unhideWhenUsed/>
    <w:rsid w:val="00B4169A"/>
    <w:rPr>
      <w:color w:val="605E5C"/>
      <w:shd w:val="clear" w:color="auto" w:fill="E1DFDD"/>
    </w:rPr>
  </w:style>
  <w:style w:type="paragraph" w:customStyle="1" w:styleId="Montant">
    <w:name w:val="Montant"/>
    <w:basedOn w:val="Normal"/>
    <w:uiPriority w:val="2"/>
    <w:qFormat/>
    <w:rsid w:val="007A5625"/>
    <w:pPr>
      <w:spacing w:line="264" w:lineRule="auto"/>
      <w:jc w:val="right"/>
    </w:pPr>
    <w:rPr>
      <w:rFonts w:asciiTheme="minorHAnsi" w:eastAsia="Times New Roman" w:hAnsiTheme="minorHAnsi" w:cs="Times New Roman"/>
      <w:b/>
      <w:i/>
      <w:spacing w:val="4"/>
      <w:sz w:val="17"/>
      <w:szCs w:val="20"/>
    </w:rPr>
  </w:style>
  <w:style w:type="paragraph" w:customStyle="1" w:styleId="En-ttesdecolonne">
    <w:name w:val="En-têtes de colonne"/>
    <w:basedOn w:val="Normal"/>
    <w:uiPriority w:val="2"/>
    <w:qFormat/>
    <w:rsid w:val="007A5625"/>
    <w:pPr>
      <w:spacing w:line="264" w:lineRule="auto"/>
      <w:jc w:val="center"/>
    </w:pPr>
    <w:rPr>
      <w:rFonts w:asciiTheme="majorHAnsi" w:eastAsia="Times New Roman" w:hAnsiTheme="majorHAnsi" w:cs="Times New Roman"/>
      <w:i/>
      <w:caps/>
      <w:spacing w:val="4"/>
      <w:sz w:val="15"/>
      <w:szCs w:val="18"/>
    </w:rPr>
  </w:style>
  <w:style w:type="paragraph" w:customStyle="1" w:styleId="tiquettes">
    <w:name w:val="Étiquettes"/>
    <w:basedOn w:val="Titre2"/>
    <w:uiPriority w:val="3"/>
    <w:qFormat/>
    <w:rsid w:val="007A5625"/>
    <w:pPr>
      <w:keepNext w:val="0"/>
      <w:keepLines w:val="0"/>
      <w:numPr>
        <w:numId w:val="0"/>
      </w:numPr>
      <w:spacing w:before="20"/>
      <w:jc w:val="right"/>
    </w:pPr>
    <w:rPr>
      <w:rFonts w:asciiTheme="majorHAnsi" w:eastAsia="Times New Roman" w:hAnsiTheme="majorHAnsi" w:cs="Times New Roman"/>
      <w:b/>
      <w:caps/>
      <w:color w:val="auto"/>
      <w:spacing w:val="4"/>
      <w:sz w:val="15"/>
      <w:szCs w:val="16"/>
      <w:u w:val="none"/>
    </w:rPr>
  </w:style>
  <w:style w:type="character" w:customStyle="1" w:styleId="Titre5Car">
    <w:name w:val="Titre 5 Car"/>
    <w:basedOn w:val="Policepardfaut"/>
    <w:link w:val="Titre5"/>
    <w:rsid w:val="00D0617A"/>
    <w:rPr>
      <w:rFonts w:asciiTheme="majorHAnsi" w:eastAsiaTheme="majorEastAsia" w:hAnsiTheme="majorHAnsi" w:cstheme="majorBidi"/>
      <w:b/>
      <w:i/>
      <w:color w:val="2E74B5" w:themeColor="accent1" w:themeShade="BF"/>
      <w:sz w:val="28"/>
    </w:rPr>
  </w:style>
  <w:style w:type="paragraph" w:customStyle="1" w:styleId="current">
    <w:name w:val="current"/>
    <w:basedOn w:val="Normal"/>
    <w:rsid w:val="00D0617A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i/>
      <w:sz w:val="24"/>
      <w:szCs w:val="24"/>
      <w:lang w:eastAsia="fr-FR"/>
    </w:rPr>
  </w:style>
  <w:style w:type="paragraph" w:customStyle="1" w:styleId="last">
    <w:name w:val="last"/>
    <w:basedOn w:val="Normal"/>
    <w:rsid w:val="00D0617A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i/>
      <w:sz w:val="24"/>
      <w:szCs w:val="24"/>
      <w:lang w:eastAsia="fr-FR"/>
    </w:rPr>
  </w:style>
  <w:style w:type="paragraph" w:styleId="AdresseHTML">
    <w:name w:val="HTML Address"/>
    <w:basedOn w:val="Normal"/>
    <w:link w:val="AdresseHTMLCar"/>
    <w:uiPriority w:val="99"/>
    <w:semiHidden/>
    <w:unhideWhenUsed/>
    <w:rsid w:val="000E1648"/>
    <w:rPr>
      <w:rFonts w:ascii="Times New Roman" w:eastAsia="Times New Roman" w:hAnsi="Times New Roman" w:cs="Times New Roman"/>
      <w:b/>
      <w:iCs/>
      <w:sz w:val="24"/>
      <w:szCs w:val="24"/>
      <w:lang w:eastAsia="fr-FR"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0E1648"/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character" w:styleId="Marquedecommentaire">
    <w:name w:val="annotation reference"/>
    <w:basedOn w:val="Policepardfaut"/>
    <w:uiPriority w:val="99"/>
    <w:semiHidden/>
    <w:unhideWhenUsed/>
    <w:rsid w:val="00961A2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961A2E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961A2E"/>
    <w:rPr>
      <w:rFonts w:ascii="Arial" w:hAnsi="Arial"/>
      <w:b/>
      <w:i/>
      <w:color w:val="5B9BD5" w:themeColor="accent1"/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961A2E"/>
    <w:rPr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961A2E"/>
    <w:rPr>
      <w:rFonts w:ascii="Arial" w:hAnsi="Arial"/>
      <w:b/>
      <w:bCs/>
      <w:i/>
      <w:color w:val="5B9BD5" w:themeColor="accent1"/>
      <w:sz w:val="20"/>
      <w:szCs w:val="20"/>
    </w:rPr>
  </w:style>
  <w:style w:type="character" w:customStyle="1" w:styleId="legende">
    <w:name w:val="legende"/>
    <w:basedOn w:val="Policepardfaut"/>
    <w:rsid w:val="00994300"/>
  </w:style>
  <w:style w:type="paragraph" w:styleId="TM3">
    <w:name w:val="toc 3"/>
    <w:basedOn w:val="Normal"/>
    <w:next w:val="Normal"/>
    <w:autoRedefine/>
    <w:uiPriority w:val="39"/>
    <w:unhideWhenUsed/>
    <w:rsid w:val="002A694E"/>
    <w:pPr>
      <w:spacing w:after="100"/>
      <w:ind w:left="560"/>
    </w:pPr>
    <w:rPr>
      <w:b/>
      <w:i/>
      <w:sz w:val="22"/>
    </w:rPr>
  </w:style>
  <w:style w:type="character" w:customStyle="1" w:styleId="h5p-alternative-inner">
    <w:name w:val="h5p-alternative-inner"/>
    <w:basedOn w:val="Policepardfaut"/>
    <w:rsid w:val="00775A37"/>
  </w:style>
  <w:style w:type="character" w:customStyle="1" w:styleId="Titre8Car">
    <w:name w:val="Titre 8 Car"/>
    <w:basedOn w:val="Policepardfaut"/>
    <w:link w:val="Titre8"/>
    <w:rsid w:val="00714F19"/>
    <w:rPr>
      <w:rFonts w:ascii="Comic Sans MS" w:eastAsia="Times New Roman" w:hAnsi="Comic Sans MS" w:cs="Times New Roman"/>
      <w:b/>
      <w:sz w:val="24"/>
      <w:szCs w:val="20"/>
      <w:lang w:eastAsia="fr-FR"/>
    </w:rPr>
  </w:style>
  <w:style w:type="character" w:customStyle="1" w:styleId="Titre9Car">
    <w:name w:val="Titre 9 Car"/>
    <w:basedOn w:val="Policepardfaut"/>
    <w:link w:val="Titre9"/>
    <w:rsid w:val="00714F19"/>
    <w:rPr>
      <w:rFonts w:ascii="Comic Sans MS" w:eastAsia="Times New Roman" w:hAnsi="Comic Sans MS" w:cs="Times New Roman"/>
      <w:b/>
      <w:sz w:val="24"/>
      <w:szCs w:val="20"/>
      <w:lang w:eastAsia="fr-FR"/>
    </w:rPr>
  </w:style>
  <w:style w:type="paragraph" w:customStyle="1" w:styleId="Normalcours">
    <w:name w:val="Normal.cours"/>
    <w:rsid w:val="00714F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</w:style>
  <w:style w:type="character" w:styleId="Numrodepage">
    <w:name w:val="page number"/>
    <w:basedOn w:val="Policepardfaut"/>
    <w:rsid w:val="00714F19"/>
  </w:style>
  <w:style w:type="paragraph" w:styleId="Corpsdetexte">
    <w:name w:val="Body Text"/>
    <w:basedOn w:val="Normal"/>
    <w:link w:val="CorpsdetexteCar"/>
    <w:rsid w:val="00714F19"/>
    <w:rPr>
      <w:rFonts w:ascii="Comic Sans MS" w:eastAsia="Times New Roman" w:hAnsi="Comic Sans MS" w:cs="Times New Roman"/>
      <w:b/>
      <w:i/>
      <w:sz w:val="24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rsid w:val="00714F19"/>
    <w:rPr>
      <w:rFonts w:ascii="Comic Sans MS" w:eastAsia="Times New Roman" w:hAnsi="Comic Sans MS" w:cs="Times New Roman"/>
      <w:sz w:val="24"/>
      <w:szCs w:val="20"/>
      <w:lang w:eastAsia="fr-FR"/>
    </w:rPr>
  </w:style>
  <w:style w:type="paragraph" w:styleId="Retraitcorpsdetexte">
    <w:name w:val="Body Text Indent"/>
    <w:basedOn w:val="Normal"/>
    <w:link w:val="RetraitcorpsdetexteCar"/>
    <w:rsid w:val="00714F19"/>
    <w:pPr>
      <w:ind w:firstLine="708"/>
      <w:jc w:val="both"/>
    </w:pPr>
    <w:rPr>
      <w:rFonts w:ascii="Tahoma" w:eastAsia="Times New Roman" w:hAnsi="Tahoma" w:cs="Times New Roman"/>
      <w:b/>
      <w:i/>
      <w:szCs w:val="20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714F19"/>
    <w:rPr>
      <w:rFonts w:ascii="Tahoma" w:eastAsia="Times New Roman" w:hAnsi="Tahoma" w:cs="Times New Roman"/>
      <w:sz w:val="28"/>
      <w:szCs w:val="20"/>
      <w:lang w:eastAsia="fr-FR"/>
    </w:rPr>
  </w:style>
  <w:style w:type="paragraph" w:customStyle="1" w:styleId="Blockquote">
    <w:name w:val="Blockquote"/>
    <w:basedOn w:val="Normal"/>
    <w:rsid w:val="00714F19"/>
    <w:pPr>
      <w:spacing w:before="100" w:after="100"/>
      <w:ind w:left="360" w:right="360"/>
    </w:pPr>
    <w:rPr>
      <w:rFonts w:ascii="Times New Roman" w:eastAsia="Times New Roman" w:hAnsi="Times New Roman" w:cs="Times New Roman"/>
      <w:b/>
      <w:i/>
      <w:snapToGrid w:val="0"/>
      <w:sz w:val="24"/>
      <w:szCs w:val="20"/>
      <w:lang w:eastAsia="fr-FR"/>
    </w:rPr>
  </w:style>
  <w:style w:type="paragraph" w:customStyle="1" w:styleId="texte">
    <w:name w:val="texte"/>
    <w:basedOn w:val="Normal"/>
    <w:rsid w:val="00714F19"/>
    <w:pPr>
      <w:spacing w:before="120"/>
    </w:pPr>
    <w:rPr>
      <w:rFonts w:ascii="Times New Roman" w:eastAsia="Times New Roman" w:hAnsi="Times New Roman" w:cs="Times New Roman"/>
      <w:b/>
      <w:i/>
      <w:sz w:val="24"/>
      <w:szCs w:val="20"/>
      <w:lang w:eastAsia="fr-FR"/>
    </w:rPr>
  </w:style>
  <w:style w:type="paragraph" w:customStyle="1" w:styleId="breadcrumb-item">
    <w:name w:val="breadcrumb-item"/>
    <w:basedOn w:val="Normal"/>
    <w:rsid w:val="00ED38B3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i/>
      <w:sz w:val="24"/>
      <w:szCs w:val="24"/>
      <w:lang w:eastAsia="fr-FR"/>
    </w:rPr>
  </w:style>
  <w:style w:type="paragraph" w:customStyle="1" w:styleId="Default">
    <w:name w:val="Default"/>
    <w:rsid w:val="00BA665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Textedelespacerserv">
    <w:name w:val="Placeholder Text"/>
    <w:basedOn w:val="Policepardfaut"/>
    <w:uiPriority w:val="99"/>
    <w:semiHidden/>
    <w:rsid w:val="00E8206D"/>
    <w:rPr>
      <w:color w:val="808080"/>
    </w:rPr>
  </w:style>
  <w:style w:type="character" w:customStyle="1" w:styleId="Style1">
    <w:name w:val="Style1"/>
    <w:basedOn w:val="Policepardfaut"/>
    <w:uiPriority w:val="1"/>
    <w:rsid w:val="00E8206D"/>
    <w:rPr>
      <w:rFonts w:ascii="Arial" w:hAnsi="Arial"/>
      <w:b/>
      <w:i/>
      <w:sz w:val="24"/>
    </w:rPr>
  </w:style>
  <w:style w:type="character" w:customStyle="1" w:styleId="Savoirs">
    <w:name w:val="Savoirs"/>
    <w:basedOn w:val="Policepardfaut"/>
    <w:uiPriority w:val="1"/>
    <w:rsid w:val="00545BA5"/>
    <w:rPr>
      <w:rFonts w:ascii="Arial" w:hAnsi="Arial"/>
      <w:b/>
      <w:i w:val="0"/>
      <w:sz w:val="28"/>
    </w:rPr>
  </w:style>
  <w:style w:type="character" w:customStyle="1" w:styleId="Style2">
    <w:name w:val="Style2"/>
    <w:basedOn w:val="Policepardfaut"/>
    <w:uiPriority w:val="1"/>
    <w:rsid w:val="00545BA5"/>
    <w:rPr>
      <w:rFonts w:ascii="Arial" w:hAnsi="Arial"/>
      <w:b w:val="0"/>
      <w:sz w:val="28"/>
    </w:rPr>
  </w:style>
  <w:style w:type="character" w:customStyle="1" w:styleId="Style3">
    <w:name w:val="Style3"/>
    <w:basedOn w:val="Policepardfaut"/>
    <w:uiPriority w:val="1"/>
    <w:rsid w:val="00545BA5"/>
    <w:rPr>
      <w:rFonts w:ascii="Arial" w:hAnsi="Arial"/>
      <w:b/>
      <w:i w:val="0"/>
      <w:color w:val="000000" w:themeColor="text1"/>
      <w:sz w:val="28"/>
    </w:rPr>
  </w:style>
  <w:style w:type="character" w:customStyle="1" w:styleId="SavoirsMEE">
    <w:name w:val="Savoirs MEE"/>
    <w:basedOn w:val="Policepardfaut"/>
    <w:uiPriority w:val="1"/>
    <w:rsid w:val="00015B92"/>
    <w:rPr>
      <w:rFonts w:ascii="Arial" w:hAnsi="Arial"/>
      <w:b/>
      <w:sz w:val="28"/>
    </w:rPr>
  </w:style>
  <w:style w:type="character" w:customStyle="1" w:styleId="Tches">
    <w:name w:val="Tâches"/>
    <w:basedOn w:val="Policepardfaut"/>
    <w:uiPriority w:val="1"/>
    <w:rsid w:val="00842F65"/>
    <w:rPr>
      <w:rFonts w:ascii="Arial" w:hAnsi="Arial"/>
      <w:color w:val="auto"/>
      <w:sz w:val="28"/>
    </w:rPr>
  </w:style>
  <w:style w:type="character" w:customStyle="1" w:styleId="TchesMEEA1">
    <w:name w:val="Tâches MEE A1"/>
    <w:basedOn w:val="Policepardfaut"/>
    <w:uiPriority w:val="1"/>
    <w:qFormat/>
    <w:rsid w:val="00E25FF1"/>
    <w:rPr>
      <w:rFonts w:ascii="Arial" w:hAnsi="Arial"/>
      <w:b w:val="0"/>
      <w:color w:val="000000" w:themeColor="text1"/>
      <w:sz w:val="28"/>
    </w:rPr>
  </w:style>
  <w:style w:type="character" w:customStyle="1" w:styleId="fontstyle01">
    <w:name w:val="fontstyle01"/>
    <w:basedOn w:val="Policepardfaut"/>
    <w:rsid w:val="009E1477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40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0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75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88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29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45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2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9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02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342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81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768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3698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542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2790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411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78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93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5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975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21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22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3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24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73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3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673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94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72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528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473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659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78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97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1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097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06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523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918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603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574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32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6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98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407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7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14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47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1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39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87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4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2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7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21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94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047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575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83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081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7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4.bin"/><Relationship Id="rId18" Type="http://schemas.openxmlformats.org/officeDocument/2006/relationships/image" Target="media/image5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oleObject" Target="embeddings/oleObject3.bin"/><Relationship Id="rId17" Type="http://schemas.openxmlformats.org/officeDocument/2006/relationships/image" Target="media/image4.emf"/><Relationship Id="rId25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oleObject" Target="embeddings/oleObject6.bin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footer" Target="footer1.xml"/><Relationship Id="rId10" Type="http://schemas.openxmlformats.org/officeDocument/2006/relationships/oleObject" Target="embeddings/oleObject2.bin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3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6447F23D52B640A895CE1315F76F89F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89196FA-959C-4DF0-AFF0-8FF59715DAD2}"/>
      </w:docPartPr>
      <w:docPartBody>
        <w:p w:rsidR="003F6C7D" w:rsidRDefault="00587426" w:rsidP="00587426">
          <w:pPr>
            <w:pStyle w:val="6447F23D52B640A895CE1315F76F89FD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DD72689C86B0495F8862F75F00212CB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43E18D3-B8A8-42AA-BC34-2268E1517BB9}"/>
      </w:docPartPr>
      <w:docPartBody>
        <w:p w:rsidR="003F6C7D" w:rsidRDefault="00587426" w:rsidP="00587426">
          <w:pPr>
            <w:pStyle w:val="DD72689C86B0495F8862F75F00212CBF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5AB5D6A265A64720A63AF459311EAB2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676DE4A-49BC-4D11-BB0B-B9FF1EAE47EB}"/>
      </w:docPartPr>
      <w:docPartBody>
        <w:p w:rsidR="003F6C7D" w:rsidRDefault="00587426" w:rsidP="00587426">
          <w:pPr>
            <w:pStyle w:val="5AB5D6A265A64720A63AF459311EAB2C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EFEE2DDDC25D44D79748BDE0B222090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6FE1F8F-E779-4D83-B620-5FC0E3FBCF32}"/>
      </w:docPartPr>
      <w:docPartBody>
        <w:p w:rsidR="003F6C7D" w:rsidRDefault="00587426" w:rsidP="00587426">
          <w:pPr>
            <w:pStyle w:val="EFEE2DDDC25D44D79748BDE0B222090F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2825D33EA4E4422CA4D45E7B60370EA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E2C8AFD-9DD4-4FA5-8167-ACE8B5A4C47F}"/>
      </w:docPartPr>
      <w:docPartBody>
        <w:p w:rsidR="003F6C7D" w:rsidRDefault="00587426" w:rsidP="00587426">
          <w:pPr>
            <w:pStyle w:val="2825D33EA4E4422CA4D45E7B60370EA8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800FBE75C5C34B4CBE00A70B48650E3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5F0C07F-FBA6-41A5-A1FE-2EE38D4B4C66}"/>
      </w:docPartPr>
      <w:docPartBody>
        <w:p w:rsidR="003F6C7D" w:rsidRDefault="00587426" w:rsidP="00587426">
          <w:pPr>
            <w:pStyle w:val="800FBE75C5C34B4CBE00A70B48650E37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594A93210D524BE98FECE0AD3F0B6F7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A0E582E-12E5-4FD4-98B8-E0C88D668580}"/>
      </w:docPartPr>
      <w:docPartBody>
        <w:p w:rsidR="003F6C7D" w:rsidRDefault="00587426" w:rsidP="00587426">
          <w:pPr>
            <w:pStyle w:val="594A93210D524BE98FECE0AD3F0B6F72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4D4AEB0AC45840E2A2377EA88D52C74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2450EEA-93FE-4CF0-8C36-A567E5CDDA5F}"/>
      </w:docPartPr>
      <w:docPartBody>
        <w:p w:rsidR="003F6C7D" w:rsidRDefault="00587426" w:rsidP="00587426">
          <w:pPr>
            <w:pStyle w:val="4D4AEB0AC45840E2A2377EA88D52C742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A0396B4E20FB4FF0BCA0E77676EDA2C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5E3B5BD-CFCB-4B13-A60B-F856E2178393}"/>
      </w:docPartPr>
      <w:docPartBody>
        <w:p w:rsidR="003F6C7D" w:rsidRDefault="00587426" w:rsidP="00587426">
          <w:pPr>
            <w:pStyle w:val="A0396B4E20FB4FF0BCA0E77676EDA2C9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63C192A8CB0D496B83667AA700C5E04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BA212EC-AA83-45C2-AC8D-FB128D3C16BB}"/>
      </w:docPartPr>
      <w:docPartBody>
        <w:p w:rsidR="003F6C7D" w:rsidRDefault="00587426" w:rsidP="00587426">
          <w:pPr>
            <w:pStyle w:val="63C192A8CB0D496B83667AA700C5E041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82317D9CBA2648E598A249B6F7E9373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644F31F-B9B7-4BAA-8E96-6151B9C6860D}"/>
      </w:docPartPr>
      <w:docPartBody>
        <w:p w:rsidR="003F6C7D" w:rsidRDefault="00587426" w:rsidP="00587426">
          <w:pPr>
            <w:pStyle w:val="82317D9CBA2648E598A249B6F7E9373E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3E97BBBB89C4471A86D34B4FAFAC4CA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ABC3F7C-3E7A-4ED0-9017-E5405552B4FE}"/>
      </w:docPartPr>
      <w:docPartBody>
        <w:p w:rsidR="003F6C7D" w:rsidRDefault="00587426" w:rsidP="00587426">
          <w:pPr>
            <w:pStyle w:val="3E97BBBB89C4471A86D34B4FAFAC4CA5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C2CD77BEF9D9469D81410585AB694CF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FC38DE4-8BC7-4E75-986B-8D2F4162D7E0}"/>
      </w:docPartPr>
      <w:docPartBody>
        <w:p w:rsidR="003F6C7D" w:rsidRDefault="00587426" w:rsidP="00587426">
          <w:pPr>
            <w:pStyle w:val="C2CD77BEF9D9469D81410585AB694CF5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1FB3445D6B3B4FDEBB6C4E8087DA696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67A95D7-13A7-4C2A-9ACB-6C17E7BEC86A}"/>
      </w:docPartPr>
      <w:docPartBody>
        <w:p w:rsidR="003F6C7D" w:rsidRDefault="00587426" w:rsidP="00587426">
          <w:pPr>
            <w:pStyle w:val="1FB3445D6B3B4FDEBB6C4E8087DA6961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CAEFFE09B8464B55A24741909389D03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07795C2-2A07-4181-906F-431333E816F3}"/>
      </w:docPartPr>
      <w:docPartBody>
        <w:p w:rsidR="003F6C7D" w:rsidRDefault="00587426" w:rsidP="00587426">
          <w:pPr>
            <w:pStyle w:val="CAEFFE09B8464B55A24741909389D031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5E6F15FDDC1440728B3111ACDD7F374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0454902-2CAD-40A2-941B-DE47F0438935}"/>
      </w:docPartPr>
      <w:docPartBody>
        <w:p w:rsidR="003F6C7D" w:rsidRDefault="00587426" w:rsidP="00587426">
          <w:pPr>
            <w:pStyle w:val="5E6F15FDDC1440728B3111ACDD7F374C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CAA82D3B70EA4C85971CF2BB1A6A82C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A988055-A4D6-494D-8EE1-B3D3AEE5773D}"/>
      </w:docPartPr>
      <w:docPartBody>
        <w:p w:rsidR="003F6C7D" w:rsidRDefault="00587426" w:rsidP="00587426">
          <w:pPr>
            <w:pStyle w:val="CAA82D3B70EA4C85971CF2BB1A6A82CC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B933B192C532415DB4FB1545EFFA198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9F49E8D-9C5A-4B50-A7FB-A10C6982BFFE}"/>
      </w:docPartPr>
      <w:docPartBody>
        <w:p w:rsidR="003F6C7D" w:rsidRDefault="00587426" w:rsidP="00587426">
          <w:pPr>
            <w:pStyle w:val="B933B192C532415DB4FB1545EFFA1986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4A327E21C4CA4B52AA0DEA169B0E4BE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1F1E637-C9ED-493B-B63D-2B98984042C6}"/>
      </w:docPartPr>
      <w:docPartBody>
        <w:p w:rsidR="003F6C7D" w:rsidRDefault="00587426" w:rsidP="00587426">
          <w:pPr>
            <w:pStyle w:val="4A327E21C4CA4B52AA0DEA169B0E4BE9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EA2D16A694DC4D7DA73126099C352E5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A755D94-E5E2-4F77-9F96-5B337EAD146C}"/>
      </w:docPartPr>
      <w:docPartBody>
        <w:p w:rsidR="003F6C7D" w:rsidRDefault="00587426" w:rsidP="00587426">
          <w:pPr>
            <w:pStyle w:val="EA2D16A694DC4D7DA73126099C352E56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3165E42D470B43C684BF458C43DF72C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5ABCAB8-5A58-4498-83F3-5C5298EE36D0}"/>
      </w:docPartPr>
      <w:docPartBody>
        <w:p w:rsidR="003F6C7D" w:rsidRDefault="00587426" w:rsidP="00587426">
          <w:pPr>
            <w:pStyle w:val="3165E42D470B43C684BF458C43DF72C7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BA3A39409BE0460084B08C5D36335E0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D59CE46-C1B1-489D-A92B-59382C8E3045}"/>
      </w:docPartPr>
      <w:docPartBody>
        <w:p w:rsidR="003F6C7D" w:rsidRDefault="00587426" w:rsidP="00587426">
          <w:pPr>
            <w:pStyle w:val="BA3A39409BE0460084B08C5D36335E0E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916BAB7429CA463B90CCDA4654735C1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ADA3735-3DDF-4067-A2D0-80FD9D08B66B}"/>
      </w:docPartPr>
      <w:docPartBody>
        <w:p w:rsidR="003F6C7D" w:rsidRDefault="00587426" w:rsidP="00587426">
          <w:pPr>
            <w:pStyle w:val="916BAB7429CA463B90CCDA4654735C16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8A6F3D0375F04FDD94F41BBD46FDCD7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71C0481-E178-4458-ABC0-5FB213B13E85}"/>
      </w:docPartPr>
      <w:docPartBody>
        <w:p w:rsidR="003F6C7D" w:rsidRDefault="00587426" w:rsidP="00587426">
          <w:pPr>
            <w:pStyle w:val="8A6F3D0375F04FDD94F41BBD46FDCD77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D29112E62D4A40EB87242DD40D7234B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5F5E650-9C06-4A30-8C24-B9F0610F29FF}"/>
      </w:docPartPr>
      <w:docPartBody>
        <w:p w:rsidR="003F6C7D" w:rsidRDefault="00587426" w:rsidP="00587426">
          <w:pPr>
            <w:pStyle w:val="D29112E62D4A40EB87242DD40D7234BB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65EC0647951C4CBA9B539F3B5C72D34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BA9AF19-5C16-4EE7-B837-2A650BA39166}"/>
      </w:docPartPr>
      <w:docPartBody>
        <w:p w:rsidR="003F6C7D" w:rsidRDefault="00587426" w:rsidP="00587426">
          <w:pPr>
            <w:pStyle w:val="65EC0647951C4CBA9B539F3B5C72D34C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2D8393FBEB7E47A2A3397215B33B587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D1DD17D-E4A8-4070-AFCE-9A43A41E2747}"/>
      </w:docPartPr>
      <w:docPartBody>
        <w:p w:rsidR="003F6C7D" w:rsidRDefault="00587426" w:rsidP="00587426">
          <w:pPr>
            <w:pStyle w:val="2D8393FBEB7E47A2A3397215B33B5875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5DD06EFE28C746C1A6D641DE1B5A4A1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4AAC102-68AD-446B-AF61-A1814AD974D5}"/>
      </w:docPartPr>
      <w:docPartBody>
        <w:p w:rsidR="003F6C7D" w:rsidRDefault="00587426" w:rsidP="00587426">
          <w:pPr>
            <w:pStyle w:val="5DD06EFE28C746C1A6D641DE1B5A4A14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1807562AC91345F09ADF79A8B15ED61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23212E8-5BEA-4087-B7D8-F964025C5B8B}"/>
      </w:docPartPr>
      <w:docPartBody>
        <w:p w:rsidR="003F6C7D" w:rsidRDefault="00587426" w:rsidP="00587426">
          <w:pPr>
            <w:pStyle w:val="1807562AC91345F09ADF79A8B15ED619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15027C9BCFE840E7AA0A860098C17E2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F656E8C-F37E-448B-ACAC-2694FBEFB5CF}"/>
      </w:docPartPr>
      <w:docPartBody>
        <w:p w:rsidR="003F6C7D" w:rsidRDefault="00587426" w:rsidP="00587426">
          <w:pPr>
            <w:pStyle w:val="15027C9BCFE840E7AA0A860098C17E27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F5A56A5F517C4F81940958D3BAB0A49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7E5A65D-A518-4467-B142-88B452A36351}"/>
      </w:docPartPr>
      <w:docPartBody>
        <w:p w:rsidR="003F6C7D" w:rsidRDefault="00587426" w:rsidP="00587426">
          <w:pPr>
            <w:pStyle w:val="F5A56A5F517C4F81940958D3BAB0A49E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C6ED66F66A764F06AC3286BBD67FC08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5B40AD3-3651-40FF-AB2F-9D62E116C2A1}"/>
      </w:docPartPr>
      <w:docPartBody>
        <w:p w:rsidR="003F6C7D" w:rsidRDefault="00587426" w:rsidP="00587426">
          <w:pPr>
            <w:pStyle w:val="C6ED66F66A764F06AC3286BBD67FC089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AA7185F93E774EB681D57D91D2FD4A2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4507253-DA95-40F2-AA5C-246679841F64}"/>
      </w:docPartPr>
      <w:docPartBody>
        <w:p w:rsidR="003F6C7D" w:rsidRDefault="00587426" w:rsidP="00587426">
          <w:pPr>
            <w:pStyle w:val="AA7185F93E774EB681D57D91D2FD4A2C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F3EC88879A224DBBBB51C95164CB859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383EA89-2FF6-4700-9E0E-55F8A64381CF}"/>
      </w:docPartPr>
      <w:docPartBody>
        <w:p w:rsidR="003F6C7D" w:rsidRDefault="00587426" w:rsidP="00587426">
          <w:pPr>
            <w:pStyle w:val="F3EC88879A224DBBBB51C95164CB859D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72ADE17F579241A59F651863BC69FA7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3E394B6-C14F-46EF-AD94-A08562E6BCA1}"/>
      </w:docPartPr>
      <w:docPartBody>
        <w:p w:rsidR="003F6C7D" w:rsidRDefault="00587426" w:rsidP="00587426">
          <w:pPr>
            <w:pStyle w:val="72ADE17F579241A59F651863BC69FA72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171C8A01B3FC429A98A4065757CBE46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FCCB8EC-603D-4151-8294-F26CA095FA6E}"/>
      </w:docPartPr>
      <w:docPartBody>
        <w:p w:rsidR="003F6C7D" w:rsidRDefault="00587426" w:rsidP="00587426">
          <w:pPr>
            <w:pStyle w:val="171C8A01B3FC429A98A4065757CBE460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0BFDC7A624E64E4FAE006CAC945C279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7233379-3D4A-4B6C-B971-37D3E3C27628}"/>
      </w:docPartPr>
      <w:docPartBody>
        <w:p w:rsidR="003F6C7D" w:rsidRDefault="00587426" w:rsidP="00587426">
          <w:pPr>
            <w:pStyle w:val="0BFDC7A624E64E4FAE006CAC945C279C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B29C4FC9F9904684A7CE51A74622C50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7854DDF-BE65-4CB2-8C06-02FD4EF8B926}"/>
      </w:docPartPr>
      <w:docPartBody>
        <w:p w:rsidR="003F6C7D" w:rsidRDefault="00587426" w:rsidP="00587426">
          <w:pPr>
            <w:pStyle w:val="B29C4FC9F9904684A7CE51A74622C50F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DEC6F1587C9543AF9B6AD38AE45639E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FEF16A0-45D1-42D9-891C-E1F0626EB247}"/>
      </w:docPartPr>
      <w:docPartBody>
        <w:p w:rsidR="003F6C7D" w:rsidRDefault="00587426" w:rsidP="00587426">
          <w:pPr>
            <w:pStyle w:val="DEC6F1587C9543AF9B6AD38AE45639E3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9AB3BC3AF11A47689A6DB2C74E960AB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7D69DDB-AADD-44A4-A957-FD6498AAF9C5}"/>
      </w:docPartPr>
      <w:docPartBody>
        <w:p w:rsidR="003F6C7D" w:rsidRDefault="00587426" w:rsidP="00587426">
          <w:pPr>
            <w:pStyle w:val="9AB3BC3AF11A47689A6DB2C74E960ABA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2E63FA7EDE0344CBAB5AD1877BB3196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8173978-390C-4609-8E50-320901F43EC8}"/>
      </w:docPartPr>
      <w:docPartBody>
        <w:p w:rsidR="003F6C7D" w:rsidRDefault="00587426" w:rsidP="00587426">
          <w:pPr>
            <w:pStyle w:val="2E63FA7EDE0344CBAB5AD1877BB3196B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88F0BDC757E84EE7A688BDA4A13EFF7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C574993-9BB0-4E5B-8D7C-1BD48004AC05}"/>
      </w:docPartPr>
      <w:docPartBody>
        <w:p w:rsidR="003F6C7D" w:rsidRDefault="00587426" w:rsidP="00587426">
          <w:pPr>
            <w:pStyle w:val="88F0BDC757E84EE7A688BDA4A13EFF79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761F8FD1B1D3493C9596ED13D0538B5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D631846-D352-4574-8451-936077845711}"/>
      </w:docPartPr>
      <w:docPartBody>
        <w:p w:rsidR="003F6C7D" w:rsidRDefault="00587426" w:rsidP="00587426">
          <w:pPr>
            <w:pStyle w:val="761F8FD1B1D3493C9596ED13D0538B5E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9252C39C4CF44DB68C9ABCF2483009C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8BF1FDD-3360-4118-AA36-C93F05670BFF}"/>
      </w:docPartPr>
      <w:docPartBody>
        <w:p w:rsidR="003F6C7D" w:rsidRDefault="00587426" w:rsidP="00587426">
          <w:pPr>
            <w:pStyle w:val="9252C39C4CF44DB68C9ABCF2483009C5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7343C9A5BD5740F0979196C130BFDBF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785FD20-2022-457A-9FCC-D4F35F8F95FA}"/>
      </w:docPartPr>
      <w:docPartBody>
        <w:p w:rsidR="003F6C7D" w:rsidRDefault="00587426" w:rsidP="00587426">
          <w:pPr>
            <w:pStyle w:val="7343C9A5BD5740F0979196C130BFDBFB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7F3E920F71304954AD1F835FF3935D5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4AD1092-C993-434B-A294-B9CC17DDA66B}"/>
      </w:docPartPr>
      <w:docPartBody>
        <w:p w:rsidR="003F6C7D" w:rsidRDefault="00587426" w:rsidP="00587426">
          <w:pPr>
            <w:pStyle w:val="7F3E920F71304954AD1F835FF3935D54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0C1B61FDA9294520B9A3F9585D3E2A9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9873B70-D537-46EA-B099-D82A8395AE0C}"/>
      </w:docPartPr>
      <w:docPartBody>
        <w:p w:rsidR="003F6C7D" w:rsidRDefault="00587426" w:rsidP="00587426">
          <w:pPr>
            <w:pStyle w:val="0C1B61FDA9294520B9A3F9585D3E2A9D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FD7CE93B160F47CEA118A834A48FA8B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E5F0757-4ECD-4321-847E-1B508B465F1B}"/>
      </w:docPartPr>
      <w:docPartBody>
        <w:p w:rsidR="003F6C7D" w:rsidRDefault="00587426" w:rsidP="00587426">
          <w:pPr>
            <w:pStyle w:val="FD7CE93B160F47CEA118A834A48FA8BA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5AF2F90B814E424994B61FED574FFC3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E78F463-1BD6-4196-8AB3-1CCB59351C67}"/>
      </w:docPartPr>
      <w:docPartBody>
        <w:p w:rsidR="003F6C7D" w:rsidRDefault="00587426" w:rsidP="00587426">
          <w:pPr>
            <w:pStyle w:val="5AF2F90B814E424994B61FED574FFC34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6C9A23C2CAED45D98EDFD4B95CAE214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64E9907-19E3-4AC8-B1A2-FB69298E4D4B}"/>
      </w:docPartPr>
      <w:docPartBody>
        <w:p w:rsidR="003F6C7D" w:rsidRDefault="00587426" w:rsidP="00587426">
          <w:pPr>
            <w:pStyle w:val="6C9A23C2CAED45D98EDFD4B95CAE2147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C44EE9453AA64E8388A8D813810E36E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8337AB8-1D13-4092-8966-344C82E28818}"/>
      </w:docPartPr>
      <w:docPartBody>
        <w:p w:rsidR="003F6C7D" w:rsidRDefault="00587426" w:rsidP="00587426">
          <w:pPr>
            <w:pStyle w:val="C44EE9453AA64E8388A8D813810E36E4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9AFB519AA8064BCEACA6DBAC8B6CF57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8D8DFB4-B7EF-4D97-9371-B38BC767F3FB}"/>
      </w:docPartPr>
      <w:docPartBody>
        <w:p w:rsidR="003F6C7D" w:rsidRDefault="00587426" w:rsidP="00587426">
          <w:pPr>
            <w:pStyle w:val="9AFB519AA8064BCEACA6DBAC8B6CF578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E916CD74703C41D99E1419EC976AAF24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3B45403-7326-403E-9756-76AA0BE17A04}"/>
      </w:docPartPr>
      <w:docPartBody>
        <w:p w:rsidR="003F6C7D" w:rsidRDefault="00587426" w:rsidP="00587426">
          <w:pPr>
            <w:pStyle w:val="E916CD74703C41D99E1419EC976AAF24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A3159E5BE27048FA8E3D68862A4430F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02D6553-8C9D-4C14-8A0B-BFD276EBD564}"/>
      </w:docPartPr>
      <w:docPartBody>
        <w:p w:rsidR="003F6C7D" w:rsidRDefault="00587426" w:rsidP="00587426">
          <w:pPr>
            <w:pStyle w:val="A3159E5BE27048FA8E3D68862A4430F6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EB9EBF1FC8A249ED8460C833274A6A7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D3697E29-B5BE-40F6-BFBC-E0E8895DD4B2}"/>
      </w:docPartPr>
      <w:docPartBody>
        <w:p w:rsidR="003F6C7D" w:rsidRDefault="00587426" w:rsidP="00587426">
          <w:pPr>
            <w:pStyle w:val="EB9EBF1FC8A249ED8460C833274A6A7C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6E4F7BC0CE0044E0A2A3A070D65BEE5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EC4201F-7933-4036-AC8D-7ACF5679B76B}"/>
      </w:docPartPr>
      <w:docPartBody>
        <w:p w:rsidR="003F6C7D" w:rsidRDefault="00587426" w:rsidP="00587426">
          <w:pPr>
            <w:pStyle w:val="6E4F7BC0CE0044E0A2A3A070D65BEE5B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6089783DBA0F435FB390BE9312C71AC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7ED8422-2CF6-463B-B9F9-0E05B22F7633}"/>
      </w:docPartPr>
      <w:docPartBody>
        <w:p w:rsidR="003F6C7D" w:rsidRDefault="00587426" w:rsidP="00587426">
          <w:pPr>
            <w:pStyle w:val="6089783DBA0F435FB390BE9312C71AC9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71F27A1F39D6455BADFB73D4633CF6B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84E8763-9C0F-4D7F-861A-94C7798FE3CB}"/>
      </w:docPartPr>
      <w:docPartBody>
        <w:p w:rsidR="003F6C7D" w:rsidRDefault="00587426" w:rsidP="00587426">
          <w:pPr>
            <w:pStyle w:val="71F27A1F39D6455BADFB73D4633CF6BC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288ADCE326DE47148049774C45BA008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A7400DF-5395-4ADC-9E2E-0322630E5FA0}"/>
      </w:docPartPr>
      <w:docPartBody>
        <w:p w:rsidR="003F6C7D" w:rsidRDefault="00587426" w:rsidP="00587426">
          <w:pPr>
            <w:pStyle w:val="288ADCE326DE47148049774C45BA008A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BAD3043EF80E462EAC570A7421D4891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BD6BAB2-D934-4FB4-A3FF-78CDADC0A0AC}"/>
      </w:docPartPr>
      <w:docPartBody>
        <w:p w:rsidR="003F6C7D" w:rsidRDefault="00587426" w:rsidP="00587426">
          <w:pPr>
            <w:pStyle w:val="BAD3043EF80E462EAC570A7421D48916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BF9712C9830E47B993BDF1EF1B93B29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D597CF5-AC56-4250-8AAE-A53C5A9CDD1E}"/>
      </w:docPartPr>
      <w:docPartBody>
        <w:p w:rsidR="003F6C7D" w:rsidRDefault="00587426" w:rsidP="00587426">
          <w:pPr>
            <w:pStyle w:val="BF9712C9830E47B993BDF1EF1B93B295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A68F7BB4D194467087E8DE921D04CE1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2DD38CB-0A18-48BF-B3B7-236ABCADC48D}"/>
      </w:docPartPr>
      <w:docPartBody>
        <w:p w:rsidR="003F6C7D" w:rsidRDefault="00587426" w:rsidP="00587426">
          <w:pPr>
            <w:pStyle w:val="A68F7BB4D194467087E8DE921D04CE10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90303CC179EC41F48A86882A00C4E2E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E421C0A-5C83-4098-8C7F-EB9E1E91EFA4}"/>
      </w:docPartPr>
      <w:docPartBody>
        <w:p w:rsidR="003F6C7D" w:rsidRDefault="00587426" w:rsidP="00587426">
          <w:pPr>
            <w:pStyle w:val="90303CC179EC41F48A86882A00C4E2E0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5E09B1FE21DF428995ACC85CD8DD5A9C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D4F8CE9-15B6-437B-8BCD-79086C6004D8}"/>
      </w:docPartPr>
      <w:docPartBody>
        <w:p w:rsidR="003F6C7D" w:rsidRDefault="00587426" w:rsidP="00587426">
          <w:pPr>
            <w:pStyle w:val="5E09B1FE21DF428995ACC85CD8DD5A9C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379368AFA40E4AC2958C9555A16CEB6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E556E8B-E53D-4F71-AA23-02DC17DE0C15}"/>
      </w:docPartPr>
      <w:docPartBody>
        <w:p w:rsidR="003F6C7D" w:rsidRDefault="00587426" w:rsidP="00587426">
          <w:pPr>
            <w:pStyle w:val="379368AFA40E4AC2958C9555A16CEB6D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D2D8F23F27FD4A628925B4AB02C0061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C7DDB6A-BD92-435E-A3A5-BE52685B05BA}"/>
      </w:docPartPr>
      <w:docPartBody>
        <w:p w:rsidR="003F6C7D" w:rsidRDefault="00587426" w:rsidP="00587426">
          <w:pPr>
            <w:pStyle w:val="D2D8F23F27FD4A628925B4AB02C00610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C2446C13797B46218CF6D7BECEA9500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931024A8-D974-4967-8B89-4B433A7A92AA}"/>
      </w:docPartPr>
      <w:docPartBody>
        <w:p w:rsidR="003F6C7D" w:rsidRDefault="00587426" w:rsidP="00587426">
          <w:pPr>
            <w:pStyle w:val="C2446C13797B46218CF6D7BECEA95007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BDDDA3F14F4E4DF2AD134E88C040B7E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6B68901-5420-44C7-936E-0BF6C8720816}"/>
      </w:docPartPr>
      <w:docPartBody>
        <w:p w:rsidR="003F6C7D" w:rsidRDefault="00587426" w:rsidP="00587426">
          <w:pPr>
            <w:pStyle w:val="BDDDA3F14F4E4DF2AD134E88C040B7E6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DACC111FA2D24FE28992510E29C4EB2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714018F-0D23-4D27-8709-C9C718266D1C}"/>
      </w:docPartPr>
      <w:docPartBody>
        <w:p w:rsidR="003F6C7D" w:rsidRDefault="00587426" w:rsidP="00587426">
          <w:pPr>
            <w:pStyle w:val="DACC111FA2D24FE28992510E29C4EB2B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305C64233C40467FB56648907AE3021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77E0904-4551-4116-97F3-B75203C27FF5}"/>
      </w:docPartPr>
      <w:docPartBody>
        <w:p w:rsidR="003F6C7D" w:rsidRDefault="00587426" w:rsidP="00587426">
          <w:pPr>
            <w:pStyle w:val="305C64233C40467FB56648907AE30212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63F913365E084C898A510B11ADE4F46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EA5A9D7-7B5A-4193-87BB-50D3172C401A}"/>
      </w:docPartPr>
      <w:docPartBody>
        <w:p w:rsidR="003F6C7D" w:rsidRDefault="00587426" w:rsidP="00587426">
          <w:pPr>
            <w:pStyle w:val="63F913365E084C898A510B11ADE4F462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BE72E7F1F85E4DD890B8B0D1162D2FA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6298E4A-1707-4E56-9078-2FD2F3033BCA}"/>
      </w:docPartPr>
      <w:docPartBody>
        <w:p w:rsidR="003F6C7D" w:rsidRDefault="00587426" w:rsidP="00587426">
          <w:pPr>
            <w:pStyle w:val="BE72E7F1F85E4DD890B8B0D1162D2FA7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564BAFC3794E4D07A0B4A1F63A845DA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81613DF-99F4-420F-B822-E177538F3A36}"/>
      </w:docPartPr>
      <w:docPartBody>
        <w:p w:rsidR="003F6C7D" w:rsidRDefault="00587426" w:rsidP="00587426">
          <w:pPr>
            <w:pStyle w:val="564BAFC3794E4D07A0B4A1F63A845DA5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068BB6B512CF417291F1C1050045C19D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E4385C64-530C-4B21-B703-296E7511DDE9}"/>
      </w:docPartPr>
      <w:docPartBody>
        <w:p w:rsidR="003F6C7D" w:rsidRDefault="00587426" w:rsidP="00587426">
          <w:pPr>
            <w:pStyle w:val="068BB6B512CF417291F1C1050045C19D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B75C9865468D4D11B993DFF233404F3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C50B5B6-C656-4515-90CA-9132D6A71EC4}"/>
      </w:docPartPr>
      <w:docPartBody>
        <w:p w:rsidR="003F6C7D" w:rsidRDefault="00587426" w:rsidP="00587426">
          <w:pPr>
            <w:pStyle w:val="B75C9865468D4D11B993DFF233404F3B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FBA5187DE03E428B825758971870A4A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0950ECC-2CED-46A3-9C42-5F2B6953C986}"/>
      </w:docPartPr>
      <w:docPartBody>
        <w:p w:rsidR="003F6C7D" w:rsidRDefault="00587426" w:rsidP="00587426">
          <w:pPr>
            <w:pStyle w:val="FBA5187DE03E428B825758971870A4A8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C01F076F78644490B0A5DC5C6FE49D3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27C9666-82DD-4EFB-BB2F-BB293F0461AD}"/>
      </w:docPartPr>
      <w:docPartBody>
        <w:p w:rsidR="003F6C7D" w:rsidRDefault="00587426" w:rsidP="00587426">
          <w:pPr>
            <w:pStyle w:val="C01F076F78644490B0A5DC5C6FE49D30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E501C9204DD14F4CAD3C63479856A74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35BAC7B-44BE-45C1-858D-091E752FA0D7}"/>
      </w:docPartPr>
      <w:docPartBody>
        <w:p w:rsidR="003F6C7D" w:rsidRDefault="00587426" w:rsidP="00587426">
          <w:pPr>
            <w:pStyle w:val="E501C9204DD14F4CAD3C63479856A74E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E6D4EECA0B29423EA2F4C59F8BB3A0F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E19012C-B822-4C62-8224-04CF665723F1}"/>
      </w:docPartPr>
      <w:docPartBody>
        <w:p w:rsidR="003F6C7D" w:rsidRDefault="00587426" w:rsidP="00587426">
          <w:pPr>
            <w:pStyle w:val="E6D4EECA0B29423EA2F4C59F8BB3A0F1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014DB809452F453DA55FC14EA30387E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71A7A6D-05F1-48D4-AF69-3DA1555B595E}"/>
      </w:docPartPr>
      <w:docPartBody>
        <w:p w:rsidR="003F6C7D" w:rsidRDefault="00587426" w:rsidP="00587426">
          <w:pPr>
            <w:pStyle w:val="014DB809452F453DA55FC14EA30387EF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97711CF8C0B549F9980C6933038B0DF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58D439C-DBB6-4862-B55D-A3B6CA4AA03B}"/>
      </w:docPartPr>
      <w:docPartBody>
        <w:p w:rsidR="006909B4" w:rsidRDefault="00192F90" w:rsidP="00192F90">
          <w:pPr>
            <w:pStyle w:val="97711CF8C0B549F9980C6933038B0DFB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A2434523B23942BB90E666A151DB5B7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54A00A6-3D59-4806-8DFE-A811E58895D5}"/>
      </w:docPartPr>
      <w:docPartBody>
        <w:p w:rsidR="006909B4" w:rsidRDefault="00192F90" w:rsidP="00192F90">
          <w:pPr>
            <w:pStyle w:val="A2434523B23942BB90E666A151DB5B76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71E87D5291B04B7AAA8E4FE1FB3DC6E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4B6D11A-486E-4A2F-8EE0-92FB96A6708F}"/>
      </w:docPartPr>
      <w:docPartBody>
        <w:p w:rsidR="006909B4" w:rsidRDefault="00192F90" w:rsidP="00192F90">
          <w:pPr>
            <w:pStyle w:val="71E87D5291B04B7AAA8E4FE1FB3DC6EE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4D77EF67559740B2AB58B09F373C13C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7DAB8DC8-2012-4FB2-BF0B-840C36370501}"/>
      </w:docPartPr>
      <w:docPartBody>
        <w:p w:rsidR="006909B4" w:rsidRDefault="00192F90" w:rsidP="00192F90">
          <w:pPr>
            <w:pStyle w:val="4D77EF67559740B2AB58B09F373C13C6"/>
          </w:pPr>
          <w:r w:rsidRPr="000F0FCC">
            <w:rPr>
              <w:rStyle w:val="Textedelespacerserv"/>
            </w:rPr>
            <w:t>Choisissez un élément.</w:t>
          </w:r>
        </w:p>
      </w:docPartBody>
    </w:docPart>
    <w:docPart>
      <w:docPartPr>
        <w:name w:val="B56411043AE44FBB81D40B2C3C6A16A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FC8D280-5FDF-41ED-B065-76F9EC3A3529}"/>
      </w:docPartPr>
      <w:docPartBody>
        <w:p w:rsidR="006909B4" w:rsidRDefault="00192F90" w:rsidP="00192F90">
          <w:pPr>
            <w:pStyle w:val="B56411043AE44FBB81D40B2C3C6A16AB"/>
          </w:pPr>
          <w:r w:rsidRPr="000F0FCC">
            <w:rPr>
              <w:rStyle w:val="Textedelespacerserv"/>
            </w:rPr>
            <w:t>Choisissez un élément.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7426"/>
    <w:rsid w:val="00065E50"/>
    <w:rsid w:val="001314D0"/>
    <w:rsid w:val="00192F90"/>
    <w:rsid w:val="003F6C7D"/>
    <w:rsid w:val="00587426"/>
    <w:rsid w:val="006909B4"/>
    <w:rsid w:val="00705B40"/>
    <w:rsid w:val="00991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192F90"/>
    <w:rPr>
      <w:color w:val="808080"/>
    </w:rPr>
  </w:style>
  <w:style w:type="paragraph" w:customStyle="1" w:styleId="6447F23D52B640A895CE1315F76F89FD">
    <w:name w:val="6447F23D52B640A895CE1315F76F89FD"/>
    <w:rsid w:val="00587426"/>
    <w:pPr>
      <w:spacing w:after="0" w:line="240" w:lineRule="auto"/>
      <w:ind w:left="720"/>
      <w:contextualSpacing/>
    </w:pPr>
    <w:rPr>
      <w:rFonts w:ascii="Arial" w:eastAsiaTheme="minorHAnsi" w:hAnsi="Arial"/>
      <w:b/>
      <w:i/>
      <w:color w:val="4472C4" w:themeColor="accent1"/>
      <w:sz w:val="28"/>
      <w:lang w:eastAsia="en-US"/>
    </w:rPr>
  </w:style>
  <w:style w:type="paragraph" w:customStyle="1" w:styleId="00780B2560A34F97B749E21E6C427DA0">
    <w:name w:val="00780B2560A34F97B749E21E6C427DA0"/>
    <w:rsid w:val="00587426"/>
  </w:style>
  <w:style w:type="paragraph" w:customStyle="1" w:styleId="DD72689C86B0495F8862F75F00212CBF">
    <w:name w:val="DD72689C86B0495F8862F75F00212CBF"/>
    <w:rsid w:val="00587426"/>
  </w:style>
  <w:style w:type="paragraph" w:customStyle="1" w:styleId="5AB5D6A265A64720A63AF459311EAB2C">
    <w:name w:val="5AB5D6A265A64720A63AF459311EAB2C"/>
    <w:rsid w:val="00587426"/>
  </w:style>
  <w:style w:type="paragraph" w:customStyle="1" w:styleId="EFEE2DDDC25D44D79748BDE0B222090F">
    <w:name w:val="EFEE2DDDC25D44D79748BDE0B222090F"/>
    <w:rsid w:val="00587426"/>
  </w:style>
  <w:style w:type="paragraph" w:customStyle="1" w:styleId="2825D33EA4E4422CA4D45E7B60370EA8">
    <w:name w:val="2825D33EA4E4422CA4D45E7B60370EA8"/>
    <w:rsid w:val="00587426"/>
  </w:style>
  <w:style w:type="paragraph" w:customStyle="1" w:styleId="800FBE75C5C34B4CBE00A70B48650E37">
    <w:name w:val="800FBE75C5C34B4CBE00A70B48650E37"/>
    <w:rsid w:val="00587426"/>
    <w:pPr>
      <w:spacing w:after="0" w:line="240" w:lineRule="auto"/>
    </w:pPr>
    <w:rPr>
      <w:rFonts w:ascii="Arial" w:eastAsiaTheme="minorHAnsi" w:hAnsi="Arial"/>
      <w:b/>
      <w:i/>
      <w:color w:val="4472C4" w:themeColor="accent1"/>
      <w:sz w:val="28"/>
      <w:lang w:eastAsia="en-US"/>
    </w:rPr>
  </w:style>
  <w:style w:type="paragraph" w:customStyle="1" w:styleId="B73401E84B65443889584BF5E475415A">
    <w:name w:val="B73401E84B65443889584BF5E475415A"/>
    <w:rsid w:val="00587426"/>
  </w:style>
  <w:style w:type="paragraph" w:customStyle="1" w:styleId="8414C683FF76494583A53795396293DE">
    <w:name w:val="8414C683FF76494583A53795396293DE"/>
    <w:rsid w:val="00587426"/>
  </w:style>
  <w:style w:type="paragraph" w:customStyle="1" w:styleId="FB650BFCCC074FD982C778DE25671067">
    <w:name w:val="FB650BFCCC074FD982C778DE25671067"/>
    <w:rsid w:val="00587426"/>
  </w:style>
  <w:style w:type="paragraph" w:customStyle="1" w:styleId="27240C3EFCAA44248B8D9E90D9773E7A">
    <w:name w:val="27240C3EFCAA44248B8D9E90D9773E7A"/>
    <w:rsid w:val="00587426"/>
  </w:style>
  <w:style w:type="paragraph" w:customStyle="1" w:styleId="594A93210D524BE98FECE0AD3F0B6F72">
    <w:name w:val="594A93210D524BE98FECE0AD3F0B6F72"/>
    <w:rsid w:val="00587426"/>
  </w:style>
  <w:style w:type="paragraph" w:customStyle="1" w:styleId="4D4AEB0AC45840E2A2377EA88D52C742">
    <w:name w:val="4D4AEB0AC45840E2A2377EA88D52C742"/>
    <w:rsid w:val="00587426"/>
  </w:style>
  <w:style w:type="paragraph" w:customStyle="1" w:styleId="A0396B4E20FB4FF0BCA0E77676EDA2C9">
    <w:name w:val="A0396B4E20FB4FF0BCA0E77676EDA2C9"/>
    <w:rsid w:val="00587426"/>
  </w:style>
  <w:style w:type="paragraph" w:customStyle="1" w:styleId="63C192A8CB0D496B83667AA700C5E041">
    <w:name w:val="63C192A8CB0D496B83667AA700C5E041"/>
    <w:rsid w:val="00587426"/>
  </w:style>
  <w:style w:type="paragraph" w:customStyle="1" w:styleId="82317D9CBA2648E598A249B6F7E9373E">
    <w:name w:val="82317D9CBA2648E598A249B6F7E9373E"/>
    <w:rsid w:val="00587426"/>
  </w:style>
  <w:style w:type="paragraph" w:customStyle="1" w:styleId="3E97BBBB89C4471A86D34B4FAFAC4CA5">
    <w:name w:val="3E97BBBB89C4471A86D34B4FAFAC4CA5"/>
    <w:rsid w:val="00587426"/>
  </w:style>
  <w:style w:type="paragraph" w:customStyle="1" w:styleId="C2CD77BEF9D9469D81410585AB694CF5">
    <w:name w:val="C2CD77BEF9D9469D81410585AB694CF5"/>
    <w:rsid w:val="00587426"/>
  </w:style>
  <w:style w:type="paragraph" w:customStyle="1" w:styleId="1FB3445D6B3B4FDEBB6C4E8087DA6961">
    <w:name w:val="1FB3445D6B3B4FDEBB6C4E8087DA6961"/>
    <w:rsid w:val="00587426"/>
  </w:style>
  <w:style w:type="paragraph" w:customStyle="1" w:styleId="CAEFFE09B8464B55A24741909389D031">
    <w:name w:val="CAEFFE09B8464B55A24741909389D031"/>
    <w:rsid w:val="00587426"/>
  </w:style>
  <w:style w:type="paragraph" w:customStyle="1" w:styleId="5E6F15FDDC1440728B3111ACDD7F374C">
    <w:name w:val="5E6F15FDDC1440728B3111ACDD7F374C"/>
    <w:rsid w:val="00587426"/>
  </w:style>
  <w:style w:type="paragraph" w:customStyle="1" w:styleId="CAA82D3B70EA4C85971CF2BB1A6A82CC">
    <w:name w:val="CAA82D3B70EA4C85971CF2BB1A6A82CC"/>
    <w:rsid w:val="00587426"/>
  </w:style>
  <w:style w:type="paragraph" w:customStyle="1" w:styleId="B933B192C532415DB4FB1545EFFA1986">
    <w:name w:val="B933B192C532415DB4FB1545EFFA1986"/>
    <w:rsid w:val="00587426"/>
  </w:style>
  <w:style w:type="paragraph" w:customStyle="1" w:styleId="4A327E21C4CA4B52AA0DEA169B0E4BE9">
    <w:name w:val="4A327E21C4CA4B52AA0DEA169B0E4BE9"/>
    <w:rsid w:val="00587426"/>
  </w:style>
  <w:style w:type="paragraph" w:customStyle="1" w:styleId="EA2D16A694DC4D7DA73126099C352E56">
    <w:name w:val="EA2D16A694DC4D7DA73126099C352E56"/>
    <w:rsid w:val="00587426"/>
  </w:style>
  <w:style w:type="paragraph" w:customStyle="1" w:styleId="3165E42D470B43C684BF458C43DF72C7">
    <w:name w:val="3165E42D470B43C684BF458C43DF72C7"/>
    <w:rsid w:val="00587426"/>
  </w:style>
  <w:style w:type="paragraph" w:customStyle="1" w:styleId="BA3A39409BE0460084B08C5D36335E0E">
    <w:name w:val="BA3A39409BE0460084B08C5D36335E0E"/>
    <w:rsid w:val="00587426"/>
  </w:style>
  <w:style w:type="paragraph" w:customStyle="1" w:styleId="916BAB7429CA463B90CCDA4654735C16">
    <w:name w:val="916BAB7429CA463B90CCDA4654735C16"/>
    <w:rsid w:val="00587426"/>
  </w:style>
  <w:style w:type="paragraph" w:customStyle="1" w:styleId="8A6F3D0375F04FDD94F41BBD46FDCD77">
    <w:name w:val="8A6F3D0375F04FDD94F41BBD46FDCD77"/>
    <w:rsid w:val="00587426"/>
  </w:style>
  <w:style w:type="paragraph" w:customStyle="1" w:styleId="D29112E62D4A40EB87242DD40D7234BB">
    <w:name w:val="D29112E62D4A40EB87242DD40D7234BB"/>
    <w:rsid w:val="00587426"/>
  </w:style>
  <w:style w:type="paragraph" w:customStyle="1" w:styleId="65EC0647951C4CBA9B539F3B5C72D34C">
    <w:name w:val="65EC0647951C4CBA9B539F3B5C72D34C"/>
    <w:rsid w:val="00587426"/>
  </w:style>
  <w:style w:type="paragraph" w:customStyle="1" w:styleId="2D8393FBEB7E47A2A3397215B33B5875">
    <w:name w:val="2D8393FBEB7E47A2A3397215B33B5875"/>
    <w:rsid w:val="00587426"/>
  </w:style>
  <w:style w:type="paragraph" w:customStyle="1" w:styleId="5DD06EFE28C746C1A6D641DE1B5A4A14">
    <w:name w:val="5DD06EFE28C746C1A6D641DE1B5A4A14"/>
    <w:rsid w:val="00587426"/>
  </w:style>
  <w:style w:type="paragraph" w:customStyle="1" w:styleId="1807562AC91345F09ADF79A8B15ED619">
    <w:name w:val="1807562AC91345F09ADF79A8B15ED619"/>
    <w:rsid w:val="00587426"/>
  </w:style>
  <w:style w:type="paragraph" w:customStyle="1" w:styleId="15027C9BCFE840E7AA0A860098C17E27">
    <w:name w:val="15027C9BCFE840E7AA0A860098C17E27"/>
    <w:rsid w:val="00587426"/>
  </w:style>
  <w:style w:type="paragraph" w:customStyle="1" w:styleId="F5A56A5F517C4F81940958D3BAB0A49E">
    <w:name w:val="F5A56A5F517C4F81940958D3BAB0A49E"/>
    <w:rsid w:val="00587426"/>
  </w:style>
  <w:style w:type="paragraph" w:customStyle="1" w:styleId="C6ED66F66A764F06AC3286BBD67FC089">
    <w:name w:val="C6ED66F66A764F06AC3286BBD67FC089"/>
    <w:rsid w:val="00587426"/>
  </w:style>
  <w:style w:type="paragraph" w:customStyle="1" w:styleId="AA7185F93E774EB681D57D91D2FD4A2C">
    <w:name w:val="AA7185F93E774EB681D57D91D2FD4A2C"/>
    <w:rsid w:val="00587426"/>
  </w:style>
  <w:style w:type="paragraph" w:customStyle="1" w:styleId="F3EC88879A224DBBBB51C95164CB859D">
    <w:name w:val="F3EC88879A224DBBBB51C95164CB859D"/>
    <w:rsid w:val="00587426"/>
  </w:style>
  <w:style w:type="paragraph" w:customStyle="1" w:styleId="72ADE17F579241A59F651863BC69FA72">
    <w:name w:val="72ADE17F579241A59F651863BC69FA72"/>
    <w:rsid w:val="00587426"/>
  </w:style>
  <w:style w:type="paragraph" w:customStyle="1" w:styleId="171C8A01B3FC429A98A4065757CBE460">
    <w:name w:val="171C8A01B3FC429A98A4065757CBE460"/>
    <w:rsid w:val="00587426"/>
  </w:style>
  <w:style w:type="paragraph" w:customStyle="1" w:styleId="0BFDC7A624E64E4FAE006CAC945C279C">
    <w:name w:val="0BFDC7A624E64E4FAE006CAC945C279C"/>
    <w:rsid w:val="00587426"/>
  </w:style>
  <w:style w:type="paragraph" w:customStyle="1" w:styleId="B29C4FC9F9904684A7CE51A74622C50F">
    <w:name w:val="B29C4FC9F9904684A7CE51A74622C50F"/>
    <w:rsid w:val="00587426"/>
  </w:style>
  <w:style w:type="paragraph" w:customStyle="1" w:styleId="DEC6F1587C9543AF9B6AD38AE45639E3">
    <w:name w:val="DEC6F1587C9543AF9B6AD38AE45639E3"/>
    <w:rsid w:val="00587426"/>
  </w:style>
  <w:style w:type="paragraph" w:customStyle="1" w:styleId="9AB3BC3AF11A47689A6DB2C74E960ABA">
    <w:name w:val="9AB3BC3AF11A47689A6DB2C74E960ABA"/>
    <w:rsid w:val="00587426"/>
  </w:style>
  <w:style w:type="paragraph" w:customStyle="1" w:styleId="2E63FA7EDE0344CBAB5AD1877BB3196B">
    <w:name w:val="2E63FA7EDE0344CBAB5AD1877BB3196B"/>
    <w:rsid w:val="00587426"/>
  </w:style>
  <w:style w:type="paragraph" w:customStyle="1" w:styleId="88F0BDC757E84EE7A688BDA4A13EFF79">
    <w:name w:val="88F0BDC757E84EE7A688BDA4A13EFF79"/>
    <w:rsid w:val="00587426"/>
  </w:style>
  <w:style w:type="paragraph" w:customStyle="1" w:styleId="761F8FD1B1D3493C9596ED13D0538B5E">
    <w:name w:val="761F8FD1B1D3493C9596ED13D0538B5E"/>
    <w:rsid w:val="00587426"/>
  </w:style>
  <w:style w:type="paragraph" w:customStyle="1" w:styleId="9252C39C4CF44DB68C9ABCF2483009C5">
    <w:name w:val="9252C39C4CF44DB68C9ABCF2483009C5"/>
    <w:rsid w:val="00587426"/>
  </w:style>
  <w:style w:type="paragraph" w:customStyle="1" w:styleId="7343C9A5BD5740F0979196C130BFDBFB">
    <w:name w:val="7343C9A5BD5740F0979196C130BFDBFB"/>
    <w:rsid w:val="00587426"/>
  </w:style>
  <w:style w:type="paragraph" w:customStyle="1" w:styleId="7F3E920F71304954AD1F835FF3935D54">
    <w:name w:val="7F3E920F71304954AD1F835FF3935D54"/>
    <w:rsid w:val="00587426"/>
  </w:style>
  <w:style w:type="paragraph" w:customStyle="1" w:styleId="0C1B61FDA9294520B9A3F9585D3E2A9D">
    <w:name w:val="0C1B61FDA9294520B9A3F9585D3E2A9D"/>
    <w:rsid w:val="00587426"/>
  </w:style>
  <w:style w:type="paragraph" w:customStyle="1" w:styleId="FD7CE93B160F47CEA118A834A48FA8BA">
    <w:name w:val="FD7CE93B160F47CEA118A834A48FA8BA"/>
    <w:rsid w:val="00587426"/>
  </w:style>
  <w:style w:type="paragraph" w:customStyle="1" w:styleId="5AF2F90B814E424994B61FED574FFC34">
    <w:name w:val="5AF2F90B814E424994B61FED574FFC34"/>
    <w:rsid w:val="00587426"/>
  </w:style>
  <w:style w:type="paragraph" w:customStyle="1" w:styleId="6C9A23C2CAED45D98EDFD4B95CAE2147">
    <w:name w:val="6C9A23C2CAED45D98EDFD4B95CAE2147"/>
    <w:rsid w:val="00587426"/>
  </w:style>
  <w:style w:type="paragraph" w:customStyle="1" w:styleId="C44EE9453AA64E8388A8D813810E36E4">
    <w:name w:val="C44EE9453AA64E8388A8D813810E36E4"/>
    <w:rsid w:val="00587426"/>
  </w:style>
  <w:style w:type="paragraph" w:customStyle="1" w:styleId="9AFB519AA8064BCEACA6DBAC8B6CF578">
    <w:name w:val="9AFB519AA8064BCEACA6DBAC8B6CF578"/>
    <w:rsid w:val="00587426"/>
  </w:style>
  <w:style w:type="paragraph" w:customStyle="1" w:styleId="E916CD74703C41D99E1419EC976AAF24">
    <w:name w:val="E916CD74703C41D99E1419EC976AAF24"/>
    <w:rsid w:val="00587426"/>
  </w:style>
  <w:style w:type="paragraph" w:customStyle="1" w:styleId="A3159E5BE27048FA8E3D68862A4430F6">
    <w:name w:val="A3159E5BE27048FA8E3D68862A4430F6"/>
    <w:rsid w:val="00587426"/>
  </w:style>
  <w:style w:type="paragraph" w:customStyle="1" w:styleId="EB9EBF1FC8A249ED8460C833274A6A7C">
    <w:name w:val="EB9EBF1FC8A249ED8460C833274A6A7C"/>
    <w:rsid w:val="00587426"/>
  </w:style>
  <w:style w:type="paragraph" w:customStyle="1" w:styleId="6E4F7BC0CE0044E0A2A3A070D65BEE5B">
    <w:name w:val="6E4F7BC0CE0044E0A2A3A070D65BEE5B"/>
    <w:rsid w:val="00587426"/>
  </w:style>
  <w:style w:type="paragraph" w:customStyle="1" w:styleId="6089783DBA0F435FB390BE9312C71AC9">
    <w:name w:val="6089783DBA0F435FB390BE9312C71AC9"/>
    <w:rsid w:val="00587426"/>
  </w:style>
  <w:style w:type="paragraph" w:customStyle="1" w:styleId="71F27A1F39D6455BADFB73D4633CF6BC">
    <w:name w:val="71F27A1F39D6455BADFB73D4633CF6BC"/>
    <w:rsid w:val="00587426"/>
  </w:style>
  <w:style w:type="paragraph" w:customStyle="1" w:styleId="288ADCE326DE47148049774C45BA008A">
    <w:name w:val="288ADCE326DE47148049774C45BA008A"/>
    <w:rsid w:val="00587426"/>
  </w:style>
  <w:style w:type="paragraph" w:customStyle="1" w:styleId="BAD3043EF80E462EAC570A7421D48916">
    <w:name w:val="BAD3043EF80E462EAC570A7421D48916"/>
    <w:rsid w:val="00587426"/>
  </w:style>
  <w:style w:type="paragraph" w:customStyle="1" w:styleId="BF9712C9830E47B993BDF1EF1B93B295">
    <w:name w:val="BF9712C9830E47B993BDF1EF1B93B295"/>
    <w:rsid w:val="00587426"/>
  </w:style>
  <w:style w:type="paragraph" w:customStyle="1" w:styleId="A68F7BB4D194467087E8DE921D04CE10">
    <w:name w:val="A68F7BB4D194467087E8DE921D04CE10"/>
    <w:rsid w:val="00587426"/>
  </w:style>
  <w:style w:type="paragraph" w:customStyle="1" w:styleId="90303CC179EC41F48A86882A00C4E2E0">
    <w:name w:val="90303CC179EC41F48A86882A00C4E2E0"/>
    <w:rsid w:val="00587426"/>
  </w:style>
  <w:style w:type="paragraph" w:customStyle="1" w:styleId="5E09B1FE21DF428995ACC85CD8DD5A9C">
    <w:name w:val="5E09B1FE21DF428995ACC85CD8DD5A9C"/>
    <w:rsid w:val="00587426"/>
  </w:style>
  <w:style w:type="paragraph" w:customStyle="1" w:styleId="379368AFA40E4AC2958C9555A16CEB6D">
    <w:name w:val="379368AFA40E4AC2958C9555A16CEB6D"/>
    <w:rsid w:val="00587426"/>
  </w:style>
  <w:style w:type="paragraph" w:customStyle="1" w:styleId="D2D8F23F27FD4A628925B4AB02C00610">
    <w:name w:val="D2D8F23F27FD4A628925B4AB02C00610"/>
    <w:rsid w:val="00587426"/>
  </w:style>
  <w:style w:type="paragraph" w:customStyle="1" w:styleId="C2446C13797B46218CF6D7BECEA95007">
    <w:name w:val="C2446C13797B46218CF6D7BECEA95007"/>
    <w:rsid w:val="00587426"/>
  </w:style>
  <w:style w:type="paragraph" w:customStyle="1" w:styleId="BDDDA3F14F4E4DF2AD134E88C040B7E6">
    <w:name w:val="BDDDA3F14F4E4DF2AD134E88C040B7E6"/>
    <w:rsid w:val="00587426"/>
  </w:style>
  <w:style w:type="paragraph" w:customStyle="1" w:styleId="DACC111FA2D24FE28992510E29C4EB2B">
    <w:name w:val="DACC111FA2D24FE28992510E29C4EB2B"/>
    <w:rsid w:val="00587426"/>
  </w:style>
  <w:style w:type="paragraph" w:customStyle="1" w:styleId="305C64233C40467FB56648907AE30212">
    <w:name w:val="305C64233C40467FB56648907AE30212"/>
    <w:rsid w:val="00587426"/>
  </w:style>
  <w:style w:type="paragraph" w:customStyle="1" w:styleId="63F913365E084C898A510B11ADE4F462">
    <w:name w:val="63F913365E084C898A510B11ADE4F462"/>
    <w:rsid w:val="00587426"/>
  </w:style>
  <w:style w:type="paragraph" w:customStyle="1" w:styleId="BE72E7F1F85E4DD890B8B0D1162D2FA7">
    <w:name w:val="BE72E7F1F85E4DD890B8B0D1162D2FA7"/>
    <w:rsid w:val="00587426"/>
  </w:style>
  <w:style w:type="paragraph" w:customStyle="1" w:styleId="564BAFC3794E4D07A0B4A1F63A845DA5">
    <w:name w:val="564BAFC3794E4D07A0B4A1F63A845DA5"/>
    <w:rsid w:val="00587426"/>
  </w:style>
  <w:style w:type="paragraph" w:customStyle="1" w:styleId="068BB6B512CF417291F1C1050045C19D">
    <w:name w:val="068BB6B512CF417291F1C1050045C19D"/>
    <w:rsid w:val="00587426"/>
  </w:style>
  <w:style w:type="paragraph" w:customStyle="1" w:styleId="B75C9865468D4D11B993DFF233404F3B">
    <w:name w:val="B75C9865468D4D11B993DFF233404F3B"/>
    <w:rsid w:val="00587426"/>
  </w:style>
  <w:style w:type="paragraph" w:customStyle="1" w:styleId="FBA5187DE03E428B825758971870A4A8">
    <w:name w:val="FBA5187DE03E428B825758971870A4A8"/>
    <w:rsid w:val="00587426"/>
  </w:style>
  <w:style w:type="paragraph" w:customStyle="1" w:styleId="C01F076F78644490B0A5DC5C6FE49D30">
    <w:name w:val="C01F076F78644490B0A5DC5C6FE49D30"/>
    <w:rsid w:val="00587426"/>
  </w:style>
  <w:style w:type="paragraph" w:customStyle="1" w:styleId="E501C9204DD14F4CAD3C63479856A74E">
    <w:name w:val="E501C9204DD14F4CAD3C63479856A74E"/>
    <w:rsid w:val="00587426"/>
  </w:style>
  <w:style w:type="paragraph" w:customStyle="1" w:styleId="E6D4EECA0B29423EA2F4C59F8BB3A0F1">
    <w:name w:val="E6D4EECA0B29423EA2F4C59F8BB3A0F1"/>
    <w:rsid w:val="00587426"/>
  </w:style>
  <w:style w:type="paragraph" w:customStyle="1" w:styleId="014DB809452F453DA55FC14EA30387EF">
    <w:name w:val="014DB809452F453DA55FC14EA30387EF"/>
    <w:rsid w:val="00587426"/>
  </w:style>
  <w:style w:type="paragraph" w:customStyle="1" w:styleId="97711CF8C0B549F9980C6933038B0DFB">
    <w:name w:val="97711CF8C0B549F9980C6933038B0DFB"/>
    <w:rsid w:val="00192F90"/>
  </w:style>
  <w:style w:type="paragraph" w:customStyle="1" w:styleId="A2434523B23942BB90E666A151DB5B76">
    <w:name w:val="A2434523B23942BB90E666A151DB5B76"/>
    <w:rsid w:val="00192F90"/>
  </w:style>
  <w:style w:type="paragraph" w:customStyle="1" w:styleId="71E87D5291B04B7AAA8E4FE1FB3DC6EE">
    <w:name w:val="71E87D5291B04B7AAA8E4FE1FB3DC6EE"/>
    <w:rsid w:val="00192F90"/>
  </w:style>
  <w:style w:type="paragraph" w:customStyle="1" w:styleId="4D77EF67559740B2AB58B09F373C13C6">
    <w:name w:val="4D77EF67559740B2AB58B09F373C13C6"/>
    <w:rsid w:val="00192F90"/>
  </w:style>
  <w:style w:type="paragraph" w:customStyle="1" w:styleId="B56411043AE44FBB81D40B2C3C6A16AB">
    <w:name w:val="B56411043AE44FBB81D40B2C3C6A16AB"/>
    <w:rsid w:val="00192F9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E3A6F8-F550-4B25-BC6F-D674637AFC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39029</TotalTime>
  <Pages>35</Pages>
  <Words>1067</Words>
  <Characters>5873</Characters>
  <Application>Microsoft Office Word</Application>
  <DocSecurity>0</DocSecurity>
  <Lines>48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thierry Leray</dc:creator>
  <cp:keywords/>
  <dc:description/>
  <cp:lastModifiedBy>thierry Leray</cp:lastModifiedBy>
  <cp:revision>1</cp:revision>
  <cp:lastPrinted>2022-02-15T22:07:00Z</cp:lastPrinted>
  <dcterms:created xsi:type="dcterms:W3CDTF">2019-01-16T09:45:00Z</dcterms:created>
  <dcterms:modified xsi:type="dcterms:W3CDTF">2022-06-14T14:40:00Z</dcterms:modified>
</cp:coreProperties>
</file>