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BD" w:rsidRPr="004674A8" w:rsidRDefault="00247531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noProof/>
          <w:kern w:val="2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102.55pt;margin-top:-12.25pt;width:247.2pt;height:34.75pt;z-index:251694080">
            <v:textbox style="mso-next-textbox:#_x0000_s1077">
              <w:txbxContent>
                <w:p w:rsidR="0043327B" w:rsidRPr="00636B3D" w:rsidRDefault="0043327B" w:rsidP="005812D3">
                  <w:pPr>
                    <w:widowControl w:val="0"/>
                    <w:autoSpaceDE w:val="0"/>
                    <w:autoSpaceDN w:val="0"/>
                    <w:ind w:right="216" w:firstLine="432"/>
                    <w:jc w:val="center"/>
                    <w:rPr>
                      <w:rFonts w:cs="Verdana"/>
                      <w:b/>
                      <w:color w:val="FF0000"/>
                      <w:kern w:val="2"/>
                      <w:szCs w:val="14"/>
                    </w:rPr>
                  </w:pPr>
                  <w:r w:rsidRPr="00636B3D">
                    <w:rPr>
                      <w:rFonts w:cs="Verdana"/>
                      <w:b/>
                      <w:color w:val="FF0000"/>
                      <w:kern w:val="2"/>
                      <w:szCs w:val="14"/>
                    </w:rPr>
                    <w:t>Evaluation :</w:t>
                  </w:r>
                </w:p>
                <w:p w:rsidR="0043327B" w:rsidRPr="00636B3D" w:rsidRDefault="0043327B" w:rsidP="005812D3">
                  <w:pPr>
                    <w:widowControl w:val="0"/>
                    <w:autoSpaceDE w:val="0"/>
                    <w:autoSpaceDN w:val="0"/>
                    <w:ind w:right="216" w:firstLine="432"/>
                    <w:jc w:val="center"/>
                    <w:rPr>
                      <w:rFonts w:cs="Verdana"/>
                      <w:b/>
                      <w:color w:val="FF0000"/>
                      <w:kern w:val="2"/>
                      <w:szCs w:val="14"/>
                    </w:rPr>
                  </w:pPr>
                  <w:r w:rsidRPr="00636B3D">
                    <w:rPr>
                      <w:rFonts w:cs="Verdana"/>
                      <w:b/>
                      <w:color w:val="FF0000"/>
                      <w:kern w:val="2"/>
                      <w:szCs w:val="14"/>
                    </w:rPr>
                    <w:t>Régulation de niveau</w:t>
                  </w:r>
                  <w:r w:rsidR="00636B3D" w:rsidRPr="00636B3D">
                    <w:rPr>
                      <w:rFonts w:cs="Verdana"/>
                      <w:b/>
                      <w:color w:val="FF0000"/>
                      <w:kern w:val="2"/>
                      <w:szCs w:val="14"/>
                    </w:rPr>
                    <w:t xml:space="preserve"> (Eléments de réponse)</w:t>
                  </w:r>
                </w:p>
                <w:p w:rsidR="0043327B" w:rsidRDefault="0043327B"/>
              </w:txbxContent>
            </v:textbox>
          </v:shape>
        </w:pict>
      </w:r>
    </w:p>
    <w:p w:rsidR="005812D3" w:rsidRPr="004674A8" w:rsidRDefault="005812D3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5812D3" w:rsidRPr="004674A8" w:rsidRDefault="005812D3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D31E5B" w:rsidRPr="004674A8" w:rsidRDefault="002C452C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kern w:val="2"/>
          <w:sz w:val="24"/>
        </w:rPr>
        <w:t>I</w:t>
      </w:r>
      <w:r w:rsidR="005A1C49" w:rsidRPr="004674A8">
        <w:rPr>
          <w:rFonts w:ascii="Arial" w:hAnsi="Arial" w:cs="Arial"/>
          <w:b/>
          <w:kern w:val="2"/>
          <w:sz w:val="24"/>
        </w:rPr>
        <w:t xml:space="preserve">dentification </w:t>
      </w:r>
      <w:r w:rsidR="00551E5D" w:rsidRPr="004674A8">
        <w:rPr>
          <w:rFonts w:ascii="Arial" w:hAnsi="Arial" w:cs="Arial"/>
          <w:b/>
          <w:kern w:val="2"/>
          <w:sz w:val="24"/>
        </w:rPr>
        <w:t>du</w:t>
      </w:r>
      <w:r w:rsidR="00165519" w:rsidRPr="004674A8">
        <w:rPr>
          <w:rFonts w:ascii="Arial" w:hAnsi="Arial" w:cs="Arial"/>
          <w:b/>
          <w:kern w:val="2"/>
          <w:sz w:val="24"/>
        </w:rPr>
        <w:t xml:space="preserve"> groupe</w:t>
      </w:r>
      <w:r w:rsidR="004674A8">
        <w:rPr>
          <w:rFonts w:ascii="Arial" w:hAnsi="Arial" w:cs="Arial"/>
          <w:b/>
          <w:kern w:val="2"/>
          <w:sz w:val="24"/>
        </w:rPr>
        <w:t xml:space="preserve"> variateur +</w:t>
      </w:r>
      <w:r w:rsidR="00165519" w:rsidRPr="004674A8">
        <w:rPr>
          <w:rFonts w:ascii="Arial" w:hAnsi="Arial" w:cs="Arial"/>
          <w:b/>
          <w:kern w:val="2"/>
          <w:sz w:val="24"/>
        </w:rPr>
        <w:t xml:space="preserve"> moto-pompe en boucle ouverte</w:t>
      </w:r>
    </w:p>
    <w:p w:rsidR="005A1C49" w:rsidRPr="004674A8" w:rsidRDefault="005A1C4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2C452C" w:rsidRDefault="00165519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On a consigné la réponse du </w:t>
      </w:r>
      <w:r w:rsidR="00C334BD">
        <w:rPr>
          <w:rFonts w:ascii="Arial" w:hAnsi="Arial" w:cs="Arial"/>
          <w:kern w:val="2"/>
          <w:sz w:val="24"/>
        </w:rPr>
        <w:t>groupe variateur</w:t>
      </w:r>
      <w:r w:rsidR="00290048">
        <w:rPr>
          <w:rFonts w:ascii="Arial" w:hAnsi="Arial" w:cs="Arial"/>
          <w:kern w:val="2"/>
          <w:sz w:val="24"/>
        </w:rPr>
        <w:t xml:space="preserve"> </w:t>
      </w:r>
      <w:r w:rsidR="00C334BD">
        <w:rPr>
          <w:rFonts w:ascii="Arial" w:hAnsi="Arial" w:cs="Arial"/>
          <w:kern w:val="2"/>
          <w:sz w:val="24"/>
        </w:rPr>
        <w:t>+ moto-pompe</w:t>
      </w:r>
      <w:r w:rsidRPr="002C452C">
        <w:rPr>
          <w:rFonts w:ascii="Arial" w:hAnsi="Arial" w:cs="Arial"/>
          <w:kern w:val="2"/>
          <w:sz w:val="24"/>
        </w:rPr>
        <w:t xml:space="preserve"> en fonction de la grandeur réglante dont le standard est 0-10 V. Préciser le type d’excitation utilisé lors de cet essai d’identification.</w:t>
      </w:r>
    </w:p>
    <w:p w:rsidR="00290048" w:rsidRDefault="00290048" w:rsidP="00290048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290048" w:rsidRPr="00F1759F" w:rsidRDefault="00290048" w:rsidP="00290048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>Il s’agit d’une excitation de type échelon</w:t>
      </w:r>
      <w:r w:rsidR="00AC1BA2" w:rsidRPr="00F1759F">
        <w:rPr>
          <w:rFonts w:ascii="Arial" w:hAnsi="Arial" w:cs="Arial"/>
          <w:color w:val="FF0000"/>
          <w:kern w:val="2"/>
          <w:sz w:val="24"/>
        </w:rPr>
        <w:t>.</w:t>
      </w:r>
    </w:p>
    <w:p w:rsidR="002C452C" w:rsidRDefault="002C452C" w:rsidP="002C452C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2C452C" w:rsidRDefault="00165519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Préciser l’ordre du système. Justifier votre réponse.</w:t>
      </w:r>
    </w:p>
    <w:p w:rsidR="00AC1BA2" w:rsidRDefault="00AC1BA2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AC1BA2" w:rsidRPr="00F1759F" w:rsidRDefault="005B2386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color w:val="FF0000"/>
          <w:kern w:val="2"/>
          <w:sz w:val="24"/>
        </w:rPr>
      </w:pPr>
      <w:r>
        <w:rPr>
          <w:rFonts w:ascii="Arial" w:hAnsi="Arial" w:cs="Arial"/>
          <w:color w:val="FF0000"/>
          <w:kern w:val="2"/>
          <w:sz w:val="24"/>
        </w:rPr>
        <w:t xml:space="preserve">C’est un </w:t>
      </w:r>
      <w:r w:rsidR="00AC1BA2" w:rsidRPr="00F1759F">
        <w:rPr>
          <w:rFonts w:ascii="Arial" w:hAnsi="Arial" w:cs="Arial"/>
          <w:color w:val="FF0000"/>
          <w:kern w:val="2"/>
          <w:sz w:val="24"/>
        </w:rPr>
        <w:t xml:space="preserve">système du premier ordre, en effet la pente à l’origine est différente de zéro. </w:t>
      </w:r>
    </w:p>
    <w:p w:rsidR="002C452C" w:rsidRPr="002C452C" w:rsidRDefault="002C452C" w:rsidP="002C452C">
      <w:pPr>
        <w:pStyle w:val="Paragraphedeliste"/>
        <w:rPr>
          <w:rFonts w:ascii="Arial" w:hAnsi="Arial" w:cs="Arial"/>
          <w:kern w:val="2"/>
          <w:sz w:val="24"/>
        </w:rPr>
      </w:pPr>
    </w:p>
    <w:p w:rsidR="007107AA" w:rsidRDefault="007107AA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Donner la constante de temps du système, le gain statique ainsi que le coefficient d’amplification statique. Quel sera le temps de réponse de ce système à 5 % ?</w:t>
      </w:r>
    </w:p>
    <w:p w:rsidR="00AC1BA2" w:rsidRDefault="00AC1BA2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92731C" w:rsidRPr="00F1759F" w:rsidRDefault="0092731C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>En statique on a Q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>e</w:t>
      </w:r>
      <w:r w:rsidRPr="00F1759F">
        <w:rPr>
          <w:rFonts w:ascii="Arial" w:hAnsi="Arial" w:cs="Arial"/>
          <w:color w:val="FF0000"/>
          <w:kern w:val="2"/>
          <w:sz w:val="24"/>
        </w:rPr>
        <w:t xml:space="preserve"> = 0,28 </w:t>
      </w:r>
      <w:r w:rsidRPr="00F1759F">
        <w:rPr>
          <w:rFonts w:ascii="Arial" w:hAnsi="Arial" w:cs="Arial"/>
          <w:color w:val="FF0000"/>
          <w:kern w:val="2"/>
          <w:position w:val="-12"/>
          <w:sz w:val="24"/>
        </w:rPr>
        <w:object w:dxaOrig="17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84.9pt;height:18.9pt" o:ole="">
            <v:imagedata r:id="rId8" o:title=""/>
          </v:shape>
          <o:OLEObject Type="Embed" ProgID="Equation.DSMT4" ShapeID="_x0000_i1032" DrawAspect="Content" ObjectID="_1724072390" r:id="rId9"/>
        </w:object>
      </w:r>
      <w:r w:rsidRPr="00F1759F">
        <w:rPr>
          <w:rFonts w:ascii="Arial" w:hAnsi="Arial" w:cs="Arial"/>
          <w:color w:val="FF0000"/>
          <w:kern w:val="2"/>
          <w:sz w:val="24"/>
        </w:rPr>
        <w:t xml:space="preserve">. Donc le gain statique du système est </w:t>
      </w:r>
      <w:r w:rsidR="0046622B" w:rsidRPr="00F1759F">
        <w:rPr>
          <w:rFonts w:ascii="Arial" w:hAnsi="Arial" w:cs="Arial"/>
          <w:color w:val="FF0000"/>
          <w:kern w:val="2"/>
          <w:position w:val="-30"/>
          <w:sz w:val="24"/>
        </w:rPr>
        <w:object w:dxaOrig="4040" w:dyaOrig="680">
          <v:shape id="_x0000_i1033" type="#_x0000_t75" style="width:202.05pt;height:33.9pt" o:ole="">
            <v:imagedata r:id="rId10" o:title=""/>
          </v:shape>
          <o:OLEObject Type="Embed" ProgID="Equation.DSMT4" ShapeID="_x0000_i1033" DrawAspect="Content" ObjectID="_1724072391" r:id="rId11"/>
        </w:object>
      </w:r>
      <w:r w:rsidR="0046622B" w:rsidRPr="00F1759F">
        <w:rPr>
          <w:rFonts w:ascii="Arial" w:hAnsi="Arial" w:cs="Arial"/>
          <w:color w:val="FF0000"/>
          <w:kern w:val="2"/>
          <w:sz w:val="24"/>
        </w:rPr>
        <w:t>.</w:t>
      </w:r>
    </w:p>
    <w:p w:rsidR="0046622B" w:rsidRPr="00F1759F" w:rsidRDefault="0046622B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 xml:space="preserve">La constante de temps </w:t>
      </w:r>
      <w:r w:rsidRPr="00F1759F">
        <w:rPr>
          <w:rFonts w:ascii="Arial" w:hAnsi="Arial" w:cs="Arial"/>
          <w:color w:val="FF0000"/>
          <w:kern w:val="2"/>
          <w:sz w:val="24"/>
        </w:rPr>
        <w:sym w:font="Symbol" w:char="F074"/>
      </w:r>
      <w:r w:rsidRPr="00F1759F">
        <w:rPr>
          <w:rFonts w:ascii="Arial" w:hAnsi="Arial" w:cs="Arial"/>
          <w:color w:val="FF0000"/>
          <w:kern w:val="2"/>
          <w:sz w:val="24"/>
        </w:rPr>
        <w:t xml:space="preserve"> se détermine soit en considérant 63 % de la variation finale ou à 95 % de la variation finale à 3</w:t>
      </w:r>
      <w:r w:rsidRPr="00F1759F">
        <w:rPr>
          <w:rFonts w:ascii="Arial" w:hAnsi="Arial" w:cs="Arial"/>
          <w:color w:val="FF0000"/>
          <w:kern w:val="2"/>
          <w:sz w:val="24"/>
        </w:rPr>
        <w:sym w:font="Symbol" w:char="F074"/>
      </w:r>
      <w:r w:rsidRPr="00F1759F">
        <w:rPr>
          <w:rFonts w:ascii="Arial" w:hAnsi="Arial" w:cs="Arial"/>
          <w:color w:val="FF0000"/>
          <w:kern w:val="2"/>
          <w:sz w:val="24"/>
        </w:rPr>
        <w:t xml:space="preserve">.  </w:t>
      </w:r>
    </w:p>
    <w:p w:rsidR="0046622B" w:rsidRDefault="0046622B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46622B" w:rsidRPr="00F1759F" w:rsidRDefault="0046622B" w:rsidP="00AC1BA2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 xml:space="preserve">0,63x0,28 correspond à t = 1,3 secondes.  En tenant compte de l’instant où l’excitation démarre soit 1 secondes on trouve </w:t>
      </w:r>
      <w:r w:rsidRPr="00F1759F">
        <w:rPr>
          <w:rFonts w:ascii="Arial" w:hAnsi="Arial" w:cs="Arial"/>
          <w:color w:val="FF0000"/>
          <w:kern w:val="2"/>
          <w:sz w:val="24"/>
        </w:rPr>
        <w:sym w:font="Symbol" w:char="F074"/>
      </w:r>
      <w:r w:rsidRPr="00F1759F">
        <w:rPr>
          <w:rFonts w:ascii="Arial" w:hAnsi="Arial" w:cs="Arial"/>
          <w:color w:val="FF0000"/>
          <w:kern w:val="2"/>
          <w:sz w:val="24"/>
        </w:rPr>
        <w:t xml:space="preserve"> = 0,3 s.</w:t>
      </w:r>
    </w:p>
    <w:p w:rsidR="002C452C" w:rsidRPr="00094518" w:rsidRDefault="002C452C" w:rsidP="00636B3D">
      <w:pPr>
        <w:spacing w:before="100" w:beforeAutospacing="1" w:after="100" w:afterAutospacing="1"/>
        <w:jc w:val="both"/>
        <w:rPr>
          <w:rFonts w:ascii="Arial" w:hAnsi="Arial" w:cs="Arial"/>
          <w:b/>
          <w:i/>
          <w:kern w:val="2"/>
          <w:sz w:val="24"/>
        </w:rPr>
      </w:pPr>
      <w:r w:rsidRPr="00094518">
        <w:rPr>
          <w:rFonts w:ascii="Arial" w:hAnsi="Arial" w:cs="Arial"/>
          <w:b/>
          <w:i/>
          <w:kern w:val="2"/>
          <w:sz w:val="24"/>
        </w:rPr>
        <w:t>Sens d’action du régulateur :</w:t>
      </w:r>
    </w:p>
    <w:p w:rsidR="002C452C" w:rsidRDefault="002C452C" w:rsidP="004E669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E6698">
        <w:rPr>
          <w:rFonts w:ascii="Arial" w:hAnsi="Arial" w:cs="Arial"/>
          <w:kern w:val="2"/>
          <w:sz w:val="24"/>
        </w:rPr>
        <w:t>Associer les grandeurs images à M, C et Y</w:t>
      </w:r>
      <w:r w:rsidRPr="004E6698">
        <w:rPr>
          <w:rFonts w:ascii="Arial" w:hAnsi="Arial" w:cs="Arial"/>
          <w:kern w:val="2"/>
          <w:sz w:val="24"/>
          <w:vertAlign w:val="subscript"/>
        </w:rPr>
        <w:t>R</w:t>
      </w:r>
      <w:r w:rsidRPr="004E6698">
        <w:rPr>
          <w:rFonts w:ascii="Arial" w:hAnsi="Arial" w:cs="Arial"/>
          <w:kern w:val="2"/>
          <w:sz w:val="24"/>
        </w:rPr>
        <w:t>.</w:t>
      </w:r>
    </w:p>
    <w:p w:rsidR="0046622B" w:rsidRDefault="0046622B" w:rsidP="0046622B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2C452C" w:rsidRPr="00F1759F" w:rsidRDefault="0046622B" w:rsidP="0046622B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>L’image de la mesure est U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>h</w:t>
      </w:r>
      <w:r w:rsidRPr="00F1759F">
        <w:rPr>
          <w:rFonts w:ascii="Arial" w:hAnsi="Arial" w:cs="Arial"/>
          <w:color w:val="FF0000"/>
          <w:kern w:val="2"/>
          <w:sz w:val="24"/>
        </w:rPr>
        <w:t>, h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>c</w:t>
      </w:r>
      <w:r w:rsidRPr="00F1759F">
        <w:rPr>
          <w:rFonts w:ascii="Arial" w:hAnsi="Arial" w:cs="Arial"/>
          <w:color w:val="FF0000"/>
          <w:kern w:val="2"/>
          <w:sz w:val="24"/>
        </w:rPr>
        <w:t xml:space="preserve"> est la consigne C et Y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 xml:space="preserve">R </w:t>
      </w:r>
      <w:r w:rsidRPr="00F1759F">
        <w:rPr>
          <w:rFonts w:ascii="Arial" w:hAnsi="Arial" w:cs="Arial"/>
          <w:color w:val="FF0000"/>
          <w:kern w:val="2"/>
          <w:sz w:val="24"/>
        </w:rPr>
        <w:t>est U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>CV</w:t>
      </w:r>
      <w:r w:rsidRPr="00F1759F">
        <w:rPr>
          <w:rFonts w:ascii="Arial" w:hAnsi="Arial" w:cs="Arial"/>
          <w:color w:val="FF0000"/>
          <w:kern w:val="2"/>
          <w:sz w:val="24"/>
        </w:rPr>
        <w:t>.</w:t>
      </w:r>
    </w:p>
    <w:p w:rsidR="0046622B" w:rsidRPr="0046622B" w:rsidRDefault="0046622B" w:rsidP="0046622B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2C452C" w:rsidRDefault="002C452C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Lorsque le débit augmente comment varie le niveau, en</w:t>
      </w:r>
      <w:r w:rsidR="00AF364F">
        <w:rPr>
          <w:rFonts w:ascii="Arial" w:hAnsi="Arial" w:cs="Arial"/>
          <w:kern w:val="2"/>
          <w:sz w:val="24"/>
        </w:rPr>
        <w:t xml:space="preserve"> déduire le sens de variation (</w:t>
      </w:r>
      <w:r w:rsidRPr="002C452C">
        <w:rPr>
          <w:rFonts w:ascii="Arial" w:hAnsi="Arial" w:cs="Arial"/>
          <w:kern w:val="2"/>
          <w:sz w:val="24"/>
        </w:rPr>
        <w:t>direct ou inverse)</w:t>
      </w:r>
      <w:r>
        <w:rPr>
          <w:rFonts w:ascii="Arial" w:hAnsi="Arial" w:cs="Arial"/>
          <w:kern w:val="2"/>
          <w:sz w:val="24"/>
        </w:rPr>
        <w:t xml:space="preserve"> </w:t>
      </w:r>
      <w:r w:rsidRPr="002C452C">
        <w:rPr>
          <w:rFonts w:ascii="Arial" w:hAnsi="Arial" w:cs="Arial"/>
          <w:kern w:val="2"/>
          <w:sz w:val="24"/>
        </w:rPr>
        <w:t xml:space="preserve">du procédé. </w:t>
      </w:r>
    </w:p>
    <w:p w:rsidR="0046622B" w:rsidRDefault="0046622B" w:rsidP="0046622B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46622B" w:rsidRPr="00F1759F" w:rsidRDefault="0046622B" w:rsidP="0046622B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>Si le débit augmente alors</w:t>
      </w:r>
      <w:r w:rsidR="005D51F6" w:rsidRPr="00F1759F">
        <w:rPr>
          <w:rFonts w:ascii="Arial" w:hAnsi="Arial" w:cs="Arial"/>
          <w:color w:val="FF0000"/>
          <w:kern w:val="2"/>
          <w:sz w:val="24"/>
        </w:rPr>
        <w:t xml:space="preserve"> le niveau h augmente.  Le système est donc directe.</w:t>
      </w:r>
    </w:p>
    <w:p w:rsidR="00A34500" w:rsidRDefault="00A34500" w:rsidP="00A34500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A34500" w:rsidRDefault="00A34500" w:rsidP="00A3450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A34500">
        <w:rPr>
          <w:rFonts w:ascii="Arial" w:hAnsi="Arial" w:cs="Arial"/>
          <w:kern w:val="2"/>
          <w:sz w:val="24"/>
        </w:rPr>
        <w:t>Lorsque niveau augmente comment doit varier le débit, en déduire le sens direct ou inverse du régulateur.</w:t>
      </w:r>
    </w:p>
    <w:p w:rsidR="005D51F6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5D51F6" w:rsidRPr="00F1759F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>Lorsque le niveau augmente le débit doit diminuer. Ce qui correspond à une configuration en mode inverse du régulateur.</w:t>
      </w:r>
    </w:p>
    <w:p w:rsidR="00A34500" w:rsidRPr="002C452C" w:rsidRDefault="00A34500" w:rsidP="00A34500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636B3D" w:rsidRDefault="00636B3D" w:rsidP="004E6698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i/>
          <w:kern w:val="2"/>
          <w:sz w:val="24"/>
        </w:rPr>
      </w:pPr>
    </w:p>
    <w:p w:rsidR="00636B3D" w:rsidRDefault="00636B3D" w:rsidP="004E6698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i/>
          <w:kern w:val="2"/>
          <w:sz w:val="24"/>
        </w:rPr>
      </w:pPr>
    </w:p>
    <w:p w:rsidR="006C3AF8" w:rsidRPr="004674A8" w:rsidRDefault="00134BE0" w:rsidP="004E6698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i/>
          <w:kern w:val="2"/>
          <w:sz w:val="24"/>
        </w:rPr>
      </w:pPr>
      <w:r w:rsidRPr="004674A8">
        <w:rPr>
          <w:rFonts w:ascii="Arial" w:hAnsi="Arial" w:cs="Arial"/>
          <w:b/>
          <w:i/>
          <w:kern w:val="2"/>
          <w:sz w:val="24"/>
        </w:rPr>
        <w:lastRenderedPageBreak/>
        <w:t>Modélisation en régime dynamique de la cuve :</w:t>
      </w:r>
    </w:p>
    <w:p w:rsidR="00134BE0" w:rsidRPr="004674A8" w:rsidRDefault="00134BE0" w:rsidP="007107AA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b/>
          <w:i/>
          <w:kern w:val="2"/>
          <w:sz w:val="24"/>
        </w:rPr>
      </w:pPr>
    </w:p>
    <w:p w:rsidR="00083AC9" w:rsidRDefault="0018525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Pendant un petit intervalle de temps noté dt, le nivea</w:t>
      </w:r>
      <w:r w:rsidR="001D6ACB" w:rsidRPr="002C452C">
        <w:rPr>
          <w:rFonts w:ascii="Arial" w:hAnsi="Arial" w:cs="Arial"/>
          <w:kern w:val="2"/>
          <w:sz w:val="24"/>
        </w:rPr>
        <w:t>u a varié d'une hauteur notée dh</w:t>
      </w:r>
      <w:r w:rsidRPr="002C452C">
        <w:rPr>
          <w:rFonts w:ascii="Arial" w:hAnsi="Arial" w:cs="Arial"/>
          <w:kern w:val="2"/>
          <w:sz w:val="24"/>
        </w:rPr>
        <w:t>.</w:t>
      </w:r>
      <w:r w:rsidR="00A57148" w:rsidRPr="002C452C">
        <w:rPr>
          <w:rFonts w:ascii="Arial" w:hAnsi="Arial" w:cs="Arial"/>
          <w:kern w:val="2"/>
          <w:sz w:val="24"/>
        </w:rPr>
        <w:t xml:space="preserve"> </w:t>
      </w:r>
      <w:r w:rsidRPr="002C452C">
        <w:rPr>
          <w:rFonts w:ascii="Arial" w:hAnsi="Arial" w:cs="Arial"/>
          <w:kern w:val="2"/>
          <w:sz w:val="24"/>
        </w:rPr>
        <w:t>Quel est le volume d'eau dV correspon</w:t>
      </w:r>
      <w:r w:rsidR="002D21FF" w:rsidRPr="002C452C">
        <w:rPr>
          <w:rFonts w:ascii="Arial" w:hAnsi="Arial" w:cs="Arial"/>
          <w:kern w:val="2"/>
          <w:sz w:val="24"/>
        </w:rPr>
        <w:t>dant à la variation de niveau dh</w:t>
      </w:r>
      <w:r w:rsidRPr="002C452C">
        <w:rPr>
          <w:rFonts w:ascii="Arial" w:hAnsi="Arial" w:cs="Arial"/>
          <w:kern w:val="2"/>
          <w:sz w:val="24"/>
        </w:rPr>
        <w:t xml:space="preserve"> ?</w:t>
      </w:r>
    </w:p>
    <w:p w:rsidR="005D51F6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5D51F6" w:rsidRPr="002C452C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5D51F6">
        <w:rPr>
          <w:rFonts w:ascii="Arial" w:hAnsi="Arial" w:cs="Arial"/>
          <w:kern w:val="2"/>
          <w:position w:val="-6"/>
          <w:sz w:val="24"/>
        </w:rPr>
        <w:object w:dxaOrig="1100" w:dyaOrig="279">
          <v:shape id="_x0000_i1034" type="#_x0000_t75" style="width:54.9pt;height:13.95pt" o:ole="">
            <v:imagedata r:id="rId12" o:title=""/>
          </v:shape>
          <o:OLEObject Type="Embed" ProgID="Equation.DSMT4" ShapeID="_x0000_i1034" DrawAspect="Content" ObjectID="_1724072392" r:id="rId13"/>
        </w:object>
      </w:r>
    </w:p>
    <w:p w:rsidR="00185255" w:rsidRPr="00F1759F" w:rsidRDefault="0018525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F1759F">
        <w:rPr>
          <w:rFonts w:ascii="Arial" w:hAnsi="Arial" w:cs="Arial"/>
          <w:kern w:val="2"/>
          <w:sz w:val="24"/>
        </w:rPr>
        <w:t xml:space="preserve">Montrer que l'on peut exprimer </w:t>
      </w:r>
      <w:r w:rsidR="00F1759F" w:rsidRPr="00F1759F">
        <w:rPr>
          <w:rFonts w:ascii="Arial" w:hAnsi="Arial" w:cs="Arial"/>
          <w:kern w:val="2"/>
          <w:position w:val="-24"/>
        </w:rPr>
        <w:object w:dxaOrig="620" w:dyaOrig="620">
          <v:shape id="_x0000_i1038" type="#_x0000_t75" style="width:31pt;height:30.75pt" o:ole="">
            <v:imagedata r:id="rId14" o:title=""/>
          </v:shape>
          <o:OLEObject Type="Embed" ProgID="Equation.DSMT4" ShapeID="_x0000_i1038" DrawAspect="Content" ObjectID="_1724072393" r:id="rId15"/>
        </w:object>
      </w:r>
      <w:r w:rsidRPr="00F1759F">
        <w:rPr>
          <w:rFonts w:ascii="Arial" w:hAnsi="Arial" w:cs="Arial"/>
          <w:kern w:val="2"/>
          <w:sz w:val="24"/>
        </w:rPr>
        <w:t xml:space="preserve"> en fonction de Q</w:t>
      </w:r>
      <w:r w:rsidRPr="00F1759F">
        <w:rPr>
          <w:rFonts w:ascii="Arial" w:hAnsi="Arial" w:cs="Arial"/>
          <w:kern w:val="2"/>
          <w:sz w:val="24"/>
          <w:vertAlign w:val="subscript"/>
        </w:rPr>
        <w:t>e</w:t>
      </w:r>
      <w:r w:rsidRPr="00F1759F">
        <w:rPr>
          <w:rFonts w:ascii="Arial" w:hAnsi="Arial" w:cs="Arial"/>
          <w:kern w:val="2"/>
          <w:sz w:val="24"/>
        </w:rPr>
        <w:t>, Q</w:t>
      </w:r>
      <w:r w:rsidRPr="00F1759F">
        <w:rPr>
          <w:rFonts w:ascii="Arial" w:hAnsi="Arial" w:cs="Arial"/>
          <w:kern w:val="2"/>
          <w:sz w:val="24"/>
          <w:vertAlign w:val="subscript"/>
        </w:rPr>
        <w:t>S</w:t>
      </w:r>
      <w:r w:rsidRPr="00F1759F">
        <w:rPr>
          <w:rFonts w:ascii="Arial" w:hAnsi="Arial" w:cs="Arial"/>
          <w:kern w:val="2"/>
          <w:sz w:val="24"/>
        </w:rPr>
        <w:t xml:space="preserve"> et S</w:t>
      </w:r>
      <w:r w:rsidR="00134BE0" w:rsidRPr="00F1759F">
        <w:rPr>
          <w:rFonts w:ascii="Arial" w:hAnsi="Arial" w:cs="Arial"/>
          <w:kern w:val="2"/>
          <w:sz w:val="24"/>
          <w:vertAlign w:val="subscript"/>
        </w:rPr>
        <w:t>R</w:t>
      </w:r>
      <w:r w:rsidRPr="00F1759F">
        <w:rPr>
          <w:rFonts w:ascii="Arial" w:hAnsi="Arial" w:cs="Arial"/>
          <w:kern w:val="2"/>
          <w:sz w:val="24"/>
          <w:vertAlign w:val="subscript"/>
        </w:rPr>
        <w:t xml:space="preserve"> </w:t>
      </w:r>
      <w:r w:rsidRPr="00F1759F">
        <w:rPr>
          <w:rFonts w:ascii="Arial" w:hAnsi="Arial" w:cs="Arial"/>
          <w:kern w:val="2"/>
          <w:sz w:val="24"/>
        </w:rPr>
        <w:t xml:space="preserve">par la relation </w:t>
      </w:r>
      <w:r w:rsidR="00F1759F" w:rsidRPr="00F1759F">
        <w:rPr>
          <w:rFonts w:ascii="Arial" w:hAnsi="Arial" w:cs="Arial"/>
          <w:kern w:val="2"/>
          <w:position w:val="-24"/>
        </w:rPr>
        <w:object w:dxaOrig="1840" w:dyaOrig="620">
          <v:shape id="_x0000_i1039" type="#_x0000_t75" style="width:92.5pt;height:30.75pt" o:ole="">
            <v:imagedata r:id="rId16" o:title=""/>
          </v:shape>
          <o:OLEObject Type="Embed" ProgID="Equation.DSMT4" ShapeID="_x0000_i1039" DrawAspect="Content" ObjectID="_1724072394" r:id="rId17"/>
        </w:object>
      </w:r>
      <w:r w:rsidR="00A57148" w:rsidRPr="00F1759F">
        <w:rPr>
          <w:rFonts w:ascii="Arial" w:hAnsi="Arial" w:cs="Arial"/>
          <w:kern w:val="2"/>
          <w:sz w:val="24"/>
        </w:rPr>
        <w:t>.</w:t>
      </w:r>
    </w:p>
    <w:p w:rsidR="005D51F6" w:rsidRPr="00F1759F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 xml:space="preserve">En faisant le bilan massique on a </w:t>
      </w:r>
      <w:r w:rsidRPr="00F1759F">
        <w:rPr>
          <w:rFonts w:ascii="Arial" w:hAnsi="Arial" w:cs="Arial"/>
          <w:color w:val="FF0000"/>
          <w:kern w:val="2"/>
          <w:position w:val="-12"/>
          <w:sz w:val="24"/>
        </w:rPr>
        <w:object w:dxaOrig="1740" w:dyaOrig="360">
          <v:shape id="_x0000_i1035" type="#_x0000_t75" style="width:87pt;height:18.15pt" o:ole="">
            <v:imagedata r:id="rId18" o:title=""/>
          </v:shape>
          <o:OLEObject Type="Embed" ProgID="Equation.DSMT4" ShapeID="_x0000_i1035" DrawAspect="Content" ObjectID="_1724072395" r:id="rId19"/>
        </w:object>
      </w:r>
      <w:r w:rsidRPr="00F1759F">
        <w:rPr>
          <w:rFonts w:ascii="Arial" w:hAnsi="Arial" w:cs="Arial"/>
          <w:color w:val="FF0000"/>
          <w:kern w:val="2"/>
          <w:sz w:val="24"/>
        </w:rPr>
        <w:t>où dm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>e</w:t>
      </w:r>
      <w:r w:rsidRPr="00F1759F">
        <w:rPr>
          <w:rFonts w:ascii="Arial" w:hAnsi="Arial" w:cs="Arial"/>
          <w:color w:val="FF0000"/>
          <w:kern w:val="2"/>
          <w:sz w:val="24"/>
        </w:rPr>
        <w:t xml:space="preserve"> est la variation de masse du</w:t>
      </w:r>
      <w:r w:rsidR="00933A5E">
        <w:rPr>
          <w:rFonts w:ascii="Arial" w:hAnsi="Arial" w:cs="Arial"/>
          <w:color w:val="FF0000"/>
          <w:kern w:val="2"/>
          <w:sz w:val="24"/>
        </w:rPr>
        <w:t>e</w:t>
      </w:r>
      <w:r w:rsidRPr="00F1759F">
        <w:rPr>
          <w:rFonts w:ascii="Arial" w:hAnsi="Arial" w:cs="Arial"/>
          <w:color w:val="FF0000"/>
          <w:kern w:val="2"/>
          <w:sz w:val="24"/>
        </w:rPr>
        <w:t xml:space="preserve"> au débit d’entrée, dm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>R</w:t>
      </w:r>
      <w:r w:rsidRPr="00F1759F">
        <w:rPr>
          <w:rFonts w:ascii="Arial" w:hAnsi="Arial" w:cs="Arial"/>
          <w:color w:val="FF0000"/>
          <w:kern w:val="2"/>
          <w:sz w:val="24"/>
        </w:rPr>
        <w:t xml:space="preserve"> est la variation de masse due au débit de sortie et dm</w:t>
      </w:r>
      <w:r w:rsidRPr="00F1759F">
        <w:rPr>
          <w:rFonts w:ascii="Arial" w:hAnsi="Arial" w:cs="Arial"/>
          <w:color w:val="FF0000"/>
          <w:kern w:val="2"/>
          <w:sz w:val="24"/>
          <w:vertAlign w:val="subscript"/>
        </w:rPr>
        <w:t xml:space="preserve">R  </w:t>
      </w:r>
      <w:r w:rsidRPr="00F1759F">
        <w:rPr>
          <w:rFonts w:ascii="Arial" w:hAnsi="Arial" w:cs="Arial"/>
          <w:color w:val="FF0000"/>
          <w:kern w:val="2"/>
          <w:sz w:val="24"/>
        </w:rPr>
        <w:t xml:space="preserve"> est la variation de masse dans le réservoir. La masse volumique est identique ce qui revient à écrire :  </w:t>
      </w:r>
      <w:r w:rsidRPr="00F1759F">
        <w:rPr>
          <w:rFonts w:ascii="Arial" w:hAnsi="Arial" w:cs="Arial"/>
          <w:color w:val="FF0000"/>
          <w:position w:val="-12"/>
          <w:sz w:val="24"/>
        </w:rPr>
        <w:object w:dxaOrig="1540" w:dyaOrig="360">
          <v:shape id="_x0000_i1036" type="#_x0000_t75" style="width:77pt;height:18.15pt" o:ole="">
            <v:imagedata r:id="rId20" o:title=""/>
          </v:shape>
          <o:OLEObject Type="Embed" ProgID="Equation.DSMT4" ShapeID="_x0000_i1036" DrawAspect="Content" ObjectID="_1724072396" r:id="rId21"/>
        </w:object>
      </w:r>
    </w:p>
    <w:p w:rsidR="005D51F6" w:rsidRPr="00F1759F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</w:rPr>
      </w:pPr>
      <w:r w:rsidRPr="00F1759F">
        <w:rPr>
          <w:rFonts w:ascii="Arial" w:hAnsi="Arial" w:cs="Arial"/>
          <w:color w:val="FF0000"/>
          <w:sz w:val="24"/>
        </w:rPr>
        <w:t xml:space="preserve">En dérivant cette dernière équation on obtient : </w:t>
      </w:r>
      <w:r w:rsidRPr="00F1759F">
        <w:rPr>
          <w:rFonts w:ascii="Arial" w:hAnsi="Arial" w:cs="Arial"/>
          <w:color w:val="FF0000"/>
          <w:position w:val="-24"/>
        </w:rPr>
        <w:object w:dxaOrig="1700" w:dyaOrig="620">
          <v:shape id="_x0000_i1037" type="#_x0000_t75" style="width:84.9pt;height:31pt" o:ole="">
            <v:imagedata r:id="rId22" o:title=""/>
          </v:shape>
          <o:OLEObject Type="Embed" ProgID="Equation.DSMT4" ShapeID="_x0000_i1037" DrawAspect="Content" ObjectID="_1724072397" r:id="rId23"/>
        </w:object>
      </w:r>
      <w:r w:rsidR="00F1759F" w:rsidRPr="00F1759F">
        <w:rPr>
          <w:rFonts w:ascii="Arial" w:hAnsi="Arial" w:cs="Arial"/>
          <w:color w:val="FF0000"/>
          <w:sz w:val="24"/>
        </w:rPr>
        <w:t>soit,</w:t>
      </w:r>
      <w:r w:rsidR="00F1759F" w:rsidRPr="00F1759F">
        <w:rPr>
          <w:rFonts w:ascii="Arial" w:hAnsi="Arial" w:cs="Arial"/>
          <w:color w:val="FF0000"/>
        </w:rPr>
        <w:t xml:space="preserve"> </w:t>
      </w:r>
    </w:p>
    <w:p w:rsidR="00F1759F" w:rsidRPr="00F1759F" w:rsidRDefault="00F1759F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</w:rPr>
      </w:pPr>
      <w:r w:rsidRPr="00F1759F">
        <w:rPr>
          <w:rFonts w:ascii="Arial" w:hAnsi="Arial" w:cs="Arial"/>
          <w:color w:val="FF0000"/>
          <w:position w:val="-24"/>
        </w:rPr>
        <w:object w:dxaOrig="1840" w:dyaOrig="620">
          <v:shape id="_x0000_i1040" type="#_x0000_t75" style="width:91.95pt;height:31pt" o:ole="">
            <v:imagedata r:id="rId24" o:title=""/>
          </v:shape>
          <o:OLEObject Type="Embed" ProgID="Equation.DSMT4" ShapeID="_x0000_i1040" DrawAspect="Content" ObjectID="_1724072398" r:id="rId25"/>
        </w:object>
      </w:r>
      <w:r w:rsidRPr="00F1759F">
        <w:rPr>
          <w:rFonts w:ascii="Arial" w:hAnsi="Arial" w:cs="Arial"/>
          <w:color w:val="FF0000"/>
        </w:rPr>
        <w:t>.</w:t>
      </w:r>
    </w:p>
    <w:p w:rsidR="005D51F6" w:rsidRDefault="005D51F6" w:rsidP="005D51F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185255" w:rsidRDefault="001D6ACB" w:rsidP="00A76E35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A76E35">
        <w:rPr>
          <w:rFonts w:ascii="Arial" w:hAnsi="Arial" w:cs="Arial"/>
          <w:kern w:val="2"/>
          <w:sz w:val="24"/>
        </w:rPr>
        <w:t xml:space="preserve">Pour l'étude en </w:t>
      </w:r>
      <w:r w:rsidR="00185255" w:rsidRPr="00A76E35">
        <w:rPr>
          <w:rFonts w:ascii="Arial" w:hAnsi="Arial" w:cs="Arial"/>
          <w:kern w:val="2"/>
          <w:sz w:val="24"/>
        </w:rPr>
        <w:t>régime dynamique, on applique la transformation de Laplace à l'équation trouvée à la question précédente. En déduire la relation entre Q</w:t>
      </w:r>
      <w:r w:rsidR="00185255" w:rsidRPr="00A76E35">
        <w:rPr>
          <w:rFonts w:ascii="Arial" w:hAnsi="Arial" w:cs="Arial"/>
          <w:kern w:val="2"/>
          <w:sz w:val="24"/>
          <w:vertAlign w:val="subscript"/>
        </w:rPr>
        <w:t>e</w:t>
      </w:r>
      <w:r w:rsidR="00185255" w:rsidRPr="00A76E35">
        <w:rPr>
          <w:rFonts w:ascii="Arial" w:hAnsi="Arial" w:cs="Arial"/>
          <w:kern w:val="2"/>
          <w:sz w:val="24"/>
        </w:rPr>
        <w:t>(p), Q</w:t>
      </w:r>
      <w:r w:rsidR="00185255" w:rsidRPr="00A76E35">
        <w:rPr>
          <w:rFonts w:ascii="Arial" w:hAnsi="Arial" w:cs="Arial"/>
          <w:kern w:val="2"/>
          <w:sz w:val="24"/>
          <w:vertAlign w:val="subscript"/>
        </w:rPr>
        <w:t>S</w:t>
      </w:r>
      <w:r w:rsidR="00251005" w:rsidRPr="00A76E35">
        <w:rPr>
          <w:rFonts w:ascii="Arial" w:hAnsi="Arial" w:cs="Arial"/>
          <w:kern w:val="2"/>
          <w:sz w:val="24"/>
        </w:rPr>
        <w:t>(p), H</w:t>
      </w:r>
      <w:r w:rsidR="00185255" w:rsidRPr="00A76E35">
        <w:rPr>
          <w:rFonts w:ascii="Arial" w:hAnsi="Arial" w:cs="Arial"/>
          <w:kern w:val="2"/>
          <w:sz w:val="24"/>
        </w:rPr>
        <w:t>(p) et S</w:t>
      </w:r>
      <w:r w:rsidR="00185255" w:rsidRPr="00A76E35">
        <w:rPr>
          <w:rFonts w:ascii="Arial" w:hAnsi="Arial" w:cs="Arial"/>
          <w:kern w:val="2"/>
          <w:sz w:val="24"/>
          <w:vertAlign w:val="subscript"/>
        </w:rPr>
        <w:t>R</w:t>
      </w:r>
      <w:r w:rsidR="00185255" w:rsidRPr="00A76E35">
        <w:rPr>
          <w:rFonts w:ascii="Arial" w:hAnsi="Arial" w:cs="Arial"/>
          <w:kern w:val="2"/>
          <w:sz w:val="24"/>
        </w:rPr>
        <w:t xml:space="preserve"> avec des conditions initiales nulles.</w:t>
      </w:r>
    </w:p>
    <w:p w:rsidR="00F1759F" w:rsidRDefault="00F1759F" w:rsidP="00F1759F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F1759F" w:rsidRPr="00F1759F" w:rsidRDefault="00F1759F" w:rsidP="00F1759F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F1759F">
        <w:rPr>
          <w:rFonts w:ascii="Arial" w:hAnsi="Arial" w:cs="Arial"/>
          <w:color w:val="FF0000"/>
          <w:kern w:val="2"/>
          <w:sz w:val="24"/>
        </w:rPr>
        <w:t xml:space="preserve">On obtient en appliquant la transformée de Laplace avec des conditions initiales nulles </w:t>
      </w:r>
      <w:r w:rsidR="00887B15" w:rsidRPr="00F1759F">
        <w:rPr>
          <w:rFonts w:ascii="Arial" w:hAnsi="Arial" w:cs="Arial"/>
          <w:color w:val="FF0000"/>
          <w:kern w:val="2"/>
          <w:position w:val="-12"/>
          <w:sz w:val="24"/>
        </w:rPr>
        <w:object w:dxaOrig="2720" w:dyaOrig="360">
          <v:shape id="_x0000_i1051" type="#_x0000_t75" style="width:136.1pt;height:18.15pt" o:ole="">
            <v:imagedata r:id="rId26" o:title=""/>
          </v:shape>
          <o:OLEObject Type="Embed" ProgID="Equation.DSMT4" ShapeID="_x0000_i1051" DrawAspect="Content" ObjectID="_1724072399" r:id="rId27"/>
        </w:object>
      </w:r>
      <w:r w:rsidRPr="00F1759F">
        <w:rPr>
          <w:rFonts w:ascii="Arial" w:hAnsi="Arial" w:cs="Arial"/>
          <w:color w:val="FF0000"/>
          <w:kern w:val="2"/>
          <w:sz w:val="24"/>
        </w:rPr>
        <w:t>.</w:t>
      </w:r>
    </w:p>
    <w:p w:rsidR="00185255" w:rsidRPr="004674A8" w:rsidRDefault="00185255" w:rsidP="007107AA">
      <w:pPr>
        <w:widowControl w:val="0"/>
        <w:autoSpaceDE w:val="0"/>
        <w:autoSpaceDN w:val="0"/>
        <w:ind w:left="1078" w:hanging="385"/>
        <w:jc w:val="both"/>
        <w:rPr>
          <w:rFonts w:ascii="Arial" w:hAnsi="Arial" w:cs="Arial"/>
          <w:kern w:val="2"/>
          <w:sz w:val="24"/>
        </w:rPr>
      </w:pPr>
    </w:p>
    <w:p w:rsidR="000E2C25" w:rsidRPr="004674A8" w:rsidRDefault="000E2C25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>Etude de la chaîne d</w:t>
      </w:r>
      <w:r w:rsidR="00952DE6" w:rsidRPr="004674A8">
        <w:rPr>
          <w:rFonts w:ascii="Arial" w:hAnsi="Arial" w:cs="Arial"/>
          <w:b/>
          <w:kern w:val="2"/>
          <w:sz w:val="24"/>
        </w:rPr>
        <w:t>e retour</w:t>
      </w:r>
      <w:r w:rsidRPr="004674A8">
        <w:rPr>
          <w:rFonts w:ascii="Arial" w:hAnsi="Arial" w:cs="Arial"/>
          <w:b/>
          <w:kern w:val="2"/>
          <w:sz w:val="24"/>
        </w:rPr>
        <w:t> :</w:t>
      </w:r>
    </w:p>
    <w:p w:rsidR="00083AC9" w:rsidRPr="004674A8" w:rsidRDefault="00083AC9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134BE0" w:rsidRPr="002C452C" w:rsidRDefault="000E2C2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L e capteur de niveau délivre 0 volts pour</w:t>
      </w:r>
      <w:r w:rsidR="0040657F" w:rsidRPr="002C452C">
        <w:rPr>
          <w:rFonts w:ascii="Arial" w:hAnsi="Arial" w:cs="Arial"/>
          <w:kern w:val="2"/>
          <w:sz w:val="24"/>
        </w:rPr>
        <w:t xml:space="preserve">  h = 0 m et 10 Volts pour h = 10</w:t>
      </w:r>
      <w:r w:rsidRPr="002C452C">
        <w:rPr>
          <w:rFonts w:ascii="Arial" w:hAnsi="Arial" w:cs="Arial"/>
          <w:kern w:val="2"/>
          <w:sz w:val="24"/>
        </w:rPr>
        <w:t xml:space="preserve"> m. On peut écrire que </w:t>
      </w:r>
      <w:r w:rsidR="00251005" w:rsidRPr="004674A8">
        <w:rPr>
          <w:kern w:val="2"/>
          <w:position w:val="-12"/>
        </w:rPr>
        <w:object w:dxaOrig="1100" w:dyaOrig="360">
          <v:shape id="_x0000_i1025" type="#_x0000_t75" style="width:54.9pt;height:18.15pt" o:ole="">
            <v:imagedata r:id="rId28" o:title=""/>
          </v:shape>
          <o:OLEObject Type="Embed" ProgID="Equation.DSMT4" ShapeID="_x0000_i1025" DrawAspect="Content" ObjectID="_1724072400" r:id="rId29"/>
        </w:object>
      </w:r>
      <w:r w:rsidR="00F976A8" w:rsidRPr="002C452C">
        <w:rPr>
          <w:rFonts w:ascii="Arial" w:hAnsi="Arial" w:cs="Arial"/>
          <w:kern w:val="2"/>
          <w:sz w:val="24"/>
        </w:rPr>
        <w:t xml:space="preserve">. </w:t>
      </w:r>
      <w:r w:rsidR="00134BE0" w:rsidRPr="002C452C">
        <w:rPr>
          <w:rFonts w:ascii="Arial" w:hAnsi="Arial" w:cs="Arial"/>
          <w:kern w:val="2"/>
          <w:sz w:val="24"/>
        </w:rPr>
        <w:t>Exprimer puis calculer K</w:t>
      </w:r>
      <w:r w:rsidR="00134BE0" w:rsidRPr="002C452C">
        <w:rPr>
          <w:rFonts w:ascii="Arial" w:hAnsi="Arial" w:cs="Arial"/>
          <w:kern w:val="2"/>
          <w:sz w:val="24"/>
          <w:vertAlign w:val="subscript"/>
        </w:rPr>
        <w:t>h</w:t>
      </w:r>
      <w:r w:rsidR="00134BE0" w:rsidRPr="002C452C">
        <w:rPr>
          <w:rFonts w:ascii="Arial" w:hAnsi="Arial" w:cs="Arial"/>
          <w:kern w:val="2"/>
          <w:sz w:val="24"/>
        </w:rPr>
        <w:t>. Préciser l’unité de K</w:t>
      </w:r>
      <w:r w:rsidR="00134BE0" w:rsidRPr="002C452C">
        <w:rPr>
          <w:rFonts w:ascii="Arial" w:hAnsi="Arial" w:cs="Arial"/>
          <w:kern w:val="2"/>
          <w:sz w:val="24"/>
          <w:vertAlign w:val="subscript"/>
        </w:rPr>
        <w:t>h</w:t>
      </w:r>
      <w:r w:rsidR="00134BE0" w:rsidRPr="002C452C">
        <w:rPr>
          <w:rFonts w:ascii="Arial" w:hAnsi="Arial" w:cs="Arial"/>
          <w:kern w:val="2"/>
          <w:sz w:val="24"/>
        </w:rPr>
        <w:t>.</w:t>
      </w:r>
    </w:p>
    <w:p w:rsidR="00134BE0" w:rsidRDefault="00134BE0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A76E35" w:rsidRPr="004674A8" w:rsidRDefault="00F1759F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  <w:r w:rsidRPr="00F1759F">
        <w:rPr>
          <w:rFonts w:ascii="Arial" w:hAnsi="Arial" w:cs="Arial"/>
          <w:kern w:val="2"/>
          <w:position w:val="-12"/>
          <w:sz w:val="24"/>
        </w:rPr>
        <w:object w:dxaOrig="1600" w:dyaOrig="380">
          <v:shape id="_x0000_i1041" type="#_x0000_t75" style="width:79.9pt;height:18.9pt" o:ole="">
            <v:imagedata r:id="rId30" o:title=""/>
          </v:shape>
          <o:OLEObject Type="Embed" ProgID="Equation.DSMT4" ShapeID="_x0000_i1041" DrawAspect="Content" ObjectID="_1724072401" r:id="rId31"/>
        </w:object>
      </w:r>
      <w:r>
        <w:rPr>
          <w:rFonts w:ascii="Arial" w:hAnsi="Arial" w:cs="Arial"/>
          <w:kern w:val="2"/>
          <w:sz w:val="24"/>
        </w:rPr>
        <w:t>.</w:t>
      </w:r>
    </w:p>
    <w:p w:rsidR="00636B3D" w:rsidRDefault="00636B3D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b/>
          <w:kern w:val="2"/>
          <w:sz w:val="24"/>
        </w:rPr>
      </w:pPr>
    </w:p>
    <w:p w:rsidR="00952DE6" w:rsidRPr="004674A8" w:rsidRDefault="00952DE6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>Etude de la chaîne directe :</w:t>
      </w:r>
    </w:p>
    <w:p w:rsidR="00952DE6" w:rsidRPr="004674A8" w:rsidRDefault="00952DE6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952DE6" w:rsidRDefault="00952DE6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Montrer que </w:t>
      </w:r>
      <w:r w:rsidRPr="004674A8">
        <w:rPr>
          <w:kern w:val="2"/>
          <w:position w:val="-12"/>
        </w:rPr>
        <w:object w:dxaOrig="1359" w:dyaOrig="360">
          <v:shape id="_x0000_i1026" type="#_x0000_t75" style="width:68.05pt;height:18.15pt" o:ole="">
            <v:imagedata r:id="rId32" o:title=""/>
          </v:shape>
          <o:OLEObject Type="Embed" ProgID="Equation.DSMT4" ShapeID="_x0000_i1026" DrawAspect="Content" ObjectID="_1724072402" r:id="rId33"/>
        </w:object>
      </w:r>
      <w:r w:rsidRPr="002C452C">
        <w:rPr>
          <w:rFonts w:ascii="Arial" w:hAnsi="Arial" w:cs="Arial"/>
          <w:kern w:val="2"/>
          <w:sz w:val="24"/>
        </w:rPr>
        <w:t xml:space="preserve"> on précisera K</w:t>
      </w:r>
      <w:r w:rsidRPr="002C452C">
        <w:rPr>
          <w:rFonts w:ascii="Arial" w:hAnsi="Arial" w:cs="Arial"/>
          <w:kern w:val="2"/>
          <w:sz w:val="24"/>
          <w:vertAlign w:val="subscript"/>
        </w:rPr>
        <w:t>D</w:t>
      </w:r>
      <w:r w:rsidRPr="002C452C">
        <w:rPr>
          <w:rFonts w:ascii="Arial" w:hAnsi="Arial" w:cs="Arial"/>
          <w:kern w:val="2"/>
          <w:sz w:val="24"/>
        </w:rPr>
        <w:t xml:space="preserve"> en fonction des différents coefficients de proportionnalité.</w:t>
      </w:r>
      <w:r w:rsidR="00AB35DB" w:rsidRPr="002C452C">
        <w:rPr>
          <w:rFonts w:ascii="Arial" w:hAnsi="Arial" w:cs="Arial"/>
          <w:kern w:val="2"/>
          <w:sz w:val="24"/>
        </w:rPr>
        <w:t xml:space="preserve"> </w:t>
      </w:r>
    </w:p>
    <w:p w:rsidR="00F1759F" w:rsidRDefault="00F1759F" w:rsidP="00F1759F">
      <w:pPr>
        <w:pStyle w:val="Paragraphedeliste"/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F1759F" w:rsidRPr="00432FA6" w:rsidRDefault="00F1759F" w:rsidP="00F1759F">
      <w:pPr>
        <w:pStyle w:val="Paragraphedeliste"/>
        <w:widowControl w:val="0"/>
        <w:autoSpaceDE w:val="0"/>
        <w:autoSpaceDN w:val="0"/>
        <w:ind w:right="72"/>
        <w:jc w:val="both"/>
        <w:rPr>
          <w:rFonts w:ascii="Arial" w:hAnsi="Arial" w:cs="Arial"/>
          <w:color w:val="FF0000"/>
          <w:kern w:val="2"/>
          <w:sz w:val="24"/>
        </w:rPr>
      </w:pPr>
      <w:r w:rsidRPr="00432FA6">
        <w:rPr>
          <w:rFonts w:ascii="Arial" w:hAnsi="Arial" w:cs="Arial"/>
          <w:color w:val="FF0000"/>
          <w:kern w:val="2"/>
          <w:sz w:val="24"/>
        </w:rPr>
        <w:t xml:space="preserve">On a : </w:t>
      </w:r>
      <w:r w:rsidR="00432FA6" w:rsidRPr="00432FA6">
        <w:rPr>
          <w:rFonts w:ascii="Arial" w:hAnsi="Arial" w:cs="Arial"/>
          <w:color w:val="FF0000"/>
          <w:position w:val="-14"/>
          <w:sz w:val="24"/>
        </w:rPr>
        <w:object w:dxaOrig="1180" w:dyaOrig="380">
          <v:shape id="_x0000_i1044" type="#_x0000_t75" style="width:59.1pt;height:18.9pt" o:ole="">
            <v:imagedata r:id="rId34" o:title=""/>
          </v:shape>
          <o:OLEObject Type="Embed" ProgID="Equation.DSMT4" ShapeID="_x0000_i1044" DrawAspect="Content" ObjectID="_1724072403" r:id="rId35"/>
        </w:object>
      </w:r>
      <w:r w:rsidR="00432FA6" w:rsidRPr="00432FA6">
        <w:rPr>
          <w:rFonts w:ascii="Arial" w:hAnsi="Arial" w:cs="Arial"/>
          <w:color w:val="FF0000"/>
          <w:sz w:val="24"/>
        </w:rPr>
        <w:t xml:space="preserve">, or </w:t>
      </w:r>
      <w:r w:rsidR="00432FA6" w:rsidRPr="00432FA6">
        <w:rPr>
          <w:rFonts w:ascii="Arial" w:hAnsi="Arial" w:cs="Arial"/>
          <w:color w:val="FF0000"/>
          <w:kern w:val="2"/>
          <w:position w:val="-12"/>
          <w:sz w:val="24"/>
        </w:rPr>
        <w:object w:dxaOrig="1160" w:dyaOrig="360">
          <v:shape id="_x0000_i1042" type="#_x0000_t75" style="width:58.05pt;height:18.15pt" o:ole="">
            <v:imagedata r:id="rId36" o:title=""/>
          </v:shape>
          <o:OLEObject Type="Embed" ProgID="Equation.DSMT4" ShapeID="_x0000_i1042" DrawAspect="Content" ObjectID="_1724072404" r:id="rId37"/>
        </w:object>
      </w:r>
      <w:r w:rsidR="00432FA6" w:rsidRPr="00432FA6">
        <w:rPr>
          <w:rFonts w:ascii="Arial" w:hAnsi="Arial" w:cs="Arial"/>
          <w:color w:val="FF0000"/>
          <w:kern w:val="2"/>
          <w:sz w:val="24"/>
        </w:rPr>
        <w:t xml:space="preserve"> </w:t>
      </w:r>
      <w:r w:rsidR="00432FA6" w:rsidRPr="00432FA6">
        <w:rPr>
          <w:rFonts w:ascii="Arial" w:hAnsi="Arial" w:cs="Arial"/>
          <w:color w:val="FF0000"/>
          <w:sz w:val="24"/>
        </w:rPr>
        <w:t xml:space="preserve">et </w:t>
      </w:r>
      <w:r w:rsidR="00432FA6" w:rsidRPr="00432FA6">
        <w:rPr>
          <w:rFonts w:ascii="Arial" w:hAnsi="Arial" w:cs="Arial"/>
          <w:color w:val="FF0000"/>
          <w:position w:val="-12"/>
          <w:sz w:val="24"/>
        </w:rPr>
        <w:object w:dxaOrig="1359" w:dyaOrig="360">
          <v:shape id="_x0000_i1043" type="#_x0000_t75" style="width:68.05pt;height:18.15pt" o:ole="">
            <v:imagedata r:id="rId38" o:title=""/>
          </v:shape>
          <o:OLEObject Type="Embed" ProgID="Equation.DSMT4" ShapeID="_x0000_i1043" DrawAspect="Content" ObjectID="_1724072405" r:id="rId39"/>
        </w:object>
      </w:r>
      <w:r w:rsidR="00432FA6" w:rsidRPr="00432FA6">
        <w:rPr>
          <w:rFonts w:ascii="Arial" w:hAnsi="Arial" w:cs="Arial"/>
          <w:color w:val="FF0000"/>
          <w:sz w:val="24"/>
        </w:rPr>
        <w:t>, en remplaçant ces relations dans l’équation de Q</w:t>
      </w:r>
      <w:r w:rsidR="00432FA6" w:rsidRPr="00432FA6">
        <w:rPr>
          <w:rFonts w:ascii="Arial" w:hAnsi="Arial" w:cs="Arial"/>
          <w:color w:val="FF0000"/>
          <w:sz w:val="24"/>
          <w:vertAlign w:val="subscript"/>
        </w:rPr>
        <w:t>e</w:t>
      </w:r>
      <w:r w:rsidR="00432FA6" w:rsidRPr="00432FA6">
        <w:rPr>
          <w:rFonts w:ascii="Arial" w:hAnsi="Arial" w:cs="Arial"/>
          <w:color w:val="FF0000"/>
          <w:sz w:val="24"/>
        </w:rPr>
        <w:t xml:space="preserve"> il en résulte :</w:t>
      </w:r>
      <w:r w:rsidR="00432FA6" w:rsidRPr="00432FA6">
        <w:rPr>
          <w:color w:val="FF0000"/>
        </w:rPr>
        <w:t xml:space="preserve"> </w:t>
      </w:r>
      <w:r w:rsidR="00432FA6" w:rsidRPr="00432FA6">
        <w:rPr>
          <w:color w:val="FF0000"/>
          <w:position w:val="-14"/>
        </w:rPr>
        <w:object w:dxaOrig="2260" w:dyaOrig="380">
          <v:shape id="_x0000_i1045" type="#_x0000_t75" style="width:113pt;height:18.9pt" o:ole="">
            <v:imagedata r:id="rId40" o:title=""/>
          </v:shape>
          <o:OLEObject Type="Embed" ProgID="Equation.DSMT4" ShapeID="_x0000_i1045" DrawAspect="Content" ObjectID="_1724072406" r:id="rId41"/>
        </w:object>
      </w:r>
      <w:r w:rsidR="00432FA6" w:rsidRPr="00432FA6">
        <w:rPr>
          <w:color w:val="FF0000"/>
        </w:rPr>
        <w:t xml:space="preserve">. </w:t>
      </w:r>
      <w:r w:rsidR="00432FA6" w:rsidRPr="00432FA6">
        <w:rPr>
          <w:rFonts w:ascii="Arial" w:hAnsi="Arial" w:cs="Arial"/>
          <w:color w:val="FF0000"/>
          <w:sz w:val="24"/>
        </w:rPr>
        <w:t xml:space="preserve">En identifiant on a : </w:t>
      </w:r>
      <w:r w:rsidR="00432FA6" w:rsidRPr="00432FA6">
        <w:rPr>
          <w:color w:val="FF0000"/>
          <w:position w:val="-14"/>
        </w:rPr>
        <w:object w:dxaOrig="1780" w:dyaOrig="380">
          <v:shape id="_x0000_i1046" type="#_x0000_t75" style="width:89.1pt;height:18.9pt" o:ole="">
            <v:imagedata r:id="rId42" o:title=""/>
          </v:shape>
          <o:OLEObject Type="Embed" ProgID="Equation.DSMT4" ShapeID="_x0000_i1046" DrawAspect="Content" ObjectID="_1724072407" r:id="rId43"/>
        </w:object>
      </w:r>
      <w:r w:rsidR="00432FA6" w:rsidRPr="00432FA6">
        <w:rPr>
          <w:color w:val="FF0000"/>
        </w:rPr>
        <w:t>.</w:t>
      </w:r>
    </w:p>
    <w:p w:rsidR="00636B3D" w:rsidRDefault="00636B3D">
      <w:pPr>
        <w:spacing w:before="100" w:beforeAutospacing="1" w:after="100" w:afterAutospacing="1"/>
        <w:jc w:val="both"/>
        <w:rPr>
          <w:rFonts w:ascii="Arial" w:hAnsi="Arial" w:cs="Arial"/>
          <w:kern w:val="2"/>
          <w:sz w:val="24"/>
        </w:rPr>
      </w:pPr>
      <w:r>
        <w:rPr>
          <w:rFonts w:ascii="Arial" w:hAnsi="Arial" w:cs="Arial"/>
          <w:kern w:val="2"/>
          <w:sz w:val="24"/>
        </w:rPr>
        <w:br w:type="page"/>
      </w:r>
    </w:p>
    <w:p w:rsidR="00AB35DB" w:rsidRDefault="00F976A8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Arial" w:hAnsi="Arial" w:cs="Arial"/>
          <w:kern w:val="2"/>
          <w:sz w:val="24"/>
        </w:rPr>
      </w:pPr>
      <w:bookmarkStart w:id="0" w:name="_MON_1273254186"/>
      <w:bookmarkStart w:id="1" w:name="_MON_1273218264"/>
      <w:bookmarkStart w:id="2" w:name="_MON_1273218975"/>
      <w:bookmarkStart w:id="3" w:name="_MON_1273254116"/>
      <w:bookmarkEnd w:id="0"/>
      <w:bookmarkEnd w:id="1"/>
      <w:bookmarkEnd w:id="2"/>
      <w:bookmarkEnd w:id="3"/>
      <w:r w:rsidRPr="002C452C">
        <w:rPr>
          <w:rFonts w:ascii="Arial" w:hAnsi="Arial" w:cs="Arial"/>
          <w:kern w:val="2"/>
          <w:sz w:val="24"/>
        </w:rPr>
        <w:lastRenderedPageBreak/>
        <w:t xml:space="preserve">Exprimer </w:t>
      </w:r>
      <w:r w:rsidR="00251005" w:rsidRPr="002C452C">
        <w:rPr>
          <w:rFonts w:ascii="Arial" w:hAnsi="Arial" w:cs="Arial"/>
          <w:kern w:val="2"/>
          <w:sz w:val="24"/>
        </w:rPr>
        <w:t>T</w:t>
      </w:r>
      <w:r w:rsidRPr="002C452C">
        <w:rPr>
          <w:rFonts w:ascii="Arial" w:hAnsi="Arial" w:cs="Arial"/>
          <w:kern w:val="2"/>
          <w:sz w:val="24"/>
          <w:vertAlign w:val="subscript"/>
        </w:rPr>
        <w:t>R</w:t>
      </w:r>
      <w:r w:rsidRPr="002C452C">
        <w:rPr>
          <w:rFonts w:ascii="Arial" w:hAnsi="Arial" w:cs="Arial"/>
          <w:kern w:val="2"/>
          <w:sz w:val="24"/>
        </w:rPr>
        <w:t>(p).</w:t>
      </w:r>
    </w:p>
    <w:p w:rsidR="00432FA6" w:rsidRDefault="00432FA6" w:rsidP="00432FA6">
      <w:pPr>
        <w:pStyle w:val="Paragraphedeliste"/>
        <w:widowControl w:val="0"/>
        <w:autoSpaceDE w:val="0"/>
        <w:autoSpaceDN w:val="0"/>
        <w:jc w:val="both"/>
        <w:rPr>
          <w:rFonts w:ascii="Arial" w:hAnsi="Arial" w:cs="Arial"/>
          <w:kern w:val="2"/>
          <w:sz w:val="24"/>
        </w:rPr>
      </w:pPr>
    </w:p>
    <w:p w:rsidR="00432FA6" w:rsidRPr="00887B15" w:rsidRDefault="00432FA6" w:rsidP="00432FA6">
      <w:pPr>
        <w:pStyle w:val="Paragraphedeliste"/>
        <w:widowControl w:val="0"/>
        <w:autoSpaceDE w:val="0"/>
        <w:autoSpaceDN w:val="0"/>
        <w:jc w:val="both"/>
        <w:rPr>
          <w:rFonts w:ascii="Arial" w:hAnsi="Arial" w:cs="Arial"/>
          <w:color w:val="FF0000"/>
          <w:kern w:val="2"/>
          <w:sz w:val="24"/>
        </w:rPr>
      </w:pPr>
      <w:r w:rsidRPr="00887B15">
        <w:rPr>
          <w:rFonts w:ascii="Arial" w:hAnsi="Arial" w:cs="Arial"/>
          <w:color w:val="FF0000"/>
          <w:kern w:val="2"/>
          <w:sz w:val="24"/>
        </w:rPr>
        <w:t xml:space="preserve">La lecture du schéma bloc fournit l’équation suivante : </w:t>
      </w:r>
      <w:r w:rsidR="00887B15" w:rsidRPr="00887B15">
        <w:rPr>
          <w:rFonts w:ascii="Arial" w:hAnsi="Arial" w:cs="Arial"/>
          <w:color w:val="FF0000"/>
          <w:kern w:val="2"/>
          <w:position w:val="-12"/>
          <w:sz w:val="24"/>
        </w:rPr>
        <w:object w:dxaOrig="2760" w:dyaOrig="360">
          <v:shape id="_x0000_i1053" type="#_x0000_t75" style="width:137.95pt;height:18.15pt" o:ole="">
            <v:imagedata r:id="rId44" o:title=""/>
          </v:shape>
          <o:OLEObject Type="Embed" ProgID="Equation.DSMT4" ShapeID="_x0000_i1053" DrawAspect="Content" ObjectID="_1724072408" r:id="rId45"/>
        </w:object>
      </w:r>
      <w:r w:rsidRPr="00887B15">
        <w:rPr>
          <w:rFonts w:ascii="Arial" w:hAnsi="Arial" w:cs="Arial"/>
          <w:color w:val="FF0000"/>
          <w:kern w:val="2"/>
          <w:sz w:val="24"/>
        </w:rPr>
        <w:t xml:space="preserve">, en considérant la relation établie à Q9, on identifie </w:t>
      </w:r>
      <w:r w:rsidR="00887B15" w:rsidRPr="00887B15">
        <w:rPr>
          <w:rFonts w:ascii="Arial" w:hAnsi="Arial" w:cs="Arial"/>
          <w:color w:val="FF0000"/>
          <w:position w:val="-30"/>
          <w:sz w:val="24"/>
        </w:rPr>
        <w:object w:dxaOrig="1260" w:dyaOrig="680">
          <v:shape id="_x0000_i1052" type="#_x0000_t75" style="width:63.05pt;height:33.9pt" o:ole="">
            <v:imagedata r:id="rId46" o:title=""/>
          </v:shape>
          <o:OLEObject Type="Embed" ProgID="Equation.DSMT4" ShapeID="_x0000_i1052" DrawAspect="Content" ObjectID="_1724072409" r:id="rId47"/>
        </w:object>
      </w:r>
      <w:r w:rsidRPr="00887B15">
        <w:rPr>
          <w:rFonts w:ascii="Arial" w:hAnsi="Arial" w:cs="Arial"/>
          <w:color w:val="FF0000"/>
          <w:sz w:val="24"/>
        </w:rPr>
        <w:t>.</w:t>
      </w:r>
    </w:p>
    <w:p w:rsidR="004674A8" w:rsidRDefault="004674A8" w:rsidP="004674A8">
      <w:pPr>
        <w:pStyle w:val="Paragraphedeliste"/>
        <w:widowControl w:val="0"/>
        <w:autoSpaceDE w:val="0"/>
        <w:autoSpaceDN w:val="0"/>
        <w:ind w:left="360"/>
        <w:jc w:val="both"/>
        <w:rPr>
          <w:rFonts w:ascii="Arial" w:hAnsi="Arial" w:cs="Arial"/>
          <w:kern w:val="2"/>
          <w:sz w:val="24"/>
        </w:rPr>
      </w:pPr>
    </w:p>
    <w:p w:rsidR="004674A8" w:rsidRDefault="0018525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En </w:t>
      </w:r>
      <w:r w:rsidRPr="004674A8">
        <w:rPr>
          <w:rFonts w:ascii="Arial" w:hAnsi="Arial" w:cs="Arial"/>
          <w:b/>
          <w:kern w:val="2"/>
          <w:sz w:val="24"/>
        </w:rPr>
        <w:t>régime statique</w:t>
      </w:r>
      <w:r w:rsidRPr="004674A8">
        <w:rPr>
          <w:rFonts w:ascii="Arial" w:hAnsi="Arial" w:cs="Arial"/>
          <w:kern w:val="2"/>
          <w:sz w:val="24"/>
        </w:rPr>
        <w:t>, quelle doit être la relation entre le débit de remplissage Q</w:t>
      </w:r>
      <w:r w:rsidRPr="004674A8">
        <w:rPr>
          <w:rFonts w:ascii="Arial" w:hAnsi="Arial" w:cs="Arial"/>
          <w:kern w:val="2"/>
          <w:sz w:val="24"/>
          <w:vertAlign w:val="subscript"/>
        </w:rPr>
        <w:t>e</w:t>
      </w:r>
      <w:r w:rsidRPr="004674A8">
        <w:rPr>
          <w:rFonts w:ascii="Arial" w:hAnsi="Arial" w:cs="Arial"/>
          <w:kern w:val="2"/>
          <w:sz w:val="24"/>
        </w:rPr>
        <w:t xml:space="preserve"> et le débit de vidange Q</w:t>
      </w:r>
      <w:r w:rsidRPr="004674A8">
        <w:rPr>
          <w:rFonts w:ascii="Arial" w:hAnsi="Arial" w:cs="Arial"/>
          <w:kern w:val="2"/>
          <w:sz w:val="24"/>
          <w:vertAlign w:val="subscript"/>
        </w:rPr>
        <w:t>s</w:t>
      </w:r>
      <w:r w:rsidRPr="004674A8">
        <w:rPr>
          <w:rFonts w:ascii="Arial" w:hAnsi="Arial" w:cs="Arial"/>
          <w:kern w:val="2"/>
          <w:sz w:val="24"/>
        </w:rPr>
        <w:t xml:space="preserve"> pour que le niveau reste constant ?</w:t>
      </w:r>
      <w:r w:rsidR="00A57148" w:rsidRPr="004674A8">
        <w:rPr>
          <w:rFonts w:ascii="Arial" w:hAnsi="Arial" w:cs="Arial"/>
          <w:kern w:val="2"/>
          <w:sz w:val="24"/>
        </w:rPr>
        <w:t xml:space="preserve"> </w:t>
      </w:r>
    </w:p>
    <w:p w:rsidR="00432FA6" w:rsidRPr="00636B3D" w:rsidRDefault="00432FA6" w:rsidP="00432FA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</w:p>
    <w:p w:rsidR="00432FA6" w:rsidRPr="00636B3D" w:rsidRDefault="00432FA6" w:rsidP="00432FA6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636B3D">
        <w:rPr>
          <w:rFonts w:ascii="Arial" w:hAnsi="Arial" w:cs="Arial"/>
          <w:color w:val="FF0000"/>
          <w:kern w:val="2"/>
          <w:sz w:val="24"/>
        </w:rPr>
        <w:t xml:space="preserve">En statique le niveau p = 0 soit </w:t>
      </w:r>
      <w:r w:rsidRPr="00636B3D">
        <w:rPr>
          <w:rFonts w:ascii="Arial" w:hAnsi="Arial" w:cs="Arial"/>
          <w:color w:val="FF0000"/>
          <w:kern w:val="2"/>
          <w:position w:val="-10"/>
          <w:sz w:val="24"/>
        </w:rPr>
        <w:object w:dxaOrig="1140" w:dyaOrig="320">
          <v:shape id="_x0000_i1047" type="#_x0000_t75" style="width:57pt;height:16.05pt" o:ole="">
            <v:imagedata r:id="rId48" o:title=""/>
          </v:shape>
          <o:OLEObject Type="Embed" ProgID="Equation.DSMT4" ShapeID="_x0000_i1047" DrawAspect="Content" ObjectID="_1724072410" r:id="rId49"/>
        </w:object>
      </w:r>
      <w:r w:rsidR="00933A5E">
        <w:rPr>
          <w:rFonts w:ascii="Arial" w:hAnsi="Arial" w:cs="Arial"/>
          <w:color w:val="FF0000"/>
          <w:kern w:val="2"/>
          <w:sz w:val="24"/>
        </w:rPr>
        <w:t xml:space="preserve">, </w:t>
      </w:r>
      <w:r w:rsidRPr="00636B3D">
        <w:rPr>
          <w:rFonts w:ascii="Arial" w:hAnsi="Arial" w:cs="Arial"/>
          <w:color w:val="FF0000"/>
          <w:kern w:val="2"/>
          <w:sz w:val="24"/>
        </w:rPr>
        <w:t>donc Q</w:t>
      </w:r>
      <w:r w:rsidRPr="00636B3D">
        <w:rPr>
          <w:rFonts w:ascii="Arial" w:hAnsi="Arial" w:cs="Arial"/>
          <w:color w:val="FF0000"/>
          <w:kern w:val="2"/>
          <w:sz w:val="24"/>
          <w:vertAlign w:val="subscript"/>
        </w:rPr>
        <w:t>e</w:t>
      </w:r>
      <w:r w:rsidRPr="00636B3D">
        <w:rPr>
          <w:rFonts w:ascii="Arial" w:hAnsi="Arial" w:cs="Arial"/>
          <w:color w:val="FF0000"/>
          <w:kern w:val="2"/>
          <w:sz w:val="24"/>
        </w:rPr>
        <w:t xml:space="preserve"> = Q</w:t>
      </w:r>
      <w:r w:rsidRPr="00636B3D">
        <w:rPr>
          <w:rFonts w:ascii="Arial" w:hAnsi="Arial" w:cs="Arial"/>
          <w:color w:val="FF0000"/>
          <w:kern w:val="2"/>
          <w:sz w:val="24"/>
          <w:vertAlign w:val="subscript"/>
        </w:rPr>
        <w:t>s</w:t>
      </w:r>
      <w:r w:rsidRPr="00636B3D">
        <w:rPr>
          <w:rFonts w:ascii="Arial" w:hAnsi="Arial" w:cs="Arial"/>
          <w:color w:val="FF0000"/>
          <w:kern w:val="2"/>
          <w:sz w:val="24"/>
        </w:rPr>
        <w:t>.</w:t>
      </w:r>
    </w:p>
    <w:p w:rsidR="004674A8" w:rsidRPr="004674A8" w:rsidRDefault="004674A8" w:rsidP="004674A8">
      <w:pPr>
        <w:pStyle w:val="Paragraphedeliste"/>
        <w:rPr>
          <w:rFonts w:ascii="Arial" w:hAnsi="Arial" w:cs="Arial"/>
          <w:kern w:val="2"/>
          <w:sz w:val="24"/>
        </w:rPr>
      </w:pPr>
    </w:p>
    <w:p w:rsidR="0097703D" w:rsidRPr="002C452C" w:rsidRDefault="004674A8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Par la méthode de votre choix </w:t>
      </w:r>
      <w:r w:rsidR="00370F43" w:rsidRPr="002C452C">
        <w:rPr>
          <w:rFonts w:ascii="Arial" w:hAnsi="Arial" w:cs="Arial"/>
          <w:kern w:val="2"/>
          <w:sz w:val="24"/>
        </w:rPr>
        <w:t>montre</w:t>
      </w:r>
      <w:r w:rsidRPr="002C452C">
        <w:rPr>
          <w:rFonts w:ascii="Arial" w:hAnsi="Arial" w:cs="Arial"/>
          <w:kern w:val="2"/>
          <w:sz w:val="24"/>
        </w:rPr>
        <w:t>r</w:t>
      </w:r>
      <w:r w:rsidR="00370F43" w:rsidRPr="002C452C">
        <w:rPr>
          <w:rFonts w:ascii="Arial" w:hAnsi="Arial" w:cs="Arial"/>
          <w:kern w:val="2"/>
          <w:sz w:val="24"/>
        </w:rPr>
        <w:t xml:space="preserve"> que : </w:t>
      </w:r>
    </w:p>
    <w:p w:rsidR="00370F43" w:rsidRPr="004674A8" w:rsidRDefault="00370F43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370F43" w:rsidRDefault="00251005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position w:val="-30"/>
          <w:sz w:val="24"/>
        </w:rPr>
        <w:object w:dxaOrig="6560" w:dyaOrig="680">
          <v:shape id="_x0000_i1027" type="#_x0000_t75" style="width:327.95pt;height:33.9pt" o:ole="">
            <v:imagedata r:id="rId50" o:title=""/>
          </v:shape>
          <o:OLEObject Type="Embed" ProgID="Equation.DSMT4" ShapeID="_x0000_i1027" DrawAspect="Content" ObjectID="_1724072411" r:id="rId51"/>
        </w:object>
      </w:r>
      <w:r w:rsidR="005E42DF">
        <w:rPr>
          <w:rFonts w:ascii="Arial" w:hAnsi="Arial" w:cs="Arial"/>
          <w:kern w:val="2"/>
          <w:sz w:val="24"/>
        </w:rPr>
        <w:t>.</w:t>
      </w:r>
    </w:p>
    <w:p w:rsidR="005E42DF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5E42DF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>
        <w:rPr>
          <w:rFonts w:ascii="Arial" w:hAnsi="Arial" w:cs="Arial"/>
          <w:kern w:val="2"/>
          <w:sz w:val="24"/>
        </w:rPr>
        <w:t>On peut appliquer la méthode de superposition.</w:t>
      </w:r>
    </w:p>
    <w:p w:rsidR="005E42DF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5E42DF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>
        <w:rPr>
          <w:rFonts w:ascii="Arial" w:hAnsi="Arial" w:cs="Arial"/>
          <w:kern w:val="2"/>
          <w:sz w:val="24"/>
        </w:rPr>
        <w:t>Cas 1 : Q</w:t>
      </w:r>
      <w:r>
        <w:rPr>
          <w:rFonts w:ascii="Arial" w:hAnsi="Arial" w:cs="Arial"/>
          <w:kern w:val="2"/>
          <w:sz w:val="24"/>
          <w:vertAlign w:val="subscript"/>
        </w:rPr>
        <w:t>s</w:t>
      </w:r>
      <w:r>
        <w:rPr>
          <w:rFonts w:ascii="Arial" w:hAnsi="Arial" w:cs="Arial"/>
          <w:kern w:val="2"/>
          <w:sz w:val="24"/>
        </w:rPr>
        <w:t>(p) = 0</w:t>
      </w:r>
    </w:p>
    <w:p w:rsidR="005E42DF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5E42DF" w:rsidRPr="00887B15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887B15">
        <w:rPr>
          <w:rFonts w:ascii="Arial" w:hAnsi="Arial" w:cs="Arial"/>
          <w:color w:val="FF0000"/>
          <w:kern w:val="2"/>
          <w:sz w:val="24"/>
        </w:rPr>
        <w:t>La chaîne directe est composée de C(p), T</w:t>
      </w:r>
      <w:r w:rsidRPr="00887B15">
        <w:rPr>
          <w:rFonts w:ascii="Arial" w:hAnsi="Arial" w:cs="Arial"/>
          <w:color w:val="FF0000"/>
          <w:kern w:val="2"/>
          <w:sz w:val="24"/>
          <w:vertAlign w:val="subscript"/>
        </w:rPr>
        <w:t>1</w:t>
      </w:r>
      <w:r w:rsidRPr="00887B15">
        <w:rPr>
          <w:rFonts w:ascii="Arial" w:hAnsi="Arial" w:cs="Arial"/>
          <w:color w:val="FF0000"/>
          <w:kern w:val="2"/>
          <w:sz w:val="24"/>
        </w:rPr>
        <w:t>(p) et T</w:t>
      </w:r>
      <w:r w:rsidRPr="00887B15">
        <w:rPr>
          <w:rFonts w:ascii="Arial" w:hAnsi="Arial" w:cs="Arial"/>
          <w:color w:val="FF0000"/>
          <w:kern w:val="2"/>
          <w:sz w:val="24"/>
          <w:vertAlign w:val="subscript"/>
        </w:rPr>
        <w:t>R</w:t>
      </w:r>
      <w:r w:rsidRPr="00887B15">
        <w:rPr>
          <w:rFonts w:ascii="Arial" w:hAnsi="Arial" w:cs="Arial"/>
          <w:color w:val="FF0000"/>
          <w:kern w:val="2"/>
          <w:sz w:val="24"/>
        </w:rPr>
        <w:t>(p). La chaîne de retour est unitaire.</w:t>
      </w:r>
    </w:p>
    <w:p w:rsidR="005E42DF" w:rsidRPr="00887B15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</w:p>
    <w:p w:rsidR="005E42DF" w:rsidRPr="00887B15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887B15">
        <w:rPr>
          <w:rFonts w:ascii="Arial" w:hAnsi="Arial" w:cs="Arial"/>
          <w:color w:val="FF0000"/>
          <w:kern w:val="2"/>
          <w:sz w:val="24"/>
        </w:rPr>
        <w:t xml:space="preserve">On obtient : </w:t>
      </w:r>
    </w:p>
    <w:p w:rsidR="005E42DF" w:rsidRPr="00887B15" w:rsidRDefault="005E42DF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sz w:val="24"/>
        </w:rPr>
      </w:pPr>
      <w:r w:rsidRPr="00887B15">
        <w:rPr>
          <w:rFonts w:ascii="Arial" w:hAnsi="Arial" w:cs="Arial"/>
          <w:color w:val="FF0000"/>
          <w:position w:val="-30"/>
          <w:sz w:val="24"/>
        </w:rPr>
        <w:object w:dxaOrig="3420" w:dyaOrig="680">
          <v:shape id="_x0000_i1048" type="#_x0000_t75" style="width:171.05pt;height:33.9pt" o:ole="">
            <v:imagedata r:id="rId52" o:title=""/>
          </v:shape>
          <o:OLEObject Type="Embed" ProgID="Equation.DSMT4" ShapeID="_x0000_i1048" DrawAspect="Content" ObjectID="_1724072412" r:id="rId53"/>
        </w:object>
      </w:r>
      <w:r w:rsidR="00887B15" w:rsidRPr="00887B15">
        <w:rPr>
          <w:rFonts w:ascii="Arial" w:hAnsi="Arial" w:cs="Arial"/>
          <w:color w:val="FF0000"/>
          <w:sz w:val="24"/>
        </w:rPr>
        <w:t>.</w:t>
      </w:r>
    </w:p>
    <w:p w:rsidR="009C0CBD" w:rsidRPr="00887B15" w:rsidRDefault="009C0CBD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sz w:val="24"/>
        </w:rPr>
      </w:pPr>
    </w:p>
    <w:p w:rsidR="00887B15" w:rsidRPr="00887B15" w:rsidRDefault="00887B15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sz w:val="24"/>
        </w:rPr>
      </w:pPr>
      <w:r w:rsidRPr="00887B15">
        <w:rPr>
          <w:rFonts w:ascii="Arial" w:hAnsi="Arial" w:cs="Arial"/>
          <w:sz w:val="24"/>
        </w:rPr>
        <w:t xml:space="preserve">Cas </w:t>
      </w:r>
      <w:r>
        <w:rPr>
          <w:rFonts w:ascii="Arial" w:hAnsi="Arial" w:cs="Arial"/>
          <w:sz w:val="24"/>
        </w:rPr>
        <w:t>2 : H</w:t>
      </w:r>
      <w:r>
        <w:rPr>
          <w:rFonts w:ascii="Arial" w:hAnsi="Arial" w:cs="Arial"/>
          <w:sz w:val="24"/>
          <w:vertAlign w:val="subscript"/>
        </w:rPr>
        <w:t>c</w:t>
      </w:r>
      <w:r>
        <w:rPr>
          <w:rFonts w:ascii="Arial" w:hAnsi="Arial" w:cs="Arial"/>
          <w:sz w:val="24"/>
        </w:rPr>
        <w:t>(p) = 0</w:t>
      </w:r>
    </w:p>
    <w:p w:rsidR="005E42DF" w:rsidRPr="00887B15" w:rsidRDefault="009C0CBD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>
        <w:rPr>
          <w:rFonts w:ascii="Arial" w:hAnsi="Arial" w:cs="Arial"/>
          <w:sz w:val="24"/>
        </w:rPr>
        <w:object w:dxaOrig="10155" w:dyaOrig="3000">
          <v:shape id="_x0000_i1049" type="#_x0000_t75" style="width:507.7pt;height:150.05pt" o:ole="">
            <v:imagedata r:id="rId54" o:title=""/>
          </v:shape>
          <o:OLEObject Type="Embed" ProgID="Word.Picture.8" ShapeID="_x0000_i1049" DrawAspect="Content" ObjectID="_1724072413" r:id="rId55"/>
        </w:object>
      </w:r>
      <w:r w:rsidRPr="00887B15">
        <w:rPr>
          <w:rFonts w:ascii="Arial" w:hAnsi="Arial" w:cs="Arial"/>
          <w:color w:val="FF0000"/>
          <w:kern w:val="2"/>
          <w:sz w:val="24"/>
        </w:rPr>
        <w:t xml:space="preserve">Le schéma est ainsi modifié afin d’appliquer la relation </w:t>
      </w:r>
      <w:r w:rsidRPr="00887B15">
        <w:rPr>
          <w:rFonts w:ascii="Arial" w:hAnsi="Arial" w:cs="Arial"/>
          <w:color w:val="FF0000"/>
          <w:position w:val="-30"/>
          <w:sz w:val="24"/>
        </w:rPr>
        <w:object w:dxaOrig="5300" w:dyaOrig="680">
          <v:shape id="_x0000_i1050" type="#_x0000_t75" style="width:264.9pt;height:33.9pt" o:ole="">
            <v:imagedata r:id="rId56" o:title=""/>
          </v:shape>
          <o:OLEObject Type="Embed" ProgID="Equation.DSMT4" ShapeID="_x0000_i1050" DrawAspect="Content" ObjectID="_1724072414" r:id="rId57"/>
        </w:object>
      </w:r>
      <w:r w:rsidR="00887B15" w:rsidRPr="00887B15">
        <w:rPr>
          <w:rFonts w:ascii="Arial" w:hAnsi="Arial" w:cs="Arial"/>
          <w:color w:val="FF0000"/>
          <w:sz w:val="24"/>
        </w:rPr>
        <w:t>, la chaîne directe est T</w:t>
      </w:r>
      <w:r w:rsidR="00887B15" w:rsidRPr="00887B15">
        <w:rPr>
          <w:rFonts w:ascii="Arial" w:hAnsi="Arial" w:cs="Arial"/>
          <w:color w:val="FF0000"/>
          <w:sz w:val="24"/>
          <w:vertAlign w:val="subscript"/>
        </w:rPr>
        <w:t>R</w:t>
      </w:r>
      <w:r w:rsidR="00887B15" w:rsidRPr="00887B15">
        <w:rPr>
          <w:rFonts w:ascii="Arial" w:hAnsi="Arial" w:cs="Arial"/>
          <w:color w:val="FF0000"/>
          <w:sz w:val="24"/>
        </w:rPr>
        <w:t>(p) et la chaîne de retour est constituée de C(p) et T</w:t>
      </w:r>
      <w:r w:rsidR="00887B15" w:rsidRPr="00887B15">
        <w:rPr>
          <w:rFonts w:ascii="Arial" w:hAnsi="Arial" w:cs="Arial"/>
          <w:color w:val="FF0000"/>
          <w:sz w:val="24"/>
          <w:vertAlign w:val="subscript"/>
        </w:rPr>
        <w:t>1</w:t>
      </w:r>
      <w:r w:rsidR="00887B15" w:rsidRPr="00887B15">
        <w:rPr>
          <w:rFonts w:ascii="Arial" w:hAnsi="Arial" w:cs="Arial"/>
          <w:color w:val="FF0000"/>
          <w:sz w:val="24"/>
        </w:rPr>
        <w:t>(p).</w:t>
      </w:r>
    </w:p>
    <w:p w:rsidR="00370F43" w:rsidRPr="00887B15" w:rsidRDefault="00370F43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color w:val="FF0000"/>
          <w:kern w:val="2"/>
          <w:sz w:val="24"/>
        </w:rPr>
      </w:pPr>
    </w:p>
    <w:p w:rsidR="00636B3D" w:rsidRDefault="00636B3D">
      <w:pPr>
        <w:spacing w:before="100" w:beforeAutospacing="1" w:after="100" w:afterAutospacing="1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kern w:val="2"/>
          <w:sz w:val="24"/>
        </w:rPr>
        <w:br w:type="page"/>
      </w:r>
    </w:p>
    <w:p w:rsidR="00DB69B0" w:rsidRPr="004674A8" w:rsidRDefault="00DB69B0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lastRenderedPageBreak/>
        <w:t xml:space="preserve">Etude avec un correcteur proportionnel tel que </w:t>
      </w:r>
      <w:r w:rsidRPr="004674A8">
        <w:rPr>
          <w:rFonts w:ascii="Arial" w:hAnsi="Arial" w:cs="Arial"/>
          <w:kern w:val="2"/>
          <w:sz w:val="24"/>
        </w:rPr>
        <w:t>C(p)  = A (une constante).</w:t>
      </w:r>
    </w:p>
    <w:p w:rsidR="00370F43" w:rsidRPr="004674A8" w:rsidRDefault="00370F43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1D6ACB" w:rsidRPr="002C452C" w:rsidRDefault="001D6ACB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b/>
          <w:kern w:val="2"/>
          <w:sz w:val="24"/>
        </w:rPr>
        <w:t>Comportement en asservissement</w:t>
      </w:r>
      <w:r w:rsidRPr="002C452C">
        <w:rPr>
          <w:rFonts w:ascii="Arial" w:hAnsi="Arial" w:cs="Arial"/>
          <w:kern w:val="2"/>
          <w:sz w:val="24"/>
        </w:rPr>
        <w:t>, avec  Q</w:t>
      </w:r>
      <w:r w:rsidRPr="002C452C">
        <w:rPr>
          <w:rFonts w:ascii="Arial" w:hAnsi="Arial" w:cs="Arial"/>
          <w:kern w:val="2"/>
          <w:sz w:val="24"/>
          <w:vertAlign w:val="subscript"/>
        </w:rPr>
        <w:t>s</w:t>
      </w:r>
      <w:r w:rsidRPr="002C452C">
        <w:rPr>
          <w:rFonts w:ascii="Arial" w:hAnsi="Arial" w:cs="Arial"/>
          <w:kern w:val="2"/>
          <w:sz w:val="24"/>
        </w:rPr>
        <w:t xml:space="preserve">(p) = 0 et </w:t>
      </w:r>
      <w:r w:rsidR="00251005" w:rsidRPr="004674A8">
        <w:rPr>
          <w:kern w:val="2"/>
          <w:position w:val="-28"/>
        </w:rPr>
        <w:object w:dxaOrig="1200" w:dyaOrig="660">
          <v:shape id="_x0000_i1028" type="#_x0000_t75" style="width:59.9pt;height:33.1pt" o:ole="">
            <v:imagedata r:id="rId58" o:title=""/>
          </v:shape>
          <o:OLEObject Type="Embed" ProgID="Equation.DSMT4" ShapeID="_x0000_i1028" DrawAspect="Content" ObjectID="_1724072415" r:id="rId59"/>
        </w:object>
      </w:r>
      <w:r w:rsidR="00A76E35">
        <w:rPr>
          <w:kern w:val="2"/>
          <w:position w:val="-28"/>
        </w:rPr>
        <w:t> </w:t>
      </w:r>
      <w:r w:rsidR="00A76E35">
        <w:rPr>
          <w:rFonts w:ascii="Arial" w:hAnsi="Arial" w:cs="Arial"/>
          <w:kern w:val="2"/>
          <w:sz w:val="24"/>
        </w:rPr>
        <w:t>:</w:t>
      </w:r>
    </w:p>
    <w:p w:rsidR="001D6ACB" w:rsidRDefault="00760982" w:rsidP="001D6ACB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En utilisant le théo</w:t>
      </w:r>
      <w:r w:rsidR="001D6ACB" w:rsidRPr="004674A8">
        <w:rPr>
          <w:rFonts w:ascii="Arial" w:hAnsi="Arial" w:cs="Arial"/>
          <w:kern w:val="2"/>
          <w:sz w:val="24"/>
        </w:rPr>
        <w:t xml:space="preserve">rème de la valeur finale, </w:t>
      </w:r>
      <w:r w:rsidR="00A76E35">
        <w:rPr>
          <w:rFonts w:ascii="Arial" w:hAnsi="Arial" w:cs="Arial"/>
          <w:kern w:val="2"/>
          <w:sz w:val="24"/>
        </w:rPr>
        <w:t xml:space="preserve">calculer h en régime permanent, </w:t>
      </w:r>
      <w:r w:rsidRPr="004674A8">
        <w:rPr>
          <w:rFonts w:ascii="Arial" w:hAnsi="Arial" w:cs="Arial"/>
          <w:kern w:val="2"/>
          <w:sz w:val="24"/>
        </w:rPr>
        <w:t>que dire de l’erreur dans ce cas.</w:t>
      </w:r>
      <w:r w:rsidR="001D6ACB" w:rsidRPr="004674A8">
        <w:rPr>
          <w:rFonts w:ascii="Arial" w:hAnsi="Arial" w:cs="Arial"/>
          <w:kern w:val="2"/>
          <w:sz w:val="24"/>
        </w:rPr>
        <w:t xml:space="preserve"> </w:t>
      </w:r>
    </w:p>
    <w:p w:rsidR="00887B15" w:rsidRDefault="00887B15" w:rsidP="001D6ACB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887B15" w:rsidRPr="00887B15" w:rsidRDefault="00D736E2" w:rsidP="001D6ACB">
      <w:pPr>
        <w:widowControl w:val="0"/>
        <w:autoSpaceDE w:val="0"/>
        <w:autoSpaceDN w:val="0"/>
        <w:ind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887B15">
        <w:rPr>
          <w:rFonts w:ascii="Arial" w:hAnsi="Arial" w:cs="Arial"/>
          <w:color w:val="FF0000"/>
          <w:position w:val="-30"/>
          <w:sz w:val="24"/>
        </w:rPr>
        <w:object w:dxaOrig="4340" w:dyaOrig="680">
          <v:shape id="_x0000_i1055" type="#_x0000_t75" style="width:217.05pt;height:33.9pt" o:ole="">
            <v:imagedata r:id="rId60" o:title=""/>
          </v:shape>
          <o:OLEObject Type="Embed" ProgID="Equation.DSMT4" ShapeID="_x0000_i1055" DrawAspect="Content" ObjectID="_1724072416" r:id="rId61"/>
        </w:object>
      </w:r>
      <w:r w:rsidR="00887B15" w:rsidRPr="00887B15">
        <w:rPr>
          <w:rFonts w:ascii="Arial" w:hAnsi="Arial" w:cs="Arial"/>
          <w:color w:val="FF0000"/>
          <w:sz w:val="24"/>
        </w:rPr>
        <w:t>, l’erreur est nulle</w:t>
      </w:r>
      <w:r w:rsidR="0043327B">
        <w:rPr>
          <w:rFonts w:ascii="Arial" w:hAnsi="Arial" w:cs="Arial"/>
          <w:color w:val="FF0000"/>
          <w:sz w:val="24"/>
        </w:rPr>
        <w:t xml:space="preserve"> car la variation à l’entrée est entièrement répercutée sur la sortie.</w:t>
      </w:r>
    </w:p>
    <w:p w:rsidR="00887B15" w:rsidRPr="004674A8" w:rsidRDefault="00887B15" w:rsidP="001D6ACB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760982" w:rsidRDefault="00760982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b/>
          <w:kern w:val="2"/>
          <w:sz w:val="24"/>
        </w:rPr>
        <w:t>Comportement en régulation :</w:t>
      </w:r>
      <w:r w:rsidRPr="002C452C">
        <w:rPr>
          <w:rFonts w:ascii="Arial" w:hAnsi="Arial" w:cs="Arial"/>
          <w:kern w:val="2"/>
          <w:sz w:val="24"/>
        </w:rPr>
        <w:t xml:space="preserve"> h</w:t>
      </w:r>
      <w:r w:rsidRPr="002C452C">
        <w:rPr>
          <w:rFonts w:ascii="Arial" w:hAnsi="Arial" w:cs="Arial"/>
          <w:kern w:val="2"/>
          <w:sz w:val="24"/>
          <w:vertAlign w:val="subscript"/>
        </w:rPr>
        <w:t>c</w:t>
      </w:r>
      <w:r w:rsidRPr="002C452C">
        <w:rPr>
          <w:rFonts w:ascii="Arial" w:hAnsi="Arial" w:cs="Arial"/>
          <w:kern w:val="2"/>
          <w:sz w:val="24"/>
        </w:rPr>
        <w:t xml:space="preserve">(p) = 0 et </w:t>
      </w:r>
      <w:r w:rsidRPr="004674A8">
        <w:rPr>
          <w:kern w:val="2"/>
          <w:position w:val="-28"/>
        </w:rPr>
        <w:object w:dxaOrig="1300" w:dyaOrig="660">
          <v:shape id="_x0000_i1029" type="#_x0000_t75" style="width:64.65pt;height:33.1pt" o:ole="">
            <v:imagedata r:id="rId62" o:title=""/>
          </v:shape>
          <o:OLEObject Type="Embed" ProgID="Equation.DSMT4" ShapeID="_x0000_i1029" DrawAspect="Content" ObjectID="_1724072417" r:id="rId63"/>
        </w:object>
      </w:r>
      <w:r w:rsidRPr="002C452C">
        <w:rPr>
          <w:rFonts w:ascii="Arial" w:hAnsi="Arial" w:cs="Arial"/>
          <w:kern w:val="2"/>
          <w:sz w:val="24"/>
        </w:rPr>
        <w:t xml:space="preserve"> (échelon d’amplitude</w:t>
      </w:r>
      <w:r w:rsidRPr="004674A8">
        <w:rPr>
          <w:kern w:val="2"/>
        </w:rPr>
        <w:sym w:font="Symbol" w:char="F044"/>
      </w:r>
      <w:r w:rsidRPr="002C452C">
        <w:rPr>
          <w:rFonts w:ascii="Arial" w:hAnsi="Arial" w:cs="Arial"/>
          <w:kern w:val="2"/>
          <w:sz w:val="24"/>
        </w:rPr>
        <w:t>Q</w:t>
      </w:r>
      <w:r w:rsidRPr="002C452C">
        <w:rPr>
          <w:rFonts w:ascii="Arial" w:hAnsi="Arial" w:cs="Arial"/>
          <w:kern w:val="2"/>
          <w:sz w:val="24"/>
          <w:vertAlign w:val="subscript"/>
        </w:rPr>
        <w:t>s</w:t>
      </w:r>
      <w:r w:rsidRPr="002C452C">
        <w:rPr>
          <w:rFonts w:ascii="Arial" w:hAnsi="Arial" w:cs="Arial"/>
          <w:kern w:val="2"/>
          <w:sz w:val="24"/>
        </w:rPr>
        <w:t>).</w:t>
      </w:r>
    </w:p>
    <w:p w:rsidR="002C452C" w:rsidRDefault="002C452C" w:rsidP="002C452C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887B15" w:rsidRPr="002C452C" w:rsidRDefault="00D736E2" w:rsidP="002C452C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D736E2">
        <w:rPr>
          <w:position w:val="-30"/>
        </w:rPr>
        <w:object w:dxaOrig="5660" w:dyaOrig="680">
          <v:shape id="_x0000_i1054" type="#_x0000_t75" style="width:283pt;height:33.9pt" o:ole="">
            <v:imagedata r:id="rId64" o:title=""/>
          </v:shape>
          <o:OLEObject Type="Embed" ProgID="Equation.DSMT4" ShapeID="_x0000_i1054" DrawAspect="Content" ObjectID="_1724072418" r:id="rId65"/>
        </w:object>
      </w:r>
    </w:p>
    <w:p w:rsidR="00E8764A" w:rsidRDefault="00E8764A" w:rsidP="00E8764A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DB69B0" w:rsidRDefault="00DB69B0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On donne la réponse à un essai pour un échelon de consigne d’amplitude  8 m et pour une perturbation Qs(p) de type échelon d’amplitude</w:t>
      </w:r>
      <w:r w:rsidR="00A76E35">
        <w:rPr>
          <w:rFonts w:ascii="Arial" w:hAnsi="Arial" w:cs="Arial"/>
          <w:kern w:val="2"/>
          <w:sz w:val="24"/>
        </w:rPr>
        <w:t>.</w:t>
      </w:r>
      <w:r w:rsidRPr="002C452C">
        <w:rPr>
          <w:rFonts w:ascii="Arial" w:hAnsi="Arial" w:cs="Arial"/>
          <w:kern w:val="2"/>
          <w:sz w:val="24"/>
        </w:rPr>
        <w:t xml:space="preserve"> Que vaut alors Qe si </w:t>
      </w:r>
      <w:r w:rsidR="0081240D" w:rsidRPr="004674A8">
        <w:rPr>
          <w:kern w:val="2"/>
          <w:position w:val="-12"/>
        </w:rPr>
        <w:object w:dxaOrig="1700" w:dyaOrig="380">
          <v:shape id="_x0000_i1030" type="#_x0000_t75" style="width:85.4pt;height:19.45pt" o:ole="">
            <v:imagedata r:id="rId66" o:title=""/>
          </v:shape>
          <o:OLEObject Type="Embed" ProgID="Equation.DSMT4" ShapeID="_x0000_i1030" DrawAspect="Content" ObjectID="_1724072419" r:id="rId67"/>
        </w:object>
      </w:r>
      <w:r w:rsidR="00A76E35">
        <w:rPr>
          <w:rFonts w:ascii="Arial" w:hAnsi="Arial" w:cs="Arial"/>
          <w:kern w:val="2"/>
          <w:sz w:val="24"/>
        </w:rPr>
        <w:t> ?</w:t>
      </w:r>
      <w:r w:rsidR="0081240D" w:rsidRPr="002C452C">
        <w:rPr>
          <w:rFonts w:ascii="Arial" w:hAnsi="Arial" w:cs="Arial"/>
          <w:kern w:val="2"/>
          <w:sz w:val="24"/>
        </w:rPr>
        <w:t xml:space="preserve"> On a en régime final </w:t>
      </w:r>
      <w:r w:rsidR="007319B1" w:rsidRPr="002C452C">
        <w:rPr>
          <w:rFonts w:ascii="Arial" w:hAnsi="Arial" w:cs="Arial"/>
          <w:kern w:val="2"/>
          <w:sz w:val="24"/>
        </w:rPr>
        <w:t>(</w:t>
      </w:r>
      <w:r w:rsidR="0081240D" w:rsidRPr="002C452C">
        <w:rPr>
          <w:rFonts w:ascii="Arial" w:hAnsi="Arial" w:cs="Arial"/>
          <w:kern w:val="2"/>
          <w:sz w:val="24"/>
        </w:rPr>
        <w:t>établi</w:t>
      </w:r>
      <w:r w:rsidR="007319B1" w:rsidRPr="002C452C">
        <w:rPr>
          <w:rFonts w:ascii="Arial" w:hAnsi="Arial" w:cs="Arial"/>
          <w:kern w:val="2"/>
          <w:sz w:val="24"/>
        </w:rPr>
        <w:t>)</w:t>
      </w:r>
      <w:r w:rsidR="00A76E35">
        <w:rPr>
          <w:rFonts w:ascii="Arial" w:hAnsi="Arial" w:cs="Arial"/>
          <w:kern w:val="2"/>
          <w:sz w:val="24"/>
        </w:rPr>
        <w:t xml:space="preserve"> une hauteur h </w:t>
      </w:r>
      <w:r w:rsidR="0081240D" w:rsidRPr="002C452C">
        <w:rPr>
          <w:rFonts w:ascii="Arial" w:hAnsi="Arial" w:cs="Arial"/>
          <w:kern w:val="2"/>
          <w:sz w:val="24"/>
        </w:rPr>
        <w:t>=</w:t>
      </w:r>
      <w:r w:rsidR="00A76E35">
        <w:rPr>
          <w:rFonts w:ascii="Arial" w:hAnsi="Arial" w:cs="Arial"/>
          <w:kern w:val="2"/>
          <w:sz w:val="24"/>
        </w:rPr>
        <w:t> </w:t>
      </w:r>
      <w:r w:rsidR="00BB4CD4" w:rsidRPr="002C452C">
        <w:rPr>
          <w:rFonts w:ascii="Arial" w:hAnsi="Arial" w:cs="Arial"/>
          <w:kern w:val="2"/>
          <w:sz w:val="24"/>
        </w:rPr>
        <w:t>6,21</w:t>
      </w:r>
      <w:r w:rsidR="0081240D" w:rsidRPr="002C452C">
        <w:rPr>
          <w:rFonts w:ascii="Arial" w:hAnsi="Arial" w:cs="Arial"/>
          <w:kern w:val="2"/>
          <w:sz w:val="24"/>
        </w:rPr>
        <w:t xml:space="preserve"> mètres.</w:t>
      </w:r>
    </w:p>
    <w:p w:rsidR="00D736E2" w:rsidRDefault="00D736E2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kern w:val="2"/>
          <w:sz w:val="24"/>
        </w:rPr>
      </w:pPr>
    </w:p>
    <w:p w:rsidR="00D736E2" w:rsidRPr="0043327B" w:rsidRDefault="00D736E2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43327B">
        <w:rPr>
          <w:rFonts w:ascii="Arial" w:hAnsi="Arial" w:cs="Arial"/>
          <w:color w:val="FF0000"/>
          <w:kern w:val="2"/>
          <w:sz w:val="24"/>
        </w:rPr>
        <w:t>En régime établi Q</w:t>
      </w:r>
      <w:r w:rsidRPr="0043327B">
        <w:rPr>
          <w:rFonts w:ascii="Arial" w:hAnsi="Arial" w:cs="Arial"/>
          <w:color w:val="FF0000"/>
          <w:kern w:val="2"/>
          <w:sz w:val="24"/>
          <w:vertAlign w:val="subscript"/>
        </w:rPr>
        <w:t>e</w:t>
      </w:r>
      <w:r w:rsidRPr="0043327B">
        <w:rPr>
          <w:rFonts w:ascii="Arial" w:hAnsi="Arial" w:cs="Arial"/>
          <w:color w:val="FF0000"/>
          <w:kern w:val="2"/>
          <w:sz w:val="24"/>
        </w:rPr>
        <w:t xml:space="preserve"> = </w:t>
      </w:r>
      <w:r w:rsidRPr="0043327B">
        <w:rPr>
          <w:rFonts w:ascii="Arial" w:hAnsi="Arial" w:cs="Arial"/>
          <w:color w:val="FF0000"/>
          <w:kern w:val="2"/>
          <w:sz w:val="24"/>
        </w:rPr>
        <w:sym w:font="Symbol" w:char="F044"/>
      </w:r>
      <w:r w:rsidRPr="0043327B">
        <w:rPr>
          <w:rFonts w:ascii="Arial" w:hAnsi="Arial" w:cs="Arial"/>
          <w:color w:val="FF0000"/>
          <w:kern w:val="2"/>
          <w:sz w:val="24"/>
        </w:rPr>
        <w:t>Q</w:t>
      </w:r>
      <w:r w:rsidRPr="0043327B">
        <w:rPr>
          <w:rFonts w:ascii="Arial" w:hAnsi="Arial" w:cs="Arial"/>
          <w:color w:val="FF0000"/>
          <w:kern w:val="2"/>
          <w:sz w:val="24"/>
          <w:vertAlign w:val="subscript"/>
        </w:rPr>
        <w:t>s</w:t>
      </w:r>
      <w:r w:rsidRPr="0043327B">
        <w:rPr>
          <w:rFonts w:ascii="Arial" w:hAnsi="Arial" w:cs="Arial"/>
          <w:color w:val="FF0000"/>
          <w:kern w:val="2"/>
          <w:sz w:val="24"/>
        </w:rPr>
        <w:t>.</w:t>
      </w:r>
    </w:p>
    <w:p w:rsidR="00D736E2" w:rsidRPr="0043327B" w:rsidRDefault="00D736E2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43327B">
        <w:rPr>
          <w:rFonts w:ascii="Arial" w:hAnsi="Arial" w:cs="Arial"/>
          <w:color w:val="FF0000"/>
          <w:kern w:val="2"/>
          <w:sz w:val="24"/>
        </w:rPr>
        <w:t>L’erreur est de 1,79 m. Le niveau varie de diminue de 1,79 m à partir de 8 m.</w:t>
      </w:r>
    </w:p>
    <w:p w:rsidR="00D736E2" w:rsidRPr="0043327B" w:rsidRDefault="00D736E2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</w:p>
    <w:p w:rsidR="0043327B" w:rsidRDefault="0043327B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43327B">
        <w:rPr>
          <w:rFonts w:ascii="Arial" w:hAnsi="Arial" w:cs="Arial"/>
          <w:color w:val="FF0000"/>
          <w:kern w:val="2"/>
          <w:sz w:val="24"/>
        </w:rPr>
        <w:t xml:space="preserve">On a </w:t>
      </w:r>
      <w:r w:rsidRPr="0043327B">
        <w:rPr>
          <w:rFonts w:ascii="Arial" w:hAnsi="Arial" w:cs="Arial"/>
          <w:color w:val="FF0000"/>
          <w:kern w:val="2"/>
          <w:position w:val="-28"/>
          <w:sz w:val="24"/>
        </w:rPr>
        <w:object w:dxaOrig="2040" w:dyaOrig="660">
          <v:shape id="_x0000_i1056" type="#_x0000_t75" style="width:101.95pt;height:33.1pt" o:ole="">
            <v:imagedata r:id="rId68" o:title=""/>
          </v:shape>
          <o:OLEObject Type="Embed" ProgID="Equation.DSMT4" ShapeID="_x0000_i1056" DrawAspect="Content" ObjectID="_1724072420" r:id="rId69"/>
        </w:object>
      </w:r>
      <w:r w:rsidRPr="0043327B">
        <w:rPr>
          <w:rFonts w:ascii="Arial" w:hAnsi="Arial" w:cs="Arial"/>
          <w:color w:val="FF0000"/>
          <w:kern w:val="2"/>
          <w:sz w:val="24"/>
        </w:rPr>
        <w:t>.</w:t>
      </w:r>
    </w:p>
    <w:p w:rsidR="0043327B" w:rsidRPr="0043327B" w:rsidRDefault="0043327B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  <w:r>
        <w:rPr>
          <w:rFonts w:ascii="Arial" w:hAnsi="Arial" w:cs="Arial"/>
          <w:color w:val="FF0000"/>
          <w:kern w:val="2"/>
          <w:sz w:val="24"/>
        </w:rPr>
        <w:t>Le correcteur proportionnel ne gomme pas la perturbation car l’erreur n’est pas nulle.Pour augmenter la précision du système il convient d’augmenter la valeur de A, mais il y a risque de saturation dans la chaîne directe en particulier au niveau du débit maximal.</w:t>
      </w:r>
    </w:p>
    <w:p w:rsidR="00D736E2" w:rsidRPr="00D736E2" w:rsidRDefault="00D736E2" w:rsidP="00D736E2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kern w:val="2"/>
          <w:sz w:val="24"/>
        </w:rPr>
      </w:pPr>
    </w:p>
    <w:p w:rsidR="0043327B" w:rsidRPr="0043327B" w:rsidRDefault="00133367" w:rsidP="0043327B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left="360" w:right="288"/>
        <w:jc w:val="both"/>
        <w:rPr>
          <w:rFonts w:ascii="Arial" w:hAnsi="Arial" w:cs="Arial"/>
          <w:kern w:val="2"/>
          <w:sz w:val="24"/>
        </w:rPr>
      </w:pPr>
      <w:r w:rsidRPr="0043327B">
        <w:rPr>
          <w:rFonts w:ascii="Arial" w:hAnsi="Arial" w:cs="Arial"/>
          <w:kern w:val="2"/>
          <w:sz w:val="24"/>
        </w:rPr>
        <w:t xml:space="preserve">On place un correcteur proportionnel intégral </w:t>
      </w:r>
      <w:r w:rsidR="009556A9" w:rsidRPr="0043327B">
        <w:rPr>
          <w:rFonts w:ascii="Arial" w:hAnsi="Arial" w:cs="Arial"/>
          <w:kern w:val="2"/>
          <w:sz w:val="24"/>
        </w:rPr>
        <w:t xml:space="preserve"> (PI) </w:t>
      </w:r>
      <w:r w:rsidRPr="0043327B">
        <w:rPr>
          <w:rFonts w:ascii="Arial" w:hAnsi="Arial" w:cs="Arial"/>
          <w:kern w:val="2"/>
          <w:sz w:val="24"/>
        </w:rPr>
        <w:t>tel que :</w:t>
      </w:r>
      <w:r w:rsidR="009556A9" w:rsidRPr="0043327B">
        <w:rPr>
          <w:rFonts w:ascii="Arial" w:hAnsi="Arial" w:cs="Arial"/>
          <w:kern w:val="2"/>
          <w:sz w:val="24"/>
        </w:rPr>
        <w:t xml:space="preserve"> </w:t>
      </w:r>
      <w:r w:rsidR="009556A9" w:rsidRPr="004674A8">
        <w:rPr>
          <w:kern w:val="2"/>
          <w:position w:val="-30"/>
        </w:rPr>
        <w:object w:dxaOrig="1719" w:dyaOrig="680">
          <v:shape id="_x0000_i1031" type="#_x0000_t75" style="width:85.65pt;height:33.9pt" o:ole="">
            <v:imagedata r:id="rId70" o:title=""/>
          </v:shape>
          <o:OLEObject Type="Embed" ProgID="Equation.DSMT4" ShapeID="_x0000_i1031" DrawAspect="Content" ObjectID="_1724072421" r:id="rId71"/>
        </w:object>
      </w:r>
    </w:p>
    <w:p w:rsidR="0043327B" w:rsidRPr="0043327B" w:rsidRDefault="0043327B" w:rsidP="0043327B">
      <w:pPr>
        <w:pStyle w:val="Paragraphedeliste"/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  <w:r w:rsidRPr="0043327B">
        <w:rPr>
          <w:rFonts w:ascii="Arial" w:hAnsi="Arial" w:cs="Arial"/>
          <w:color w:val="FF0000"/>
          <w:kern w:val="2"/>
          <w:sz w:val="24"/>
        </w:rPr>
        <w:t xml:space="preserve">En mode régulation on a </w:t>
      </w:r>
      <w:r w:rsidRPr="0043327B">
        <w:rPr>
          <w:color w:val="FF0000"/>
          <w:position w:val="-30"/>
        </w:rPr>
        <w:object w:dxaOrig="5300" w:dyaOrig="680">
          <v:shape id="_x0000_i1057" type="#_x0000_t75" style="width:264.9pt;height:33.9pt" o:ole="">
            <v:imagedata r:id="rId72" o:title=""/>
          </v:shape>
          <o:OLEObject Type="Embed" ProgID="Equation.DSMT4" ShapeID="_x0000_i1057" DrawAspect="Content" ObjectID="_1724072422" r:id="rId73"/>
        </w:object>
      </w:r>
    </w:p>
    <w:p w:rsidR="0043327B" w:rsidRPr="0043327B" w:rsidRDefault="0043327B" w:rsidP="0043327B">
      <w:pPr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kern w:val="2"/>
          <w:sz w:val="24"/>
        </w:rPr>
      </w:pPr>
    </w:p>
    <w:p w:rsidR="001D6ACB" w:rsidRPr="0043327B" w:rsidRDefault="0043327B" w:rsidP="001D6ACB">
      <w:pPr>
        <w:pStyle w:val="Paragraphedeliste"/>
        <w:widowControl w:val="0"/>
        <w:autoSpaceDE w:val="0"/>
        <w:autoSpaceDN w:val="0"/>
        <w:ind w:left="360" w:right="288"/>
        <w:jc w:val="both"/>
        <w:rPr>
          <w:color w:val="FF0000"/>
        </w:rPr>
      </w:pPr>
      <w:r w:rsidRPr="0043327B">
        <w:rPr>
          <w:color w:val="FF0000"/>
          <w:position w:val="-30"/>
        </w:rPr>
        <w:object w:dxaOrig="3640" w:dyaOrig="680">
          <v:shape id="_x0000_i1058" type="#_x0000_t75" style="width:182.1pt;height:33.9pt" o:ole="">
            <v:imagedata r:id="rId74" o:title=""/>
          </v:shape>
          <o:OLEObject Type="Embed" ProgID="Equation.DSMT4" ShapeID="_x0000_i1058" DrawAspect="Content" ObjectID="_1724072423" r:id="rId75"/>
        </w:object>
      </w:r>
    </w:p>
    <w:p w:rsidR="0043327B" w:rsidRPr="0043327B" w:rsidRDefault="0043327B" w:rsidP="001D6ACB">
      <w:pPr>
        <w:pStyle w:val="Paragraphedeliste"/>
        <w:widowControl w:val="0"/>
        <w:autoSpaceDE w:val="0"/>
        <w:autoSpaceDN w:val="0"/>
        <w:ind w:left="360" w:right="288"/>
        <w:jc w:val="both"/>
        <w:rPr>
          <w:rFonts w:ascii="Arial" w:hAnsi="Arial" w:cs="Arial"/>
          <w:color w:val="FF0000"/>
          <w:sz w:val="24"/>
        </w:rPr>
      </w:pPr>
      <w:r w:rsidRPr="0043327B">
        <w:rPr>
          <w:rFonts w:ascii="Arial" w:hAnsi="Arial" w:cs="Arial"/>
          <w:color w:val="FF0000"/>
          <w:sz w:val="24"/>
        </w:rPr>
        <w:t>En appliquant le théorème de la valeur finale on trouve bien 0. La variation du niveau  du</w:t>
      </w:r>
      <w:r w:rsidR="00933A5E">
        <w:rPr>
          <w:rFonts w:ascii="Arial" w:hAnsi="Arial" w:cs="Arial"/>
          <w:color w:val="FF0000"/>
          <w:sz w:val="24"/>
        </w:rPr>
        <w:t>e</w:t>
      </w:r>
      <w:r w:rsidRPr="0043327B">
        <w:rPr>
          <w:rFonts w:ascii="Arial" w:hAnsi="Arial" w:cs="Arial"/>
          <w:color w:val="FF0000"/>
          <w:sz w:val="24"/>
        </w:rPr>
        <w:t xml:space="preserve"> au débit de  sortie  est nulle.</w:t>
      </w:r>
    </w:p>
    <w:sectPr w:rsidR="0043327B" w:rsidRPr="0043327B" w:rsidSect="00875735">
      <w:headerReference w:type="default" r:id="rId76"/>
      <w:footerReference w:type="default" r:id="rId7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8DF" w:rsidRDefault="008328DF" w:rsidP="00185255">
      <w:r>
        <w:separator/>
      </w:r>
    </w:p>
  </w:endnote>
  <w:endnote w:type="continuationSeparator" w:id="1">
    <w:p w:rsidR="008328DF" w:rsidRDefault="008328DF" w:rsidP="00185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607380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43327B" w:rsidRDefault="0043327B" w:rsidP="00F467C7">
            <w:pPr>
              <w:pStyle w:val="Pieddepage"/>
            </w:pPr>
            <w:r>
              <w:tab/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</w:rPr>
              <w:fldChar w:fldCharType="separate"/>
            </w:r>
            <w:r w:rsidR="00933A5E">
              <w:rPr>
                <w:b/>
                <w:noProof/>
              </w:rPr>
              <w:t>4</w:t>
            </w:r>
            <w:r>
              <w:rPr>
                <w:b/>
                <w:sz w:val="24"/>
              </w:rPr>
              <w:fldChar w:fldCharType="end"/>
            </w:r>
            <w:r>
              <w:t xml:space="preserve">/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</w:rPr>
              <w:fldChar w:fldCharType="separate"/>
            </w:r>
            <w:r w:rsidR="00933A5E">
              <w:rPr>
                <w:b/>
                <w:noProof/>
              </w:rPr>
              <w:t>4</w:t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</w:t>
            </w:r>
          </w:p>
        </w:sdtContent>
      </w:sdt>
    </w:sdtContent>
  </w:sdt>
  <w:p w:rsidR="0043327B" w:rsidRDefault="0043327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8DF" w:rsidRDefault="008328DF" w:rsidP="00185255">
      <w:r>
        <w:separator/>
      </w:r>
    </w:p>
  </w:footnote>
  <w:footnote w:type="continuationSeparator" w:id="1">
    <w:p w:rsidR="008328DF" w:rsidRDefault="008328DF" w:rsidP="00185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B" w:rsidRDefault="0043327B">
    <w:pPr>
      <w:pStyle w:val="En-tte"/>
    </w:pPr>
    <w:r>
      <w:t>BTS CIRA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65DB"/>
    <w:multiLevelType w:val="hybridMultilevel"/>
    <w:tmpl w:val="8CAC391C"/>
    <w:lvl w:ilvl="0" w:tplc="D1484394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52A8F"/>
    <w:multiLevelType w:val="multilevel"/>
    <w:tmpl w:val="5F68A1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D2667BB"/>
    <w:multiLevelType w:val="hybridMultilevel"/>
    <w:tmpl w:val="608E936A"/>
    <w:lvl w:ilvl="0" w:tplc="C4463668">
      <w:start w:val="1"/>
      <w:numFmt w:val="decimal"/>
      <w:lvlText w:val="Q%1."/>
      <w:lvlJc w:val="center"/>
      <w:pPr>
        <w:ind w:left="108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15914"/>
    <w:multiLevelType w:val="hybridMultilevel"/>
    <w:tmpl w:val="8266F772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C7CAD"/>
    <w:multiLevelType w:val="hybridMultilevel"/>
    <w:tmpl w:val="BDB69732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122D4"/>
    <w:multiLevelType w:val="multilevel"/>
    <w:tmpl w:val="A6CEE0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A0821ED"/>
    <w:multiLevelType w:val="hybridMultilevel"/>
    <w:tmpl w:val="597C52FE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F3B2C77"/>
    <w:multiLevelType w:val="hybridMultilevel"/>
    <w:tmpl w:val="231C572A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825E4"/>
    <w:multiLevelType w:val="hybridMultilevel"/>
    <w:tmpl w:val="A854253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E545E"/>
    <w:multiLevelType w:val="hybridMultilevel"/>
    <w:tmpl w:val="41A00CCC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77C25"/>
    <w:multiLevelType w:val="hybridMultilevel"/>
    <w:tmpl w:val="CF8CA302"/>
    <w:lvl w:ilvl="0" w:tplc="D1484394">
      <w:start w:val="1"/>
      <w:numFmt w:val="decimal"/>
      <w:lvlText w:val="Q%1."/>
      <w:lvlJc w:val="center"/>
      <w:pPr>
        <w:ind w:left="99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10" w:hanging="360"/>
      </w:pPr>
    </w:lvl>
    <w:lvl w:ilvl="2" w:tplc="040C001B" w:tentative="1">
      <w:start w:val="1"/>
      <w:numFmt w:val="lowerRoman"/>
      <w:lvlText w:val="%3."/>
      <w:lvlJc w:val="right"/>
      <w:pPr>
        <w:ind w:left="2430" w:hanging="180"/>
      </w:pPr>
    </w:lvl>
    <w:lvl w:ilvl="3" w:tplc="040C000F" w:tentative="1">
      <w:start w:val="1"/>
      <w:numFmt w:val="decimal"/>
      <w:lvlText w:val="%4."/>
      <w:lvlJc w:val="left"/>
      <w:pPr>
        <w:ind w:left="3150" w:hanging="360"/>
      </w:pPr>
    </w:lvl>
    <w:lvl w:ilvl="4" w:tplc="040C0019" w:tentative="1">
      <w:start w:val="1"/>
      <w:numFmt w:val="lowerLetter"/>
      <w:lvlText w:val="%5."/>
      <w:lvlJc w:val="left"/>
      <w:pPr>
        <w:ind w:left="3870" w:hanging="360"/>
      </w:pPr>
    </w:lvl>
    <w:lvl w:ilvl="5" w:tplc="040C001B" w:tentative="1">
      <w:start w:val="1"/>
      <w:numFmt w:val="lowerRoman"/>
      <w:lvlText w:val="%6."/>
      <w:lvlJc w:val="right"/>
      <w:pPr>
        <w:ind w:left="4590" w:hanging="180"/>
      </w:pPr>
    </w:lvl>
    <w:lvl w:ilvl="6" w:tplc="040C000F" w:tentative="1">
      <w:start w:val="1"/>
      <w:numFmt w:val="decimal"/>
      <w:lvlText w:val="%7."/>
      <w:lvlJc w:val="left"/>
      <w:pPr>
        <w:ind w:left="5310" w:hanging="360"/>
      </w:pPr>
    </w:lvl>
    <w:lvl w:ilvl="7" w:tplc="040C0019" w:tentative="1">
      <w:start w:val="1"/>
      <w:numFmt w:val="lowerLetter"/>
      <w:lvlText w:val="%8."/>
      <w:lvlJc w:val="left"/>
      <w:pPr>
        <w:ind w:left="6030" w:hanging="360"/>
      </w:pPr>
    </w:lvl>
    <w:lvl w:ilvl="8" w:tplc="040C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3F4B56D6"/>
    <w:multiLevelType w:val="hybridMultilevel"/>
    <w:tmpl w:val="33A8300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4704903"/>
    <w:multiLevelType w:val="hybridMultilevel"/>
    <w:tmpl w:val="7E3091AE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F56E2"/>
    <w:multiLevelType w:val="multilevel"/>
    <w:tmpl w:val="D5887B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6F82B90"/>
    <w:multiLevelType w:val="hybridMultilevel"/>
    <w:tmpl w:val="FE1635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F505F"/>
    <w:multiLevelType w:val="hybridMultilevel"/>
    <w:tmpl w:val="C4185850"/>
    <w:lvl w:ilvl="0" w:tplc="D1484394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64D47"/>
    <w:multiLevelType w:val="hybridMultilevel"/>
    <w:tmpl w:val="A14E981C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0"/>
  </w:num>
  <w:num w:numId="5">
    <w:abstractNumId w:val="13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6"/>
  </w:num>
  <w:num w:numId="13">
    <w:abstractNumId w:val="14"/>
  </w:num>
  <w:num w:numId="14">
    <w:abstractNumId w:val="12"/>
  </w:num>
  <w:num w:numId="15">
    <w:abstractNumId w:val="9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255"/>
    <w:rsid w:val="000137B4"/>
    <w:rsid w:val="00020585"/>
    <w:rsid w:val="00040976"/>
    <w:rsid w:val="00083AC9"/>
    <w:rsid w:val="000E2C25"/>
    <w:rsid w:val="000E43AC"/>
    <w:rsid w:val="000F640D"/>
    <w:rsid w:val="0013052B"/>
    <w:rsid w:val="00133367"/>
    <w:rsid w:val="00134BE0"/>
    <w:rsid w:val="00142778"/>
    <w:rsid w:val="00164421"/>
    <w:rsid w:val="00165519"/>
    <w:rsid w:val="00185255"/>
    <w:rsid w:val="001B3799"/>
    <w:rsid w:val="001D6ACB"/>
    <w:rsid w:val="0023478C"/>
    <w:rsid w:val="00236DD6"/>
    <w:rsid w:val="00247531"/>
    <w:rsid w:val="00251005"/>
    <w:rsid w:val="00290048"/>
    <w:rsid w:val="002A7A20"/>
    <w:rsid w:val="002C452C"/>
    <w:rsid w:val="002D21FF"/>
    <w:rsid w:val="00335062"/>
    <w:rsid w:val="00335232"/>
    <w:rsid w:val="00370F43"/>
    <w:rsid w:val="003819D7"/>
    <w:rsid w:val="003D55DB"/>
    <w:rsid w:val="0040657F"/>
    <w:rsid w:val="00432FA6"/>
    <w:rsid w:val="0043327B"/>
    <w:rsid w:val="0046622B"/>
    <w:rsid w:val="004674A8"/>
    <w:rsid w:val="00474695"/>
    <w:rsid w:val="00486E74"/>
    <w:rsid w:val="004951F4"/>
    <w:rsid w:val="00495E32"/>
    <w:rsid w:val="004E2F43"/>
    <w:rsid w:val="004E6698"/>
    <w:rsid w:val="00551E5D"/>
    <w:rsid w:val="005812D3"/>
    <w:rsid w:val="00592808"/>
    <w:rsid w:val="005A1C49"/>
    <w:rsid w:val="005B2386"/>
    <w:rsid w:val="005D51F6"/>
    <w:rsid w:val="005E42DF"/>
    <w:rsid w:val="00636B3D"/>
    <w:rsid w:val="006873CA"/>
    <w:rsid w:val="006C3AF8"/>
    <w:rsid w:val="007107AA"/>
    <w:rsid w:val="007319B1"/>
    <w:rsid w:val="007429CF"/>
    <w:rsid w:val="00760982"/>
    <w:rsid w:val="0081240D"/>
    <w:rsid w:val="008328DF"/>
    <w:rsid w:val="00875735"/>
    <w:rsid w:val="00887B15"/>
    <w:rsid w:val="00914F64"/>
    <w:rsid w:val="0092731C"/>
    <w:rsid w:val="0093072E"/>
    <w:rsid w:val="00932054"/>
    <w:rsid w:val="00933A5E"/>
    <w:rsid w:val="00952DE6"/>
    <w:rsid w:val="009556A9"/>
    <w:rsid w:val="0097703D"/>
    <w:rsid w:val="009B235B"/>
    <w:rsid w:val="009C0CBD"/>
    <w:rsid w:val="009C1639"/>
    <w:rsid w:val="009F0A46"/>
    <w:rsid w:val="00A02CDF"/>
    <w:rsid w:val="00A1494F"/>
    <w:rsid w:val="00A34500"/>
    <w:rsid w:val="00A57148"/>
    <w:rsid w:val="00A7692E"/>
    <w:rsid w:val="00A76E35"/>
    <w:rsid w:val="00A92A49"/>
    <w:rsid w:val="00AB08AA"/>
    <w:rsid w:val="00AB35DB"/>
    <w:rsid w:val="00AC1BA2"/>
    <w:rsid w:val="00AF364F"/>
    <w:rsid w:val="00B347FC"/>
    <w:rsid w:val="00BB4CD4"/>
    <w:rsid w:val="00C13CBD"/>
    <w:rsid w:val="00C334BD"/>
    <w:rsid w:val="00C84A26"/>
    <w:rsid w:val="00C96141"/>
    <w:rsid w:val="00C97BB1"/>
    <w:rsid w:val="00CA1AF9"/>
    <w:rsid w:val="00CD473C"/>
    <w:rsid w:val="00D05070"/>
    <w:rsid w:val="00D06EBB"/>
    <w:rsid w:val="00D31E5B"/>
    <w:rsid w:val="00D651E7"/>
    <w:rsid w:val="00D736E2"/>
    <w:rsid w:val="00D86CB7"/>
    <w:rsid w:val="00DB55BA"/>
    <w:rsid w:val="00DB5FFE"/>
    <w:rsid w:val="00DB69B0"/>
    <w:rsid w:val="00E224EB"/>
    <w:rsid w:val="00E67E0B"/>
    <w:rsid w:val="00E8764A"/>
    <w:rsid w:val="00E9540F"/>
    <w:rsid w:val="00EA0646"/>
    <w:rsid w:val="00EA3891"/>
    <w:rsid w:val="00EB53B1"/>
    <w:rsid w:val="00EE0B73"/>
    <w:rsid w:val="00F1049D"/>
    <w:rsid w:val="00F1759F"/>
    <w:rsid w:val="00F24B76"/>
    <w:rsid w:val="00F35311"/>
    <w:rsid w:val="00F467C7"/>
    <w:rsid w:val="00F51762"/>
    <w:rsid w:val="00F6114E"/>
    <w:rsid w:val="00F84F9A"/>
    <w:rsid w:val="00F9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55"/>
    <w:pPr>
      <w:spacing w:before="0" w:beforeAutospacing="0" w:after="0" w:afterAutospacing="0"/>
      <w:jc w:val="left"/>
    </w:pPr>
    <w:rPr>
      <w:rFonts w:ascii="Calibri" w:eastAsia="Times New Roman" w:hAnsi="Calibr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852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25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185255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85255"/>
    <w:rPr>
      <w:rFonts w:ascii="Calibri" w:eastAsia="Times New Roman" w:hAnsi="Calibri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8525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5255"/>
    <w:rPr>
      <w:rFonts w:ascii="Calibri" w:eastAsia="Times New Roman" w:hAnsi="Calibri" w:cs="Times New Roman"/>
      <w:sz w:val="20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57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e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8BF4A-AC0B-45B2-8F4C-0A1BE119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875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</dc:creator>
  <cp:lastModifiedBy>jean-</cp:lastModifiedBy>
  <cp:revision>7</cp:revision>
  <cp:lastPrinted>2021-04-26T10:51:00Z</cp:lastPrinted>
  <dcterms:created xsi:type="dcterms:W3CDTF">2022-09-07T10:44:00Z</dcterms:created>
  <dcterms:modified xsi:type="dcterms:W3CDTF">2022-09-07T12:07:00Z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