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071"/>
        <w:gridCol w:w="4926"/>
        <w:gridCol w:w="2158"/>
        <w:gridCol w:w="4839"/>
      </w:tblGrid>
      <w:tr w:rsidR="001163AF" w14:paraId="2B3818E7" w14:textId="77777777" w:rsidTr="001163AF">
        <w:trPr>
          <w:trHeight w:val="534"/>
        </w:trPr>
        <w:tc>
          <w:tcPr>
            <w:tcW w:w="5000" w:type="pct"/>
            <w:gridSpan w:val="4"/>
          </w:tcPr>
          <w:p w14:paraId="34BA4973" w14:textId="77777777" w:rsidR="001163AF" w:rsidRDefault="001163AF" w:rsidP="008726C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11002">
              <w:rPr>
                <w:b/>
                <w:sz w:val="24"/>
                <w:szCs w:val="24"/>
              </w:rPr>
              <w:t>Baccalauréat</w:t>
            </w:r>
            <w:proofErr w:type="spellEnd"/>
            <w:r w:rsidRPr="00E1100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11002">
              <w:rPr>
                <w:b/>
                <w:sz w:val="24"/>
                <w:szCs w:val="24"/>
              </w:rPr>
              <w:t>Professionnel</w:t>
            </w:r>
            <w:proofErr w:type="spellEnd"/>
            <w:r w:rsidRPr="00E11002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Organisation</w:t>
            </w:r>
            <w:proofErr w:type="spellEnd"/>
            <w:r>
              <w:rPr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b/>
                <w:sz w:val="24"/>
                <w:szCs w:val="24"/>
              </w:rPr>
              <w:t>Réalisation</w:t>
            </w:r>
            <w:proofErr w:type="spellEnd"/>
            <w:r>
              <w:rPr>
                <w:b/>
                <w:sz w:val="24"/>
                <w:szCs w:val="24"/>
              </w:rPr>
              <w:t xml:space="preserve"> du Gros-</w:t>
            </w:r>
            <w:proofErr w:type="spellStart"/>
            <w:r>
              <w:rPr>
                <w:b/>
                <w:sz w:val="24"/>
                <w:szCs w:val="24"/>
              </w:rPr>
              <w:t>Œuvre</w:t>
            </w:r>
            <w:proofErr w:type="spellEnd"/>
            <w:r w:rsidRPr="00E11002">
              <w:rPr>
                <w:b/>
                <w:sz w:val="24"/>
                <w:szCs w:val="24"/>
              </w:rPr>
              <w:t>.</w:t>
            </w:r>
          </w:p>
          <w:p w14:paraId="69A0A2DB" w14:textId="77777777" w:rsidR="001163AF" w:rsidRPr="00E11002" w:rsidRDefault="001163AF" w:rsidP="008726C9">
            <w:pPr>
              <w:jc w:val="center"/>
              <w:rPr>
                <w:b/>
                <w:sz w:val="24"/>
                <w:szCs w:val="24"/>
              </w:rPr>
            </w:pPr>
          </w:p>
          <w:p w14:paraId="5294A2D8" w14:textId="77777777" w:rsidR="001163AF" w:rsidRPr="00E11002" w:rsidRDefault="001163AF" w:rsidP="008726C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11002">
              <w:rPr>
                <w:b/>
                <w:sz w:val="24"/>
                <w:szCs w:val="24"/>
              </w:rPr>
              <w:t>Famille</w:t>
            </w:r>
            <w:proofErr w:type="spellEnd"/>
            <w:r w:rsidRPr="00E11002">
              <w:rPr>
                <w:b/>
                <w:sz w:val="24"/>
                <w:szCs w:val="24"/>
              </w:rPr>
              <w:t xml:space="preserve"> des métiers </w:t>
            </w:r>
            <w:r>
              <w:rPr>
                <w:b/>
                <w:sz w:val="24"/>
                <w:szCs w:val="24"/>
              </w:rPr>
              <w:t xml:space="preserve">de la Construction Durable, du </w:t>
            </w:r>
            <w:proofErr w:type="spellStart"/>
            <w:r>
              <w:rPr>
                <w:b/>
                <w:sz w:val="24"/>
                <w:szCs w:val="24"/>
              </w:rPr>
              <w:t>Bâtiment</w:t>
            </w:r>
            <w:proofErr w:type="spellEnd"/>
            <w:r>
              <w:rPr>
                <w:b/>
                <w:sz w:val="24"/>
                <w:szCs w:val="24"/>
              </w:rPr>
              <w:t xml:space="preserve"> et des Travaux Publics</w:t>
            </w:r>
            <w:r w:rsidRPr="00E11002">
              <w:rPr>
                <w:b/>
                <w:sz w:val="24"/>
                <w:szCs w:val="24"/>
              </w:rPr>
              <w:t>.</w:t>
            </w:r>
          </w:p>
        </w:tc>
      </w:tr>
      <w:tr w:rsidR="001163AF" w14:paraId="69EBE0FC" w14:textId="77777777" w:rsidTr="001163AF">
        <w:trPr>
          <w:trHeight w:val="273"/>
        </w:trPr>
        <w:tc>
          <w:tcPr>
            <w:tcW w:w="2500" w:type="pct"/>
            <w:gridSpan w:val="2"/>
          </w:tcPr>
          <w:p w14:paraId="222026FE" w14:textId="77777777" w:rsidR="001163AF" w:rsidRPr="00E11002" w:rsidRDefault="001163AF" w:rsidP="008726C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E11002">
              <w:rPr>
                <w:b/>
                <w:sz w:val="24"/>
                <w:szCs w:val="24"/>
              </w:rPr>
              <w:t>Compétences</w:t>
            </w:r>
            <w:proofErr w:type="spellEnd"/>
            <w:r w:rsidRPr="00E11002">
              <w:rPr>
                <w:b/>
                <w:sz w:val="24"/>
                <w:szCs w:val="24"/>
              </w:rPr>
              <w:t> :</w:t>
            </w:r>
            <w:proofErr w:type="gramEnd"/>
          </w:p>
        </w:tc>
        <w:tc>
          <w:tcPr>
            <w:tcW w:w="2500" w:type="pct"/>
            <w:gridSpan w:val="2"/>
          </w:tcPr>
          <w:p w14:paraId="4684A648" w14:textId="77777777" w:rsidR="001163AF" w:rsidRPr="00E11002" w:rsidRDefault="001163AF" w:rsidP="008726C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11002">
              <w:rPr>
                <w:b/>
                <w:sz w:val="24"/>
                <w:szCs w:val="24"/>
              </w:rPr>
              <w:t>Savoirs</w:t>
            </w:r>
            <w:proofErr w:type="spellEnd"/>
            <w:r w:rsidRPr="00E11002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11002">
              <w:rPr>
                <w:b/>
                <w:sz w:val="24"/>
                <w:szCs w:val="24"/>
              </w:rPr>
              <w:t>Associés</w:t>
            </w:r>
            <w:proofErr w:type="spellEnd"/>
            <w:r w:rsidRPr="00E11002">
              <w:rPr>
                <w:b/>
                <w:sz w:val="24"/>
                <w:szCs w:val="24"/>
              </w:rPr>
              <w:t> :</w:t>
            </w:r>
            <w:proofErr w:type="gramEnd"/>
          </w:p>
        </w:tc>
      </w:tr>
      <w:tr w:rsidR="001163AF" w14:paraId="3A29CE30" w14:textId="77777777" w:rsidTr="001163AF">
        <w:trPr>
          <w:trHeight w:val="260"/>
        </w:trPr>
        <w:tc>
          <w:tcPr>
            <w:tcW w:w="740" w:type="pct"/>
            <w:vMerge w:val="restart"/>
          </w:tcPr>
          <w:p w14:paraId="192312AB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proofErr w:type="gramStart"/>
            <w:r>
              <w:rPr>
                <w:b/>
                <w:sz w:val="24"/>
                <w:szCs w:val="24"/>
              </w:rPr>
              <w:t>1 :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S’informer</w:t>
            </w:r>
            <w:proofErr w:type="spellEnd"/>
          </w:p>
        </w:tc>
        <w:tc>
          <w:tcPr>
            <w:tcW w:w="1760" w:type="pct"/>
          </w:tcPr>
          <w:p w14:paraId="718FEBE8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C.1.1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Collecter</w:t>
            </w:r>
            <w:proofErr w:type="spellEnd"/>
            <w:r>
              <w:rPr>
                <w:bCs/>
                <w:sz w:val="24"/>
                <w:szCs w:val="24"/>
              </w:rPr>
              <w:t xml:space="preserve"> et classer des </w:t>
            </w:r>
            <w:proofErr w:type="spellStart"/>
            <w:r>
              <w:rPr>
                <w:bCs/>
                <w:sz w:val="24"/>
                <w:szCs w:val="24"/>
              </w:rPr>
              <w:t>informations</w:t>
            </w:r>
            <w:proofErr w:type="spellEnd"/>
          </w:p>
        </w:tc>
        <w:tc>
          <w:tcPr>
            <w:tcW w:w="771" w:type="pct"/>
            <w:vMerge w:val="restart"/>
          </w:tcPr>
          <w:p w14:paraId="395A0F8E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1-Connaissance du monde </w:t>
            </w:r>
            <w:proofErr w:type="spellStart"/>
            <w:r>
              <w:rPr>
                <w:b/>
                <w:sz w:val="24"/>
                <w:szCs w:val="24"/>
              </w:rPr>
              <w:t>professionnel</w:t>
            </w:r>
            <w:proofErr w:type="spellEnd"/>
          </w:p>
        </w:tc>
        <w:tc>
          <w:tcPr>
            <w:tcW w:w="1729" w:type="pct"/>
          </w:tcPr>
          <w:p w14:paraId="4F138032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proofErr w:type="gramStart"/>
            <w:r>
              <w:rPr>
                <w:b/>
                <w:sz w:val="24"/>
                <w:szCs w:val="24"/>
              </w:rPr>
              <w:t>2 :</w:t>
            </w:r>
            <w:proofErr w:type="gramEnd"/>
            <w:r>
              <w:rPr>
                <w:b/>
                <w:sz w:val="24"/>
                <w:szCs w:val="24"/>
              </w:rPr>
              <w:t xml:space="preserve"> Construction et communication technique</w:t>
            </w:r>
          </w:p>
        </w:tc>
      </w:tr>
      <w:tr w:rsidR="001163AF" w14:paraId="52A040F8" w14:textId="77777777" w:rsidTr="001163AF">
        <w:trPr>
          <w:trHeight w:val="260"/>
        </w:trPr>
        <w:tc>
          <w:tcPr>
            <w:tcW w:w="740" w:type="pct"/>
            <w:vMerge/>
          </w:tcPr>
          <w:p w14:paraId="70D7E0F9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60" w:type="pct"/>
          </w:tcPr>
          <w:p w14:paraId="24DEB2FC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C.1.2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Décoder</w:t>
            </w:r>
            <w:proofErr w:type="spellEnd"/>
            <w:r>
              <w:rPr>
                <w:bCs/>
                <w:sz w:val="24"/>
                <w:szCs w:val="24"/>
              </w:rPr>
              <w:t xml:space="preserve"> des documents</w:t>
            </w:r>
          </w:p>
        </w:tc>
        <w:tc>
          <w:tcPr>
            <w:tcW w:w="771" w:type="pct"/>
            <w:vMerge/>
          </w:tcPr>
          <w:p w14:paraId="0E853136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29" w:type="pct"/>
          </w:tcPr>
          <w:p w14:paraId="26BD98EB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 w:rsidRPr="00A67ABD">
              <w:rPr>
                <w:bCs/>
                <w:sz w:val="24"/>
                <w:szCs w:val="24"/>
              </w:rPr>
              <w:t>S.2.2.2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67ABD">
              <w:rPr>
                <w:bCs/>
                <w:sz w:val="24"/>
                <w:szCs w:val="24"/>
              </w:rPr>
              <w:t>Quantitatif</w:t>
            </w:r>
            <w:proofErr w:type="spellEnd"/>
          </w:p>
        </w:tc>
      </w:tr>
      <w:tr w:rsidR="001163AF" w14:paraId="6E46A449" w14:textId="77777777" w:rsidTr="001163AF">
        <w:trPr>
          <w:trHeight w:val="273"/>
        </w:trPr>
        <w:tc>
          <w:tcPr>
            <w:tcW w:w="740" w:type="pct"/>
            <w:vMerge w:val="restart"/>
          </w:tcPr>
          <w:p w14:paraId="68E93C83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proofErr w:type="gramStart"/>
            <w:r>
              <w:rPr>
                <w:b/>
                <w:sz w:val="24"/>
                <w:szCs w:val="24"/>
              </w:rPr>
              <w:t>2 :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Traiter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décider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communiquer</w:t>
            </w:r>
            <w:proofErr w:type="spellEnd"/>
          </w:p>
        </w:tc>
        <w:tc>
          <w:tcPr>
            <w:tcW w:w="1760" w:type="pct"/>
          </w:tcPr>
          <w:p w14:paraId="56C3664C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C.2.1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Préparer</w:t>
            </w:r>
            <w:proofErr w:type="spellEnd"/>
            <w:r>
              <w:rPr>
                <w:bCs/>
                <w:sz w:val="24"/>
                <w:szCs w:val="24"/>
              </w:rPr>
              <w:t xml:space="preserve"> son </w:t>
            </w:r>
            <w:proofErr w:type="spellStart"/>
            <w:r>
              <w:rPr>
                <w:bCs/>
                <w:sz w:val="24"/>
                <w:szCs w:val="24"/>
              </w:rPr>
              <w:t>activité</w:t>
            </w:r>
            <w:proofErr w:type="spellEnd"/>
            <w:r>
              <w:rPr>
                <w:bCs/>
                <w:sz w:val="24"/>
                <w:szCs w:val="24"/>
              </w:rPr>
              <w:t xml:space="preserve"> dans </w:t>
            </w:r>
            <w:proofErr w:type="spellStart"/>
            <w:r>
              <w:rPr>
                <w:bCs/>
                <w:sz w:val="24"/>
                <w:szCs w:val="24"/>
              </w:rPr>
              <w:t>l’environnement</w:t>
            </w:r>
            <w:proofErr w:type="spellEnd"/>
            <w:r>
              <w:rPr>
                <w:bCs/>
                <w:sz w:val="24"/>
                <w:szCs w:val="24"/>
              </w:rPr>
              <w:t xml:space="preserve"> du </w:t>
            </w:r>
            <w:proofErr w:type="spellStart"/>
            <w:r>
              <w:rPr>
                <w:bCs/>
                <w:sz w:val="24"/>
                <w:szCs w:val="24"/>
              </w:rPr>
              <w:t>chantier</w:t>
            </w:r>
            <w:proofErr w:type="spellEnd"/>
          </w:p>
        </w:tc>
        <w:tc>
          <w:tcPr>
            <w:tcW w:w="771" w:type="pct"/>
            <w:vMerge/>
          </w:tcPr>
          <w:p w14:paraId="2138635A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29" w:type="pct"/>
          </w:tcPr>
          <w:p w14:paraId="0B484333" w14:textId="77777777" w:rsidR="001163AF" w:rsidRPr="00A67ABD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S.2.3.1 :</w:t>
            </w:r>
            <w:proofErr w:type="gramEnd"/>
            <w:r>
              <w:rPr>
                <w:bCs/>
                <w:sz w:val="24"/>
                <w:szCs w:val="24"/>
              </w:rPr>
              <w:t xml:space="preserve"> Documents et supports </w:t>
            </w:r>
            <w:proofErr w:type="spellStart"/>
            <w:r>
              <w:rPr>
                <w:bCs/>
                <w:sz w:val="24"/>
                <w:szCs w:val="24"/>
              </w:rPr>
              <w:t>écrits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ou</w:t>
            </w:r>
            <w:proofErr w:type="spellEnd"/>
            <w:r>
              <w:rPr>
                <w:bCs/>
                <w:sz w:val="24"/>
                <w:szCs w:val="24"/>
              </w:rPr>
              <w:t xml:space="preserve"> oral</w:t>
            </w:r>
          </w:p>
        </w:tc>
      </w:tr>
      <w:tr w:rsidR="001163AF" w14:paraId="232BA584" w14:textId="77777777" w:rsidTr="001163AF">
        <w:trPr>
          <w:trHeight w:val="260"/>
        </w:trPr>
        <w:tc>
          <w:tcPr>
            <w:tcW w:w="740" w:type="pct"/>
            <w:vMerge/>
          </w:tcPr>
          <w:p w14:paraId="27197D88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60" w:type="pct"/>
          </w:tcPr>
          <w:p w14:paraId="17F18B5F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C.2.2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Choisir</w:t>
            </w:r>
            <w:proofErr w:type="spellEnd"/>
            <w:r>
              <w:rPr>
                <w:bCs/>
                <w:sz w:val="24"/>
                <w:szCs w:val="24"/>
              </w:rPr>
              <w:t xml:space="preserve"> des </w:t>
            </w:r>
            <w:proofErr w:type="spellStart"/>
            <w:r>
              <w:rPr>
                <w:bCs/>
                <w:sz w:val="24"/>
                <w:szCs w:val="24"/>
              </w:rPr>
              <w:t>matériels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</w:rPr>
              <w:t>matériaux</w:t>
            </w:r>
            <w:proofErr w:type="spellEnd"/>
            <w:r>
              <w:rPr>
                <w:bCs/>
                <w:sz w:val="24"/>
                <w:szCs w:val="24"/>
              </w:rPr>
              <w:t xml:space="preserve"> et </w:t>
            </w:r>
            <w:proofErr w:type="spellStart"/>
            <w:r>
              <w:rPr>
                <w:bCs/>
                <w:sz w:val="24"/>
                <w:szCs w:val="24"/>
              </w:rPr>
              <w:t>outillages</w:t>
            </w:r>
            <w:proofErr w:type="spellEnd"/>
          </w:p>
        </w:tc>
        <w:tc>
          <w:tcPr>
            <w:tcW w:w="771" w:type="pct"/>
            <w:vMerge w:val="restart"/>
          </w:tcPr>
          <w:p w14:paraId="287C817F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2-Connaissances </w:t>
            </w:r>
            <w:proofErr w:type="spellStart"/>
            <w:r>
              <w:rPr>
                <w:b/>
                <w:sz w:val="24"/>
                <w:szCs w:val="24"/>
              </w:rPr>
              <w:t>scientifiques</w:t>
            </w:r>
            <w:proofErr w:type="spellEnd"/>
            <w:r>
              <w:rPr>
                <w:b/>
                <w:sz w:val="24"/>
                <w:szCs w:val="24"/>
              </w:rPr>
              <w:t xml:space="preserve">, techniques et </w:t>
            </w:r>
            <w:proofErr w:type="spellStart"/>
            <w:r>
              <w:rPr>
                <w:b/>
                <w:sz w:val="24"/>
                <w:szCs w:val="24"/>
              </w:rPr>
              <w:t>réglementaires</w:t>
            </w:r>
            <w:proofErr w:type="spellEnd"/>
          </w:p>
        </w:tc>
        <w:tc>
          <w:tcPr>
            <w:tcW w:w="1729" w:type="pct"/>
          </w:tcPr>
          <w:p w14:paraId="4B80B1A3" w14:textId="77777777" w:rsidR="001163AF" w:rsidRPr="00A2590B" w:rsidRDefault="001163AF" w:rsidP="008726C9">
            <w:pPr>
              <w:rPr>
                <w:b/>
                <w:sz w:val="24"/>
                <w:szCs w:val="24"/>
              </w:rPr>
            </w:pPr>
            <w:r w:rsidRPr="00A2590B">
              <w:rPr>
                <w:b/>
                <w:sz w:val="24"/>
                <w:szCs w:val="24"/>
              </w:rPr>
              <w:t>S</w:t>
            </w:r>
            <w:proofErr w:type="gramStart"/>
            <w:r w:rsidRPr="00A2590B">
              <w:rPr>
                <w:b/>
                <w:sz w:val="24"/>
                <w:szCs w:val="24"/>
              </w:rPr>
              <w:t>4 :</w:t>
            </w:r>
            <w:proofErr w:type="gramEnd"/>
            <w:r w:rsidRPr="00A259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590B">
              <w:rPr>
                <w:b/>
                <w:sz w:val="24"/>
                <w:szCs w:val="24"/>
              </w:rPr>
              <w:t>Approche</w:t>
            </w:r>
            <w:proofErr w:type="spellEnd"/>
            <w:r w:rsidRPr="00A2590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2590B">
              <w:rPr>
                <w:b/>
                <w:sz w:val="24"/>
                <w:szCs w:val="24"/>
              </w:rPr>
              <w:t>scientifique</w:t>
            </w:r>
            <w:proofErr w:type="spellEnd"/>
            <w:r w:rsidRPr="00A2590B">
              <w:rPr>
                <w:b/>
                <w:sz w:val="24"/>
                <w:szCs w:val="24"/>
              </w:rPr>
              <w:t xml:space="preserve"> et techniques des </w:t>
            </w:r>
            <w:proofErr w:type="spellStart"/>
            <w:r w:rsidRPr="00A2590B">
              <w:rPr>
                <w:b/>
                <w:sz w:val="24"/>
                <w:szCs w:val="24"/>
              </w:rPr>
              <w:t>ouvrages</w:t>
            </w:r>
            <w:proofErr w:type="spellEnd"/>
          </w:p>
        </w:tc>
      </w:tr>
      <w:tr w:rsidR="001163AF" w14:paraId="0205332C" w14:textId="77777777" w:rsidTr="001163AF">
        <w:trPr>
          <w:trHeight w:val="273"/>
        </w:trPr>
        <w:tc>
          <w:tcPr>
            <w:tcW w:w="740" w:type="pct"/>
            <w:vMerge/>
          </w:tcPr>
          <w:p w14:paraId="5C7970A0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60" w:type="pct"/>
          </w:tcPr>
          <w:p w14:paraId="39E28264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C.2.3 :</w:t>
            </w:r>
            <w:proofErr w:type="gramEnd"/>
            <w:r>
              <w:rPr>
                <w:bCs/>
                <w:sz w:val="24"/>
                <w:szCs w:val="24"/>
              </w:rPr>
              <w:t xml:space="preserve"> Quantifier les </w:t>
            </w:r>
            <w:proofErr w:type="spellStart"/>
            <w:r>
              <w:rPr>
                <w:bCs/>
                <w:sz w:val="24"/>
                <w:szCs w:val="24"/>
              </w:rPr>
              <w:t>besoins</w:t>
            </w:r>
            <w:proofErr w:type="spellEnd"/>
            <w:r>
              <w:rPr>
                <w:bCs/>
                <w:sz w:val="24"/>
                <w:szCs w:val="24"/>
              </w:rPr>
              <w:t xml:space="preserve"> pour </w:t>
            </w:r>
            <w:proofErr w:type="spellStart"/>
            <w:r>
              <w:rPr>
                <w:bCs/>
                <w:sz w:val="24"/>
                <w:szCs w:val="24"/>
              </w:rPr>
              <w:t>l’équipe</w:t>
            </w:r>
            <w:proofErr w:type="spellEnd"/>
          </w:p>
        </w:tc>
        <w:tc>
          <w:tcPr>
            <w:tcW w:w="771" w:type="pct"/>
            <w:vMerge/>
          </w:tcPr>
          <w:p w14:paraId="41B10F1E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29" w:type="pct"/>
          </w:tcPr>
          <w:p w14:paraId="409DD51B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S.4.3 :</w:t>
            </w:r>
            <w:proofErr w:type="gramEnd"/>
            <w:r>
              <w:rPr>
                <w:bCs/>
                <w:sz w:val="24"/>
                <w:szCs w:val="24"/>
              </w:rPr>
              <w:t xml:space="preserve"> Étude </w:t>
            </w:r>
            <w:proofErr w:type="spellStart"/>
            <w:r>
              <w:rPr>
                <w:bCs/>
                <w:sz w:val="24"/>
                <w:szCs w:val="24"/>
              </w:rPr>
              <w:t>mécanique</w:t>
            </w:r>
            <w:proofErr w:type="spellEnd"/>
            <w:r>
              <w:rPr>
                <w:bCs/>
                <w:sz w:val="24"/>
                <w:szCs w:val="24"/>
              </w:rPr>
              <w:t xml:space="preserve"> et </w:t>
            </w:r>
            <w:proofErr w:type="spellStart"/>
            <w:r>
              <w:rPr>
                <w:bCs/>
                <w:sz w:val="24"/>
                <w:szCs w:val="24"/>
              </w:rPr>
              <w:t>choix</w:t>
            </w:r>
            <w:proofErr w:type="spellEnd"/>
            <w:r>
              <w:rPr>
                <w:bCs/>
                <w:sz w:val="24"/>
                <w:szCs w:val="24"/>
              </w:rPr>
              <w:t xml:space="preserve"> technique</w:t>
            </w:r>
          </w:p>
        </w:tc>
      </w:tr>
      <w:tr w:rsidR="001163AF" w14:paraId="7D894D71" w14:textId="77777777" w:rsidTr="001163AF">
        <w:trPr>
          <w:trHeight w:val="260"/>
        </w:trPr>
        <w:tc>
          <w:tcPr>
            <w:tcW w:w="740" w:type="pct"/>
            <w:vMerge/>
          </w:tcPr>
          <w:p w14:paraId="1C88C19B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60" w:type="pct"/>
          </w:tcPr>
          <w:p w14:paraId="457807A4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C.2.4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Produire</w:t>
            </w:r>
            <w:proofErr w:type="spellEnd"/>
            <w:r>
              <w:rPr>
                <w:bCs/>
                <w:sz w:val="24"/>
                <w:szCs w:val="24"/>
              </w:rPr>
              <w:t xml:space="preserve"> des documents </w:t>
            </w:r>
            <w:proofErr w:type="spellStart"/>
            <w:r>
              <w:rPr>
                <w:bCs/>
                <w:sz w:val="24"/>
                <w:szCs w:val="24"/>
              </w:rPr>
              <w:t>préparatoires</w:t>
            </w:r>
            <w:proofErr w:type="spellEnd"/>
          </w:p>
        </w:tc>
        <w:tc>
          <w:tcPr>
            <w:tcW w:w="771" w:type="pct"/>
            <w:vMerge/>
          </w:tcPr>
          <w:p w14:paraId="28C9EF21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29" w:type="pct"/>
          </w:tcPr>
          <w:p w14:paraId="65E78294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S.4.4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Comportement</w:t>
            </w:r>
            <w:proofErr w:type="spellEnd"/>
            <w:r>
              <w:rPr>
                <w:bCs/>
                <w:sz w:val="24"/>
                <w:szCs w:val="24"/>
              </w:rPr>
              <w:t xml:space="preserve"> du béton </w:t>
            </w:r>
            <w:proofErr w:type="spellStart"/>
            <w:r>
              <w:rPr>
                <w:bCs/>
                <w:sz w:val="24"/>
                <w:szCs w:val="24"/>
              </w:rPr>
              <w:t>armé</w:t>
            </w:r>
            <w:proofErr w:type="spellEnd"/>
          </w:p>
        </w:tc>
      </w:tr>
      <w:tr w:rsidR="001163AF" w14:paraId="0312D0B9" w14:textId="77777777" w:rsidTr="001163AF">
        <w:trPr>
          <w:trHeight w:val="273"/>
        </w:trPr>
        <w:tc>
          <w:tcPr>
            <w:tcW w:w="740" w:type="pct"/>
            <w:vMerge/>
          </w:tcPr>
          <w:p w14:paraId="176CD48D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60" w:type="pct"/>
          </w:tcPr>
          <w:p w14:paraId="4522D94C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C.2.5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Communiquer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Oralement</w:t>
            </w:r>
            <w:proofErr w:type="spellEnd"/>
          </w:p>
        </w:tc>
        <w:tc>
          <w:tcPr>
            <w:tcW w:w="771" w:type="pct"/>
            <w:vMerge/>
          </w:tcPr>
          <w:p w14:paraId="64F71BAA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29" w:type="pct"/>
          </w:tcPr>
          <w:p w14:paraId="76ED278A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proofErr w:type="gramStart"/>
            <w:r>
              <w:rPr>
                <w:b/>
                <w:sz w:val="24"/>
                <w:szCs w:val="24"/>
              </w:rPr>
              <w:t>5 :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Technologie</w:t>
            </w:r>
            <w:proofErr w:type="spellEnd"/>
            <w:r>
              <w:rPr>
                <w:b/>
                <w:sz w:val="24"/>
                <w:szCs w:val="24"/>
              </w:rPr>
              <w:t xml:space="preserve"> de construction</w:t>
            </w:r>
          </w:p>
        </w:tc>
      </w:tr>
      <w:tr w:rsidR="001163AF" w14:paraId="469B1E5E" w14:textId="77777777" w:rsidTr="001163AF">
        <w:trPr>
          <w:trHeight w:val="260"/>
        </w:trPr>
        <w:tc>
          <w:tcPr>
            <w:tcW w:w="740" w:type="pct"/>
            <w:vMerge w:val="restart"/>
          </w:tcPr>
          <w:p w14:paraId="03DDF8CA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proofErr w:type="gramStart"/>
            <w:r>
              <w:rPr>
                <w:b/>
                <w:sz w:val="24"/>
                <w:szCs w:val="24"/>
              </w:rPr>
              <w:t>3 :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Mettre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en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œuvre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réaliser</w:t>
            </w:r>
            <w:proofErr w:type="spellEnd"/>
          </w:p>
        </w:tc>
        <w:tc>
          <w:tcPr>
            <w:tcW w:w="1760" w:type="pct"/>
          </w:tcPr>
          <w:p w14:paraId="759E1DF8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C.3.1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Organiser</w:t>
            </w:r>
            <w:proofErr w:type="spellEnd"/>
            <w:r>
              <w:rPr>
                <w:bCs/>
                <w:sz w:val="24"/>
                <w:szCs w:val="24"/>
              </w:rPr>
              <w:t xml:space="preserve"> le poste de travail</w:t>
            </w:r>
          </w:p>
        </w:tc>
        <w:tc>
          <w:tcPr>
            <w:tcW w:w="771" w:type="pct"/>
            <w:vMerge/>
          </w:tcPr>
          <w:p w14:paraId="4DF0B9F4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271AB4E9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S.5.1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Ouvrages</w:t>
            </w:r>
            <w:proofErr w:type="spellEnd"/>
            <w:r>
              <w:rPr>
                <w:bCs/>
                <w:sz w:val="24"/>
                <w:szCs w:val="24"/>
              </w:rPr>
              <w:t xml:space="preserve"> du </w:t>
            </w:r>
            <w:proofErr w:type="spellStart"/>
            <w:r>
              <w:rPr>
                <w:bCs/>
                <w:sz w:val="24"/>
                <w:szCs w:val="24"/>
              </w:rPr>
              <w:t>bâtiment</w:t>
            </w:r>
            <w:proofErr w:type="spellEnd"/>
          </w:p>
        </w:tc>
      </w:tr>
      <w:tr w:rsidR="001163AF" w14:paraId="7F16376E" w14:textId="77777777" w:rsidTr="001163AF">
        <w:trPr>
          <w:trHeight w:val="260"/>
        </w:trPr>
        <w:tc>
          <w:tcPr>
            <w:tcW w:w="740" w:type="pct"/>
            <w:vMerge/>
          </w:tcPr>
          <w:p w14:paraId="47E8E02D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60" w:type="pct"/>
          </w:tcPr>
          <w:p w14:paraId="4BED0AFE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C.3.2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Mettre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en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œuvre</w:t>
            </w:r>
            <w:proofErr w:type="spellEnd"/>
            <w:r>
              <w:rPr>
                <w:bCs/>
                <w:sz w:val="24"/>
                <w:szCs w:val="24"/>
              </w:rPr>
              <w:t xml:space="preserve"> les </w:t>
            </w:r>
            <w:proofErr w:type="spellStart"/>
            <w:r>
              <w:rPr>
                <w:bCs/>
                <w:sz w:val="24"/>
                <w:szCs w:val="24"/>
              </w:rPr>
              <w:t>moyens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collectifs</w:t>
            </w:r>
            <w:proofErr w:type="spellEnd"/>
            <w:r>
              <w:rPr>
                <w:bCs/>
                <w:sz w:val="24"/>
                <w:szCs w:val="24"/>
              </w:rPr>
              <w:t xml:space="preserve"> et </w:t>
            </w:r>
            <w:proofErr w:type="spellStart"/>
            <w:r>
              <w:rPr>
                <w:bCs/>
                <w:sz w:val="24"/>
                <w:szCs w:val="24"/>
              </w:rPr>
              <w:t>individuels</w:t>
            </w:r>
            <w:proofErr w:type="spellEnd"/>
            <w:r>
              <w:rPr>
                <w:bCs/>
                <w:sz w:val="24"/>
                <w:szCs w:val="24"/>
              </w:rPr>
              <w:t xml:space="preserve"> de protection</w:t>
            </w:r>
          </w:p>
        </w:tc>
        <w:tc>
          <w:tcPr>
            <w:tcW w:w="771" w:type="pct"/>
            <w:vMerge/>
          </w:tcPr>
          <w:p w14:paraId="5FCB9AA6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20F8AD1F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S.5.2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Matériaux</w:t>
            </w:r>
            <w:proofErr w:type="spellEnd"/>
            <w:r>
              <w:rPr>
                <w:bCs/>
                <w:sz w:val="24"/>
                <w:szCs w:val="24"/>
              </w:rPr>
              <w:t xml:space="preserve"> du </w:t>
            </w:r>
            <w:proofErr w:type="spellStart"/>
            <w:r>
              <w:rPr>
                <w:bCs/>
                <w:sz w:val="24"/>
                <w:szCs w:val="24"/>
              </w:rPr>
              <w:t>bâtiment</w:t>
            </w:r>
            <w:proofErr w:type="spellEnd"/>
          </w:p>
        </w:tc>
      </w:tr>
      <w:tr w:rsidR="001163AF" w14:paraId="21D94A59" w14:textId="77777777" w:rsidTr="001163AF">
        <w:trPr>
          <w:trHeight w:val="260"/>
        </w:trPr>
        <w:tc>
          <w:tcPr>
            <w:tcW w:w="740" w:type="pct"/>
            <w:vMerge/>
          </w:tcPr>
          <w:p w14:paraId="12596782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60" w:type="pct"/>
          </w:tcPr>
          <w:p w14:paraId="0AE4931D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C.3.3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Traiter</w:t>
            </w:r>
            <w:proofErr w:type="spellEnd"/>
            <w:r>
              <w:rPr>
                <w:bCs/>
                <w:sz w:val="24"/>
                <w:szCs w:val="24"/>
              </w:rPr>
              <w:t xml:space="preserve"> les </w:t>
            </w:r>
            <w:proofErr w:type="spellStart"/>
            <w:r>
              <w:rPr>
                <w:bCs/>
                <w:sz w:val="24"/>
                <w:szCs w:val="24"/>
              </w:rPr>
              <w:t>déchets</w:t>
            </w:r>
            <w:proofErr w:type="spellEnd"/>
            <w:r>
              <w:rPr>
                <w:bCs/>
                <w:sz w:val="24"/>
                <w:szCs w:val="24"/>
              </w:rPr>
              <w:t xml:space="preserve"> et </w:t>
            </w:r>
            <w:proofErr w:type="spellStart"/>
            <w:r>
              <w:rPr>
                <w:bCs/>
                <w:sz w:val="24"/>
                <w:szCs w:val="24"/>
              </w:rPr>
              <w:t>protéger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l’environnement</w:t>
            </w:r>
            <w:proofErr w:type="spellEnd"/>
          </w:p>
        </w:tc>
        <w:tc>
          <w:tcPr>
            <w:tcW w:w="771" w:type="pct"/>
            <w:vMerge/>
          </w:tcPr>
          <w:p w14:paraId="7DEC6B71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71E2B8D2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S.5.3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Ouvrages</w:t>
            </w:r>
            <w:proofErr w:type="spellEnd"/>
            <w:r>
              <w:rPr>
                <w:bCs/>
                <w:sz w:val="24"/>
                <w:szCs w:val="24"/>
              </w:rPr>
              <w:t xml:space="preserve"> du </w:t>
            </w:r>
            <w:proofErr w:type="spellStart"/>
            <w:r>
              <w:rPr>
                <w:bCs/>
                <w:sz w:val="24"/>
                <w:szCs w:val="24"/>
              </w:rPr>
              <w:t>secteur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professionnel</w:t>
            </w:r>
            <w:proofErr w:type="spellEnd"/>
          </w:p>
        </w:tc>
      </w:tr>
      <w:tr w:rsidR="001163AF" w14:paraId="542B6AB1" w14:textId="77777777" w:rsidTr="001163AF">
        <w:trPr>
          <w:trHeight w:val="260"/>
        </w:trPr>
        <w:tc>
          <w:tcPr>
            <w:tcW w:w="740" w:type="pct"/>
            <w:vMerge/>
          </w:tcPr>
          <w:p w14:paraId="28060E20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60" w:type="pct"/>
          </w:tcPr>
          <w:p w14:paraId="0B58BAA5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C.3.4 :</w:t>
            </w:r>
            <w:proofErr w:type="gramEnd"/>
            <w:r>
              <w:rPr>
                <w:bCs/>
                <w:sz w:val="24"/>
                <w:szCs w:val="24"/>
              </w:rPr>
              <w:t xml:space="preserve"> Implanter et tracer des </w:t>
            </w:r>
            <w:proofErr w:type="spellStart"/>
            <w:r>
              <w:rPr>
                <w:bCs/>
                <w:sz w:val="24"/>
                <w:szCs w:val="24"/>
              </w:rPr>
              <w:t>ouvrages</w:t>
            </w:r>
            <w:proofErr w:type="spellEnd"/>
          </w:p>
        </w:tc>
        <w:tc>
          <w:tcPr>
            <w:tcW w:w="771" w:type="pct"/>
            <w:vMerge/>
          </w:tcPr>
          <w:p w14:paraId="65FCF753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34A90B83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S.5.4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Matériaux</w:t>
            </w:r>
            <w:proofErr w:type="spellEnd"/>
            <w:r>
              <w:rPr>
                <w:bCs/>
                <w:sz w:val="24"/>
                <w:szCs w:val="24"/>
              </w:rPr>
              <w:t xml:space="preserve"> du </w:t>
            </w:r>
            <w:proofErr w:type="spellStart"/>
            <w:r>
              <w:rPr>
                <w:bCs/>
                <w:sz w:val="24"/>
                <w:szCs w:val="24"/>
              </w:rPr>
              <w:t>secteur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professionnel</w:t>
            </w:r>
            <w:proofErr w:type="spellEnd"/>
          </w:p>
        </w:tc>
      </w:tr>
      <w:tr w:rsidR="001163AF" w14:paraId="7866327C" w14:textId="77777777" w:rsidTr="001163AF">
        <w:trPr>
          <w:trHeight w:val="260"/>
        </w:trPr>
        <w:tc>
          <w:tcPr>
            <w:tcW w:w="740" w:type="pct"/>
            <w:vMerge/>
          </w:tcPr>
          <w:p w14:paraId="20A8FACB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60" w:type="pct"/>
          </w:tcPr>
          <w:p w14:paraId="0DAA0635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C.3.5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Préparer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</w:rPr>
              <w:t>utiliser</w:t>
            </w:r>
            <w:proofErr w:type="spellEnd"/>
            <w:r>
              <w:rPr>
                <w:bCs/>
                <w:sz w:val="24"/>
                <w:szCs w:val="24"/>
              </w:rPr>
              <w:t xml:space="preserve"> et </w:t>
            </w:r>
            <w:proofErr w:type="spellStart"/>
            <w:r>
              <w:rPr>
                <w:bCs/>
                <w:sz w:val="24"/>
                <w:szCs w:val="24"/>
              </w:rPr>
              <w:t>entretenir</w:t>
            </w:r>
            <w:proofErr w:type="spellEnd"/>
            <w:r>
              <w:rPr>
                <w:bCs/>
                <w:sz w:val="24"/>
                <w:szCs w:val="24"/>
              </w:rPr>
              <w:t xml:space="preserve"> les </w:t>
            </w:r>
            <w:proofErr w:type="spellStart"/>
            <w:r>
              <w:rPr>
                <w:bCs/>
                <w:sz w:val="24"/>
                <w:szCs w:val="24"/>
              </w:rPr>
              <w:t>matériels</w:t>
            </w:r>
            <w:proofErr w:type="spellEnd"/>
            <w:r>
              <w:rPr>
                <w:bCs/>
                <w:sz w:val="24"/>
                <w:szCs w:val="24"/>
              </w:rPr>
              <w:t xml:space="preserve"> et </w:t>
            </w:r>
            <w:proofErr w:type="spellStart"/>
            <w:r>
              <w:rPr>
                <w:bCs/>
                <w:sz w:val="24"/>
                <w:szCs w:val="24"/>
              </w:rPr>
              <w:t>outillages</w:t>
            </w:r>
            <w:proofErr w:type="spellEnd"/>
          </w:p>
        </w:tc>
        <w:tc>
          <w:tcPr>
            <w:tcW w:w="771" w:type="pct"/>
            <w:vMerge/>
          </w:tcPr>
          <w:p w14:paraId="4EBCC52B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3AE4D904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S.5.6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Histoires</w:t>
            </w:r>
            <w:proofErr w:type="spellEnd"/>
            <w:r>
              <w:rPr>
                <w:bCs/>
                <w:sz w:val="24"/>
                <w:szCs w:val="24"/>
              </w:rPr>
              <w:t xml:space="preserve"> des techniques</w:t>
            </w:r>
          </w:p>
        </w:tc>
      </w:tr>
      <w:tr w:rsidR="001163AF" w14:paraId="5631F8AF" w14:textId="77777777" w:rsidTr="001163AF">
        <w:trPr>
          <w:trHeight w:val="260"/>
        </w:trPr>
        <w:tc>
          <w:tcPr>
            <w:tcW w:w="740" w:type="pct"/>
            <w:vMerge/>
          </w:tcPr>
          <w:p w14:paraId="03ABBC8E" w14:textId="77777777" w:rsidR="001163AF" w:rsidRPr="00E11002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60" w:type="pct"/>
          </w:tcPr>
          <w:p w14:paraId="6E6D50A6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C.3.9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Réaliser</w:t>
            </w:r>
            <w:proofErr w:type="spellEnd"/>
            <w:r>
              <w:rPr>
                <w:bCs/>
                <w:sz w:val="24"/>
                <w:szCs w:val="24"/>
              </w:rPr>
              <w:t xml:space="preserve"> des </w:t>
            </w:r>
            <w:proofErr w:type="spellStart"/>
            <w:r>
              <w:rPr>
                <w:bCs/>
                <w:sz w:val="24"/>
                <w:szCs w:val="24"/>
              </w:rPr>
              <w:t>ouvrages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en</w:t>
            </w:r>
            <w:proofErr w:type="spellEnd"/>
            <w:r>
              <w:rPr>
                <w:bCs/>
                <w:sz w:val="24"/>
                <w:szCs w:val="24"/>
              </w:rPr>
              <w:t xml:space="preserve"> béton </w:t>
            </w:r>
            <w:proofErr w:type="spellStart"/>
            <w:r>
              <w:rPr>
                <w:bCs/>
                <w:sz w:val="24"/>
                <w:szCs w:val="24"/>
              </w:rPr>
              <w:t>armé</w:t>
            </w:r>
            <w:proofErr w:type="spellEnd"/>
          </w:p>
        </w:tc>
        <w:tc>
          <w:tcPr>
            <w:tcW w:w="771" w:type="pct"/>
          </w:tcPr>
          <w:p w14:paraId="72BBF1EE" w14:textId="77777777" w:rsidR="001163AF" w:rsidRPr="00443221" w:rsidRDefault="001163AF" w:rsidP="008726C9">
            <w:pPr>
              <w:rPr>
                <w:b/>
                <w:sz w:val="24"/>
                <w:szCs w:val="24"/>
              </w:rPr>
            </w:pPr>
            <w:r w:rsidRPr="00443221">
              <w:rPr>
                <w:b/>
                <w:sz w:val="24"/>
                <w:szCs w:val="24"/>
              </w:rPr>
              <w:t xml:space="preserve">3-Réalisation des </w:t>
            </w:r>
            <w:proofErr w:type="spellStart"/>
            <w:r w:rsidRPr="00443221">
              <w:rPr>
                <w:b/>
                <w:sz w:val="24"/>
                <w:szCs w:val="24"/>
              </w:rPr>
              <w:t>ouvrages</w:t>
            </w:r>
            <w:proofErr w:type="spellEnd"/>
          </w:p>
        </w:tc>
        <w:tc>
          <w:tcPr>
            <w:tcW w:w="1729" w:type="pct"/>
          </w:tcPr>
          <w:p w14:paraId="2F3D1A98" w14:textId="77777777" w:rsidR="001163AF" w:rsidRPr="00443221" w:rsidRDefault="001163AF" w:rsidP="008726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proofErr w:type="gramStart"/>
            <w:r>
              <w:rPr>
                <w:b/>
                <w:sz w:val="24"/>
                <w:szCs w:val="24"/>
              </w:rPr>
              <w:t>6 :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Santé</w:t>
            </w:r>
            <w:proofErr w:type="spellEnd"/>
            <w:r>
              <w:rPr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b/>
                <w:sz w:val="24"/>
                <w:szCs w:val="24"/>
              </w:rPr>
              <w:t>sécurité</w:t>
            </w:r>
            <w:proofErr w:type="spellEnd"/>
            <w:r>
              <w:rPr>
                <w:b/>
                <w:sz w:val="24"/>
                <w:szCs w:val="24"/>
              </w:rPr>
              <w:t xml:space="preserve"> au travail</w:t>
            </w:r>
          </w:p>
        </w:tc>
      </w:tr>
      <w:tr w:rsidR="001163AF" w14:paraId="264C9ED3" w14:textId="77777777" w:rsidTr="001163AF">
        <w:trPr>
          <w:trHeight w:val="260"/>
        </w:trPr>
        <w:tc>
          <w:tcPr>
            <w:tcW w:w="740" w:type="pct"/>
            <w:vMerge w:val="restart"/>
            <w:shd w:val="clear" w:color="auto" w:fill="FFFFFF" w:themeFill="background1"/>
          </w:tcPr>
          <w:p w14:paraId="561E25A5" w14:textId="77777777" w:rsidR="001163AF" w:rsidRPr="005B36F7" w:rsidRDefault="001163AF" w:rsidP="008726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proofErr w:type="gramStart"/>
            <w:r>
              <w:rPr>
                <w:b/>
                <w:sz w:val="24"/>
                <w:szCs w:val="24"/>
              </w:rPr>
              <w:t>4 :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Contrôler</w:t>
            </w:r>
            <w:proofErr w:type="spellEnd"/>
            <w:r>
              <w:rPr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b/>
                <w:sz w:val="24"/>
                <w:szCs w:val="24"/>
              </w:rPr>
              <w:t>réceptionner</w:t>
            </w:r>
            <w:proofErr w:type="spellEnd"/>
          </w:p>
        </w:tc>
        <w:tc>
          <w:tcPr>
            <w:tcW w:w="1760" w:type="pct"/>
            <w:shd w:val="clear" w:color="auto" w:fill="FFFFFF" w:themeFill="background1"/>
          </w:tcPr>
          <w:p w14:paraId="5D96FD23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C.4.1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Effectuer</w:t>
            </w:r>
            <w:proofErr w:type="spellEnd"/>
            <w:r>
              <w:rPr>
                <w:bCs/>
                <w:sz w:val="24"/>
                <w:szCs w:val="24"/>
              </w:rPr>
              <w:t xml:space="preserve"> le </w:t>
            </w:r>
            <w:proofErr w:type="spellStart"/>
            <w:r>
              <w:rPr>
                <w:bCs/>
                <w:sz w:val="24"/>
                <w:szCs w:val="24"/>
              </w:rPr>
              <w:t>suivi</w:t>
            </w:r>
            <w:proofErr w:type="spellEnd"/>
            <w:r>
              <w:rPr>
                <w:bCs/>
                <w:sz w:val="24"/>
                <w:szCs w:val="24"/>
              </w:rPr>
              <w:t xml:space="preserve"> des </w:t>
            </w:r>
            <w:proofErr w:type="spellStart"/>
            <w:r>
              <w:rPr>
                <w:bCs/>
                <w:sz w:val="24"/>
                <w:szCs w:val="24"/>
              </w:rPr>
              <w:t>activités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confiées</w:t>
            </w:r>
            <w:proofErr w:type="spellEnd"/>
          </w:p>
        </w:tc>
        <w:tc>
          <w:tcPr>
            <w:tcW w:w="771" w:type="pct"/>
          </w:tcPr>
          <w:p w14:paraId="047A0B86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5918C50E" w14:textId="77777777" w:rsidR="001163AF" w:rsidRPr="00443221" w:rsidRDefault="001163AF" w:rsidP="008726C9">
            <w:pPr>
              <w:rPr>
                <w:b/>
                <w:sz w:val="24"/>
                <w:szCs w:val="24"/>
              </w:rPr>
            </w:pPr>
            <w:r w:rsidRPr="00443221">
              <w:rPr>
                <w:b/>
                <w:sz w:val="24"/>
                <w:szCs w:val="24"/>
              </w:rPr>
              <w:t>S</w:t>
            </w:r>
            <w:proofErr w:type="gramStart"/>
            <w:r w:rsidRPr="00443221">
              <w:rPr>
                <w:b/>
                <w:sz w:val="24"/>
                <w:szCs w:val="24"/>
              </w:rPr>
              <w:t>7 :</w:t>
            </w:r>
            <w:proofErr w:type="gramEnd"/>
            <w:r w:rsidRPr="00443221">
              <w:rPr>
                <w:b/>
                <w:sz w:val="24"/>
                <w:szCs w:val="24"/>
              </w:rPr>
              <w:t xml:space="preserve"> Techniques de construction et </w:t>
            </w:r>
            <w:proofErr w:type="spellStart"/>
            <w:r w:rsidRPr="00443221">
              <w:rPr>
                <w:b/>
                <w:sz w:val="24"/>
                <w:szCs w:val="24"/>
              </w:rPr>
              <w:t>règles</w:t>
            </w:r>
            <w:proofErr w:type="spellEnd"/>
            <w:r w:rsidRPr="00443221">
              <w:rPr>
                <w:b/>
                <w:sz w:val="24"/>
                <w:szCs w:val="24"/>
              </w:rPr>
              <w:t xml:space="preserve"> de mise </w:t>
            </w:r>
            <w:proofErr w:type="spellStart"/>
            <w:r w:rsidRPr="00443221">
              <w:rPr>
                <w:b/>
                <w:sz w:val="24"/>
                <w:szCs w:val="24"/>
              </w:rPr>
              <w:t>en</w:t>
            </w:r>
            <w:proofErr w:type="spellEnd"/>
            <w:r w:rsidRPr="0044322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43221">
              <w:rPr>
                <w:b/>
                <w:sz w:val="24"/>
                <w:szCs w:val="24"/>
              </w:rPr>
              <w:t>œuvre</w:t>
            </w:r>
            <w:proofErr w:type="spellEnd"/>
          </w:p>
        </w:tc>
      </w:tr>
      <w:tr w:rsidR="001163AF" w14:paraId="6291F6D3" w14:textId="77777777" w:rsidTr="001163AF">
        <w:trPr>
          <w:trHeight w:val="260"/>
        </w:trPr>
        <w:tc>
          <w:tcPr>
            <w:tcW w:w="740" w:type="pct"/>
            <w:vMerge/>
            <w:shd w:val="clear" w:color="auto" w:fill="FFFFFF" w:themeFill="background1"/>
          </w:tcPr>
          <w:p w14:paraId="6475DE57" w14:textId="77777777" w:rsidR="001163AF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FFFFFF" w:themeFill="background1"/>
          </w:tcPr>
          <w:p w14:paraId="18DF99B5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C.4.2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Réceptionner</w:t>
            </w:r>
            <w:proofErr w:type="spellEnd"/>
            <w:r>
              <w:rPr>
                <w:bCs/>
                <w:sz w:val="24"/>
                <w:szCs w:val="24"/>
              </w:rPr>
              <w:t xml:space="preserve"> les </w:t>
            </w:r>
            <w:proofErr w:type="spellStart"/>
            <w:r>
              <w:rPr>
                <w:bCs/>
                <w:sz w:val="24"/>
                <w:szCs w:val="24"/>
              </w:rPr>
              <w:t>matériels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Cs/>
                <w:sz w:val="24"/>
                <w:szCs w:val="24"/>
              </w:rPr>
              <w:t>matériaux</w:t>
            </w:r>
            <w:proofErr w:type="spellEnd"/>
            <w:r>
              <w:rPr>
                <w:bCs/>
                <w:sz w:val="24"/>
                <w:szCs w:val="24"/>
              </w:rPr>
              <w:t xml:space="preserve"> et </w:t>
            </w:r>
            <w:proofErr w:type="spellStart"/>
            <w:r>
              <w:rPr>
                <w:bCs/>
                <w:sz w:val="24"/>
                <w:szCs w:val="24"/>
              </w:rPr>
              <w:t>composants</w:t>
            </w:r>
            <w:proofErr w:type="spellEnd"/>
          </w:p>
        </w:tc>
        <w:tc>
          <w:tcPr>
            <w:tcW w:w="771" w:type="pct"/>
          </w:tcPr>
          <w:p w14:paraId="55187005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258E63A8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S.7.1 :</w:t>
            </w:r>
            <w:proofErr w:type="gramEnd"/>
            <w:r>
              <w:rPr>
                <w:bCs/>
                <w:sz w:val="24"/>
                <w:szCs w:val="24"/>
              </w:rPr>
              <w:t xml:space="preserve"> Implantation et </w:t>
            </w:r>
            <w:proofErr w:type="spellStart"/>
            <w:r>
              <w:rPr>
                <w:bCs/>
                <w:sz w:val="24"/>
                <w:szCs w:val="24"/>
              </w:rPr>
              <w:t>tracé</w:t>
            </w:r>
            <w:proofErr w:type="spellEnd"/>
          </w:p>
        </w:tc>
      </w:tr>
      <w:tr w:rsidR="001163AF" w14:paraId="6BF92F3F" w14:textId="77777777" w:rsidTr="001163AF">
        <w:trPr>
          <w:trHeight w:val="260"/>
        </w:trPr>
        <w:tc>
          <w:tcPr>
            <w:tcW w:w="740" w:type="pct"/>
            <w:vMerge/>
            <w:shd w:val="clear" w:color="auto" w:fill="FFFFFF" w:themeFill="background1"/>
          </w:tcPr>
          <w:p w14:paraId="14B6F1D8" w14:textId="77777777" w:rsidR="001163AF" w:rsidRDefault="001163AF" w:rsidP="008726C9">
            <w:pPr>
              <w:rPr>
                <w:b/>
                <w:sz w:val="24"/>
                <w:szCs w:val="24"/>
              </w:rPr>
            </w:pPr>
          </w:p>
        </w:tc>
        <w:tc>
          <w:tcPr>
            <w:tcW w:w="1760" w:type="pct"/>
            <w:shd w:val="clear" w:color="auto" w:fill="FFFFFF" w:themeFill="background1"/>
          </w:tcPr>
          <w:p w14:paraId="4968A23E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C.4.3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Contrôler</w:t>
            </w:r>
            <w:proofErr w:type="spellEnd"/>
            <w:r>
              <w:rPr>
                <w:bCs/>
                <w:sz w:val="24"/>
                <w:szCs w:val="24"/>
              </w:rPr>
              <w:t xml:space="preserve"> et </w:t>
            </w:r>
            <w:proofErr w:type="spellStart"/>
            <w:r>
              <w:rPr>
                <w:bCs/>
                <w:sz w:val="24"/>
                <w:szCs w:val="24"/>
              </w:rPr>
              <w:t>relever</w:t>
            </w:r>
            <w:proofErr w:type="spellEnd"/>
            <w:r>
              <w:rPr>
                <w:bCs/>
                <w:sz w:val="24"/>
                <w:szCs w:val="24"/>
              </w:rPr>
              <w:t xml:space="preserve"> des </w:t>
            </w:r>
            <w:proofErr w:type="spellStart"/>
            <w:r>
              <w:rPr>
                <w:bCs/>
                <w:sz w:val="24"/>
                <w:szCs w:val="24"/>
              </w:rPr>
              <w:t>ouvrages</w:t>
            </w:r>
            <w:proofErr w:type="spellEnd"/>
          </w:p>
        </w:tc>
        <w:tc>
          <w:tcPr>
            <w:tcW w:w="771" w:type="pct"/>
          </w:tcPr>
          <w:p w14:paraId="4E24F5E5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7AFA3611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S.7.4 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Ouvrages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en</w:t>
            </w:r>
            <w:proofErr w:type="spellEnd"/>
            <w:r>
              <w:rPr>
                <w:bCs/>
                <w:sz w:val="24"/>
                <w:szCs w:val="24"/>
              </w:rPr>
              <w:t xml:space="preserve"> béton </w:t>
            </w:r>
            <w:proofErr w:type="spellStart"/>
            <w:r>
              <w:rPr>
                <w:bCs/>
                <w:sz w:val="24"/>
                <w:szCs w:val="24"/>
              </w:rPr>
              <w:t>armé</w:t>
            </w:r>
            <w:proofErr w:type="spellEnd"/>
          </w:p>
        </w:tc>
      </w:tr>
      <w:tr w:rsidR="001163AF" w14:paraId="388A07C4" w14:textId="77777777" w:rsidTr="001163AF">
        <w:trPr>
          <w:trHeight w:val="260"/>
        </w:trPr>
        <w:tc>
          <w:tcPr>
            <w:tcW w:w="2500" w:type="pct"/>
            <w:gridSpan w:val="2"/>
            <w:vMerge w:val="restart"/>
            <w:shd w:val="clear" w:color="auto" w:fill="FFFFFF" w:themeFill="background1"/>
          </w:tcPr>
          <w:p w14:paraId="51967481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14:paraId="14005301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6B7D148B" w14:textId="77777777" w:rsidR="001163AF" w:rsidRPr="00BC6425" w:rsidRDefault="001163AF" w:rsidP="008726C9">
            <w:pPr>
              <w:rPr>
                <w:b/>
                <w:sz w:val="24"/>
                <w:szCs w:val="24"/>
              </w:rPr>
            </w:pPr>
            <w:r w:rsidRPr="00BC6425">
              <w:rPr>
                <w:b/>
                <w:sz w:val="24"/>
                <w:szCs w:val="24"/>
              </w:rPr>
              <w:t>S</w:t>
            </w:r>
            <w:proofErr w:type="gramStart"/>
            <w:r w:rsidRPr="00BC6425">
              <w:rPr>
                <w:b/>
                <w:sz w:val="24"/>
                <w:szCs w:val="24"/>
              </w:rPr>
              <w:t>8 :</w:t>
            </w:r>
            <w:proofErr w:type="gramEnd"/>
            <w:r w:rsidRPr="00BC64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6425">
              <w:rPr>
                <w:b/>
                <w:sz w:val="24"/>
                <w:szCs w:val="24"/>
              </w:rPr>
              <w:t>Matériels</w:t>
            </w:r>
            <w:proofErr w:type="spellEnd"/>
            <w:r w:rsidRPr="00BC6425">
              <w:rPr>
                <w:b/>
                <w:sz w:val="24"/>
                <w:szCs w:val="24"/>
              </w:rPr>
              <w:t xml:space="preserve"> et </w:t>
            </w:r>
            <w:proofErr w:type="spellStart"/>
            <w:r w:rsidRPr="00BC6425">
              <w:rPr>
                <w:b/>
                <w:sz w:val="24"/>
                <w:szCs w:val="24"/>
              </w:rPr>
              <w:t>outillages</w:t>
            </w:r>
            <w:proofErr w:type="spellEnd"/>
          </w:p>
        </w:tc>
      </w:tr>
      <w:tr w:rsidR="001163AF" w14:paraId="3A30ACA5" w14:textId="77777777" w:rsidTr="001163AF">
        <w:trPr>
          <w:trHeight w:val="260"/>
        </w:trPr>
        <w:tc>
          <w:tcPr>
            <w:tcW w:w="2500" w:type="pct"/>
            <w:gridSpan w:val="2"/>
            <w:vMerge/>
            <w:shd w:val="clear" w:color="auto" w:fill="FFFFFF" w:themeFill="background1"/>
          </w:tcPr>
          <w:p w14:paraId="2258BA01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14:paraId="40E47CFF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189C2B2A" w14:textId="77777777" w:rsidR="001163AF" w:rsidRPr="00BC6425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 w:rsidRPr="00BC6425">
              <w:rPr>
                <w:bCs/>
                <w:sz w:val="24"/>
                <w:szCs w:val="24"/>
              </w:rPr>
              <w:t>S.8.1 :</w:t>
            </w:r>
            <w:proofErr w:type="gramEnd"/>
            <w:r w:rsidRPr="00BC642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C6425">
              <w:rPr>
                <w:bCs/>
                <w:sz w:val="24"/>
                <w:szCs w:val="24"/>
              </w:rPr>
              <w:t>Coffrage</w:t>
            </w:r>
            <w:proofErr w:type="spellEnd"/>
          </w:p>
        </w:tc>
      </w:tr>
      <w:tr w:rsidR="001163AF" w14:paraId="0E0323B1" w14:textId="77777777" w:rsidTr="001163AF">
        <w:trPr>
          <w:trHeight w:val="260"/>
        </w:trPr>
        <w:tc>
          <w:tcPr>
            <w:tcW w:w="2500" w:type="pct"/>
            <w:gridSpan w:val="2"/>
            <w:vMerge/>
            <w:shd w:val="clear" w:color="auto" w:fill="FFFFFF" w:themeFill="background1"/>
          </w:tcPr>
          <w:p w14:paraId="785C0D3B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14:paraId="7E7481B9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56A1889F" w14:textId="77777777" w:rsidR="001163AF" w:rsidRPr="00BC6425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S.8.4 :</w:t>
            </w:r>
            <w:proofErr w:type="gramEnd"/>
            <w:r>
              <w:rPr>
                <w:bCs/>
                <w:sz w:val="24"/>
                <w:szCs w:val="24"/>
              </w:rPr>
              <w:t xml:space="preserve"> Fabrication et mise </w:t>
            </w:r>
            <w:proofErr w:type="spellStart"/>
            <w:r>
              <w:rPr>
                <w:bCs/>
                <w:sz w:val="24"/>
                <w:szCs w:val="24"/>
              </w:rPr>
              <w:t>en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œuvre</w:t>
            </w:r>
            <w:proofErr w:type="spellEnd"/>
            <w:r>
              <w:rPr>
                <w:bCs/>
                <w:sz w:val="24"/>
                <w:szCs w:val="24"/>
              </w:rPr>
              <w:t xml:space="preserve"> des </w:t>
            </w:r>
            <w:proofErr w:type="spellStart"/>
            <w:r>
              <w:rPr>
                <w:bCs/>
                <w:sz w:val="24"/>
                <w:szCs w:val="24"/>
              </w:rPr>
              <w:t>bétons</w:t>
            </w:r>
            <w:proofErr w:type="spellEnd"/>
          </w:p>
        </w:tc>
      </w:tr>
      <w:tr w:rsidR="001163AF" w14:paraId="1CE810CC" w14:textId="77777777" w:rsidTr="001163AF">
        <w:trPr>
          <w:trHeight w:val="260"/>
        </w:trPr>
        <w:tc>
          <w:tcPr>
            <w:tcW w:w="2500" w:type="pct"/>
            <w:gridSpan w:val="2"/>
            <w:vMerge/>
            <w:shd w:val="clear" w:color="auto" w:fill="FFFFFF" w:themeFill="background1"/>
          </w:tcPr>
          <w:p w14:paraId="297CEE4E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14:paraId="38CEF83C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7715DDBA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S.8.5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Outillage</w:t>
            </w:r>
            <w:proofErr w:type="spellEnd"/>
          </w:p>
        </w:tc>
      </w:tr>
      <w:tr w:rsidR="001163AF" w14:paraId="68445C78" w14:textId="77777777" w:rsidTr="001163AF">
        <w:trPr>
          <w:trHeight w:val="260"/>
        </w:trPr>
        <w:tc>
          <w:tcPr>
            <w:tcW w:w="2500" w:type="pct"/>
            <w:gridSpan w:val="2"/>
            <w:vMerge/>
            <w:shd w:val="clear" w:color="auto" w:fill="FFFFFF" w:themeFill="background1"/>
          </w:tcPr>
          <w:p w14:paraId="0DD92F10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14:paraId="5FEF4131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78A4E078" w14:textId="77777777" w:rsidR="001163AF" w:rsidRPr="003D3AA9" w:rsidRDefault="001163AF" w:rsidP="008726C9">
            <w:pPr>
              <w:rPr>
                <w:b/>
                <w:sz w:val="24"/>
                <w:szCs w:val="24"/>
              </w:rPr>
            </w:pPr>
            <w:r w:rsidRPr="003D3AA9">
              <w:rPr>
                <w:b/>
                <w:sz w:val="24"/>
                <w:szCs w:val="24"/>
              </w:rPr>
              <w:t>S</w:t>
            </w:r>
            <w:proofErr w:type="gramStart"/>
            <w:r w:rsidRPr="003D3AA9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 :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Pr="003D3AA9">
              <w:rPr>
                <w:b/>
                <w:sz w:val="24"/>
                <w:szCs w:val="24"/>
              </w:rPr>
              <w:t>Gestion des travaux</w:t>
            </w:r>
          </w:p>
        </w:tc>
      </w:tr>
      <w:tr w:rsidR="001163AF" w:rsidRPr="003D3AA9" w14:paraId="7C39E690" w14:textId="77777777" w:rsidTr="001163AF">
        <w:trPr>
          <w:trHeight w:val="260"/>
        </w:trPr>
        <w:tc>
          <w:tcPr>
            <w:tcW w:w="2500" w:type="pct"/>
            <w:gridSpan w:val="2"/>
            <w:vMerge/>
            <w:shd w:val="clear" w:color="auto" w:fill="FFFFFF" w:themeFill="background1"/>
          </w:tcPr>
          <w:p w14:paraId="219C519F" w14:textId="77777777" w:rsidR="001163AF" w:rsidRPr="003D3AA9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14:paraId="04F3F511" w14:textId="77777777" w:rsidR="001163AF" w:rsidRPr="003D3AA9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1E0D3869" w14:textId="77777777" w:rsidR="001163AF" w:rsidRPr="003D3AA9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S.9.2 :</w:t>
            </w:r>
            <w:proofErr w:type="gramEnd"/>
            <w:r>
              <w:rPr>
                <w:bCs/>
                <w:sz w:val="24"/>
                <w:szCs w:val="24"/>
              </w:rPr>
              <w:t xml:space="preserve"> Planification des travaux</w:t>
            </w:r>
          </w:p>
        </w:tc>
      </w:tr>
      <w:tr w:rsidR="001163AF" w:rsidRPr="003D3AA9" w14:paraId="15F31DF2" w14:textId="77777777" w:rsidTr="001163AF">
        <w:trPr>
          <w:trHeight w:val="260"/>
        </w:trPr>
        <w:tc>
          <w:tcPr>
            <w:tcW w:w="2500" w:type="pct"/>
            <w:gridSpan w:val="2"/>
            <w:vMerge/>
            <w:shd w:val="clear" w:color="auto" w:fill="FFFFFF" w:themeFill="background1"/>
          </w:tcPr>
          <w:p w14:paraId="544F1B05" w14:textId="77777777" w:rsidR="001163AF" w:rsidRPr="003D3AA9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14:paraId="79CC80A1" w14:textId="77777777" w:rsidR="001163AF" w:rsidRPr="003D3AA9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356F9D52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S.9.4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Organisation</w:t>
            </w:r>
            <w:proofErr w:type="spellEnd"/>
            <w:r>
              <w:rPr>
                <w:bCs/>
                <w:sz w:val="24"/>
                <w:szCs w:val="24"/>
              </w:rPr>
              <w:t xml:space="preserve"> des </w:t>
            </w:r>
            <w:proofErr w:type="spellStart"/>
            <w:r>
              <w:rPr>
                <w:bCs/>
                <w:sz w:val="24"/>
                <w:szCs w:val="24"/>
              </w:rPr>
              <w:t>postes</w:t>
            </w:r>
            <w:proofErr w:type="spellEnd"/>
            <w:r>
              <w:rPr>
                <w:bCs/>
                <w:sz w:val="24"/>
                <w:szCs w:val="24"/>
              </w:rPr>
              <w:t xml:space="preserve"> de travail</w:t>
            </w:r>
          </w:p>
        </w:tc>
      </w:tr>
      <w:tr w:rsidR="001163AF" w:rsidRPr="003D3AA9" w14:paraId="4C4BA0D1" w14:textId="77777777" w:rsidTr="001163AF">
        <w:trPr>
          <w:trHeight w:val="260"/>
        </w:trPr>
        <w:tc>
          <w:tcPr>
            <w:tcW w:w="2500" w:type="pct"/>
            <w:gridSpan w:val="2"/>
            <w:vMerge/>
            <w:shd w:val="clear" w:color="auto" w:fill="FFFFFF" w:themeFill="background1"/>
          </w:tcPr>
          <w:p w14:paraId="2AD08782" w14:textId="77777777" w:rsidR="001163AF" w:rsidRPr="003D3AA9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14:paraId="1CEB61B7" w14:textId="77777777" w:rsidR="001163AF" w:rsidRPr="003D3AA9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0D107B02" w14:textId="77777777" w:rsidR="001163AF" w:rsidRDefault="001163AF" w:rsidP="008726C9">
            <w:pPr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S.9.5 :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Prévision</w:t>
            </w:r>
            <w:proofErr w:type="spellEnd"/>
            <w:r>
              <w:rPr>
                <w:bCs/>
                <w:sz w:val="24"/>
                <w:szCs w:val="24"/>
              </w:rPr>
              <w:t xml:space="preserve"> des </w:t>
            </w:r>
            <w:proofErr w:type="spellStart"/>
            <w:r>
              <w:rPr>
                <w:bCs/>
                <w:sz w:val="24"/>
                <w:szCs w:val="24"/>
              </w:rPr>
              <w:t>moyens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humains</w:t>
            </w:r>
            <w:proofErr w:type="spellEnd"/>
            <w:r>
              <w:rPr>
                <w:bCs/>
                <w:sz w:val="24"/>
                <w:szCs w:val="24"/>
              </w:rPr>
              <w:t xml:space="preserve"> et </w:t>
            </w:r>
            <w:proofErr w:type="spellStart"/>
            <w:r>
              <w:rPr>
                <w:bCs/>
                <w:sz w:val="24"/>
                <w:szCs w:val="24"/>
              </w:rPr>
              <w:t>matériels</w:t>
            </w:r>
            <w:proofErr w:type="spellEnd"/>
          </w:p>
        </w:tc>
      </w:tr>
      <w:tr w:rsidR="001163AF" w:rsidRPr="003D3AA9" w14:paraId="457ABD4E" w14:textId="77777777" w:rsidTr="001163AF">
        <w:trPr>
          <w:trHeight w:val="260"/>
        </w:trPr>
        <w:tc>
          <w:tcPr>
            <w:tcW w:w="2500" w:type="pct"/>
            <w:gridSpan w:val="2"/>
            <w:vMerge/>
            <w:shd w:val="clear" w:color="auto" w:fill="FFFFFF" w:themeFill="background1"/>
          </w:tcPr>
          <w:p w14:paraId="0C654866" w14:textId="77777777" w:rsidR="001163AF" w:rsidRPr="003D3AA9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14:paraId="249715B2" w14:textId="77777777" w:rsidR="001163AF" w:rsidRPr="003D3AA9" w:rsidRDefault="001163AF" w:rsidP="008726C9">
            <w:pPr>
              <w:rPr>
                <w:bCs/>
                <w:sz w:val="24"/>
                <w:szCs w:val="24"/>
              </w:rPr>
            </w:pPr>
          </w:p>
        </w:tc>
        <w:tc>
          <w:tcPr>
            <w:tcW w:w="1729" w:type="pct"/>
          </w:tcPr>
          <w:p w14:paraId="532820AF" w14:textId="77777777" w:rsidR="001163AF" w:rsidRPr="00AE13D1" w:rsidRDefault="001163AF" w:rsidP="008726C9">
            <w:pPr>
              <w:rPr>
                <w:b/>
                <w:sz w:val="24"/>
                <w:szCs w:val="24"/>
              </w:rPr>
            </w:pPr>
            <w:r w:rsidRPr="00AE13D1">
              <w:rPr>
                <w:b/>
                <w:sz w:val="24"/>
                <w:szCs w:val="24"/>
              </w:rPr>
              <w:t>S</w:t>
            </w:r>
            <w:proofErr w:type="gramStart"/>
            <w:r w:rsidRPr="00AE13D1">
              <w:rPr>
                <w:b/>
                <w:sz w:val="24"/>
                <w:szCs w:val="24"/>
              </w:rPr>
              <w:t>10 :</w:t>
            </w:r>
            <w:proofErr w:type="gramEnd"/>
            <w:r w:rsidRPr="00AE13D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E13D1">
              <w:rPr>
                <w:b/>
                <w:sz w:val="24"/>
                <w:szCs w:val="24"/>
              </w:rPr>
              <w:t>Suivi</w:t>
            </w:r>
            <w:proofErr w:type="spellEnd"/>
            <w:r w:rsidRPr="00AE13D1">
              <w:rPr>
                <w:b/>
                <w:sz w:val="24"/>
                <w:szCs w:val="24"/>
              </w:rPr>
              <w:t xml:space="preserve"> des travaux</w:t>
            </w:r>
          </w:p>
        </w:tc>
      </w:tr>
    </w:tbl>
    <w:p w14:paraId="7EB44111" w14:textId="77777777" w:rsidR="000B36CC" w:rsidRDefault="000B36CC"/>
    <w:sectPr w:rsidR="000B36CC" w:rsidSect="001163A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AF"/>
    <w:rsid w:val="000B36CC"/>
    <w:rsid w:val="001163AF"/>
    <w:rsid w:val="00C3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98250"/>
  <w15:chartTrackingRefBased/>
  <w15:docId w15:val="{434F6473-3E56-4A0B-AF57-81B5F14B3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163A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163A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Giraud</dc:creator>
  <cp:keywords/>
  <dc:description/>
  <cp:lastModifiedBy>Benjamin Giraud</cp:lastModifiedBy>
  <cp:revision>1</cp:revision>
  <dcterms:created xsi:type="dcterms:W3CDTF">2022-06-07T12:07:00Z</dcterms:created>
  <dcterms:modified xsi:type="dcterms:W3CDTF">2022-06-07T12:09:00Z</dcterms:modified>
</cp:coreProperties>
</file>