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051E8E" w:rsidRPr="002C5D3C" w14:paraId="206F7273" w14:textId="77777777" w:rsidTr="00566164">
        <w:trPr>
          <w:trHeight w:val="281"/>
        </w:trPr>
        <w:tc>
          <w:tcPr>
            <w:tcW w:w="5160" w:type="dxa"/>
            <w:vAlign w:val="center"/>
          </w:tcPr>
          <w:p w14:paraId="59C8B867" w14:textId="77777777" w:rsidR="00051E8E" w:rsidRPr="002C5D3C" w:rsidRDefault="00051E8E" w:rsidP="00566164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</w:t>
            </w:r>
            <w:r>
              <w:rPr>
                <w:rFonts w:cstheme="minorHAnsi"/>
                <w:b/>
              </w:rPr>
              <w:t>Hydrostatique</w:t>
            </w:r>
            <w:r w:rsidRPr="002C5D3C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5148" w:type="dxa"/>
            <w:vAlign w:val="center"/>
          </w:tcPr>
          <w:p w14:paraId="045733EB" w14:textId="77777777" w:rsidR="00051E8E" w:rsidRPr="002C5D3C" w:rsidRDefault="00051E8E" w:rsidP="00051E8E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Activité </w:t>
            </w:r>
            <w:r>
              <w:rPr>
                <w:rFonts w:cstheme="minorHAnsi"/>
                <w:b/>
              </w:rPr>
              <w:t>5</w:t>
            </w:r>
          </w:p>
        </w:tc>
      </w:tr>
      <w:tr w:rsidR="00051E8E" w:rsidRPr="002C5D3C" w14:paraId="347C7461" w14:textId="77777777" w:rsidTr="00566164">
        <w:trPr>
          <w:trHeight w:val="555"/>
        </w:trPr>
        <w:tc>
          <w:tcPr>
            <w:tcW w:w="10308" w:type="dxa"/>
            <w:gridSpan w:val="2"/>
            <w:vAlign w:val="center"/>
          </w:tcPr>
          <w:p w14:paraId="6E866277" w14:textId="77777777" w:rsidR="00051E8E" w:rsidRPr="00AF65B8" w:rsidRDefault="00051E8E" w:rsidP="00051E8E">
            <w:pPr>
              <w:spacing w:line="360" w:lineRule="auto"/>
              <w:jc w:val="center"/>
              <w:rPr>
                <w:rFonts w:cstheme="minorHAnsi"/>
                <w:b/>
                <w:i/>
                <w:sz w:val="28"/>
              </w:rPr>
            </w:pPr>
            <w:r w:rsidRPr="00AF65B8">
              <w:rPr>
                <w:rFonts w:eastAsia="Times New Roman" w:cstheme="minorHAnsi"/>
                <w:b/>
                <w:sz w:val="28"/>
              </w:rPr>
              <w:t xml:space="preserve">Le </w:t>
            </w:r>
            <w:r>
              <w:rPr>
                <w:rFonts w:eastAsia="Times New Roman" w:cstheme="minorHAnsi"/>
                <w:b/>
                <w:sz w:val="28"/>
              </w:rPr>
              <w:t>principe de l’hydrostatique</w:t>
            </w:r>
          </w:p>
        </w:tc>
      </w:tr>
    </w:tbl>
    <w:p w14:paraId="25897E8A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u w:val="single"/>
        </w:rPr>
      </w:pPr>
    </w:p>
    <w:p w14:paraId="26C82AAF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C781222" wp14:editId="655C6F27">
            <wp:simplePos x="0" y="0"/>
            <wp:positionH relativeFrom="column">
              <wp:posOffset>3981450</wp:posOffset>
            </wp:positionH>
            <wp:positionV relativeFrom="paragraph">
              <wp:posOffset>415925</wp:posOffset>
            </wp:positionV>
            <wp:extent cx="2731135" cy="1247775"/>
            <wp:effectExtent l="0" t="0" r="0" b="9525"/>
            <wp:wrapTight wrapText="bothSides">
              <wp:wrapPolygon edited="0">
                <wp:start x="0" y="0"/>
                <wp:lineTo x="0" y="21435"/>
                <wp:lineTo x="21394" y="21435"/>
                <wp:lineTo x="21394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6210BFA" wp14:editId="5CD5435F">
            <wp:simplePos x="0" y="0"/>
            <wp:positionH relativeFrom="column">
              <wp:posOffset>-276225</wp:posOffset>
            </wp:positionH>
            <wp:positionV relativeFrom="paragraph">
              <wp:posOffset>315595</wp:posOffset>
            </wp:positionV>
            <wp:extent cx="4048125" cy="4886325"/>
            <wp:effectExtent l="0" t="0" r="9525" b="9525"/>
            <wp:wrapTight wrapText="bothSides">
              <wp:wrapPolygon edited="0">
                <wp:start x="0" y="0"/>
                <wp:lineTo x="0" y="21558"/>
                <wp:lineTo x="21549" y="21558"/>
                <wp:lineTo x="21549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eastAsia="Times New Roman" w:hAnsiTheme="majorHAnsi" w:cstheme="majorHAnsi"/>
        </w:rPr>
        <w:t>Circuit de freinage télescopique Manitou MLT 634</w:t>
      </w:r>
    </w:p>
    <w:p w14:paraId="681A380A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50E4C7E0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73D4B9F5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42EEE730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6227E797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2FEC6CD0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1C17430D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43741B3F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58460B57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122DDF13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04D3A6E9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46B6E54D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71879EB3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7AE03029" w14:textId="77777777" w:rsidR="00051E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05A48DE8" w14:textId="77777777" w:rsidR="00051E8E" w:rsidRPr="003E2099" w:rsidRDefault="00051E8E" w:rsidP="00051E8E">
      <w:pPr>
        <w:spacing w:after="0" w:line="360" w:lineRule="auto"/>
        <w:rPr>
          <w:rFonts w:asciiTheme="majorHAnsi" w:hAnsiTheme="majorHAnsi" w:cstheme="majorHAnsi"/>
          <w:u w:val="single"/>
        </w:rPr>
      </w:pPr>
      <w:r w:rsidRPr="003E2099">
        <w:rPr>
          <w:rFonts w:asciiTheme="majorHAnsi" w:hAnsiTheme="majorHAnsi" w:cstheme="majorHAnsi"/>
          <w:u w:val="single"/>
        </w:rPr>
        <w:t>Principe de l’amplification :</w:t>
      </w:r>
    </w:p>
    <w:p w14:paraId="14E4BE3F" w14:textId="77777777" w:rsidR="00051E8E" w:rsidRDefault="00051E8E" w:rsidP="00051E8E">
      <w:pPr>
        <w:spacing w:after="0"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Pr="003E2099">
        <w:rPr>
          <w:rFonts w:asciiTheme="majorHAnsi" w:hAnsiTheme="majorHAnsi" w:cstheme="majorHAnsi"/>
        </w:rPr>
        <w:t>La première amplification est réalisée par la pédale. L’effort du conducteur sera amplifié en fonction de la longueur des bras de levier.</w:t>
      </w:r>
    </w:p>
    <w:p w14:paraId="26633CDF" w14:textId="77777777" w:rsidR="00051E8E" w:rsidRPr="003E2099" w:rsidRDefault="00051E8E" w:rsidP="00051E8E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48230383" w14:textId="77777777" w:rsidR="00051E8E" w:rsidRPr="003E2099" w:rsidRDefault="00051E8E" w:rsidP="00051E8E">
      <w:pPr>
        <w:spacing w:after="0" w:line="360" w:lineRule="auto"/>
        <w:rPr>
          <w:rFonts w:asciiTheme="majorHAnsi" w:hAnsiTheme="majorHAnsi" w:cstheme="majorHAnsi"/>
        </w:rPr>
      </w:pPr>
      <w:r w:rsidRPr="003E2099">
        <w:rPr>
          <w:rFonts w:asciiTheme="majorHAnsi" w:hAnsiTheme="majorHAnsi" w:cstheme="majorHAnsi"/>
        </w:rPr>
        <w:t>F</w:t>
      </w:r>
      <w:r w:rsidRPr="003E2099">
        <w:rPr>
          <w:rFonts w:asciiTheme="majorHAnsi" w:hAnsiTheme="majorHAnsi" w:cstheme="majorHAnsi"/>
          <w:vertAlign w:val="subscript"/>
        </w:rPr>
        <w:t>1</w:t>
      </w:r>
      <w:r w:rsidRPr="003E2099">
        <w:rPr>
          <w:rFonts w:asciiTheme="majorHAnsi" w:hAnsiTheme="majorHAnsi" w:cstheme="majorHAnsi"/>
        </w:rPr>
        <w:t xml:space="preserve"> = </w:t>
      </w:r>
      <w:r w:rsidRPr="003E2099">
        <w:rPr>
          <w:rFonts w:asciiTheme="majorHAnsi" w:hAnsiTheme="majorHAnsi" w:cstheme="majorHAnsi"/>
          <w:b/>
        </w:rPr>
        <w:t>……………………………………………………………………………………………………</w:t>
      </w:r>
    </w:p>
    <w:p w14:paraId="024AA3E4" w14:textId="77777777" w:rsidR="00051E8E" w:rsidRPr="003E2099" w:rsidRDefault="00051E8E" w:rsidP="00051E8E">
      <w:pPr>
        <w:spacing w:after="0" w:line="360" w:lineRule="auto"/>
        <w:rPr>
          <w:rFonts w:asciiTheme="majorHAnsi" w:hAnsiTheme="majorHAnsi" w:cstheme="majorHAnsi"/>
        </w:rPr>
      </w:pPr>
      <w:r w:rsidRPr="003E2099">
        <w:rPr>
          <w:rFonts w:asciiTheme="majorHAnsi" w:hAnsiTheme="majorHAnsi" w:cstheme="majorHAnsi"/>
        </w:rPr>
        <w:t>F</w:t>
      </w:r>
      <w:r>
        <w:rPr>
          <w:rFonts w:asciiTheme="majorHAnsi" w:hAnsiTheme="majorHAnsi" w:cstheme="majorHAnsi"/>
          <w:vertAlign w:val="subscript"/>
        </w:rPr>
        <w:t>2</w:t>
      </w:r>
      <w:r>
        <w:rPr>
          <w:rFonts w:asciiTheme="majorHAnsi" w:hAnsiTheme="majorHAnsi" w:cstheme="majorHAnsi"/>
        </w:rPr>
        <w:t xml:space="preserve"> </w:t>
      </w:r>
      <w:r w:rsidRPr="003E2099">
        <w:rPr>
          <w:rFonts w:asciiTheme="majorHAnsi" w:hAnsiTheme="majorHAnsi" w:cstheme="majorHAnsi"/>
        </w:rPr>
        <w:t xml:space="preserve">= </w:t>
      </w:r>
      <w:r>
        <w:rPr>
          <w:rFonts w:asciiTheme="majorHAnsi" w:hAnsiTheme="majorHAnsi" w:cstheme="majorHAnsi"/>
          <w:b/>
        </w:rPr>
        <w:t>………………………………………………………………………………………………….</w:t>
      </w:r>
    </w:p>
    <w:p w14:paraId="047E1981" w14:textId="77777777" w:rsidR="00051E8E" w:rsidRDefault="00051E8E" w:rsidP="00051E8E">
      <w:pPr>
        <w:spacing w:after="0" w:line="360" w:lineRule="auto"/>
        <w:rPr>
          <w:rFonts w:asciiTheme="majorHAnsi" w:hAnsiTheme="majorHAnsi" w:cstheme="majorHAnsi"/>
        </w:rPr>
      </w:pPr>
    </w:p>
    <w:p w14:paraId="74A51BC4" w14:textId="77777777" w:rsidR="00051E8E" w:rsidRPr="003E2099" w:rsidRDefault="00051E8E" w:rsidP="00051E8E">
      <w:pPr>
        <w:spacing w:after="0" w:line="360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- </w:t>
      </w:r>
      <w:r w:rsidRPr="003E2099">
        <w:rPr>
          <w:rFonts w:asciiTheme="majorHAnsi" w:hAnsiTheme="majorHAnsi" w:cstheme="majorHAnsi"/>
        </w:rPr>
        <w:t xml:space="preserve">La seconde amplification est réalisée par la différence de surface </w:t>
      </w:r>
      <w:r w:rsidRPr="003E2099">
        <w:rPr>
          <w:rFonts w:asciiTheme="majorHAnsi" w:hAnsiTheme="majorHAnsi" w:cstheme="majorHAnsi"/>
          <w:b/>
        </w:rPr>
        <w:t xml:space="preserve">entre les pistons émetteurs et les pistons récepteurs : c’est </w:t>
      </w:r>
      <w:r>
        <w:rPr>
          <w:rFonts w:asciiTheme="majorHAnsi" w:hAnsiTheme="majorHAnsi" w:cstheme="majorHAnsi"/>
          <w:b/>
        </w:rPr>
        <w:t>………………………………………………………………………………………………………………………</w:t>
      </w:r>
    </w:p>
    <w:p w14:paraId="7D271DFC" w14:textId="77777777" w:rsidR="00051E8E" w:rsidRDefault="00051E8E" w:rsidP="00051E8E">
      <w:pPr>
        <w:spacing w:after="0" w:line="360" w:lineRule="auto"/>
        <w:rPr>
          <w:rFonts w:asciiTheme="majorHAnsi" w:hAnsiTheme="majorHAnsi" w:cstheme="majorHAnsi"/>
        </w:rPr>
      </w:pPr>
    </w:p>
    <w:p w14:paraId="60B63DE9" w14:textId="77777777" w:rsidR="00051E8E" w:rsidRPr="003E2099" w:rsidRDefault="00051E8E" w:rsidP="00051E8E">
      <w:pPr>
        <w:spacing w:after="0" w:line="360" w:lineRule="auto"/>
        <w:rPr>
          <w:rFonts w:asciiTheme="majorHAnsi" w:hAnsiTheme="majorHAnsi" w:cstheme="majorHAnsi"/>
        </w:rPr>
      </w:pPr>
      <w:r w:rsidRPr="003E2099">
        <w:rPr>
          <w:rFonts w:asciiTheme="majorHAnsi" w:hAnsiTheme="majorHAnsi" w:cstheme="majorHAnsi"/>
        </w:rPr>
        <w:t>Selon le théorème de Pascal </w:t>
      </w:r>
      <w:r w:rsidRPr="003E2099">
        <w:rPr>
          <w:rFonts w:asciiTheme="majorHAnsi" w:hAnsiTheme="majorHAnsi" w:cstheme="majorHAnsi"/>
          <w:b/>
          <w:u w:val="single"/>
        </w:rPr>
        <w:t>: « la pression sur la surface d’un liquide est identique en tous points » (les liquides sont incompressibles).</w:t>
      </w:r>
    </w:p>
    <w:p w14:paraId="4A720D1A" w14:textId="77777777" w:rsidR="00051E8E" w:rsidRPr="003E2099" w:rsidRDefault="00051E8E" w:rsidP="00051E8E">
      <w:pPr>
        <w:spacing w:after="0" w:line="360" w:lineRule="auto"/>
        <w:rPr>
          <w:rFonts w:asciiTheme="majorHAnsi" w:hAnsiTheme="majorHAnsi" w:cstheme="majorHAnsi"/>
        </w:rPr>
      </w:pPr>
      <w:r w:rsidRPr="003E2099">
        <w:rPr>
          <w:rFonts w:asciiTheme="majorHAnsi" w:hAnsiTheme="majorHAnsi" w:cstheme="maj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866D46" wp14:editId="4C1B077F">
                <wp:simplePos x="0" y="0"/>
                <wp:positionH relativeFrom="column">
                  <wp:posOffset>4234180</wp:posOffset>
                </wp:positionH>
                <wp:positionV relativeFrom="paragraph">
                  <wp:posOffset>240030</wp:posOffset>
                </wp:positionV>
                <wp:extent cx="504825" cy="409575"/>
                <wp:effectExtent l="0" t="0" r="9525" b="9525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82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FC45BC" w14:textId="77777777" w:rsidR="00051E8E" w:rsidRPr="00532F1A" w:rsidRDefault="00051E8E" w:rsidP="00051E8E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532F1A">
                              <w:rPr>
                                <w:b/>
                                <w:sz w:val="40"/>
                                <w:szCs w:val="40"/>
                              </w:rP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CC1A93" id="_x0000_t202" coordsize="21600,21600" o:spt="202" path="m,l,21600r21600,l21600,xe">
                <v:stroke joinstyle="miter"/>
                <v:path gradientshapeok="t" o:connecttype="rect"/>
              </v:shapetype>
              <v:shape id="Zone de texte 26" o:spid="_x0000_s1026" type="#_x0000_t202" style="position:absolute;margin-left:333.4pt;margin-top:18.9pt;width:39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" fillcolor="window" stroked="f" strokeweight=".5pt">
                <v:path arrowok="t"/>
                <v:textbox>
                  <w:txbxContent>
                    <w:p w:rsidR="00051E8E" w:rsidRPr="00532F1A" w:rsidRDefault="00051E8E" w:rsidP="00051E8E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532F1A">
                        <w:rPr>
                          <w:b/>
                          <w:sz w:val="40"/>
                          <w:szCs w:val="4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3E2099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FB70B9" wp14:editId="20203E07">
                <wp:simplePos x="0" y="0"/>
                <wp:positionH relativeFrom="column">
                  <wp:posOffset>659765</wp:posOffset>
                </wp:positionH>
                <wp:positionV relativeFrom="paragraph">
                  <wp:posOffset>192405</wp:posOffset>
                </wp:positionV>
                <wp:extent cx="504825" cy="304800"/>
                <wp:effectExtent l="0" t="0" r="0" b="0"/>
                <wp:wrapNone/>
                <wp:docPr id="25" name="Zone de text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475B928" w14:textId="77777777" w:rsidR="00051E8E" w:rsidRPr="00532F1A" w:rsidRDefault="00051E8E" w:rsidP="00051E8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proofErr w:type="gramStart"/>
                            <w:r w:rsidRPr="00532F1A">
                              <w:rPr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B421B" id="Zone de texte 25" o:spid="_x0000_s1027" type="#_x0000_t202" style="position:absolute;margin-left:51.95pt;margin-top:15.15pt;width:39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" filled="f" stroked="f" strokeweight=".5pt">
                <v:path arrowok="t"/>
                <v:textbox>
                  <w:txbxContent>
                    <w:p w:rsidR="00051E8E" w:rsidRPr="00532F1A" w:rsidRDefault="00051E8E" w:rsidP="00051E8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Pr="00532F1A">
                        <w:rPr>
                          <w:b/>
                          <w:sz w:val="24"/>
                          <w:szCs w:val="24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3E2099">
        <w:rPr>
          <w:rFonts w:asciiTheme="majorHAnsi" w:hAnsiTheme="majorHAnsi" w:cstheme="majorHAnsi"/>
        </w:rPr>
        <w:t>On utilise la relation entre la pression, la force, la surface.</w:t>
      </w:r>
    </w:p>
    <w:p w14:paraId="146D8925" w14:textId="77777777" w:rsidR="00051E8E" w:rsidRPr="003E2099" w:rsidRDefault="00051E8E" w:rsidP="00051E8E">
      <w:pPr>
        <w:spacing w:after="0" w:line="360" w:lineRule="auto"/>
        <w:ind w:left="2124" w:firstLine="708"/>
        <w:rPr>
          <w:rFonts w:asciiTheme="majorHAnsi" w:hAnsiTheme="majorHAnsi" w:cstheme="majorHAnsi"/>
          <w:b/>
        </w:rPr>
      </w:pPr>
      <w:r w:rsidRPr="003E2099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F85DB3" wp14:editId="462F569F">
                <wp:simplePos x="0" y="0"/>
                <wp:positionH relativeFrom="column">
                  <wp:posOffset>4062730</wp:posOffset>
                </wp:positionH>
                <wp:positionV relativeFrom="paragraph">
                  <wp:posOffset>146050</wp:posOffset>
                </wp:positionV>
                <wp:extent cx="200025" cy="409575"/>
                <wp:effectExtent l="57150" t="19050" r="28575" b="47625"/>
                <wp:wrapNone/>
                <wp:docPr id="23" name="Connecteur droit avec flèch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4095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21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3" o:spid="_x0000_s1026" type="#_x0000_t32" style="position:absolute;margin-left:319.9pt;margin-top:11.5pt;width:15.75pt;height:32.2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" strokecolor="red" strokeweight="2.25pt">
                <v:stroke endarrow="open"/>
                <o:lock v:ext="edit" shapetype="f"/>
              </v:shape>
            </w:pict>
          </mc:Fallback>
        </mc:AlternateContent>
      </w:r>
      <w:r w:rsidRPr="003E2099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1AED40" wp14:editId="210C81C6">
                <wp:simplePos x="0" y="0"/>
                <wp:positionH relativeFrom="column">
                  <wp:posOffset>828040</wp:posOffset>
                </wp:positionH>
                <wp:positionV relativeFrom="paragraph">
                  <wp:posOffset>172720</wp:posOffset>
                </wp:positionV>
                <wp:extent cx="771525" cy="342900"/>
                <wp:effectExtent l="19050" t="19050" r="47625" b="57150"/>
                <wp:wrapNone/>
                <wp:docPr id="22" name="Connecteur droit avec flèch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71525" cy="3429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02301" id="Connecteur droit avec flèche 22" o:spid="_x0000_s1026" type="#_x0000_t32" style="position:absolute;margin-left:65.2pt;margin-top:13.6pt;width:60.7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" strokecolor="red" strokeweight="2.25pt">
                <v:stroke endarrow="open"/>
                <o:lock v:ext="edit" shapetype="f"/>
              </v:shape>
            </w:pict>
          </mc:Fallback>
        </mc:AlternateContent>
      </w:r>
      <w:r w:rsidRPr="003E2099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DB5461" wp14:editId="34410A12">
                <wp:simplePos x="0" y="0"/>
                <wp:positionH relativeFrom="column">
                  <wp:posOffset>3081655</wp:posOffset>
                </wp:positionH>
                <wp:positionV relativeFrom="paragraph">
                  <wp:posOffset>241300</wp:posOffset>
                </wp:positionV>
                <wp:extent cx="85725" cy="457200"/>
                <wp:effectExtent l="76200" t="19050" r="104775" b="57150"/>
                <wp:wrapNone/>
                <wp:docPr id="24" name="Connecteur droit avec flèch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5725" cy="4572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0E970" id="Connecteur droit avec flèche 24" o:spid="_x0000_s1026" type="#_x0000_t32" style="position:absolute;margin-left:242.65pt;margin-top:19pt;width:6.7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" strokecolor="red" strokeweight="2.25pt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HAnsi" w:hAnsiTheme="majorHAnsi" w:cstheme="majorHAnsi"/>
          <w:b/>
        </w:rPr>
        <w:t xml:space="preserve">                                    </w:t>
      </w:r>
      <w:r w:rsidRPr="003E2099">
        <w:rPr>
          <w:rFonts w:asciiTheme="majorHAnsi" w:hAnsiTheme="majorHAnsi" w:cstheme="majorHAnsi"/>
          <w:b/>
        </w:rPr>
        <w:t xml:space="preserve">P = </w:t>
      </w:r>
      <m:oMath>
        <m:f>
          <m:fPr>
            <m:ctrlPr>
              <w:rPr>
                <w:rFonts w:ascii="Cambria Math" w:hAnsi="Cambria Math" w:cstheme="majorHAnsi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HAnsi"/>
              </w:rPr>
              <m:t>F</m:t>
            </m:r>
          </m:num>
          <m:den>
            <m:r>
              <m:rPr>
                <m:sty m:val="bi"/>
              </m:rPr>
              <w:rPr>
                <w:rFonts w:ascii="Cambria Math" w:hAnsi="Cambria Math" w:cstheme="majorHAnsi"/>
              </w:rPr>
              <m:t>S</m:t>
            </m:r>
          </m:den>
        </m:f>
      </m:oMath>
    </w:p>
    <w:p w14:paraId="49331D18" w14:textId="77777777" w:rsidR="00051E8E" w:rsidRDefault="00051E8E" w:rsidP="00051E8E">
      <w:pPr>
        <w:spacing w:after="0" w:line="360" w:lineRule="auto"/>
        <w:rPr>
          <w:rFonts w:asciiTheme="majorHAnsi" w:hAnsiTheme="majorHAnsi" w:cstheme="majorHAnsi"/>
        </w:rPr>
      </w:pPr>
      <w:r w:rsidRPr="003E2099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3360" behindDoc="1" locked="0" layoutInCell="1" allowOverlap="1" wp14:anchorId="3E2C1FB1" wp14:editId="3DC8AA42">
            <wp:simplePos x="0" y="0"/>
            <wp:positionH relativeFrom="column">
              <wp:posOffset>1028700</wp:posOffset>
            </wp:positionH>
            <wp:positionV relativeFrom="paragraph">
              <wp:posOffset>131445</wp:posOffset>
            </wp:positionV>
            <wp:extent cx="360045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486" y="21200"/>
                <wp:lineTo x="21486" y="0"/>
                <wp:lineTo x="0" y="0"/>
              </wp:wrapPolygon>
            </wp:wrapTight>
            <wp:docPr id="3" name="Image 3" descr="C:\Users\Eric\Desktop\certif CAP\Numérisation_20200905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 descr="C:\Users\Eric\Desktop\certif CAP\Numérisation_20200905 (6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EFF497" w14:textId="77777777" w:rsidR="00051E8E" w:rsidRDefault="00051E8E" w:rsidP="00051E8E">
      <w:pPr>
        <w:spacing w:after="0" w:line="360" w:lineRule="auto"/>
        <w:rPr>
          <w:rFonts w:asciiTheme="majorHAnsi" w:hAnsiTheme="majorHAnsi" w:cstheme="majorHAnsi"/>
        </w:rPr>
      </w:pPr>
    </w:p>
    <w:p w14:paraId="38871AA6" w14:textId="77777777" w:rsidR="00051E8E" w:rsidRDefault="00051E8E" w:rsidP="00051E8E">
      <w:pPr>
        <w:spacing w:after="0" w:line="360" w:lineRule="auto"/>
        <w:rPr>
          <w:rFonts w:asciiTheme="majorHAnsi" w:hAnsiTheme="majorHAnsi" w:cstheme="majorHAnsi"/>
        </w:rPr>
      </w:pPr>
    </w:p>
    <w:p w14:paraId="32162B52" w14:textId="77777777" w:rsidR="00051E8E" w:rsidRDefault="00051E8E" w:rsidP="00051E8E">
      <w:pPr>
        <w:spacing w:after="0" w:line="360" w:lineRule="auto"/>
        <w:rPr>
          <w:rFonts w:asciiTheme="majorHAnsi" w:hAnsiTheme="majorHAnsi" w:cstheme="majorHAnsi"/>
        </w:rPr>
      </w:pPr>
    </w:p>
    <w:p w14:paraId="1788BA8A" w14:textId="77777777" w:rsidR="00051E8E" w:rsidRDefault="00051E8E" w:rsidP="00051E8E">
      <w:pPr>
        <w:spacing w:after="0" w:line="360" w:lineRule="auto"/>
        <w:rPr>
          <w:rFonts w:asciiTheme="majorHAnsi" w:hAnsiTheme="majorHAnsi" w:cstheme="majorHAnsi"/>
        </w:rPr>
      </w:pPr>
    </w:p>
    <w:p w14:paraId="7368FA20" w14:textId="77777777" w:rsidR="00051E8E" w:rsidRDefault="00051E8E" w:rsidP="00051E8E">
      <w:pPr>
        <w:spacing w:after="0" w:line="360" w:lineRule="auto"/>
        <w:rPr>
          <w:rFonts w:asciiTheme="majorHAnsi" w:hAnsiTheme="majorHAnsi" w:cstheme="majorHAnsi"/>
        </w:rPr>
      </w:pPr>
    </w:p>
    <w:p w14:paraId="1D508E18" w14:textId="77777777" w:rsidR="00051E8E" w:rsidRDefault="00051E8E" w:rsidP="00051E8E">
      <w:pPr>
        <w:spacing w:after="0" w:line="360" w:lineRule="auto"/>
        <w:rPr>
          <w:rFonts w:asciiTheme="majorHAnsi" w:hAnsiTheme="majorHAnsi" w:cstheme="majorHAnsi"/>
        </w:rPr>
      </w:pPr>
    </w:p>
    <w:p w14:paraId="3667FAEC" w14:textId="77777777" w:rsidR="00051E8E" w:rsidRPr="003E2099" w:rsidRDefault="00051E8E" w:rsidP="00051E8E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On souhaite c</w:t>
      </w:r>
      <w:r w:rsidRPr="003E2099">
        <w:rPr>
          <w:rFonts w:asciiTheme="majorHAnsi" w:hAnsiTheme="majorHAnsi" w:cstheme="majorHAnsi"/>
        </w:rPr>
        <w:t>alculer l’effort de sortie s’appliquant sur les disques de frein :</w:t>
      </w:r>
    </w:p>
    <w:p w14:paraId="4E11FF28" w14:textId="77777777" w:rsidR="00051E8E" w:rsidRDefault="00051E8E" w:rsidP="00051E8E">
      <w:pPr>
        <w:spacing w:after="0" w:line="360" w:lineRule="auto"/>
        <w:rPr>
          <w:rFonts w:asciiTheme="majorHAnsi" w:hAnsiTheme="majorHAnsi" w:cstheme="majorHAnsi"/>
          <w:lang w:val="en-US"/>
        </w:rPr>
      </w:pPr>
      <w:r w:rsidRPr="00385C8E">
        <w:rPr>
          <w:rFonts w:asciiTheme="majorHAnsi" w:hAnsiTheme="majorHAnsi" w:cstheme="majorHAnsi"/>
          <w:lang w:val="en-GB"/>
        </w:rPr>
        <w:t xml:space="preserve">On </w:t>
      </w:r>
      <w:proofErr w:type="spellStart"/>
      <w:proofErr w:type="gramStart"/>
      <w:r w:rsidRPr="00385C8E">
        <w:rPr>
          <w:rFonts w:asciiTheme="majorHAnsi" w:hAnsiTheme="majorHAnsi" w:cstheme="majorHAnsi"/>
          <w:lang w:val="en-GB"/>
        </w:rPr>
        <w:t>donne</w:t>
      </w:r>
      <w:proofErr w:type="spellEnd"/>
      <w:r w:rsidRPr="00385C8E">
        <w:rPr>
          <w:rFonts w:asciiTheme="majorHAnsi" w:hAnsiTheme="majorHAnsi" w:cstheme="majorHAnsi"/>
          <w:lang w:val="en-GB"/>
        </w:rPr>
        <w:t> :</w:t>
      </w:r>
      <w:proofErr w:type="gramEnd"/>
      <w:r w:rsidRPr="00385C8E">
        <w:rPr>
          <w:rFonts w:asciiTheme="majorHAnsi" w:hAnsiTheme="majorHAnsi" w:cstheme="majorHAnsi"/>
          <w:lang w:val="en-GB"/>
        </w:rPr>
        <w:t xml:space="preserve"> s </w:t>
      </w:r>
      <w:r w:rsidRPr="003E2099">
        <w:rPr>
          <w:rFonts w:asciiTheme="majorHAnsi" w:hAnsiTheme="majorHAnsi" w:cstheme="majorHAnsi"/>
          <w:lang w:val="en-US"/>
        </w:rPr>
        <w:t>= 1</w:t>
      </w:r>
      <w:r>
        <w:rPr>
          <w:rFonts w:asciiTheme="majorHAnsi" w:hAnsiTheme="majorHAnsi" w:cstheme="majorHAnsi"/>
          <w:lang w:val="en-US"/>
        </w:rPr>
        <w:t xml:space="preserve"> </w:t>
      </w:r>
      <w:r w:rsidRPr="003E2099">
        <w:rPr>
          <w:rFonts w:asciiTheme="majorHAnsi" w:hAnsiTheme="majorHAnsi" w:cstheme="majorHAnsi"/>
          <w:lang w:val="en-US"/>
        </w:rPr>
        <w:t>cm</w:t>
      </w:r>
      <w:r>
        <w:rPr>
          <w:rFonts w:asciiTheme="majorHAnsi" w:hAnsiTheme="majorHAnsi" w:cstheme="majorHAnsi"/>
          <w:lang w:val="en-US"/>
        </w:rPr>
        <w:t>²</w:t>
      </w:r>
      <w:r w:rsidRPr="003E2099">
        <w:rPr>
          <w:rFonts w:asciiTheme="majorHAnsi" w:hAnsiTheme="majorHAnsi" w:cstheme="majorHAnsi"/>
          <w:lang w:val="en-US"/>
        </w:rPr>
        <w:t xml:space="preserve">, </w:t>
      </w:r>
      <w:r w:rsidRPr="003E2099">
        <w:rPr>
          <w:rFonts w:asciiTheme="majorHAnsi" w:hAnsiTheme="majorHAnsi" w:cstheme="majorHAnsi"/>
          <w:b/>
          <w:lang w:val="en-US"/>
        </w:rPr>
        <w:t>S</w:t>
      </w:r>
      <w:r>
        <w:rPr>
          <w:rFonts w:asciiTheme="majorHAnsi" w:hAnsiTheme="majorHAnsi" w:cstheme="majorHAnsi"/>
          <w:b/>
          <w:lang w:val="en-US"/>
        </w:rPr>
        <w:t xml:space="preserve"> </w:t>
      </w:r>
      <w:r w:rsidRPr="003E2099">
        <w:rPr>
          <w:rFonts w:asciiTheme="majorHAnsi" w:hAnsiTheme="majorHAnsi" w:cstheme="majorHAnsi"/>
          <w:lang w:val="en-US"/>
        </w:rPr>
        <w:t>= 5</w:t>
      </w:r>
      <w:r>
        <w:rPr>
          <w:rFonts w:asciiTheme="majorHAnsi" w:hAnsiTheme="majorHAnsi" w:cstheme="majorHAnsi"/>
          <w:lang w:val="en-US"/>
        </w:rPr>
        <w:t xml:space="preserve"> </w:t>
      </w:r>
      <w:r w:rsidRPr="003E2099">
        <w:rPr>
          <w:rFonts w:asciiTheme="majorHAnsi" w:hAnsiTheme="majorHAnsi" w:cstheme="majorHAnsi"/>
          <w:lang w:val="en-US"/>
        </w:rPr>
        <w:t>cm</w:t>
      </w:r>
      <w:r>
        <w:rPr>
          <w:rFonts w:asciiTheme="majorHAnsi" w:hAnsiTheme="majorHAnsi" w:cstheme="majorHAnsi"/>
          <w:lang w:val="en-US"/>
        </w:rPr>
        <w:t>²</w:t>
      </w:r>
      <w:r w:rsidRPr="003E2099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3E2099">
        <w:rPr>
          <w:rFonts w:asciiTheme="majorHAnsi" w:hAnsiTheme="majorHAnsi" w:cstheme="majorHAnsi"/>
          <w:lang w:val="en-US"/>
        </w:rPr>
        <w:t>Fp</w:t>
      </w:r>
      <w:proofErr w:type="spellEnd"/>
      <w:r>
        <w:rPr>
          <w:rFonts w:asciiTheme="majorHAnsi" w:hAnsiTheme="majorHAnsi" w:cstheme="majorHAnsi"/>
          <w:lang w:val="en-US"/>
        </w:rPr>
        <w:t xml:space="preserve"> </w:t>
      </w:r>
      <w:r w:rsidRPr="003E2099">
        <w:rPr>
          <w:rFonts w:asciiTheme="majorHAnsi" w:hAnsiTheme="majorHAnsi" w:cstheme="majorHAnsi"/>
          <w:lang w:val="en-US"/>
        </w:rPr>
        <w:t>=</w:t>
      </w:r>
      <w:r>
        <w:rPr>
          <w:rFonts w:asciiTheme="majorHAnsi" w:hAnsiTheme="majorHAnsi" w:cstheme="majorHAnsi"/>
          <w:lang w:val="en-US"/>
        </w:rPr>
        <w:t xml:space="preserve"> </w:t>
      </w:r>
      <w:r w:rsidRPr="003E2099">
        <w:rPr>
          <w:rFonts w:asciiTheme="majorHAnsi" w:hAnsiTheme="majorHAnsi" w:cstheme="majorHAnsi"/>
          <w:lang w:val="en-US"/>
        </w:rPr>
        <w:t xml:space="preserve">80 </w:t>
      </w:r>
      <w:proofErr w:type="spellStart"/>
      <w:r w:rsidRPr="003E2099">
        <w:rPr>
          <w:rFonts w:asciiTheme="majorHAnsi" w:hAnsiTheme="majorHAnsi" w:cstheme="majorHAnsi"/>
          <w:lang w:val="en-US"/>
        </w:rPr>
        <w:t>daN</w:t>
      </w:r>
      <w:proofErr w:type="spellEnd"/>
    </w:p>
    <w:p w14:paraId="2376900D" w14:textId="77777777" w:rsidR="00051E8E" w:rsidRPr="003E2099" w:rsidRDefault="00051E8E" w:rsidP="00051E8E">
      <w:pPr>
        <w:spacing w:after="0" w:line="360" w:lineRule="auto"/>
        <w:rPr>
          <w:rFonts w:asciiTheme="majorHAnsi" w:hAnsiTheme="majorHAnsi" w:cstheme="majorHAnsi"/>
          <w:lang w:val="en-US"/>
        </w:rPr>
      </w:pPr>
    </w:p>
    <w:p w14:paraId="1681197E" w14:textId="77777777" w:rsidR="00051E8E" w:rsidRPr="00385C8E" w:rsidRDefault="00051E8E" w:rsidP="00051E8E">
      <w:pPr>
        <w:spacing w:after="0" w:line="360" w:lineRule="auto"/>
        <w:rPr>
          <w:rFonts w:asciiTheme="majorHAnsi" w:hAnsiTheme="majorHAnsi" w:cstheme="majorHAnsi"/>
          <w:b/>
          <w:i/>
          <w:u w:val="single"/>
          <w:lang w:val="en-GB"/>
        </w:rPr>
      </w:pPr>
    </w:p>
    <w:p w14:paraId="71BBB749" w14:textId="77777777" w:rsidR="00051E8E" w:rsidRPr="00385C8E" w:rsidRDefault="00051E8E" w:rsidP="00051E8E">
      <w:pPr>
        <w:spacing w:after="0" w:line="360" w:lineRule="auto"/>
        <w:jc w:val="both"/>
        <w:rPr>
          <w:rFonts w:asciiTheme="majorHAnsi" w:eastAsia="Times New Roman" w:hAnsiTheme="majorHAnsi" w:cstheme="majorHAnsi"/>
          <w:lang w:val="en-GB"/>
        </w:rPr>
      </w:pPr>
    </w:p>
    <w:p w14:paraId="4973546B" w14:textId="77777777" w:rsidR="00051E8E" w:rsidRPr="00385C8E" w:rsidRDefault="00051E8E" w:rsidP="00051E8E">
      <w:pPr>
        <w:rPr>
          <w:lang w:val="en-GB"/>
        </w:rPr>
      </w:pPr>
    </w:p>
    <w:p w14:paraId="687A7219" w14:textId="77777777" w:rsidR="00F37E7D" w:rsidRPr="00385C8E" w:rsidRDefault="00F37E7D">
      <w:pPr>
        <w:rPr>
          <w:lang w:val="en-GB"/>
        </w:rPr>
      </w:pPr>
    </w:p>
    <w:sectPr w:rsidR="00F37E7D" w:rsidRPr="00385C8E" w:rsidSect="00DA2E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D3BB6" w14:textId="77777777" w:rsidR="00FB5772" w:rsidRDefault="00FB5772" w:rsidP="00051E8E">
      <w:pPr>
        <w:spacing w:after="0" w:line="240" w:lineRule="auto"/>
      </w:pPr>
      <w:r>
        <w:separator/>
      </w:r>
    </w:p>
  </w:endnote>
  <w:endnote w:type="continuationSeparator" w:id="0">
    <w:p w14:paraId="18684301" w14:textId="77777777" w:rsidR="00FB5772" w:rsidRDefault="00FB5772" w:rsidP="00051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F7C07" w14:textId="77777777" w:rsidR="00385C8E" w:rsidRDefault="00385C8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03E6B" w14:textId="07449EB6" w:rsidR="00051E8E" w:rsidRDefault="00FB5772" w:rsidP="00051E8E">
    <w:pPr>
      <w:pStyle w:val="Pieddepage"/>
    </w:pPr>
    <w:sdt>
      <w:sdtPr>
        <w:id w:val="1009490757"/>
        <w:docPartObj>
          <w:docPartGallery w:val="Page Numbers (Bottom of Page)"/>
          <w:docPartUnique/>
        </w:docPartObj>
      </w:sdtPr>
      <w:sdtEndPr/>
      <w:sdtContent>
        <w:r w:rsidR="00051E8E">
          <w:tab/>
        </w:r>
        <w:r w:rsidR="00051E8E">
          <w:tab/>
        </w:r>
        <w:r w:rsidR="00051E8E">
          <w:tab/>
        </w:r>
        <w:r w:rsidR="00051E8E">
          <w:tab/>
        </w:r>
        <w:r w:rsidR="00051E8E">
          <w:fldChar w:fldCharType="begin"/>
        </w:r>
        <w:r w:rsidR="00051E8E">
          <w:instrText>PAGE   \* MERGEFORMAT</w:instrText>
        </w:r>
        <w:r w:rsidR="00051E8E">
          <w:fldChar w:fldCharType="separate"/>
        </w:r>
        <w:r w:rsidR="00051E8E">
          <w:rPr>
            <w:noProof/>
          </w:rPr>
          <w:t>1</w:t>
        </w:r>
        <w:r w:rsidR="00051E8E">
          <w:fldChar w:fldCharType="end"/>
        </w:r>
      </w:sdtContent>
    </w:sdt>
  </w:p>
  <w:p w14:paraId="4C37682F" w14:textId="77777777" w:rsidR="00051E8E" w:rsidRDefault="00051E8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D8784" w14:textId="77777777" w:rsidR="00385C8E" w:rsidRDefault="00385C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2D8E2" w14:textId="77777777" w:rsidR="00FB5772" w:rsidRDefault="00FB5772" w:rsidP="00051E8E">
      <w:pPr>
        <w:spacing w:after="0" w:line="240" w:lineRule="auto"/>
      </w:pPr>
      <w:r>
        <w:separator/>
      </w:r>
    </w:p>
  </w:footnote>
  <w:footnote w:type="continuationSeparator" w:id="0">
    <w:p w14:paraId="5EE2D293" w14:textId="77777777" w:rsidR="00FB5772" w:rsidRDefault="00FB5772" w:rsidP="00051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4F3EB" w14:textId="77777777" w:rsidR="00385C8E" w:rsidRDefault="00385C8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FA406" w14:textId="77777777" w:rsidR="00385C8E" w:rsidRDefault="00385C8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6B47" w14:textId="77777777" w:rsidR="00385C8E" w:rsidRDefault="00385C8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E8E"/>
    <w:rsid w:val="00051E8E"/>
    <w:rsid w:val="00385C8E"/>
    <w:rsid w:val="00DA2E76"/>
    <w:rsid w:val="00F14B86"/>
    <w:rsid w:val="00F37E7D"/>
    <w:rsid w:val="00FB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43E6B"/>
  <w15:chartTrackingRefBased/>
  <w15:docId w15:val="{3EC442D4-056D-4A84-96D0-D9FE0E3B9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E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051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051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51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1E8E"/>
  </w:style>
  <w:style w:type="paragraph" w:styleId="Pieddepage">
    <w:name w:val="footer"/>
    <w:basedOn w:val="Normal"/>
    <w:link w:val="PieddepageCar"/>
    <w:uiPriority w:val="99"/>
    <w:unhideWhenUsed/>
    <w:rsid w:val="00051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1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2022-05-17T08:19:00Z</dcterms:created>
  <dcterms:modified xsi:type="dcterms:W3CDTF">2022-06-16T13:26:00Z</dcterms:modified>
</cp:coreProperties>
</file>