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C4579" w14:textId="77777777" w:rsidR="0062480B" w:rsidRDefault="00D53895">
      <w:pPr>
        <w:rPr>
          <w:rFonts w:ascii="Arial" w:eastAsia="Arial" w:hAnsi="Arial" w:cs="Arial"/>
          <w:sz w:val="28"/>
          <w:szCs w:val="28"/>
        </w:rPr>
      </w:pPr>
      <w:bookmarkStart w:id="0" w:name="_gjdgxs"/>
      <w:bookmarkEnd w:id="0"/>
      <w:r>
        <w:rPr>
          <w:rFonts w:ascii="Arial" w:eastAsia="Arial" w:hAnsi="Arial" w:cs="Arial"/>
          <w:sz w:val="28"/>
          <w:szCs w:val="28"/>
        </w:rPr>
        <w:t>L’organisation des enseignements</w:t>
      </w:r>
    </w:p>
    <w:p w14:paraId="7A4C457A" w14:textId="3B82330F" w:rsidR="0062480B" w:rsidRDefault="00D5389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Les compétences pouvant être travaillées en classe de </w:t>
      </w:r>
      <w:r w:rsidR="0046339C">
        <w:rPr>
          <w:rFonts w:ascii="Arial" w:eastAsia="Arial" w:hAnsi="Arial" w:cs="Arial"/>
        </w:rPr>
        <w:t>première</w:t>
      </w:r>
      <w:r w:rsidR="00372405">
        <w:rPr>
          <w:rFonts w:ascii="Arial" w:eastAsia="Arial" w:hAnsi="Arial" w:cs="Arial"/>
        </w:rPr>
        <w:t xml:space="preserve"> dans l’environnement de la spécialité « </w:t>
      </w:r>
      <w:r w:rsidR="0046339C">
        <w:rPr>
          <w:rFonts w:ascii="Arial" w:eastAsia="Arial" w:hAnsi="Arial" w:cs="Arial"/>
        </w:rPr>
        <w:t>Métiers du froid et des énergies renouvelables »</w:t>
      </w:r>
      <w:r w:rsidR="00372405">
        <w:rPr>
          <w:rFonts w:ascii="Arial" w:eastAsia="Arial" w:hAnsi="Arial" w:cs="Arial"/>
        </w:rPr>
        <w:t xml:space="preserve">. </w:t>
      </w:r>
    </w:p>
    <w:p w14:paraId="7A4C457B" w14:textId="77777777" w:rsidR="0062480B" w:rsidRDefault="0062480B">
      <w:pPr>
        <w:rPr>
          <w:rFonts w:ascii="Arial" w:eastAsia="Arial" w:hAnsi="Arial" w:cs="Arial"/>
        </w:rPr>
      </w:pPr>
    </w:p>
    <w:tbl>
      <w:tblPr>
        <w:tblStyle w:val="StGen0"/>
        <w:tblW w:w="2119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4"/>
        <w:gridCol w:w="2268"/>
        <w:gridCol w:w="5245"/>
        <w:gridCol w:w="12885"/>
      </w:tblGrid>
      <w:tr w:rsidR="00A206CA" w14:paraId="7A4C4581" w14:textId="77777777" w:rsidTr="00A206CA">
        <w:trPr>
          <w:trHeight w:val="940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9F89AC" w14:textId="00B6C8C7" w:rsidR="00A206CA" w:rsidRDefault="00A206CA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C457C" w14:textId="7F4125E6" w:rsidR="00A206CA" w:rsidRPr="00A206CA" w:rsidRDefault="00A206CA">
            <w:pPr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A206CA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Compétences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C457D" w14:textId="0E8DC8E3" w:rsidR="00A206CA" w:rsidRPr="00A206CA" w:rsidRDefault="00A206CA" w:rsidP="00A206CA">
            <w:pPr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A206CA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Actions</w:t>
            </w:r>
          </w:p>
        </w:tc>
        <w:tc>
          <w:tcPr>
            <w:tcW w:w="1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C457E" w14:textId="77777777" w:rsidR="00A206CA" w:rsidRPr="00372405" w:rsidRDefault="00A206CA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37240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Nom du dossier : Groupe scolaire Germaine Tillon - Toulouse</w:t>
            </w:r>
          </w:p>
          <w:p w14:paraId="7A4C457F" w14:textId="0BA461A4" w:rsidR="00A206CA" w:rsidRDefault="00A206CA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37240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Inventorier ci-dessous les activités envisageables en classe de </w:t>
            </w:r>
            <w:r w:rsidR="007858A6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première Métiers de froid et des </w:t>
            </w:r>
            <w:r w:rsidR="00D542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</w:t>
            </w:r>
            <w:r w:rsidR="007858A6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nergies </w:t>
            </w:r>
            <w:r w:rsidR="00D542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R</w:t>
            </w:r>
            <w:r w:rsidR="007858A6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enouvelables</w:t>
            </w:r>
          </w:p>
          <w:p w14:paraId="7A4C4580" w14:textId="77777777" w:rsidR="00A206CA" w:rsidRPr="00372405" w:rsidRDefault="00A206CA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</w:rPr>
              <w:t>(Inventaire non exhaustif</w:t>
            </w:r>
            <w:r w:rsidRPr="00372405">
              <w:rPr>
                <w:rFonts w:ascii="Arial" w:eastAsia="Arial" w:hAnsi="Arial" w:cs="Arial"/>
                <w:sz w:val="18"/>
              </w:rPr>
              <w:t>, celle-ci peut être encore enrichie au regard du contenu de la maquette)</w:t>
            </w:r>
          </w:p>
        </w:tc>
      </w:tr>
      <w:tr w:rsidR="00F517D6" w14:paraId="7A4C458A" w14:textId="77777777" w:rsidTr="00F27052">
        <w:trPr>
          <w:cantSplit/>
          <w:trHeight w:val="238"/>
        </w:trPr>
        <w:tc>
          <w:tcPr>
            <w:tcW w:w="7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  <w:textDirection w:val="btLr"/>
            <w:vAlign w:val="center"/>
          </w:tcPr>
          <w:p w14:paraId="7A4C4582" w14:textId="77777777" w:rsidR="00F517D6" w:rsidRDefault="00F517D6" w:rsidP="00B16842">
            <w:pPr>
              <w:shd w:val="clear" w:color="auto" w:fill="FFFF99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</w:rPr>
              <w:t>A1 : PREPARATION DES OPERATIONS A REALISER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C4583" w14:textId="4251A8D7" w:rsidR="00F517D6" w:rsidRPr="00F27052" w:rsidRDefault="00F517D6" w:rsidP="003F558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7052">
              <w:rPr>
                <w:rFonts w:ascii="Arial" w:hAnsi="Arial" w:cs="Arial"/>
                <w:sz w:val="18"/>
                <w:szCs w:val="18"/>
              </w:rPr>
              <w:t>C1 : Analyser les conditions de l’opération et son contexte</w:t>
            </w:r>
            <w:r w:rsidRPr="00F27052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C4585" w14:textId="59FEF44B" w:rsidR="00F517D6" w:rsidRPr="00F27052" w:rsidRDefault="00F517D6" w:rsidP="00A206CA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Collecter les données nécessaires à l’intervention </w:t>
            </w:r>
          </w:p>
        </w:tc>
        <w:tc>
          <w:tcPr>
            <w:tcW w:w="128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A4C4589" w14:textId="271B734F" w:rsidR="00F517D6" w:rsidRPr="00F27052" w:rsidRDefault="00F517D6" w:rsidP="003F7BEA">
            <w:pPr>
              <w:pStyle w:val="Paragraphedeliste"/>
              <w:numPr>
                <w:ilvl w:val="0"/>
                <w:numId w:val="2"/>
              </w:num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  <w:r w:rsidRPr="00F27052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>A partir de la maquette numérique BIM PLO, repérer la partie d’installation à réaliser et identifier dans le CCTP, les contraintes techniques</w:t>
            </w:r>
          </w:p>
        </w:tc>
      </w:tr>
      <w:tr w:rsidR="00F517D6" w14:paraId="648B2CFC" w14:textId="77777777" w:rsidTr="00BA4F4F">
        <w:trPr>
          <w:cantSplit/>
          <w:trHeight w:val="238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99"/>
            <w:textDirection w:val="btLr"/>
            <w:vAlign w:val="center"/>
          </w:tcPr>
          <w:p w14:paraId="0FF4CA77" w14:textId="77777777" w:rsidR="00F517D6" w:rsidRDefault="00F517D6" w:rsidP="00B16842">
            <w:pPr>
              <w:shd w:val="clear" w:color="auto" w:fill="FFFF99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07EC21" w14:textId="77777777" w:rsidR="00F517D6" w:rsidRPr="00F27052" w:rsidRDefault="00F517D6" w:rsidP="003F5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FA90F7" w14:textId="2768BB6E" w:rsidR="00F517D6" w:rsidRPr="00F27052" w:rsidRDefault="00F517D6" w:rsidP="00A206CA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Ordonner les données nécessaires à l’intervention </w:t>
            </w:r>
          </w:p>
        </w:tc>
        <w:tc>
          <w:tcPr>
            <w:tcW w:w="1288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E9851E8" w14:textId="77777777" w:rsidR="00F517D6" w:rsidRPr="00F27052" w:rsidRDefault="00F517D6" w:rsidP="003F5587">
            <w:p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F517D6" w14:paraId="5780FDC8" w14:textId="77777777" w:rsidTr="00BA4F4F">
        <w:trPr>
          <w:cantSplit/>
          <w:trHeight w:val="238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99"/>
            <w:textDirection w:val="btLr"/>
            <w:vAlign w:val="center"/>
          </w:tcPr>
          <w:p w14:paraId="4A49BB8E" w14:textId="77777777" w:rsidR="00F517D6" w:rsidRDefault="00F517D6" w:rsidP="00B16842">
            <w:pPr>
              <w:shd w:val="clear" w:color="auto" w:fill="FFFF99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AD01AB" w14:textId="77777777" w:rsidR="00F517D6" w:rsidRPr="00F27052" w:rsidRDefault="00F517D6" w:rsidP="003F5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25B0BF" w14:textId="530E486A" w:rsidR="00F517D6" w:rsidRPr="00F27052" w:rsidRDefault="00F517D6" w:rsidP="00A206CA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Repérer les contraintes techniques liées à l’intervention </w:t>
            </w:r>
          </w:p>
        </w:tc>
        <w:tc>
          <w:tcPr>
            <w:tcW w:w="128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A6EFF" w14:textId="77777777" w:rsidR="00F517D6" w:rsidRPr="00F27052" w:rsidRDefault="00F517D6" w:rsidP="003F5587">
            <w:p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F517D6" w14:paraId="7A4C4591" w14:textId="77777777" w:rsidTr="00D542D4">
        <w:trPr>
          <w:cantSplit/>
          <w:trHeight w:val="221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14:paraId="7A4C458B" w14:textId="77777777" w:rsidR="00F517D6" w:rsidRDefault="00F517D6" w:rsidP="003F5587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C458C" w14:textId="77777777" w:rsidR="00F517D6" w:rsidRPr="00F27052" w:rsidRDefault="00F517D6" w:rsidP="003F558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C458E" w14:textId="3A917CAE" w:rsidR="00F517D6" w:rsidRPr="00F27052" w:rsidRDefault="00F517D6" w:rsidP="00A206CA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Repérer les contraintes d’environnement de travail liées à l’intervention </w:t>
            </w:r>
          </w:p>
        </w:tc>
        <w:tc>
          <w:tcPr>
            <w:tcW w:w="128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A4C4590" w14:textId="21F2EFCD" w:rsidR="00F517D6" w:rsidRPr="00F27052" w:rsidRDefault="00D542D4" w:rsidP="003F7BEA">
            <w:pPr>
              <w:pStyle w:val="Paragraphedeliste"/>
              <w:numPr>
                <w:ilvl w:val="0"/>
                <w:numId w:val="3"/>
              </w:num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  <w:r w:rsidRPr="00F27052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>A partir d’une planification, déterminer le moment de l’intervention</w:t>
            </w:r>
          </w:p>
        </w:tc>
      </w:tr>
      <w:tr w:rsidR="00F517D6" w14:paraId="57A77AAB" w14:textId="77777777" w:rsidTr="007652EF">
        <w:trPr>
          <w:cantSplit/>
          <w:trHeight w:val="220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14:paraId="77D3A708" w14:textId="77777777" w:rsidR="00F517D6" w:rsidRDefault="00F517D6" w:rsidP="003F5587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BBC828" w14:textId="77777777" w:rsidR="00F517D6" w:rsidRPr="00F27052" w:rsidRDefault="00F517D6" w:rsidP="003F558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FA6FE2" w14:textId="4D005CD5" w:rsidR="00F517D6" w:rsidRPr="00F27052" w:rsidRDefault="00F517D6" w:rsidP="00A206CA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S’assurer de la planification de l’intervention </w:t>
            </w:r>
          </w:p>
        </w:tc>
        <w:tc>
          <w:tcPr>
            <w:tcW w:w="128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32AA2" w14:textId="77777777" w:rsidR="00F517D6" w:rsidRPr="00F27052" w:rsidRDefault="00F517D6" w:rsidP="003F5587">
            <w:p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F517D6" w14:paraId="7A4C4599" w14:textId="77777777" w:rsidTr="00D542D4">
        <w:trPr>
          <w:cantSplit/>
          <w:trHeight w:val="266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14:paraId="7A4C4592" w14:textId="77777777" w:rsidR="00F517D6" w:rsidRDefault="00F517D6" w:rsidP="003F5587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C4593" w14:textId="77777777" w:rsidR="00F517D6" w:rsidRPr="00F27052" w:rsidRDefault="00F517D6" w:rsidP="003F558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C4595" w14:textId="5B7707EB" w:rsidR="00F517D6" w:rsidRPr="00F27052" w:rsidRDefault="00F517D6" w:rsidP="00A206CA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Identifier les habilitations et les certifications nécessaires aux opérations </w:t>
            </w:r>
          </w:p>
        </w:tc>
        <w:tc>
          <w:tcPr>
            <w:tcW w:w="128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C372341" w14:textId="77777777" w:rsidR="00EE10B0" w:rsidRPr="00F27052" w:rsidRDefault="00F517D6" w:rsidP="003F7BEA">
            <w:pPr>
              <w:pStyle w:val="Paragraphedeliste"/>
              <w:numPr>
                <w:ilvl w:val="0"/>
                <w:numId w:val="1"/>
              </w:num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  <w:r w:rsidRPr="00F27052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 xml:space="preserve">Repérer et inventorier les contraintes techniques liées à l’installation </w:t>
            </w:r>
            <w:r w:rsidR="00D542D4" w:rsidRPr="00F27052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>de la chambre froide positive</w:t>
            </w:r>
            <w:r w:rsidR="00EE10B0" w:rsidRPr="00F27052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 xml:space="preserve"> </w:t>
            </w:r>
          </w:p>
          <w:p w14:paraId="7A4C4598" w14:textId="2F85692E" w:rsidR="00F517D6" w:rsidRPr="00F27052" w:rsidRDefault="00EE10B0" w:rsidP="003F7BEA">
            <w:pPr>
              <w:pStyle w:val="Paragraphedeliste"/>
              <w:numPr>
                <w:ilvl w:val="0"/>
                <w:numId w:val="1"/>
              </w:num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  <w:r w:rsidRPr="00F27052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>Identifier les contraintes organisationnelles</w:t>
            </w:r>
          </w:p>
        </w:tc>
      </w:tr>
      <w:tr w:rsidR="00F517D6" w14:paraId="279A10A6" w14:textId="77777777" w:rsidTr="0093687F">
        <w:trPr>
          <w:cantSplit/>
          <w:trHeight w:val="266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14:paraId="50372A38" w14:textId="77777777" w:rsidR="00F517D6" w:rsidRDefault="00F517D6" w:rsidP="003F5587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5B8AAC" w14:textId="77777777" w:rsidR="00F517D6" w:rsidRPr="00F27052" w:rsidRDefault="00F517D6" w:rsidP="003F558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E3CAA4" w14:textId="27FA3DB5" w:rsidR="00F517D6" w:rsidRPr="00F27052" w:rsidRDefault="00F517D6" w:rsidP="00A206CA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Informer à l’interne et à l’externe des contraintes liées à l’intervention </w:t>
            </w:r>
          </w:p>
        </w:tc>
        <w:tc>
          <w:tcPr>
            <w:tcW w:w="128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1CD9F" w14:textId="77777777" w:rsidR="00F517D6" w:rsidRPr="00F27052" w:rsidRDefault="00F517D6" w:rsidP="003F5587">
            <w:p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F517D6" w14:paraId="7A4C45A1" w14:textId="77777777" w:rsidTr="00EE10B0">
        <w:trPr>
          <w:cantSplit/>
          <w:trHeight w:val="266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99"/>
            <w:textDirection w:val="btLr"/>
            <w:vAlign w:val="center"/>
          </w:tcPr>
          <w:p w14:paraId="7A4C459A" w14:textId="77777777" w:rsidR="00F517D6" w:rsidRDefault="00F517D6" w:rsidP="006D5D9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C459B" w14:textId="53AC17E8" w:rsidR="00F517D6" w:rsidRPr="00F27052" w:rsidRDefault="00F517D6" w:rsidP="006D5D9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7052">
              <w:rPr>
                <w:rFonts w:ascii="Arial" w:hAnsi="Arial" w:cs="Arial"/>
                <w:sz w:val="18"/>
                <w:szCs w:val="18"/>
              </w:rPr>
              <w:t>C2 : Analyser et exploiter les données techniques de l’intervention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C459D" w14:textId="2CFF57B1" w:rsidR="00F517D6" w:rsidRPr="00F27052" w:rsidRDefault="00F517D6" w:rsidP="006D5D9F">
            <w:pPr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F27052">
              <w:rPr>
                <w:rFonts w:ascii="Arial" w:hAnsi="Arial" w:cs="Arial"/>
                <w:sz w:val="18"/>
                <w:szCs w:val="18"/>
              </w:rPr>
              <w:t>Identifier les éléments d’un réseau fluidique et d’un réseau électrique</w:t>
            </w:r>
          </w:p>
        </w:tc>
        <w:tc>
          <w:tcPr>
            <w:tcW w:w="128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DF8203B" w14:textId="4FBE57BE" w:rsidR="00D542D4" w:rsidRPr="00F27052" w:rsidRDefault="00D542D4" w:rsidP="003F7BEA">
            <w:pPr>
              <w:pStyle w:val="Paragraphedeliste"/>
              <w:numPr>
                <w:ilvl w:val="0"/>
                <w:numId w:val="1"/>
              </w:num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  <w:r w:rsidRPr="00F27052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 xml:space="preserve">Identifier les composants de </w:t>
            </w:r>
            <w:r w:rsidRPr="00F27052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>la chambre froide</w:t>
            </w:r>
          </w:p>
          <w:p w14:paraId="7A4C45A0" w14:textId="6A3BBE20" w:rsidR="00F517D6" w:rsidRPr="00F27052" w:rsidRDefault="00EE10B0" w:rsidP="003F7BEA">
            <w:pPr>
              <w:pStyle w:val="Paragraphedeliste"/>
              <w:numPr>
                <w:ilvl w:val="0"/>
                <w:numId w:val="1"/>
              </w:num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  <w:r w:rsidRPr="00F27052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>Déterminer les caractéristiques des éléments constitutifs de l’installation afin de déterminer les références</w:t>
            </w:r>
          </w:p>
        </w:tc>
      </w:tr>
      <w:tr w:rsidR="00F517D6" w14:paraId="6FDBC3F5" w14:textId="77777777" w:rsidTr="000262F2">
        <w:trPr>
          <w:cantSplit/>
          <w:trHeight w:val="266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99"/>
            <w:textDirection w:val="btLr"/>
            <w:vAlign w:val="center"/>
          </w:tcPr>
          <w:p w14:paraId="65AE340A" w14:textId="77777777" w:rsidR="00F517D6" w:rsidRDefault="00F517D6" w:rsidP="006D5D9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0F482F" w14:textId="77777777" w:rsidR="00F517D6" w:rsidRPr="00F27052" w:rsidRDefault="00F517D6" w:rsidP="006D5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512A22" w14:textId="67ED59B1" w:rsidR="00F517D6" w:rsidRPr="00F27052" w:rsidRDefault="00F517D6" w:rsidP="006D5D9F">
            <w:pPr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F27052">
              <w:rPr>
                <w:rFonts w:ascii="Arial" w:hAnsi="Arial" w:cs="Arial"/>
                <w:sz w:val="18"/>
                <w:szCs w:val="18"/>
              </w:rPr>
              <w:t>Déterminer les caractéristiques des différents éléments de l’installation</w:t>
            </w:r>
          </w:p>
        </w:tc>
        <w:tc>
          <w:tcPr>
            <w:tcW w:w="128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A4C3E" w14:textId="77777777" w:rsidR="00F517D6" w:rsidRPr="00F27052" w:rsidRDefault="00F517D6" w:rsidP="006D5D9F">
            <w:p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F517D6" w14:paraId="7A4C45A8" w14:textId="77777777" w:rsidTr="00D542D4">
        <w:trPr>
          <w:cantSplit/>
          <w:trHeight w:val="221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99"/>
            <w:textDirection w:val="btLr"/>
            <w:vAlign w:val="center"/>
          </w:tcPr>
          <w:p w14:paraId="7A4C45A2" w14:textId="77777777" w:rsidR="00F517D6" w:rsidRDefault="00F517D6" w:rsidP="006D5D9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C45A3" w14:textId="77777777" w:rsidR="00F517D6" w:rsidRPr="00F27052" w:rsidRDefault="00F517D6" w:rsidP="006D5D9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C45A5" w14:textId="7CB9EB3C" w:rsidR="00F517D6" w:rsidRPr="00F27052" w:rsidRDefault="00F517D6" w:rsidP="006D5D9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7052">
              <w:rPr>
                <w:rFonts w:ascii="Arial" w:hAnsi="Arial" w:cs="Arial"/>
                <w:sz w:val="18"/>
                <w:szCs w:val="18"/>
              </w:rPr>
              <w:t>Identifier les grandeurs physiques nominales associées à l’installation (températures, pression, puissances, intensités, tensions, …)</w:t>
            </w:r>
          </w:p>
        </w:tc>
        <w:tc>
          <w:tcPr>
            <w:tcW w:w="128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05AA180" w14:textId="77777777" w:rsidR="00D542D4" w:rsidRPr="00F27052" w:rsidRDefault="00D542D4" w:rsidP="003F7BEA">
            <w:pPr>
              <w:pStyle w:val="Paragraphedeliste"/>
              <w:numPr>
                <w:ilvl w:val="0"/>
                <w:numId w:val="2"/>
              </w:num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  <w:r w:rsidRPr="00F27052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 xml:space="preserve">Déterminer les grandeurs physiques qui interviennent lors de la mise en service </w:t>
            </w:r>
            <w:r w:rsidRPr="00F27052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>de la chambre froide</w:t>
            </w:r>
            <w:r w:rsidRPr="00F27052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 xml:space="preserve"> (température, pression, intensité …)</w:t>
            </w:r>
            <w:r w:rsidRPr="00F27052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 xml:space="preserve"> </w:t>
            </w:r>
          </w:p>
          <w:p w14:paraId="7A4C45A7" w14:textId="084BC68C" w:rsidR="00F517D6" w:rsidRPr="00F27052" w:rsidRDefault="00D542D4" w:rsidP="003F7BEA">
            <w:pPr>
              <w:pStyle w:val="Paragraphedeliste"/>
              <w:numPr>
                <w:ilvl w:val="0"/>
                <w:numId w:val="2"/>
              </w:num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  <w:r w:rsidRPr="00F27052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 xml:space="preserve">Identifier les valeurs de réglage afin de garantir le bon fonctionnement </w:t>
            </w:r>
            <w:r w:rsidRPr="00F27052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>de l’installation</w:t>
            </w:r>
          </w:p>
        </w:tc>
      </w:tr>
      <w:tr w:rsidR="00F517D6" w14:paraId="2A565338" w14:textId="77777777" w:rsidTr="00E21D3D">
        <w:trPr>
          <w:cantSplit/>
          <w:trHeight w:val="220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99"/>
            <w:textDirection w:val="btLr"/>
            <w:vAlign w:val="center"/>
          </w:tcPr>
          <w:p w14:paraId="39D54FA0" w14:textId="77777777" w:rsidR="00F517D6" w:rsidRDefault="00F517D6" w:rsidP="006D5D9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5C919B" w14:textId="77777777" w:rsidR="00F517D6" w:rsidRPr="00F27052" w:rsidRDefault="00F517D6" w:rsidP="006D5D9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4AB10A" w14:textId="2083096B" w:rsidR="00F517D6" w:rsidRPr="00F27052" w:rsidRDefault="00F517D6" w:rsidP="006D5D9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7052">
              <w:rPr>
                <w:rFonts w:ascii="Arial" w:hAnsi="Arial" w:cs="Arial"/>
                <w:sz w:val="18"/>
                <w:szCs w:val="18"/>
              </w:rPr>
              <w:t>Identifier les consignes de régulation et de sécurité spécifiques à l’installation</w:t>
            </w:r>
          </w:p>
        </w:tc>
        <w:tc>
          <w:tcPr>
            <w:tcW w:w="128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69C48" w14:textId="77777777" w:rsidR="00F517D6" w:rsidRPr="00F27052" w:rsidRDefault="00F517D6" w:rsidP="006D5D9F">
            <w:p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F517D6" w14:paraId="7A4C45B2" w14:textId="77777777" w:rsidTr="00B25680">
        <w:trPr>
          <w:cantSplit/>
          <w:trHeight w:val="359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99"/>
            <w:textDirection w:val="btLr"/>
            <w:vAlign w:val="center"/>
          </w:tcPr>
          <w:p w14:paraId="7A4C45A9" w14:textId="77777777" w:rsidR="00F517D6" w:rsidRDefault="00F517D6" w:rsidP="00A206C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C45AA" w14:textId="77777777" w:rsidR="00F517D6" w:rsidRPr="00F27052" w:rsidRDefault="00F517D6" w:rsidP="00A206C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C45AC" w14:textId="45220EC1" w:rsidR="00F517D6" w:rsidRPr="00F27052" w:rsidRDefault="00F517D6" w:rsidP="00A206CA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7052">
              <w:rPr>
                <w:rFonts w:ascii="Arial" w:hAnsi="Arial" w:cs="Arial"/>
                <w:sz w:val="18"/>
                <w:szCs w:val="18"/>
              </w:rPr>
              <w:t xml:space="preserve">Schématiser tout ou partie d’une installation, manuellement ou avec un outil numérique </w:t>
            </w:r>
          </w:p>
        </w:tc>
        <w:tc>
          <w:tcPr>
            <w:tcW w:w="128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C7C6B6F" w14:textId="20C1F987" w:rsidR="00EE10B0" w:rsidRPr="00F27052" w:rsidRDefault="00EE10B0" w:rsidP="003F7BEA">
            <w:pPr>
              <w:pStyle w:val="Paragraphedeliste"/>
              <w:numPr>
                <w:ilvl w:val="0"/>
                <w:numId w:val="2"/>
              </w:num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  <w:r w:rsidRPr="00F27052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 xml:space="preserve">Compléter le schéma de </w:t>
            </w:r>
            <w:r w:rsidRPr="00F27052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 xml:space="preserve">principe de </w:t>
            </w:r>
            <w:r w:rsidRPr="00F27052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>l’installation</w:t>
            </w:r>
          </w:p>
          <w:p w14:paraId="7A4C45B1" w14:textId="5A6EB981" w:rsidR="00F517D6" w:rsidRPr="00F27052" w:rsidRDefault="00EE10B0" w:rsidP="003F7BEA">
            <w:pPr>
              <w:pStyle w:val="Paragraphedeliste"/>
              <w:numPr>
                <w:ilvl w:val="0"/>
                <w:numId w:val="2"/>
              </w:num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  <w:r w:rsidRPr="00F27052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 xml:space="preserve">Compléter le schéma </w:t>
            </w:r>
            <w:r w:rsidRPr="00F27052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 xml:space="preserve">électrique </w:t>
            </w:r>
            <w:r w:rsidRPr="00F27052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>de l’installation</w:t>
            </w:r>
            <w:r w:rsidRPr="00F27052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>.</w:t>
            </w:r>
          </w:p>
        </w:tc>
      </w:tr>
      <w:tr w:rsidR="00F517D6" w14:paraId="58ECEA9B" w14:textId="77777777" w:rsidTr="00CB2B25">
        <w:trPr>
          <w:cantSplit/>
          <w:trHeight w:val="359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99"/>
            <w:textDirection w:val="btLr"/>
            <w:vAlign w:val="center"/>
          </w:tcPr>
          <w:p w14:paraId="69EB695E" w14:textId="77777777" w:rsidR="00F517D6" w:rsidRDefault="00F517D6" w:rsidP="00A206C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3631D7" w14:textId="77777777" w:rsidR="00F517D6" w:rsidRPr="00F27052" w:rsidRDefault="00F517D6" w:rsidP="00A206C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22ADCB" w14:textId="5BAF0E52" w:rsidR="00F517D6" w:rsidRPr="00F27052" w:rsidRDefault="00F517D6" w:rsidP="00A206CA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7052">
              <w:rPr>
                <w:rFonts w:ascii="Arial" w:hAnsi="Arial" w:cs="Arial"/>
                <w:sz w:val="18"/>
                <w:szCs w:val="18"/>
              </w:rPr>
              <w:t>Repérer, identifier la connectique des schémas électriques d’une installation</w:t>
            </w:r>
          </w:p>
        </w:tc>
        <w:tc>
          <w:tcPr>
            <w:tcW w:w="1288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E72106C" w14:textId="77777777" w:rsidR="00F517D6" w:rsidRPr="00F27052" w:rsidRDefault="00F517D6" w:rsidP="00A206CA">
            <w:p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F517D6" w14:paraId="2B6E07C7" w14:textId="77777777" w:rsidTr="00CB2B25">
        <w:trPr>
          <w:cantSplit/>
          <w:trHeight w:val="359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99"/>
            <w:textDirection w:val="btLr"/>
            <w:vAlign w:val="center"/>
          </w:tcPr>
          <w:p w14:paraId="13F12151" w14:textId="77777777" w:rsidR="00F517D6" w:rsidRDefault="00F517D6" w:rsidP="00A206C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97CE35" w14:textId="77777777" w:rsidR="00F517D6" w:rsidRPr="00F27052" w:rsidRDefault="00F517D6" w:rsidP="00A206C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CEA06B" w14:textId="2268F045" w:rsidR="00F517D6" w:rsidRPr="00F27052" w:rsidRDefault="00F517D6" w:rsidP="00A206CA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7052">
              <w:rPr>
                <w:rFonts w:ascii="Arial" w:hAnsi="Arial" w:cs="Arial"/>
                <w:sz w:val="18"/>
                <w:szCs w:val="18"/>
              </w:rPr>
              <w:t>Proposer une modification technique en fonction des contraintes repérées</w:t>
            </w:r>
          </w:p>
        </w:tc>
        <w:tc>
          <w:tcPr>
            <w:tcW w:w="128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D088F" w14:textId="77777777" w:rsidR="00F517D6" w:rsidRPr="00F27052" w:rsidRDefault="00F517D6" w:rsidP="00A206CA">
            <w:p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F517D6" w14:paraId="7A4C45BA" w14:textId="77777777" w:rsidTr="00EE10B0">
        <w:trPr>
          <w:cantSplit/>
          <w:trHeight w:val="510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99"/>
            <w:textDirection w:val="btLr"/>
            <w:vAlign w:val="center"/>
          </w:tcPr>
          <w:p w14:paraId="7A4C45B3" w14:textId="77777777" w:rsidR="00F517D6" w:rsidRDefault="00F517D6" w:rsidP="00A206C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8FD99A" w14:textId="77777777" w:rsidR="00F517D6" w:rsidRPr="00F27052" w:rsidRDefault="00F517D6" w:rsidP="00A206C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  <w:p w14:paraId="7A4C45B4" w14:textId="4EF93C7B" w:rsidR="00F517D6" w:rsidRPr="00F27052" w:rsidRDefault="00F517D6" w:rsidP="00A206C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7052">
              <w:rPr>
                <w:rFonts w:ascii="Arial" w:hAnsi="Arial" w:cs="Arial"/>
                <w:sz w:val="18"/>
                <w:szCs w:val="18"/>
              </w:rPr>
              <w:t>C3 : Choisir les matériels, équipements et outillage</w:t>
            </w:r>
          </w:p>
        </w:tc>
        <w:tc>
          <w:tcPr>
            <w:tcW w:w="52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C45B6" w14:textId="396E93D4" w:rsidR="00F517D6" w:rsidRPr="00F27052" w:rsidRDefault="00F517D6" w:rsidP="00F517D6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Identifier les matériels outillages nécessaires à la réalisation de son intervention </w:t>
            </w:r>
          </w:p>
        </w:tc>
        <w:tc>
          <w:tcPr>
            <w:tcW w:w="1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C45B9" w14:textId="6DF3F8E7" w:rsidR="00F517D6" w:rsidRPr="00F27052" w:rsidRDefault="00EE10B0" w:rsidP="003F7BEA">
            <w:pPr>
              <w:pStyle w:val="Paragraphedeliste"/>
              <w:numPr>
                <w:ilvl w:val="0"/>
                <w:numId w:val="1"/>
              </w:num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  <w:r w:rsidRPr="00F27052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>Prévoir le matériel nécessaire pour réaliser l’intervention</w:t>
            </w:r>
          </w:p>
        </w:tc>
      </w:tr>
      <w:tr w:rsidR="00F517D6" w14:paraId="7A4C45C2" w14:textId="77777777" w:rsidTr="00B25680">
        <w:trPr>
          <w:cantSplit/>
          <w:trHeight w:val="510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14:paraId="7A4C45BB" w14:textId="77777777" w:rsidR="00F517D6" w:rsidRDefault="00F517D6" w:rsidP="00A206CA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A4C45BC" w14:textId="77777777" w:rsidR="00F517D6" w:rsidRPr="00F27052" w:rsidRDefault="00F517D6" w:rsidP="00A206C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C45BE" w14:textId="34DACA95" w:rsidR="00F517D6" w:rsidRPr="00F27052" w:rsidRDefault="00F517D6" w:rsidP="00F517D6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Inventorier les EPI et EPC adaptés à l’intervention </w:t>
            </w:r>
          </w:p>
        </w:tc>
        <w:tc>
          <w:tcPr>
            <w:tcW w:w="1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C45C1" w14:textId="0DC47C38" w:rsidR="00F517D6" w:rsidRPr="00F27052" w:rsidRDefault="00D542D4" w:rsidP="003F7BEA">
            <w:pPr>
              <w:pStyle w:val="Paragraphedeliste"/>
              <w:numPr>
                <w:ilvl w:val="0"/>
                <w:numId w:val="1"/>
              </w:num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  <w:r w:rsidRPr="00F27052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 xml:space="preserve">Choisir les EPI et EPC adaptés à l’intervention pour la pose, le raccordement et mise en service des </w:t>
            </w:r>
            <w:r w:rsidR="00B25680" w:rsidRPr="00F27052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>matériels.</w:t>
            </w:r>
          </w:p>
        </w:tc>
      </w:tr>
      <w:tr w:rsidR="00F517D6" w14:paraId="7A4C45CB" w14:textId="77777777" w:rsidTr="00B25680">
        <w:trPr>
          <w:cantSplit/>
          <w:trHeight w:val="357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14:paraId="7A4C45C3" w14:textId="77777777" w:rsidR="00F517D6" w:rsidRDefault="00F517D6" w:rsidP="00A206CA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C45C4" w14:textId="77777777" w:rsidR="00F517D6" w:rsidRPr="00F27052" w:rsidRDefault="00F517D6" w:rsidP="00A206C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C45C6" w14:textId="2091B773" w:rsidR="00F517D6" w:rsidRPr="00F27052" w:rsidRDefault="00F517D6" w:rsidP="00F517D6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Identifier les équipements spécifiques (engin de manutention, échafaudage …) nécessaires à l’intervention </w:t>
            </w:r>
          </w:p>
        </w:tc>
        <w:tc>
          <w:tcPr>
            <w:tcW w:w="128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9662543" w14:textId="77777777" w:rsidR="00F517D6" w:rsidRPr="00F27052" w:rsidRDefault="00B25680" w:rsidP="003F7BEA">
            <w:pPr>
              <w:pStyle w:val="Paragraphedeliste"/>
              <w:numPr>
                <w:ilvl w:val="0"/>
                <w:numId w:val="1"/>
              </w:num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  <w:r w:rsidRPr="00F27052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 xml:space="preserve">Déterminer le matériel, les matériaux et l’outillage nécessaires </w:t>
            </w:r>
            <w:r w:rsidRPr="00F27052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>à</w:t>
            </w:r>
            <w:r w:rsidRPr="00F27052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 xml:space="preserve"> la pose </w:t>
            </w:r>
            <w:r w:rsidRPr="00F27052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>de l’évaporateur et du groupe de condensation</w:t>
            </w:r>
          </w:p>
          <w:p w14:paraId="7A4C45CA" w14:textId="45DE19C7" w:rsidR="00B25680" w:rsidRPr="00F27052" w:rsidRDefault="00B25680" w:rsidP="003F7BEA">
            <w:pPr>
              <w:pStyle w:val="Paragraphedeliste"/>
              <w:numPr>
                <w:ilvl w:val="0"/>
                <w:numId w:val="1"/>
              </w:num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  <w:r w:rsidRPr="00F27052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>Rédiger les demandes d’intervention éventuelles</w:t>
            </w:r>
          </w:p>
        </w:tc>
      </w:tr>
      <w:tr w:rsidR="00F517D6" w14:paraId="0EC75546" w14:textId="77777777" w:rsidTr="0044481E">
        <w:trPr>
          <w:cantSplit/>
          <w:trHeight w:val="357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14:paraId="12087FF6" w14:textId="77777777" w:rsidR="00F517D6" w:rsidRDefault="00F517D6" w:rsidP="00A206CA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21BC3C" w14:textId="77777777" w:rsidR="00F517D6" w:rsidRPr="00F27052" w:rsidRDefault="00F517D6" w:rsidP="00A206C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3F28A9" w14:textId="7B25791F" w:rsidR="00F517D6" w:rsidRPr="00F27052" w:rsidRDefault="00F517D6" w:rsidP="00F517D6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Informer à l’interne et à l’externe des contraintes liées à l’intervention </w:t>
            </w:r>
          </w:p>
        </w:tc>
        <w:tc>
          <w:tcPr>
            <w:tcW w:w="128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78D5E" w14:textId="77777777" w:rsidR="00F517D6" w:rsidRPr="00F27052" w:rsidRDefault="00F517D6" w:rsidP="00A206CA">
            <w:p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F517D6" w14:paraId="7A4C45D3" w14:textId="77777777" w:rsidTr="00F27052">
        <w:trPr>
          <w:cantSplit/>
          <w:trHeight w:val="510"/>
        </w:trPr>
        <w:tc>
          <w:tcPr>
            <w:tcW w:w="794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  <w:textDirection w:val="btLr"/>
            <w:vAlign w:val="center"/>
          </w:tcPr>
          <w:p w14:paraId="7A4C45CC" w14:textId="2E03A455" w:rsidR="00F517D6" w:rsidRDefault="00F517D6" w:rsidP="00A206C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br w:type="page"/>
            </w:r>
            <w:r>
              <w:rPr>
                <w:rFonts w:eastAsia="Times New Roman" w:cs="Times New Roman"/>
                <w:color w:val="000000"/>
              </w:rPr>
              <w:t>A</w:t>
            </w:r>
            <w:proofErr w:type="gramStart"/>
            <w:r>
              <w:rPr>
                <w:rFonts w:eastAsia="Times New Roman" w:cs="Times New Roman"/>
                <w:color w:val="000000"/>
              </w:rPr>
              <w:t>2:</w:t>
            </w:r>
            <w:proofErr w:type="gramEnd"/>
            <w:r>
              <w:rPr>
                <w:rFonts w:eastAsia="Times New Roman" w:cs="Times New Roman"/>
                <w:color w:val="000000"/>
              </w:rPr>
              <w:t xml:space="preserve"> REALISATION </w:t>
            </w:r>
          </w:p>
        </w:tc>
        <w:tc>
          <w:tcPr>
            <w:tcW w:w="226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C45CD" w14:textId="5A55AA29" w:rsidR="00F517D6" w:rsidRPr="00F27052" w:rsidRDefault="00F517D6" w:rsidP="00A206C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7052">
              <w:rPr>
                <w:rFonts w:ascii="Arial" w:hAnsi="Arial" w:cs="Arial"/>
                <w:sz w:val="18"/>
                <w:szCs w:val="18"/>
              </w:rPr>
              <w:t>C4 : Organiser et sécuriser son intervention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A4C45CF" w14:textId="432ECE8C" w:rsidR="00F517D6" w:rsidRPr="00F27052" w:rsidRDefault="00F517D6" w:rsidP="00F517D6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Organiser son poste de travail </w:t>
            </w:r>
          </w:p>
        </w:tc>
        <w:tc>
          <w:tcPr>
            <w:tcW w:w="1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C45D2" w14:textId="5D0F7ECF" w:rsidR="00F517D6" w:rsidRPr="00CE6FAE" w:rsidRDefault="00CE6FAE" w:rsidP="003F7BEA">
            <w:pPr>
              <w:pStyle w:val="Paragraphedeliste"/>
              <w:numPr>
                <w:ilvl w:val="0"/>
                <w:numId w:val="13"/>
              </w:num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>Organiser son poste de travail de façon à réaliser l’intervention en toute sécurité</w:t>
            </w:r>
          </w:p>
        </w:tc>
      </w:tr>
      <w:tr w:rsidR="00F517D6" w14:paraId="7A4C45DC" w14:textId="77777777" w:rsidTr="00F27052">
        <w:trPr>
          <w:cantSplit/>
          <w:trHeight w:val="510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7A4C45D4" w14:textId="77777777" w:rsidR="00F517D6" w:rsidRDefault="00F517D6" w:rsidP="00A206CA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C45D5" w14:textId="77777777" w:rsidR="00F517D6" w:rsidRPr="00F27052" w:rsidRDefault="00F517D6" w:rsidP="00A206C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C45D7" w14:textId="5520BEDE" w:rsidR="00F517D6" w:rsidRPr="00F27052" w:rsidRDefault="00F517D6" w:rsidP="00F517D6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Sécuriser le poste de travail </w:t>
            </w:r>
          </w:p>
        </w:tc>
        <w:tc>
          <w:tcPr>
            <w:tcW w:w="1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C45DB" w14:textId="214B60D6" w:rsidR="00CE6FAE" w:rsidRPr="00F27052" w:rsidRDefault="00F517D6" w:rsidP="003F7BEA">
            <w:pPr>
              <w:pStyle w:val="Paragraphedeliste"/>
              <w:numPr>
                <w:ilvl w:val="0"/>
                <w:numId w:val="7"/>
              </w:num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  <w:r w:rsidRPr="00F27052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 xml:space="preserve"> </w:t>
            </w:r>
            <w:r w:rsidR="00CE6FAE" w:rsidRPr="00F27052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>Identifier les risques professionnels afin d’intervenir en sécurité</w:t>
            </w:r>
          </w:p>
        </w:tc>
      </w:tr>
      <w:tr w:rsidR="00F517D6" w14:paraId="7A4C45E4" w14:textId="77777777" w:rsidTr="00F27052">
        <w:trPr>
          <w:cantSplit/>
          <w:trHeight w:val="510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7A4C45DD" w14:textId="77777777" w:rsidR="00F517D6" w:rsidRDefault="00F517D6" w:rsidP="00A206CA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C45DE" w14:textId="77777777" w:rsidR="00F517D6" w:rsidRPr="00F27052" w:rsidRDefault="00F517D6" w:rsidP="00A206C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C45E0" w14:textId="550D2583" w:rsidR="00F517D6" w:rsidRPr="00F27052" w:rsidRDefault="00F517D6" w:rsidP="00F517D6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Organiser l’intervention </w:t>
            </w:r>
          </w:p>
        </w:tc>
        <w:tc>
          <w:tcPr>
            <w:tcW w:w="1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C45E3" w14:textId="754FDB6E" w:rsidR="00F517D6" w:rsidRPr="00CE6FAE" w:rsidRDefault="00B25680" w:rsidP="003F7BEA">
            <w:pPr>
              <w:pStyle w:val="Paragraphedeliste"/>
              <w:numPr>
                <w:ilvl w:val="0"/>
                <w:numId w:val="8"/>
              </w:num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  <w:r w:rsidRPr="00F27052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>Réaliser le mode opératoire de l’intervention</w:t>
            </w:r>
          </w:p>
        </w:tc>
      </w:tr>
      <w:tr w:rsidR="00F517D6" w14:paraId="7A4C45EC" w14:textId="77777777" w:rsidTr="00CE6FAE">
        <w:trPr>
          <w:cantSplit/>
          <w:trHeight w:val="510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7A4C45E5" w14:textId="77777777" w:rsidR="00F517D6" w:rsidRDefault="00F517D6" w:rsidP="00A206CA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C45E6" w14:textId="437051BA" w:rsidR="00F517D6" w:rsidRPr="00F27052" w:rsidRDefault="00F517D6" w:rsidP="00A206C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7052">
              <w:rPr>
                <w:rFonts w:ascii="Arial" w:hAnsi="Arial" w:cs="Arial"/>
                <w:sz w:val="18"/>
                <w:szCs w:val="18"/>
              </w:rPr>
              <w:t>C5 : Réceptionner les approvisionnements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C45E8" w14:textId="48E3BA0D" w:rsidR="00F517D6" w:rsidRPr="00F27052" w:rsidRDefault="00F517D6" w:rsidP="00F517D6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Vérifier la conformité des matériels </w:t>
            </w:r>
          </w:p>
        </w:tc>
        <w:tc>
          <w:tcPr>
            <w:tcW w:w="1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C45EB" w14:textId="68180292" w:rsidR="00F517D6" w:rsidRPr="00CE6FAE" w:rsidRDefault="00F517D6" w:rsidP="003F7BEA">
            <w:pPr>
              <w:pStyle w:val="Paragraphedeliste"/>
              <w:numPr>
                <w:ilvl w:val="0"/>
                <w:numId w:val="9"/>
              </w:num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  <w:r w:rsidRPr="00F27052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 xml:space="preserve">Contrôler la conformité </w:t>
            </w:r>
            <w:r w:rsidR="00CE6FAE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>des matériels</w:t>
            </w:r>
            <w:r w:rsidRPr="00F27052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 xml:space="preserve"> au regard du CCTP.</w:t>
            </w:r>
          </w:p>
        </w:tc>
      </w:tr>
      <w:tr w:rsidR="00CE6FAE" w14:paraId="7A4C45F5" w14:textId="77777777" w:rsidTr="00CE6FAE">
        <w:trPr>
          <w:cantSplit/>
          <w:trHeight w:val="497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7A4C45ED" w14:textId="77777777" w:rsidR="00CE6FAE" w:rsidRDefault="00CE6FAE" w:rsidP="00A206CA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C45EE" w14:textId="77777777" w:rsidR="00CE6FAE" w:rsidRPr="00F27052" w:rsidRDefault="00CE6FAE" w:rsidP="00A206C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C45F1" w14:textId="17DCE9BE" w:rsidR="00CE6FAE" w:rsidRPr="00F27052" w:rsidRDefault="00CE6FAE" w:rsidP="00F517D6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Stocker les matériels </w:t>
            </w:r>
          </w:p>
        </w:tc>
        <w:tc>
          <w:tcPr>
            <w:tcW w:w="128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A4C45F4" w14:textId="05506787" w:rsidR="00CE6FAE" w:rsidRPr="00F27052" w:rsidRDefault="00CE6FAE" w:rsidP="003F7BEA">
            <w:pPr>
              <w:pStyle w:val="Paragraphedeliste"/>
              <w:numPr>
                <w:ilvl w:val="0"/>
                <w:numId w:val="10"/>
              </w:num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>Organiser le stockage des matériels de façon cohérente et fonctionnelle</w:t>
            </w:r>
          </w:p>
        </w:tc>
      </w:tr>
      <w:tr w:rsidR="00F517D6" w14:paraId="7A4C4605" w14:textId="77777777" w:rsidTr="0070442D">
        <w:trPr>
          <w:cantSplit/>
          <w:trHeight w:val="510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7A4C45FE" w14:textId="77777777" w:rsidR="00F517D6" w:rsidRDefault="00F517D6" w:rsidP="00A206CA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C45FF" w14:textId="63655DA9" w:rsidR="00F517D6" w:rsidRPr="00F27052" w:rsidRDefault="00F517D6" w:rsidP="00F517D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7052">
              <w:rPr>
                <w:rFonts w:ascii="Arial" w:hAnsi="Arial" w:cs="Arial"/>
                <w:sz w:val="18"/>
                <w:szCs w:val="18"/>
              </w:rPr>
              <w:t>C6 : Réaliser une installation en adoptant une attitude écoresponsable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C4601" w14:textId="0BA78DA0" w:rsidR="00F517D6" w:rsidRPr="00F27052" w:rsidRDefault="00F517D6" w:rsidP="00C2223B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Implanter les matériels et les supports </w:t>
            </w:r>
          </w:p>
        </w:tc>
        <w:tc>
          <w:tcPr>
            <w:tcW w:w="1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C4604" w14:textId="371C2465" w:rsidR="00F517D6" w:rsidRPr="00F27052" w:rsidRDefault="00B25680" w:rsidP="003F7BEA">
            <w:pPr>
              <w:pStyle w:val="Paragraphedeliste"/>
              <w:numPr>
                <w:ilvl w:val="0"/>
                <w:numId w:val="11"/>
              </w:num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  <w:r w:rsidRPr="00F27052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 xml:space="preserve">Implanter, fixer </w:t>
            </w:r>
            <w:r w:rsidRPr="00F27052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>l’évaporateur et le groupe de condensation</w:t>
            </w:r>
          </w:p>
        </w:tc>
      </w:tr>
      <w:tr w:rsidR="00F517D6" w14:paraId="7A4C460C" w14:textId="77777777" w:rsidTr="0070442D">
        <w:trPr>
          <w:cantSplit/>
          <w:trHeight w:val="510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7A4C4606" w14:textId="77777777" w:rsidR="00F517D6" w:rsidRDefault="00F517D6" w:rsidP="00A206CA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C4607" w14:textId="77777777" w:rsidR="00F517D6" w:rsidRPr="00F27052" w:rsidRDefault="00F517D6" w:rsidP="00A206C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C4609" w14:textId="586A15F8" w:rsidR="00F517D6" w:rsidRPr="00F27052" w:rsidRDefault="00F517D6" w:rsidP="00C2223B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Réaliser les réseaux fluidiques </w:t>
            </w:r>
          </w:p>
        </w:tc>
        <w:tc>
          <w:tcPr>
            <w:tcW w:w="1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C460B" w14:textId="41B3D22B" w:rsidR="00F517D6" w:rsidRPr="00CE6FAE" w:rsidRDefault="00CE6FAE" w:rsidP="003F7BEA">
            <w:pPr>
              <w:pStyle w:val="Paragraphedeliste"/>
              <w:numPr>
                <w:ilvl w:val="0"/>
                <w:numId w:val="6"/>
              </w:num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>Réaliser les lignes liquide et d’aspiration en implantant tous les matériels nécessaires</w:t>
            </w:r>
          </w:p>
        </w:tc>
      </w:tr>
      <w:tr w:rsidR="00CE6FAE" w14:paraId="244D6264" w14:textId="77777777" w:rsidTr="0070442D">
        <w:trPr>
          <w:cantSplit/>
          <w:trHeight w:val="510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5050BC37" w14:textId="77777777" w:rsidR="00CE6FAE" w:rsidRDefault="00CE6FAE" w:rsidP="00A206CA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517102" w14:textId="77777777" w:rsidR="00CE6FAE" w:rsidRPr="00F27052" w:rsidRDefault="00CE6FAE" w:rsidP="00A206C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692A34" w14:textId="2EDB16EC" w:rsidR="00CE6FAE" w:rsidRPr="00F27052" w:rsidRDefault="00CE6FAE" w:rsidP="00C2223B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>Réaliser les câblages électriques</w:t>
            </w:r>
          </w:p>
        </w:tc>
        <w:tc>
          <w:tcPr>
            <w:tcW w:w="1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84C383" w14:textId="58FE7B4F" w:rsidR="00CE6FAE" w:rsidRPr="00CE6FAE" w:rsidRDefault="00CE6FAE" w:rsidP="003F7BEA">
            <w:pPr>
              <w:pStyle w:val="Paragraphedeliste"/>
              <w:numPr>
                <w:ilvl w:val="0"/>
                <w:numId w:val="6"/>
              </w:num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  <w:r w:rsidRPr="00F27052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 xml:space="preserve">Réaliser les câblages électriques </w:t>
            </w:r>
            <w: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>de commande et de puissance</w:t>
            </w:r>
          </w:p>
        </w:tc>
      </w:tr>
      <w:tr w:rsidR="00CE6FAE" w14:paraId="7A4C4614" w14:textId="77777777" w:rsidTr="0070442D">
        <w:trPr>
          <w:cantSplit/>
          <w:trHeight w:val="510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7A4C460D" w14:textId="77777777" w:rsidR="00CE6FAE" w:rsidRDefault="00CE6FAE" w:rsidP="00A206CA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C460E" w14:textId="77777777" w:rsidR="00CE6FAE" w:rsidRPr="00F27052" w:rsidRDefault="00CE6FAE" w:rsidP="00A206C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C4610" w14:textId="7362C378" w:rsidR="00CE6FAE" w:rsidRPr="00F27052" w:rsidRDefault="00CE6FAE" w:rsidP="00C2223B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>Adopter une attitude écoresponsable</w:t>
            </w:r>
          </w:p>
        </w:tc>
        <w:tc>
          <w:tcPr>
            <w:tcW w:w="128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A4C4613" w14:textId="125B31DC" w:rsidR="00CE6FAE" w:rsidRPr="00F27052" w:rsidRDefault="00CE6FAE" w:rsidP="003F7BEA">
            <w:pPr>
              <w:pStyle w:val="Paragraphedeliste"/>
              <w:numPr>
                <w:ilvl w:val="0"/>
                <w:numId w:val="2"/>
              </w:num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  <w:r w:rsidRPr="00F27052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>Trier et évacuer les déchets (cartons, plastiques, polystyrènes, cuivre...) de manière sélective</w:t>
            </w:r>
          </w:p>
        </w:tc>
      </w:tr>
      <w:tr w:rsidR="00C2223B" w14:paraId="7A4C4621" w14:textId="77777777" w:rsidTr="00F27052">
        <w:trPr>
          <w:cantSplit/>
          <w:trHeight w:val="182"/>
        </w:trPr>
        <w:tc>
          <w:tcPr>
            <w:tcW w:w="794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textDirection w:val="btLr"/>
            <w:vAlign w:val="center"/>
          </w:tcPr>
          <w:p w14:paraId="7A4C4615" w14:textId="1C7697F7" w:rsidR="00C2223B" w:rsidRDefault="00C2223B" w:rsidP="00A206C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lastRenderedPageBreak/>
              <w:br w:type="page"/>
            </w:r>
            <w:r>
              <w:rPr>
                <w:rFonts w:eastAsia="Times New Roman" w:cs="Times New Roman"/>
                <w:color w:val="000000"/>
              </w:rPr>
              <w:t>A3 : MISE EN SERVICE</w:t>
            </w:r>
          </w:p>
        </w:tc>
        <w:tc>
          <w:tcPr>
            <w:tcW w:w="226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C4618" w14:textId="213F2891" w:rsidR="00C2223B" w:rsidRPr="00F27052" w:rsidRDefault="00C2223B" w:rsidP="00A206C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7052">
              <w:rPr>
                <w:rFonts w:ascii="Arial" w:hAnsi="Arial" w:cs="Arial"/>
                <w:sz w:val="18"/>
                <w:szCs w:val="18"/>
              </w:rPr>
              <w:t>C7 : Mettre en service une installation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C461A" w14:textId="721AC08F" w:rsidR="00C2223B" w:rsidRPr="00F27052" w:rsidRDefault="00C2223B" w:rsidP="00C2223B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Contrôler la conformité des réalisations sur les réseaux fluidiques et électriques </w:t>
            </w:r>
          </w:p>
        </w:tc>
        <w:tc>
          <w:tcPr>
            <w:tcW w:w="128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A4C4620" w14:textId="556372B7" w:rsidR="00C2223B" w:rsidRPr="00F27052" w:rsidRDefault="003F7BEA" w:rsidP="003F7BEA">
            <w:pPr>
              <w:pStyle w:val="Paragraphedeliste"/>
              <w:numPr>
                <w:ilvl w:val="0"/>
                <w:numId w:val="12"/>
              </w:num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>Réaliser les opérations de contrôle d’étanchéité, de tirage au vide, de charge et de mise en service d’une chambre froide conformément à la règlementation</w:t>
            </w:r>
          </w:p>
        </w:tc>
      </w:tr>
      <w:tr w:rsidR="00C2223B" w14:paraId="071DE6A8" w14:textId="77777777" w:rsidTr="00495A66">
        <w:trPr>
          <w:cantSplit/>
          <w:trHeight w:val="179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textDirection w:val="btLr"/>
            <w:vAlign w:val="center"/>
          </w:tcPr>
          <w:p w14:paraId="10FED472" w14:textId="77777777" w:rsidR="00C2223B" w:rsidRDefault="00C2223B" w:rsidP="00A206CA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28E28C" w14:textId="77777777" w:rsidR="00C2223B" w:rsidRPr="00F27052" w:rsidRDefault="00C2223B" w:rsidP="00A20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87D321" w14:textId="642FC271" w:rsidR="00C2223B" w:rsidRPr="00F27052" w:rsidRDefault="00C2223B" w:rsidP="00C2223B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Identifier les risques professionnels </w:t>
            </w:r>
          </w:p>
        </w:tc>
        <w:tc>
          <w:tcPr>
            <w:tcW w:w="1288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7BB4A4B" w14:textId="77777777" w:rsidR="00C2223B" w:rsidRPr="00F27052" w:rsidRDefault="00C2223B" w:rsidP="00A206CA">
            <w:p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C2223B" w14:paraId="47B76B63" w14:textId="77777777" w:rsidTr="00495A66">
        <w:trPr>
          <w:cantSplit/>
          <w:trHeight w:val="179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textDirection w:val="btLr"/>
            <w:vAlign w:val="center"/>
          </w:tcPr>
          <w:p w14:paraId="2126727B" w14:textId="77777777" w:rsidR="00C2223B" w:rsidRDefault="00C2223B" w:rsidP="00A206CA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029C0B" w14:textId="77777777" w:rsidR="00C2223B" w:rsidRPr="00F27052" w:rsidRDefault="00C2223B" w:rsidP="00A20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D9F9C2" w14:textId="77777777" w:rsidR="00C2223B" w:rsidRPr="00F27052" w:rsidRDefault="00C2223B" w:rsidP="00C2223B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Réaliser les modes opératoires concernant : </w:t>
            </w:r>
          </w:p>
          <w:p w14:paraId="3A4F8A14" w14:textId="77777777" w:rsidR="00C2223B" w:rsidRPr="00F27052" w:rsidRDefault="00C2223B" w:rsidP="00C2223B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- les essais de résistance à la pression </w:t>
            </w:r>
          </w:p>
          <w:p w14:paraId="1870EBD2" w14:textId="77777777" w:rsidR="00C2223B" w:rsidRPr="00F27052" w:rsidRDefault="00C2223B" w:rsidP="00C2223B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- les essais d’étanchéité </w:t>
            </w:r>
          </w:p>
          <w:p w14:paraId="0E293727" w14:textId="712C59CA" w:rsidR="00C2223B" w:rsidRPr="00F27052" w:rsidRDefault="00C2223B" w:rsidP="00C2223B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- le tirage à vide </w:t>
            </w:r>
          </w:p>
        </w:tc>
        <w:tc>
          <w:tcPr>
            <w:tcW w:w="1288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E358EE2" w14:textId="77777777" w:rsidR="00C2223B" w:rsidRPr="00F27052" w:rsidRDefault="00C2223B" w:rsidP="00A206CA">
            <w:p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C2223B" w14:paraId="2F16CF5A" w14:textId="77777777" w:rsidTr="00495A66">
        <w:trPr>
          <w:cantSplit/>
          <w:trHeight w:val="179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textDirection w:val="btLr"/>
            <w:vAlign w:val="center"/>
          </w:tcPr>
          <w:p w14:paraId="629F9565" w14:textId="77777777" w:rsidR="00C2223B" w:rsidRDefault="00C2223B" w:rsidP="00A206CA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333B21" w14:textId="77777777" w:rsidR="00C2223B" w:rsidRPr="00F27052" w:rsidRDefault="00C2223B" w:rsidP="00A20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7028FF" w14:textId="6BF26454" w:rsidR="00C2223B" w:rsidRPr="00F27052" w:rsidRDefault="00C2223B" w:rsidP="00C2223B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Prérégler les appareils de régulation et de sécurité </w:t>
            </w:r>
          </w:p>
        </w:tc>
        <w:tc>
          <w:tcPr>
            <w:tcW w:w="1288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8E18777" w14:textId="77777777" w:rsidR="00C2223B" w:rsidRPr="00F27052" w:rsidRDefault="00C2223B" w:rsidP="00A206CA">
            <w:p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C2223B" w14:paraId="01B9A91A" w14:textId="77777777" w:rsidTr="00495A66">
        <w:trPr>
          <w:cantSplit/>
          <w:trHeight w:val="179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textDirection w:val="btLr"/>
            <w:vAlign w:val="center"/>
          </w:tcPr>
          <w:p w14:paraId="191D717C" w14:textId="77777777" w:rsidR="00C2223B" w:rsidRDefault="00C2223B" w:rsidP="00A206CA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9767F5" w14:textId="77777777" w:rsidR="00C2223B" w:rsidRPr="00F27052" w:rsidRDefault="00C2223B" w:rsidP="00A20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7BE789" w14:textId="5C3B1661" w:rsidR="00C2223B" w:rsidRPr="00F27052" w:rsidRDefault="00C2223B" w:rsidP="00C2223B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Effectuer la précharge du réseau fluidique du système </w:t>
            </w:r>
          </w:p>
        </w:tc>
        <w:tc>
          <w:tcPr>
            <w:tcW w:w="1288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C6E6231" w14:textId="77777777" w:rsidR="00C2223B" w:rsidRPr="00F27052" w:rsidRDefault="00C2223B" w:rsidP="00A206CA">
            <w:p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C2223B" w14:paraId="53AC6C65" w14:textId="77777777" w:rsidTr="00495A66">
        <w:trPr>
          <w:cantSplit/>
          <w:trHeight w:val="179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textDirection w:val="btLr"/>
            <w:vAlign w:val="center"/>
          </w:tcPr>
          <w:p w14:paraId="4A98FFDE" w14:textId="77777777" w:rsidR="00C2223B" w:rsidRDefault="00C2223B" w:rsidP="00A206CA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9CD50B" w14:textId="77777777" w:rsidR="00C2223B" w:rsidRPr="00F27052" w:rsidRDefault="00C2223B" w:rsidP="00A20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A5FF55" w14:textId="797BED21" w:rsidR="00C2223B" w:rsidRPr="00F27052" w:rsidRDefault="00C2223B" w:rsidP="00C2223B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Mettre en service l’installation </w:t>
            </w:r>
          </w:p>
        </w:tc>
        <w:tc>
          <w:tcPr>
            <w:tcW w:w="128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12EC8" w14:textId="77777777" w:rsidR="00C2223B" w:rsidRPr="00F27052" w:rsidRDefault="00C2223B" w:rsidP="00A206CA">
            <w:p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C2223B" w14:paraId="7A4C462A" w14:textId="77777777" w:rsidTr="00F27052">
        <w:trPr>
          <w:cantSplit/>
          <w:trHeight w:val="238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vAlign w:val="center"/>
          </w:tcPr>
          <w:p w14:paraId="7A4C4622" w14:textId="77777777" w:rsidR="00C2223B" w:rsidRDefault="00C2223B" w:rsidP="00A206CA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C4623" w14:textId="507F6700" w:rsidR="00C2223B" w:rsidRPr="00F27052" w:rsidRDefault="00C2223B" w:rsidP="00A206C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7052">
              <w:rPr>
                <w:rFonts w:ascii="Arial" w:hAnsi="Arial" w:cs="Arial"/>
                <w:sz w:val="18"/>
                <w:szCs w:val="18"/>
              </w:rPr>
              <w:t>C8 : Contrôler, régler et paramétrer l’installation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A4C4625" w14:textId="14218D97" w:rsidR="00C2223B" w:rsidRPr="00F27052" w:rsidRDefault="00C2223B" w:rsidP="00C2223B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Compléter la charge du réseau fluidique </w:t>
            </w:r>
          </w:p>
        </w:tc>
        <w:tc>
          <w:tcPr>
            <w:tcW w:w="128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A4C4629" w14:textId="3FEC9354" w:rsidR="00C2223B" w:rsidRPr="00F27052" w:rsidRDefault="003F7BEA" w:rsidP="003F7BEA">
            <w:pPr>
              <w:pStyle w:val="Paragraphedeliste"/>
              <w:numPr>
                <w:ilvl w:val="0"/>
                <w:numId w:val="2"/>
              </w:num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>Réaliser un complément de charge éventuel en fonction des résultats de mesure</w:t>
            </w:r>
          </w:p>
        </w:tc>
      </w:tr>
      <w:tr w:rsidR="00C2223B" w14:paraId="1E11A4A5" w14:textId="77777777" w:rsidTr="0003081A">
        <w:trPr>
          <w:cantSplit/>
          <w:trHeight w:val="238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vAlign w:val="center"/>
          </w:tcPr>
          <w:p w14:paraId="1C8703DD" w14:textId="77777777" w:rsidR="00C2223B" w:rsidRDefault="00C2223B" w:rsidP="00A206CA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ABF9D9" w14:textId="77777777" w:rsidR="00C2223B" w:rsidRPr="00F27052" w:rsidRDefault="00C2223B" w:rsidP="00A20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1A9CB507" w14:textId="5599D248" w:rsidR="00C2223B" w:rsidRPr="00F27052" w:rsidRDefault="00C2223B" w:rsidP="00C2223B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Ajuster les réglages des systèmes de régulation et de sécurité </w:t>
            </w:r>
          </w:p>
        </w:tc>
        <w:tc>
          <w:tcPr>
            <w:tcW w:w="12885" w:type="dxa"/>
            <w:tcBorders>
              <w:left w:val="single" w:sz="8" w:space="0" w:color="000000"/>
              <w:right w:val="single" w:sz="8" w:space="0" w:color="000000"/>
            </w:tcBorders>
          </w:tcPr>
          <w:p w14:paraId="08D9940E" w14:textId="5F9DA8A6" w:rsidR="00C2223B" w:rsidRPr="003F7BEA" w:rsidRDefault="003F7BEA" w:rsidP="003F7BEA">
            <w:pPr>
              <w:pStyle w:val="Paragraphedeliste"/>
              <w:numPr>
                <w:ilvl w:val="0"/>
                <w:numId w:val="2"/>
              </w:num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>Ajuster les valeurs prérégler afin d’obtenir un fonctionnement optimal</w:t>
            </w:r>
          </w:p>
        </w:tc>
      </w:tr>
      <w:tr w:rsidR="00C2223B" w14:paraId="36B6953F" w14:textId="77777777" w:rsidTr="0003081A">
        <w:trPr>
          <w:cantSplit/>
          <w:trHeight w:val="238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vAlign w:val="center"/>
          </w:tcPr>
          <w:p w14:paraId="25E61354" w14:textId="77777777" w:rsidR="00C2223B" w:rsidRDefault="00C2223B" w:rsidP="00A206CA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8038A3" w14:textId="77777777" w:rsidR="00C2223B" w:rsidRPr="00F27052" w:rsidRDefault="00C2223B" w:rsidP="00A20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000984C2" w14:textId="008AFDD1" w:rsidR="00C2223B" w:rsidRPr="00F27052" w:rsidRDefault="00C2223B" w:rsidP="00C2223B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Paramétrer le régulateur </w:t>
            </w:r>
          </w:p>
        </w:tc>
        <w:tc>
          <w:tcPr>
            <w:tcW w:w="12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6BB28" w14:textId="301E241D" w:rsidR="00C2223B" w:rsidRPr="003F7BEA" w:rsidRDefault="003F7BEA" w:rsidP="003F7BEA">
            <w:pPr>
              <w:pStyle w:val="Paragraphedeliste"/>
              <w:numPr>
                <w:ilvl w:val="0"/>
                <w:numId w:val="2"/>
              </w:num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 xml:space="preserve">Saisir les paramètres de base </w:t>
            </w:r>
            <w:proofErr w:type="gramStart"/>
            <w: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>( consigne</w:t>
            </w:r>
            <w:proofErr w:type="gramEnd"/>
            <w: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>, différentiel, dégivrage… ) sur le régulateur</w:t>
            </w:r>
          </w:p>
        </w:tc>
      </w:tr>
      <w:tr w:rsidR="00C2223B" w14:paraId="7A4C4632" w14:textId="77777777" w:rsidTr="0070442D">
        <w:trPr>
          <w:cantSplit/>
          <w:trHeight w:val="266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vAlign w:val="center"/>
          </w:tcPr>
          <w:p w14:paraId="7A4C462B" w14:textId="77777777" w:rsidR="00C2223B" w:rsidRDefault="00C2223B" w:rsidP="00A206CA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C462C" w14:textId="77777777" w:rsidR="00C2223B" w:rsidRPr="00F27052" w:rsidRDefault="00C2223B" w:rsidP="00A206C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C462E" w14:textId="685C0381" w:rsidR="00C2223B" w:rsidRPr="00F27052" w:rsidRDefault="00C2223B" w:rsidP="00C2223B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Réaliser les mesures nécessaires pour valider le fonctionnement de l’installation </w:t>
            </w:r>
          </w:p>
        </w:tc>
        <w:tc>
          <w:tcPr>
            <w:tcW w:w="128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A4CDCDA" w14:textId="77777777" w:rsidR="00C2223B" w:rsidRDefault="003F7BEA" w:rsidP="003F7BEA">
            <w:pPr>
              <w:pStyle w:val="Paragraphedeliste"/>
              <w:numPr>
                <w:ilvl w:val="0"/>
                <w:numId w:val="1"/>
              </w:num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>Identifier et contrôler les grandeurs attestant du bon fonctionnement de l’installation</w:t>
            </w:r>
          </w:p>
          <w:p w14:paraId="7A4C4631" w14:textId="61C166D8" w:rsidR="003F7BEA" w:rsidRPr="00F27052" w:rsidRDefault="003F7BEA" w:rsidP="003F7BEA">
            <w:pPr>
              <w:pStyle w:val="Paragraphedeliste"/>
              <w:numPr>
                <w:ilvl w:val="0"/>
                <w:numId w:val="1"/>
              </w:num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  <w:r w:rsidRPr="00F27052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>Prévenir les risques liés à l’intervention</w:t>
            </w:r>
          </w:p>
        </w:tc>
      </w:tr>
      <w:tr w:rsidR="00C2223B" w14:paraId="183AFB39" w14:textId="77777777" w:rsidTr="00510D76">
        <w:trPr>
          <w:cantSplit/>
          <w:trHeight w:val="266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vAlign w:val="center"/>
          </w:tcPr>
          <w:p w14:paraId="6E2B8E9D" w14:textId="77777777" w:rsidR="00C2223B" w:rsidRDefault="00C2223B" w:rsidP="00A206CA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0B1B98" w14:textId="77777777" w:rsidR="00C2223B" w:rsidRPr="00F27052" w:rsidRDefault="00C2223B" w:rsidP="00A206C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2E41C0" w14:textId="487C8432" w:rsidR="00C2223B" w:rsidRPr="00F27052" w:rsidRDefault="00C2223B" w:rsidP="00C2223B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Assurer la sécurité </w:t>
            </w:r>
          </w:p>
        </w:tc>
        <w:tc>
          <w:tcPr>
            <w:tcW w:w="128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D510B" w14:textId="77777777" w:rsidR="00C2223B" w:rsidRPr="00F27052" w:rsidRDefault="00C2223B" w:rsidP="00A206CA">
            <w:p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C2223B" w14:paraId="7A4C463B" w14:textId="77777777" w:rsidTr="00F27052">
        <w:trPr>
          <w:cantSplit/>
          <w:trHeight w:val="147"/>
        </w:trPr>
        <w:tc>
          <w:tcPr>
            <w:tcW w:w="794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66CC"/>
            <w:textDirection w:val="btLr"/>
            <w:vAlign w:val="center"/>
          </w:tcPr>
          <w:p w14:paraId="7A4C4633" w14:textId="07EBF550" w:rsidR="00C2223B" w:rsidRDefault="00C2223B" w:rsidP="00A206C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br w:type="page"/>
            </w:r>
            <w:r>
              <w:rPr>
                <w:rFonts w:eastAsia="Times New Roman" w:cs="Times New Roman"/>
                <w:color w:val="000000"/>
              </w:rPr>
              <w:t>A</w:t>
            </w:r>
            <w:proofErr w:type="gramStart"/>
            <w:r>
              <w:rPr>
                <w:rFonts w:eastAsia="Times New Roman" w:cs="Times New Roman"/>
                <w:color w:val="000000"/>
              </w:rPr>
              <w:t>4:</w:t>
            </w:r>
            <w:proofErr w:type="gramEnd"/>
            <w:r>
              <w:rPr>
                <w:rFonts w:eastAsia="Times New Roman" w:cs="Times New Roman"/>
                <w:color w:val="000000"/>
              </w:rPr>
              <w:t xml:space="preserve"> MAINTENANCE</w:t>
            </w:r>
          </w:p>
        </w:tc>
        <w:tc>
          <w:tcPr>
            <w:tcW w:w="226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C4636" w14:textId="5A551BDC" w:rsidR="00C2223B" w:rsidRPr="00F27052" w:rsidRDefault="00C2223B" w:rsidP="00A206C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7052">
              <w:rPr>
                <w:rFonts w:ascii="Arial" w:hAnsi="Arial" w:cs="Arial"/>
                <w:sz w:val="18"/>
                <w:szCs w:val="18"/>
              </w:rPr>
              <w:t>C9 : Réaliser des opérations de maintenance préventive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C4638" w14:textId="61DF6B4C" w:rsidR="00C2223B" w:rsidRPr="00F27052" w:rsidRDefault="00C2223B" w:rsidP="00C2223B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Identifier les opérations prédéfinies liées au contrat de maintenance. </w:t>
            </w:r>
          </w:p>
        </w:tc>
        <w:tc>
          <w:tcPr>
            <w:tcW w:w="128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9BF9660" w14:textId="77777777" w:rsidR="00C2223B" w:rsidRPr="00F27052" w:rsidRDefault="00F27052" w:rsidP="003F7BEA">
            <w:pPr>
              <w:pStyle w:val="Paragraphedeliste"/>
              <w:numPr>
                <w:ilvl w:val="0"/>
                <w:numId w:val="1"/>
              </w:num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  <w:r w:rsidRPr="00F27052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>Réaliser des opérations de maintenance préventive de base sur une chambre froide.</w:t>
            </w:r>
          </w:p>
          <w:p w14:paraId="7A4C463A" w14:textId="6C23C1E9" w:rsidR="00F27052" w:rsidRPr="00F27052" w:rsidRDefault="00F27052" w:rsidP="003F7BEA">
            <w:pPr>
              <w:pStyle w:val="Paragraphedeliste"/>
              <w:numPr>
                <w:ilvl w:val="0"/>
                <w:numId w:val="1"/>
              </w:num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  <w:r w:rsidRPr="00F27052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>Prévenir les risques liés à l’intervention</w:t>
            </w:r>
          </w:p>
        </w:tc>
      </w:tr>
      <w:tr w:rsidR="00C2223B" w14:paraId="11CE044F" w14:textId="77777777" w:rsidTr="00BB7D29">
        <w:trPr>
          <w:cantSplit/>
          <w:trHeight w:val="147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66CC"/>
            <w:textDirection w:val="btLr"/>
            <w:vAlign w:val="center"/>
          </w:tcPr>
          <w:p w14:paraId="67ECF4E4" w14:textId="77777777" w:rsidR="00C2223B" w:rsidRDefault="00C2223B" w:rsidP="00A206CA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7BC837" w14:textId="77777777" w:rsidR="00C2223B" w:rsidRPr="00F27052" w:rsidRDefault="00C2223B" w:rsidP="00A20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BCA35A" w14:textId="7B298B36" w:rsidR="00C2223B" w:rsidRPr="00F27052" w:rsidRDefault="00C2223B" w:rsidP="00C2223B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Analyser l’environnement de travail et les conditions de la maintenance. </w:t>
            </w:r>
          </w:p>
        </w:tc>
        <w:tc>
          <w:tcPr>
            <w:tcW w:w="1288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2D35E1B" w14:textId="77777777" w:rsidR="00C2223B" w:rsidRPr="00F27052" w:rsidRDefault="00C2223B" w:rsidP="00A206CA">
            <w:p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C2223B" w14:paraId="035908DB" w14:textId="77777777" w:rsidTr="00BB7D29">
        <w:trPr>
          <w:cantSplit/>
          <w:trHeight w:val="147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66CC"/>
            <w:textDirection w:val="btLr"/>
            <w:vAlign w:val="center"/>
          </w:tcPr>
          <w:p w14:paraId="2787FDA7" w14:textId="77777777" w:rsidR="00C2223B" w:rsidRDefault="00C2223B" w:rsidP="00A206CA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1AB6ED" w14:textId="77777777" w:rsidR="00C2223B" w:rsidRPr="00F27052" w:rsidRDefault="00C2223B" w:rsidP="00A20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E871F9" w14:textId="2E04499D" w:rsidR="00C2223B" w:rsidRPr="00F27052" w:rsidRDefault="00C2223B" w:rsidP="00C2223B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Analyser les risques liés à l’intervention. </w:t>
            </w:r>
          </w:p>
        </w:tc>
        <w:tc>
          <w:tcPr>
            <w:tcW w:w="128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9290F" w14:textId="77777777" w:rsidR="00C2223B" w:rsidRPr="00F27052" w:rsidRDefault="00C2223B" w:rsidP="00A206CA">
            <w:p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C2223B" w14:paraId="7A4C4642" w14:textId="77777777" w:rsidTr="00F27052">
        <w:trPr>
          <w:cantSplit/>
          <w:trHeight w:val="147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66CC"/>
            <w:textDirection w:val="btLr"/>
            <w:vAlign w:val="center"/>
          </w:tcPr>
          <w:p w14:paraId="7A4C463C" w14:textId="77777777" w:rsidR="00C2223B" w:rsidRDefault="00C2223B" w:rsidP="00A206C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C463D" w14:textId="77777777" w:rsidR="00C2223B" w:rsidRPr="00F27052" w:rsidRDefault="00C2223B" w:rsidP="00A206C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C463F" w14:textId="6718AD46" w:rsidR="00C2223B" w:rsidRPr="00F27052" w:rsidRDefault="00C2223B" w:rsidP="00C2223B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Exploiter les données du dossier technique </w:t>
            </w:r>
          </w:p>
        </w:tc>
        <w:tc>
          <w:tcPr>
            <w:tcW w:w="128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A4C4641" w14:textId="77777777" w:rsidR="00C2223B" w:rsidRPr="00F27052" w:rsidRDefault="00C2223B" w:rsidP="003F7BEA">
            <w:pPr>
              <w:pStyle w:val="Paragraphedeliste"/>
              <w:numPr>
                <w:ilvl w:val="0"/>
                <w:numId w:val="1"/>
              </w:num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  <w:r w:rsidRPr="00F27052">
              <w:rPr>
                <w:rFonts w:ascii="Arial" w:hAnsi="Arial" w:cs="Arial"/>
                <w:bCs/>
                <w:color w:val="262626" w:themeColor="text1" w:themeTint="D9"/>
                <w:sz w:val="18"/>
                <w:szCs w:val="18"/>
              </w:rPr>
              <w:t>Expliquer l’état d’avancement des opérations, leurs contraintes et leurs difficultés à la hiérarchie</w:t>
            </w:r>
          </w:p>
        </w:tc>
      </w:tr>
      <w:tr w:rsidR="00C2223B" w14:paraId="2305C22E" w14:textId="77777777" w:rsidTr="00DF3DD4">
        <w:trPr>
          <w:cantSplit/>
          <w:trHeight w:val="147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66CC"/>
            <w:textDirection w:val="btLr"/>
            <w:vAlign w:val="center"/>
          </w:tcPr>
          <w:p w14:paraId="4B85A29B" w14:textId="77777777" w:rsidR="00C2223B" w:rsidRDefault="00C2223B" w:rsidP="00A206C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BBF9E9" w14:textId="77777777" w:rsidR="00C2223B" w:rsidRPr="00F27052" w:rsidRDefault="00C2223B" w:rsidP="00A206C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6F452D" w14:textId="2B7028AB" w:rsidR="00C2223B" w:rsidRPr="00F27052" w:rsidRDefault="00C2223B" w:rsidP="00C2223B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Exploiter les informations de télémaintenance et celles des applications numériques </w:t>
            </w:r>
          </w:p>
        </w:tc>
        <w:tc>
          <w:tcPr>
            <w:tcW w:w="1288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5BD878C" w14:textId="77777777" w:rsidR="00C2223B" w:rsidRPr="00F27052" w:rsidRDefault="00C2223B" w:rsidP="00A206CA">
            <w:p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C2223B" w14:paraId="2B5A8895" w14:textId="77777777" w:rsidTr="00DF3DD4">
        <w:trPr>
          <w:cantSplit/>
          <w:trHeight w:val="147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66CC"/>
            <w:textDirection w:val="btLr"/>
            <w:vAlign w:val="center"/>
          </w:tcPr>
          <w:p w14:paraId="2EF71AA8" w14:textId="77777777" w:rsidR="00C2223B" w:rsidRDefault="00C2223B" w:rsidP="00A206C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C65E7F" w14:textId="77777777" w:rsidR="00C2223B" w:rsidRPr="00F27052" w:rsidRDefault="00C2223B" w:rsidP="00A206C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240235" w14:textId="6270DF01" w:rsidR="00C2223B" w:rsidRPr="00F27052" w:rsidRDefault="00C2223B" w:rsidP="00C2223B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Vérifier les données de contrôle (indicateurs, voyants…) et repérer les dérives par rapport aux attendus </w:t>
            </w:r>
          </w:p>
        </w:tc>
        <w:tc>
          <w:tcPr>
            <w:tcW w:w="128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57D72" w14:textId="77777777" w:rsidR="00C2223B" w:rsidRPr="00F27052" w:rsidRDefault="00C2223B" w:rsidP="00A206CA">
            <w:p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70442D" w14:paraId="7A4C4649" w14:textId="77777777" w:rsidTr="00F27052">
        <w:trPr>
          <w:cantSplit/>
          <w:trHeight w:val="147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66CC"/>
            <w:textDirection w:val="btLr"/>
            <w:vAlign w:val="center"/>
          </w:tcPr>
          <w:p w14:paraId="7A4C4643" w14:textId="77777777" w:rsidR="0070442D" w:rsidRDefault="0070442D" w:rsidP="00A206C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C4644" w14:textId="77777777" w:rsidR="0070442D" w:rsidRPr="00F27052" w:rsidRDefault="0070442D" w:rsidP="00A206C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C4646" w14:textId="29CF11AD" w:rsidR="0070442D" w:rsidRPr="00F27052" w:rsidRDefault="0070442D" w:rsidP="00C2223B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Réaliser les opérations de maintenance préventive d’ordre technique et réglementaire </w:t>
            </w:r>
          </w:p>
        </w:tc>
        <w:tc>
          <w:tcPr>
            <w:tcW w:w="128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A4C4648" w14:textId="4A2596EF" w:rsidR="0070442D" w:rsidRPr="00F27052" w:rsidRDefault="0070442D" w:rsidP="003F7BEA">
            <w:pPr>
              <w:pStyle w:val="Paragraphedeliste"/>
              <w:numPr>
                <w:ilvl w:val="0"/>
                <w:numId w:val="1"/>
              </w:num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>Réaliser les opérations de maintenance de base d’une installation frigorifique</w:t>
            </w:r>
          </w:p>
        </w:tc>
      </w:tr>
      <w:tr w:rsidR="0070442D" w14:paraId="12ADCD50" w14:textId="77777777" w:rsidTr="001A6070">
        <w:trPr>
          <w:cantSplit/>
          <w:trHeight w:val="147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66CC"/>
            <w:textDirection w:val="btLr"/>
            <w:vAlign w:val="center"/>
          </w:tcPr>
          <w:p w14:paraId="3F30267F" w14:textId="77777777" w:rsidR="0070442D" w:rsidRDefault="0070442D" w:rsidP="00A206C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41B0A7" w14:textId="77777777" w:rsidR="0070442D" w:rsidRPr="00F27052" w:rsidRDefault="0070442D" w:rsidP="00A206C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22BA54" w14:textId="22D5DDC5" w:rsidR="0070442D" w:rsidRPr="00F27052" w:rsidRDefault="0070442D" w:rsidP="00C2223B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Réaliser un contrôle visuel de l’état du système </w:t>
            </w:r>
          </w:p>
        </w:tc>
        <w:tc>
          <w:tcPr>
            <w:tcW w:w="1288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353032E" w14:textId="77777777" w:rsidR="0070442D" w:rsidRPr="00F27052" w:rsidRDefault="0070442D" w:rsidP="00A206CA">
            <w:p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C2223B" w14:paraId="280374D5" w14:textId="77777777" w:rsidTr="001A6070">
        <w:trPr>
          <w:cantSplit/>
          <w:trHeight w:val="147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66CC"/>
            <w:textDirection w:val="btLr"/>
            <w:vAlign w:val="center"/>
          </w:tcPr>
          <w:p w14:paraId="30AA221F" w14:textId="77777777" w:rsidR="00C2223B" w:rsidRDefault="00C2223B" w:rsidP="00A206C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EBD19D" w14:textId="77777777" w:rsidR="00C2223B" w:rsidRPr="00F27052" w:rsidRDefault="00C2223B" w:rsidP="00A206C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D5190D" w14:textId="59FC0413" w:rsidR="00C2223B" w:rsidRPr="00F27052" w:rsidRDefault="00C2223B" w:rsidP="00C2223B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Evacuer les déchets </w:t>
            </w:r>
          </w:p>
        </w:tc>
        <w:tc>
          <w:tcPr>
            <w:tcW w:w="12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ED739" w14:textId="166FD441" w:rsidR="00C2223B" w:rsidRPr="0070442D" w:rsidRDefault="0070442D" w:rsidP="003F7BEA">
            <w:pPr>
              <w:pStyle w:val="Paragraphedeliste"/>
              <w:numPr>
                <w:ilvl w:val="0"/>
                <w:numId w:val="2"/>
              </w:num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  <w:r w:rsidRPr="0070442D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>Trier et évacuer les déchets (cartons, plastiques, polystyrènes, cuivre...) de manière sélective</w:t>
            </w:r>
          </w:p>
        </w:tc>
      </w:tr>
      <w:tr w:rsidR="00C2223B" w14:paraId="7A4C4651" w14:textId="77777777" w:rsidTr="00F27052">
        <w:trPr>
          <w:cantSplit/>
          <w:trHeight w:val="510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66CC"/>
            <w:vAlign w:val="center"/>
          </w:tcPr>
          <w:p w14:paraId="7A4C464A" w14:textId="77777777" w:rsidR="00C2223B" w:rsidRDefault="00C2223B" w:rsidP="00A206CA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C464C" w14:textId="1422809B" w:rsidR="00C2223B" w:rsidRPr="00F27052" w:rsidRDefault="00C2223B" w:rsidP="00A206C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7052">
              <w:rPr>
                <w:rFonts w:ascii="Arial" w:hAnsi="Arial" w:cs="Arial"/>
                <w:sz w:val="18"/>
                <w:szCs w:val="18"/>
              </w:rPr>
              <w:t>C10 : Réaliser des opérations de maintenance corrective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C464E" w14:textId="5A7D9D9A" w:rsidR="00C2223B" w:rsidRPr="00F27052" w:rsidRDefault="00C2223B" w:rsidP="00C2223B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Etablir le constat de défaillance </w:t>
            </w:r>
          </w:p>
        </w:tc>
        <w:tc>
          <w:tcPr>
            <w:tcW w:w="1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C4650" w14:textId="2D38CD25" w:rsidR="00C2223B" w:rsidRPr="00F27052" w:rsidRDefault="0070442D" w:rsidP="003F7BEA">
            <w:pPr>
              <w:pStyle w:val="Paragraphedeliste"/>
              <w:numPr>
                <w:ilvl w:val="0"/>
                <w:numId w:val="1"/>
              </w:num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>Constater une défaillance lors de la mise en service de la chambre froide</w:t>
            </w:r>
          </w:p>
        </w:tc>
      </w:tr>
      <w:tr w:rsidR="00C2223B" w14:paraId="7A4C4658" w14:textId="77777777" w:rsidTr="00F27052">
        <w:trPr>
          <w:cantSplit/>
          <w:trHeight w:val="221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66CC"/>
            <w:vAlign w:val="center"/>
          </w:tcPr>
          <w:p w14:paraId="7A4C4652" w14:textId="77777777" w:rsidR="00C2223B" w:rsidRDefault="00C2223B" w:rsidP="00A206CA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C4653" w14:textId="77777777" w:rsidR="00C2223B" w:rsidRPr="00F27052" w:rsidRDefault="00C2223B" w:rsidP="00A206CA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C4655" w14:textId="2CAB949B" w:rsidR="00C2223B" w:rsidRPr="00F27052" w:rsidRDefault="00C2223B" w:rsidP="00C2223B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Emettre des hypothèses de panne et/ou de dysfonctionnement </w:t>
            </w:r>
          </w:p>
        </w:tc>
        <w:tc>
          <w:tcPr>
            <w:tcW w:w="128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A4C4657" w14:textId="1D47D5CE" w:rsidR="00C2223B" w:rsidRPr="0070442D" w:rsidRDefault="0070442D" w:rsidP="003F7BEA">
            <w:pPr>
              <w:pStyle w:val="Paragraphedeliste"/>
              <w:numPr>
                <w:ilvl w:val="0"/>
                <w:numId w:val="2"/>
              </w:num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>Analyser un disfonctionnement éventuel lors de la mise en service de la chambre froide</w:t>
            </w:r>
          </w:p>
        </w:tc>
      </w:tr>
      <w:tr w:rsidR="00C2223B" w14:paraId="0ACCE312" w14:textId="77777777" w:rsidTr="007B20EC">
        <w:trPr>
          <w:cantSplit/>
          <w:trHeight w:val="220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66CC"/>
            <w:vAlign w:val="center"/>
          </w:tcPr>
          <w:p w14:paraId="7BB7548C" w14:textId="77777777" w:rsidR="00C2223B" w:rsidRDefault="00C2223B" w:rsidP="00A206CA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336F4A" w14:textId="77777777" w:rsidR="00C2223B" w:rsidRPr="00F27052" w:rsidRDefault="00C2223B" w:rsidP="00A206CA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4145D2" w14:textId="758F254E" w:rsidR="00C2223B" w:rsidRPr="00F27052" w:rsidRDefault="00C2223B" w:rsidP="00C2223B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Effectuer des mesures, contrôles, des tests permettant de valider ou non les hypothèses en respectant les règles de sécurité </w:t>
            </w:r>
          </w:p>
        </w:tc>
        <w:tc>
          <w:tcPr>
            <w:tcW w:w="128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05E43" w14:textId="77777777" w:rsidR="00C2223B" w:rsidRPr="00F27052" w:rsidRDefault="00C2223B" w:rsidP="00A206CA">
            <w:p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C2223B" w14:paraId="7A4C4661" w14:textId="77777777" w:rsidTr="00F27052">
        <w:trPr>
          <w:cantSplit/>
          <w:trHeight w:val="266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66CC"/>
            <w:vAlign w:val="center"/>
          </w:tcPr>
          <w:p w14:paraId="7A4C4659" w14:textId="77777777" w:rsidR="00C2223B" w:rsidRDefault="00C2223B" w:rsidP="00A206CA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C465A" w14:textId="77777777" w:rsidR="00C2223B" w:rsidRPr="00F27052" w:rsidRDefault="00C2223B" w:rsidP="00A206CA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C465D" w14:textId="4CACC9C9" w:rsidR="00C2223B" w:rsidRPr="00F27052" w:rsidRDefault="00C2223B" w:rsidP="00C2223B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Identifier le composant défectueux et/ou la cause de la défaillance </w:t>
            </w:r>
          </w:p>
        </w:tc>
        <w:tc>
          <w:tcPr>
            <w:tcW w:w="128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A4C4660" w14:textId="7CE54889" w:rsidR="00C2223B" w:rsidRPr="00F27052" w:rsidRDefault="0070442D" w:rsidP="003F7BEA">
            <w:pPr>
              <w:pStyle w:val="Paragraphedeliste"/>
              <w:numPr>
                <w:ilvl w:val="0"/>
                <w:numId w:val="1"/>
              </w:num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>Assurer le dépannage sur un élément simple après la mise en service de l’installation</w:t>
            </w:r>
          </w:p>
        </w:tc>
      </w:tr>
      <w:tr w:rsidR="00C2223B" w14:paraId="49297E43" w14:textId="77777777" w:rsidTr="00C951CC">
        <w:trPr>
          <w:cantSplit/>
          <w:trHeight w:val="52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66CC"/>
            <w:vAlign w:val="center"/>
          </w:tcPr>
          <w:p w14:paraId="6EBFF170" w14:textId="77777777" w:rsidR="00C2223B" w:rsidRDefault="00C2223B" w:rsidP="00A206CA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9E4E3F" w14:textId="77777777" w:rsidR="00C2223B" w:rsidRPr="00F27052" w:rsidRDefault="00C2223B" w:rsidP="00A206CA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2CAAC4" w14:textId="130C626A" w:rsidR="00C2223B" w:rsidRPr="00F27052" w:rsidRDefault="00C2223B" w:rsidP="00C2223B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Vérifier la disponibilité des pièces de rechange, des consommables </w:t>
            </w:r>
          </w:p>
        </w:tc>
        <w:tc>
          <w:tcPr>
            <w:tcW w:w="1288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49FFFEA" w14:textId="77777777" w:rsidR="00C2223B" w:rsidRPr="00F27052" w:rsidRDefault="00C2223B" w:rsidP="00A206CA">
            <w:p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C2223B" w14:paraId="5E691BFB" w14:textId="77777777" w:rsidTr="00C951CC">
        <w:trPr>
          <w:cantSplit/>
          <w:trHeight w:val="50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66CC"/>
            <w:vAlign w:val="center"/>
          </w:tcPr>
          <w:p w14:paraId="0D9FD8A8" w14:textId="77777777" w:rsidR="00C2223B" w:rsidRDefault="00C2223B" w:rsidP="00A206CA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474ED7" w14:textId="77777777" w:rsidR="00C2223B" w:rsidRPr="00F27052" w:rsidRDefault="00C2223B" w:rsidP="00A206CA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A87594" w14:textId="1A199CD0" w:rsidR="00C2223B" w:rsidRPr="00F27052" w:rsidRDefault="00C2223B" w:rsidP="00C2223B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Approvisionner en matériels, équipements et outillages </w:t>
            </w:r>
          </w:p>
        </w:tc>
        <w:tc>
          <w:tcPr>
            <w:tcW w:w="1288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3B3A90C" w14:textId="77777777" w:rsidR="00C2223B" w:rsidRPr="00F27052" w:rsidRDefault="00C2223B" w:rsidP="00A206CA">
            <w:p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C2223B" w14:paraId="53B11E79" w14:textId="77777777" w:rsidTr="00C951CC">
        <w:trPr>
          <w:cantSplit/>
          <w:trHeight w:val="50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66CC"/>
            <w:vAlign w:val="center"/>
          </w:tcPr>
          <w:p w14:paraId="0163583C" w14:textId="77777777" w:rsidR="00C2223B" w:rsidRDefault="00C2223B" w:rsidP="00A206CA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3CA66D" w14:textId="77777777" w:rsidR="00C2223B" w:rsidRPr="00F27052" w:rsidRDefault="00C2223B" w:rsidP="00A206CA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C97904" w14:textId="1EB8F674" w:rsidR="00C2223B" w:rsidRPr="00F27052" w:rsidRDefault="00C2223B" w:rsidP="00C2223B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Consigner le système </w:t>
            </w:r>
          </w:p>
        </w:tc>
        <w:tc>
          <w:tcPr>
            <w:tcW w:w="1288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C347675" w14:textId="77777777" w:rsidR="00C2223B" w:rsidRPr="00F27052" w:rsidRDefault="00C2223B" w:rsidP="00A206CA">
            <w:p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C2223B" w14:paraId="42F704C3" w14:textId="77777777" w:rsidTr="00C951CC">
        <w:trPr>
          <w:cantSplit/>
          <w:trHeight w:val="50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66CC"/>
            <w:vAlign w:val="center"/>
          </w:tcPr>
          <w:p w14:paraId="4CEAFC18" w14:textId="77777777" w:rsidR="00C2223B" w:rsidRDefault="00C2223B" w:rsidP="00A206CA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D61363" w14:textId="77777777" w:rsidR="00C2223B" w:rsidRPr="00F27052" w:rsidRDefault="00C2223B" w:rsidP="00A206CA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B2A1AB" w14:textId="06AF1264" w:rsidR="00C2223B" w:rsidRPr="00F27052" w:rsidRDefault="00C2223B" w:rsidP="00C2223B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Effectuer la dépose du composant défectueux </w:t>
            </w:r>
          </w:p>
        </w:tc>
        <w:tc>
          <w:tcPr>
            <w:tcW w:w="1288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7F0FBC2" w14:textId="77777777" w:rsidR="00C2223B" w:rsidRPr="00F27052" w:rsidRDefault="00C2223B" w:rsidP="00A206CA">
            <w:p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C2223B" w14:paraId="56011027" w14:textId="77777777" w:rsidTr="00C951CC">
        <w:trPr>
          <w:cantSplit/>
          <w:trHeight w:val="50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66CC"/>
            <w:vAlign w:val="center"/>
          </w:tcPr>
          <w:p w14:paraId="197E8B07" w14:textId="77777777" w:rsidR="00C2223B" w:rsidRDefault="00C2223B" w:rsidP="00A206CA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A84B62" w14:textId="77777777" w:rsidR="00C2223B" w:rsidRPr="00F27052" w:rsidRDefault="00C2223B" w:rsidP="00A206CA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60BF27" w14:textId="3B5E3411" w:rsidR="00C2223B" w:rsidRPr="00F27052" w:rsidRDefault="00C2223B" w:rsidP="00C2223B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Installer et régler le composant de remplacement </w:t>
            </w:r>
          </w:p>
        </w:tc>
        <w:tc>
          <w:tcPr>
            <w:tcW w:w="1288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791F8C3" w14:textId="77777777" w:rsidR="00C2223B" w:rsidRPr="00F27052" w:rsidRDefault="00C2223B" w:rsidP="00A206CA">
            <w:p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C2223B" w14:paraId="6E191360" w14:textId="77777777" w:rsidTr="00C951CC">
        <w:trPr>
          <w:cantSplit/>
          <w:trHeight w:val="50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66CC"/>
            <w:vAlign w:val="center"/>
          </w:tcPr>
          <w:p w14:paraId="01D594AB" w14:textId="77777777" w:rsidR="00C2223B" w:rsidRDefault="00C2223B" w:rsidP="00A206CA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B51831" w14:textId="77777777" w:rsidR="00C2223B" w:rsidRPr="00F27052" w:rsidRDefault="00C2223B" w:rsidP="00A206CA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6E1939" w14:textId="6C23F28B" w:rsidR="00C2223B" w:rsidRPr="00F27052" w:rsidRDefault="00C2223B" w:rsidP="00C2223B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Réaliser les réglages et/ou les paramétrages à l’origine de la défaillance </w:t>
            </w:r>
          </w:p>
        </w:tc>
        <w:tc>
          <w:tcPr>
            <w:tcW w:w="1288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1CA6F35" w14:textId="77777777" w:rsidR="00C2223B" w:rsidRPr="00F27052" w:rsidRDefault="00C2223B" w:rsidP="00A206CA">
            <w:p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C2223B" w14:paraId="5B3361CE" w14:textId="77777777" w:rsidTr="00C951CC">
        <w:trPr>
          <w:cantSplit/>
          <w:trHeight w:val="50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66CC"/>
            <w:vAlign w:val="center"/>
          </w:tcPr>
          <w:p w14:paraId="530942E2" w14:textId="77777777" w:rsidR="00C2223B" w:rsidRDefault="00C2223B" w:rsidP="00A206CA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57BF6E" w14:textId="77777777" w:rsidR="00C2223B" w:rsidRPr="00F27052" w:rsidRDefault="00C2223B" w:rsidP="00A206CA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57A4F2" w14:textId="546F0B41" w:rsidR="00C2223B" w:rsidRPr="00F27052" w:rsidRDefault="00C2223B" w:rsidP="00C2223B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Déconsigner le système </w:t>
            </w:r>
          </w:p>
        </w:tc>
        <w:tc>
          <w:tcPr>
            <w:tcW w:w="1288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75FA46A" w14:textId="77777777" w:rsidR="00C2223B" w:rsidRPr="00F27052" w:rsidRDefault="00C2223B" w:rsidP="00A206CA">
            <w:p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C2223B" w14:paraId="156F989A" w14:textId="77777777" w:rsidTr="00297E34">
        <w:trPr>
          <w:cantSplit/>
          <w:trHeight w:val="98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66CC"/>
            <w:vAlign w:val="center"/>
          </w:tcPr>
          <w:p w14:paraId="5D3BF9DF" w14:textId="77777777" w:rsidR="00C2223B" w:rsidRDefault="00C2223B" w:rsidP="00A206CA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EDB847" w14:textId="77777777" w:rsidR="00C2223B" w:rsidRPr="00F27052" w:rsidRDefault="00C2223B" w:rsidP="00A206CA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C35496" w14:textId="0CE4E5DA" w:rsidR="00C2223B" w:rsidRPr="00F27052" w:rsidRDefault="00C2223B" w:rsidP="00C2223B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Mettre en service le système </w:t>
            </w:r>
          </w:p>
        </w:tc>
        <w:tc>
          <w:tcPr>
            <w:tcW w:w="1288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290BB55" w14:textId="77777777" w:rsidR="00C2223B" w:rsidRPr="00F27052" w:rsidRDefault="00C2223B" w:rsidP="00A206CA">
            <w:p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C2223B" w14:paraId="50EC7A31" w14:textId="77777777" w:rsidTr="007B7EC5">
        <w:trPr>
          <w:cantSplit/>
          <w:trHeight w:val="97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66CC"/>
            <w:vAlign w:val="center"/>
          </w:tcPr>
          <w:p w14:paraId="454C1C58" w14:textId="77777777" w:rsidR="00C2223B" w:rsidRDefault="00C2223B" w:rsidP="00A206CA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E83F40" w14:textId="77777777" w:rsidR="00C2223B" w:rsidRPr="00F27052" w:rsidRDefault="00C2223B" w:rsidP="00A206CA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CF4793" w14:textId="30F3BD86" w:rsidR="00C2223B" w:rsidRPr="00F27052" w:rsidRDefault="00C2223B" w:rsidP="00C2223B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Evacuer les déchets </w:t>
            </w:r>
          </w:p>
        </w:tc>
        <w:tc>
          <w:tcPr>
            <w:tcW w:w="128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9BDA0" w14:textId="77777777" w:rsidR="00C2223B" w:rsidRPr="00F27052" w:rsidRDefault="00C2223B" w:rsidP="00A206CA">
            <w:p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BB1738" w14:paraId="57F9227E" w14:textId="77777777" w:rsidTr="00EE10B0">
        <w:trPr>
          <w:cantSplit/>
          <w:trHeight w:val="351"/>
        </w:trPr>
        <w:tc>
          <w:tcPr>
            <w:tcW w:w="794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C000"/>
            <w:textDirection w:val="btLr"/>
            <w:vAlign w:val="center"/>
          </w:tcPr>
          <w:p w14:paraId="640E48AC" w14:textId="47803575" w:rsidR="00BB1738" w:rsidRDefault="00BB1738" w:rsidP="00A206CA">
            <w:pPr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</w:rPr>
              <w:t>A</w:t>
            </w:r>
            <w:proofErr w:type="gramStart"/>
            <w:r>
              <w:rPr>
                <w:rFonts w:eastAsia="Times New Roman" w:cs="Times New Roman"/>
                <w:color w:val="000000"/>
              </w:rPr>
              <w:t>5:</w:t>
            </w:r>
            <w:proofErr w:type="gramEnd"/>
            <w:r>
              <w:rPr>
                <w:rFonts w:eastAsia="Times New Roman" w:cs="Times New Roman"/>
                <w:color w:val="000000"/>
              </w:rPr>
              <w:t xml:space="preserve"> COMMUNICATION</w:t>
            </w:r>
          </w:p>
        </w:tc>
        <w:tc>
          <w:tcPr>
            <w:tcW w:w="226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06CA46" w14:textId="4E1DB95B" w:rsidR="00BB1738" w:rsidRPr="00F27052" w:rsidRDefault="00BB1738" w:rsidP="00A206C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7052">
              <w:rPr>
                <w:rFonts w:ascii="Arial" w:hAnsi="Arial" w:cs="Arial"/>
                <w:sz w:val="18"/>
                <w:szCs w:val="18"/>
              </w:rPr>
              <w:t>C</w:t>
            </w:r>
            <w:proofErr w:type="gramStart"/>
            <w:r w:rsidRPr="00F27052">
              <w:rPr>
                <w:rFonts w:ascii="Arial" w:hAnsi="Arial" w:cs="Arial"/>
                <w:sz w:val="18"/>
                <w:szCs w:val="18"/>
              </w:rPr>
              <w:t>11:</w:t>
            </w:r>
            <w:proofErr w:type="gramEnd"/>
            <w:r w:rsidRPr="00F27052">
              <w:rPr>
                <w:rFonts w:ascii="Arial" w:hAnsi="Arial" w:cs="Arial"/>
                <w:sz w:val="18"/>
                <w:szCs w:val="18"/>
              </w:rPr>
              <w:t xml:space="preserve"> Consigner et transmettre les informations</w:t>
            </w:r>
          </w:p>
        </w:tc>
        <w:tc>
          <w:tcPr>
            <w:tcW w:w="52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8AA677" w14:textId="4D61EEE2" w:rsidR="00BB1738" w:rsidRPr="00F27052" w:rsidRDefault="00BB1738" w:rsidP="00BB1738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Compléter la fiche d’intervention/bordereau de suivi de déchet dangereux </w:t>
            </w:r>
          </w:p>
        </w:tc>
        <w:tc>
          <w:tcPr>
            <w:tcW w:w="128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5653005" w14:textId="77777777" w:rsidR="00BB1738" w:rsidRPr="00F27052" w:rsidRDefault="00EE10B0" w:rsidP="003F7BEA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F27052">
              <w:rPr>
                <w:rFonts w:ascii="Arial" w:hAnsi="Arial" w:cs="Arial"/>
                <w:sz w:val="18"/>
                <w:szCs w:val="18"/>
              </w:rPr>
              <w:t xml:space="preserve">Compléter la fiche CERFA </w:t>
            </w:r>
            <w:r w:rsidRPr="00F27052">
              <w:rPr>
                <w:rFonts w:ascii="Arial" w:hAnsi="Arial" w:cs="Arial"/>
                <w:sz w:val="18"/>
                <w:szCs w:val="18"/>
              </w:rPr>
              <w:t>après intervention</w:t>
            </w:r>
          </w:p>
          <w:p w14:paraId="1020DE34" w14:textId="52A896B6" w:rsidR="00EE10B0" w:rsidRPr="00F27052" w:rsidRDefault="00EE10B0" w:rsidP="003F7BEA">
            <w:pPr>
              <w:pStyle w:val="Paragraphedeliste"/>
              <w:numPr>
                <w:ilvl w:val="0"/>
                <w:numId w:val="4"/>
              </w:num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  <w:r w:rsidRPr="00F27052">
              <w:rPr>
                <w:rFonts w:ascii="Arial" w:hAnsi="Arial" w:cs="Arial"/>
                <w:sz w:val="18"/>
                <w:szCs w:val="18"/>
              </w:rPr>
              <w:t>Compléter le dossier de suivi de l’installation</w:t>
            </w:r>
          </w:p>
        </w:tc>
      </w:tr>
      <w:tr w:rsidR="00BB1738" w14:paraId="04C4028E" w14:textId="77777777" w:rsidTr="00410301">
        <w:trPr>
          <w:cantSplit/>
          <w:trHeight w:val="350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C000"/>
            <w:textDirection w:val="btLr"/>
            <w:vAlign w:val="center"/>
          </w:tcPr>
          <w:p w14:paraId="43756C34" w14:textId="77777777" w:rsidR="00BB1738" w:rsidRDefault="00BB1738" w:rsidP="00A206CA">
            <w:pPr>
              <w:ind w:left="113" w:right="113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C4D32C" w14:textId="77777777" w:rsidR="00BB1738" w:rsidRPr="00F27052" w:rsidRDefault="00BB1738" w:rsidP="00A20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E5EF04" w14:textId="5AD7DEC9" w:rsidR="00BB1738" w:rsidRPr="00F27052" w:rsidRDefault="00BB1738" w:rsidP="00BB1738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Rédiger un rapport de mise en service, un bon d’intervention </w:t>
            </w:r>
          </w:p>
        </w:tc>
        <w:tc>
          <w:tcPr>
            <w:tcW w:w="128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F307C" w14:textId="77777777" w:rsidR="00BB1738" w:rsidRPr="00F27052" w:rsidRDefault="00BB1738" w:rsidP="00A206CA">
            <w:p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BB1738" w14:paraId="499F1F5E" w14:textId="77777777" w:rsidTr="0070442D">
        <w:trPr>
          <w:cantSplit/>
          <w:trHeight w:val="312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14:paraId="0BAD1F0F" w14:textId="77777777" w:rsidR="00BB1738" w:rsidRDefault="00BB1738" w:rsidP="00A206CA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8D296A" w14:textId="4F601A00" w:rsidR="00BB1738" w:rsidRPr="00F27052" w:rsidRDefault="00BB1738" w:rsidP="00A206C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7052">
              <w:rPr>
                <w:rFonts w:ascii="Arial" w:hAnsi="Arial" w:cs="Arial"/>
                <w:sz w:val="18"/>
                <w:szCs w:val="18"/>
              </w:rPr>
              <w:t>C12 : Communiquer, rendre compte de son intervention à l’écrit et/ou à l’oral</w:t>
            </w:r>
          </w:p>
        </w:tc>
        <w:tc>
          <w:tcPr>
            <w:tcW w:w="52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7A8C5E" w14:textId="6F0C188B" w:rsidR="00BB1738" w:rsidRPr="00F27052" w:rsidRDefault="00BB1738" w:rsidP="00BB1738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Echanger avec le client sur le dysfonctionnement de l’installation </w:t>
            </w:r>
          </w:p>
        </w:tc>
        <w:tc>
          <w:tcPr>
            <w:tcW w:w="128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9C7C47A" w14:textId="77777777" w:rsidR="00BB1738" w:rsidRPr="0070442D" w:rsidRDefault="00EE10B0" w:rsidP="003F7BEA">
            <w:pPr>
              <w:pStyle w:val="Paragraphedeliste"/>
              <w:numPr>
                <w:ilvl w:val="0"/>
                <w:numId w:val="2"/>
              </w:num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  <w:r w:rsidRPr="0070442D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>Indiquer au client les points à contrôler afin d’éviter une panne récurrente</w:t>
            </w:r>
          </w:p>
          <w:p w14:paraId="1567C938" w14:textId="3E81FFD9" w:rsidR="00EE10B0" w:rsidRPr="0070442D" w:rsidRDefault="00EE10B0" w:rsidP="003F7BEA">
            <w:pPr>
              <w:pStyle w:val="Paragraphedeliste"/>
              <w:numPr>
                <w:ilvl w:val="0"/>
                <w:numId w:val="2"/>
              </w:num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  <w:r w:rsidRPr="0070442D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>Rédiger un rapport d’intervention</w:t>
            </w:r>
          </w:p>
        </w:tc>
      </w:tr>
      <w:tr w:rsidR="00BB1738" w14:paraId="7BFDDBBB" w14:textId="77777777" w:rsidTr="005A2A0B">
        <w:trPr>
          <w:cantSplit/>
          <w:trHeight w:val="311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14:paraId="5889E8D8" w14:textId="77777777" w:rsidR="00BB1738" w:rsidRDefault="00BB1738" w:rsidP="00A206CA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B689FA" w14:textId="77777777" w:rsidR="00BB1738" w:rsidRPr="00F27052" w:rsidRDefault="00BB1738" w:rsidP="00A20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D80EB1" w14:textId="7916DECF" w:rsidR="00BB1738" w:rsidRPr="00F27052" w:rsidRDefault="00BB1738" w:rsidP="00BB1738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Expliquer l’état d’avancement des opérations, leurs contraintes et leurs difficultés </w:t>
            </w:r>
          </w:p>
        </w:tc>
        <w:tc>
          <w:tcPr>
            <w:tcW w:w="1288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1B87218" w14:textId="77777777" w:rsidR="00BB1738" w:rsidRPr="00F27052" w:rsidRDefault="00BB1738" w:rsidP="00A206CA">
            <w:p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BB1738" w14:paraId="347399B3" w14:textId="77777777" w:rsidTr="005A2A0B">
        <w:trPr>
          <w:cantSplit/>
          <w:trHeight w:val="311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14:paraId="54E38D0B" w14:textId="77777777" w:rsidR="00BB1738" w:rsidRDefault="00BB1738" w:rsidP="00A206CA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A6BF6E" w14:textId="77777777" w:rsidR="00BB1738" w:rsidRPr="00F27052" w:rsidRDefault="00BB1738" w:rsidP="00A20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0AB008" w14:textId="43C9CA91" w:rsidR="00BB1738" w:rsidRPr="00F27052" w:rsidRDefault="00BB1738" w:rsidP="00BB1738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Rédiger un compte-rendu, un rapport d’activité </w:t>
            </w:r>
          </w:p>
        </w:tc>
        <w:tc>
          <w:tcPr>
            <w:tcW w:w="128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01146" w14:textId="77777777" w:rsidR="00BB1738" w:rsidRPr="00F27052" w:rsidRDefault="00BB1738" w:rsidP="00A206CA">
            <w:p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BB1738" w14:paraId="536B2821" w14:textId="77777777" w:rsidTr="0070442D">
        <w:trPr>
          <w:cantSplit/>
          <w:trHeight w:val="510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14:paraId="78833190" w14:textId="77777777" w:rsidR="00BB1738" w:rsidRDefault="00BB1738" w:rsidP="00A206CA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897"/>
            </w:tblGrid>
            <w:tr w:rsidR="00BB1738" w:rsidRPr="00F27052" w14:paraId="0DEAF9D3" w14:textId="77777777" w:rsidTr="00147ACF">
              <w:trPr>
                <w:trHeight w:val="103"/>
              </w:trPr>
              <w:tc>
                <w:tcPr>
                  <w:tcW w:w="8897" w:type="dxa"/>
                </w:tcPr>
                <w:p w14:paraId="7DE84A35" w14:textId="77777777" w:rsidR="00BB1738" w:rsidRPr="00F27052" w:rsidRDefault="00BB1738" w:rsidP="00A206CA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F27052">
                    <w:rPr>
                      <w:sz w:val="18"/>
                      <w:szCs w:val="18"/>
                    </w:rPr>
                    <w:t>C13 : Conseiller le</w:t>
                  </w:r>
                </w:p>
                <w:p w14:paraId="1E80F5DF" w14:textId="77777777" w:rsidR="00BB1738" w:rsidRPr="00F27052" w:rsidRDefault="00BB1738" w:rsidP="00A206CA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F27052">
                    <w:rPr>
                      <w:sz w:val="18"/>
                      <w:szCs w:val="18"/>
                    </w:rPr>
                    <w:t xml:space="preserve">client et/ou </w:t>
                  </w:r>
                </w:p>
                <w:p w14:paraId="4A94C09E" w14:textId="77777777" w:rsidR="00BB1738" w:rsidRPr="00F27052" w:rsidRDefault="00BB1738" w:rsidP="00A206CA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F27052">
                    <w:rPr>
                      <w:sz w:val="18"/>
                      <w:szCs w:val="18"/>
                    </w:rPr>
                    <w:t xml:space="preserve">l’exploitant du </w:t>
                  </w:r>
                </w:p>
                <w:p w14:paraId="4775D14B" w14:textId="54653AFC" w:rsidR="00BB1738" w:rsidRPr="00F27052" w:rsidRDefault="00BB1738" w:rsidP="00A206CA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F27052">
                    <w:rPr>
                      <w:sz w:val="18"/>
                      <w:szCs w:val="18"/>
                    </w:rPr>
                    <w:t>système</w:t>
                  </w:r>
                </w:p>
              </w:tc>
            </w:tr>
          </w:tbl>
          <w:p w14:paraId="0A7EC363" w14:textId="77777777" w:rsidR="00BB1738" w:rsidRPr="00F27052" w:rsidRDefault="00BB1738" w:rsidP="00A206C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5C11480A" w14:textId="77777777" w:rsidR="00BB1738" w:rsidRPr="00F27052" w:rsidRDefault="00BB1738" w:rsidP="00A206C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0582AC" w14:textId="13A43A41" w:rsidR="00BB1738" w:rsidRPr="00F27052" w:rsidRDefault="00BB1738" w:rsidP="00BB1738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lastRenderedPageBreak/>
              <w:t xml:space="preserve">Écouter et questionner le client et/ou l’exploitant sur ses besoins </w:t>
            </w:r>
          </w:p>
        </w:tc>
        <w:tc>
          <w:tcPr>
            <w:tcW w:w="1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72CE8F" w14:textId="1114FDEC" w:rsidR="00BB1738" w:rsidRPr="0070442D" w:rsidRDefault="0070442D" w:rsidP="003F7BEA">
            <w:pPr>
              <w:pStyle w:val="Paragraphedeliste"/>
              <w:numPr>
                <w:ilvl w:val="0"/>
                <w:numId w:val="2"/>
              </w:num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>Dialoguer avec le client afin de déterminer ses besoins</w:t>
            </w:r>
          </w:p>
        </w:tc>
      </w:tr>
      <w:tr w:rsidR="00BB1738" w14:paraId="51D2F22D" w14:textId="77777777" w:rsidTr="00EE10B0">
        <w:trPr>
          <w:cantSplit/>
          <w:trHeight w:val="510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14:paraId="50EF4E35" w14:textId="77777777" w:rsidR="00BB1738" w:rsidRDefault="00BB1738" w:rsidP="00A206CA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982764" w14:textId="77777777" w:rsidR="00BB1738" w:rsidRPr="00F27052" w:rsidRDefault="00BB1738" w:rsidP="00A206CA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2BDC86" w14:textId="70BDFCA5" w:rsidR="00BB1738" w:rsidRPr="00F27052" w:rsidRDefault="00BB1738" w:rsidP="00BB1738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Expliquer le fonctionnement et l’utilisation de l’installation au client et/ou à l’exploitant </w:t>
            </w:r>
          </w:p>
        </w:tc>
        <w:tc>
          <w:tcPr>
            <w:tcW w:w="1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B7FF88" w14:textId="0409F4DB" w:rsidR="00BB1738" w:rsidRPr="00F27052" w:rsidRDefault="00EE10B0" w:rsidP="003F7BEA">
            <w:pPr>
              <w:pStyle w:val="Paragraphedeliste"/>
              <w:numPr>
                <w:ilvl w:val="0"/>
                <w:numId w:val="5"/>
              </w:num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  <w:r w:rsidRPr="00F27052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 xml:space="preserve">Expliquer au client le fonctionnement </w:t>
            </w:r>
            <w:r w:rsidRPr="00F27052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>de la chambre froide</w:t>
            </w:r>
            <w:r w:rsidRPr="00F27052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 xml:space="preserve"> et préciser son utilisation</w:t>
            </w:r>
          </w:p>
        </w:tc>
      </w:tr>
      <w:tr w:rsidR="00BB1738" w14:paraId="477E55D0" w14:textId="77777777" w:rsidTr="0070442D">
        <w:trPr>
          <w:cantSplit/>
          <w:trHeight w:val="510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14:paraId="24A1863C" w14:textId="77777777" w:rsidR="00BB1738" w:rsidRDefault="00BB1738" w:rsidP="00A206CA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A77620" w14:textId="77777777" w:rsidR="00BB1738" w:rsidRPr="00F27052" w:rsidRDefault="00BB1738" w:rsidP="00A206CA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6B8AA9" w14:textId="5AEDC428" w:rsidR="00BB1738" w:rsidRPr="00F27052" w:rsidRDefault="00BB1738" w:rsidP="00BB1738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Informer oralement des consignes de sécurité </w:t>
            </w:r>
          </w:p>
        </w:tc>
        <w:tc>
          <w:tcPr>
            <w:tcW w:w="1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B3317C" w14:textId="2A9B8838" w:rsidR="00BB1738" w:rsidRPr="0070442D" w:rsidRDefault="0070442D" w:rsidP="003F7BEA">
            <w:pPr>
              <w:pStyle w:val="Paragraphedeliste"/>
              <w:numPr>
                <w:ilvl w:val="0"/>
                <w:numId w:val="2"/>
              </w:num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>Expliquer les risques avant intervention</w:t>
            </w:r>
          </w:p>
        </w:tc>
      </w:tr>
      <w:tr w:rsidR="00BB1738" w14:paraId="79555F27" w14:textId="77777777" w:rsidTr="0070442D">
        <w:trPr>
          <w:cantSplit/>
          <w:trHeight w:val="510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14:paraId="54AED877" w14:textId="77777777" w:rsidR="00BB1738" w:rsidRDefault="00BB1738" w:rsidP="00A206CA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B32725" w14:textId="77777777" w:rsidR="00BB1738" w:rsidRPr="00F27052" w:rsidRDefault="00BB1738" w:rsidP="00A206CA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F18F15" w14:textId="67BA1716" w:rsidR="00BB1738" w:rsidRPr="00F27052" w:rsidRDefault="00BB1738" w:rsidP="00BB1738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Proposer une solution technique au client et/ou à l’exploitant </w:t>
            </w:r>
          </w:p>
        </w:tc>
        <w:tc>
          <w:tcPr>
            <w:tcW w:w="1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AEDE5" w14:textId="36A235F8" w:rsidR="00BB1738" w:rsidRPr="0070442D" w:rsidRDefault="0070442D" w:rsidP="003F7BEA">
            <w:pPr>
              <w:pStyle w:val="Paragraphedeliste"/>
              <w:numPr>
                <w:ilvl w:val="0"/>
                <w:numId w:val="2"/>
              </w:num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>Proposer une éventuelle amélioration de l’installation</w:t>
            </w:r>
          </w:p>
        </w:tc>
      </w:tr>
    </w:tbl>
    <w:p w14:paraId="078E4D94" w14:textId="77777777" w:rsidR="006D5D9F" w:rsidRDefault="006D5D9F" w:rsidP="00F27052">
      <w:pPr>
        <w:rPr>
          <w:rFonts w:ascii="Arial" w:eastAsia="Arial" w:hAnsi="Arial" w:cs="Arial"/>
        </w:rPr>
      </w:pPr>
    </w:p>
    <w:sectPr w:rsidR="006D5D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08" w:h="16840" w:orient="landscape"/>
      <w:pgMar w:top="1304" w:right="964" w:bottom="1304" w:left="1021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C4665" w14:textId="77777777" w:rsidR="003B0CA2" w:rsidRDefault="003B0CA2">
      <w:r>
        <w:separator/>
      </w:r>
    </w:p>
  </w:endnote>
  <w:endnote w:type="continuationSeparator" w:id="0">
    <w:p w14:paraId="7A4C4666" w14:textId="77777777" w:rsidR="003B0CA2" w:rsidRDefault="003B0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C4669" w14:textId="77777777" w:rsidR="0062480B" w:rsidRDefault="0062480B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C466A" w14:textId="77777777" w:rsidR="00E64AC0" w:rsidRPr="00E159BF" w:rsidRDefault="00E64AC0" w:rsidP="00E64AC0">
    <w:pPr>
      <w:pStyle w:val="En-tte"/>
      <w:jc w:val="right"/>
    </w:pPr>
    <w:r w:rsidRPr="00E159BF">
      <w:rPr>
        <w:sz w:val="20"/>
      </w:rPr>
      <w:t>Projet GS TILLON</w:t>
    </w:r>
    <w:r>
      <w:rPr>
        <w:sz w:val="20"/>
      </w:rPr>
      <w:t xml:space="preserve"> – Etape 2</w:t>
    </w:r>
    <w:r w:rsidRPr="00E159BF">
      <w:rPr>
        <w:sz w:val="20"/>
      </w:rPr>
      <w:t xml:space="preserve"> </w:t>
    </w:r>
    <w:r>
      <w:rPr>
        <w:sz w:val="20"/>
      </w:rPr>
      <w:t>– les potentiels –</w:t>
    </w:r>
    <w:r w:rsidRPr="00E159BF">
      <w:rPr>
        <w:sz w:val="20"/>
      </w:rPr>
      <w:t xml:space="preserve"> RNR ICCER</w:t>
    </w:r>
  </w:p>
  <w:p w14:paraId="7A4C466B" w14:textId="77777777" w:rsidR="0062480B" w:rsidRDefault="0062480B">
    <w:pP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C466D" w14:textId="77777777" w:rsidR="0062480B" w:rsidRDefault="0062480B">
    <w:pP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C4663" w14:textId="77777777" w:rsidR="003B0CA2" w:rsidRDefault="003B0CA2">
      <w:r>
        <w:separator/>
      </w:r>
    </w:p>
  </w:footnote>
  <w:footnote w:type="continuationSeparator" w:id="0">
    <w:p w14:paraId="7A4C4664" w14:textId="77777777" w:rsidR="003B0CA2" w:rsidRDefault="003B0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C4667" w14:textId="77777777" w:rsidR="0062480B" w:rsidRDefault="00D53895">
    <w:pPr>
      <w:tabs>
        <w:tab w:val="center" w:pos="4536"/>
        <w:tab w:val="right" w:pos="9072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A4C466E" wp14:editId="7A4C466F">
              <wp:simplePos x="0" y="0"/>
              <wp:positionH relativeFrom="column">
                <wp:posOffset>3975098</wp:posOffset>
              </wp:positionH>
              <wp:positionV relativeFrom="paragraph">
                <wp:posOffset>-2476497</wp:posOffset>
              </wp:positionV>
              <wp:extent cx="5895082" cy="5895082"/>
              <wp:effectExtent l="0" t="0" r="0" b="0"/>
              <wp:wrapSquare wrapText="bothSides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 rot="-2700000">
                        <a:off x="1649030" y="3318038"/>
                        <a:ext cx="7393940" cy="923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4C4672" w14:textId="77777777" w:rsidR="0062480B" w:rsidRDefault="00D53895">
                          <w:pPr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144"/>
                            </w:rPr>
                            <w:t>Document de travail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pict>
            <v:rect w14:anchorId="7A4C466E" id="Rectangle 1" o:spid="_x0000_s1026" style="position:absolute;margin-left:313pt;margin-top:-195pt;width:464.2pt;height:464.2pt;rotation:-45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" filled="f" stroked="f">
              <v:textbox inset="2.53958mm,2.53958mm,2.53958mm,2.53958mm">
                <w:txbxContent>
                  <w:p w14:paraId="7A4C4672" w14:textId="77777777" w:rsidR="0062480B" w:rsidRDefault="00D53895">
                    <w:pPr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144"/>
                      </w:rPr>
                      <w:t>Document de travail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C4668" w14:textId="5E28BBD7" w:rsidR="0062480B" w:rsidRPr="00680574" w:rsidRDefault="00372405" w:rsidP="00372405">
    <w:pPr>
      <w:tabs>
        <w:tab w:val="center" w:pos="4536"/>
        <w:tab w:val="right" w:pos="9072"/>
      </w:tabs>
      <w:jc w:val="center"/>
      <w:rPr>
        <w:color w:val="000000"/>
        <w:sz w:val="28"/>
      </w:rPr>
    </w:pPr>
    <w:r>
      <w:rPr>
        <w:color w:val="000000"/>
      </w:rPr>
      <w:t>Projet GS TILLON</w:t>
    </w:r>
    <w:r w:rsidR="00AD6F2B">
      <w:rPr>
        <w:color w:val="000000"/>
      </w:rPr>
      <w:t xml:space="preserve"> -</w:t>
    </w:r>
    <w:r>
      <w:rPr>
        <w:color w:val="000000"/>
      </w:rPr>
      <w:t xml:space="preserve"> </w:t>
    </w:r>
    <w:r w:rsidR="00AD6F2B">
      <w:rPr>
        <w:color w:val="000000"/>
      </w:rPr>
      <w:t xml:space="preserve">ETAPE 2 </w:t>
    </w:r>
    <w:r>
      <w:rPr>
        <w:color w:val="000000"/>
      </w:rPr>
      <w:t xml:space="preserve">– inventaire des potentiels </w:t>
    </w:r>
    <w:r w:rsidR="00AD6F2B">
      <w:rPr>
        <w:color w:val="000000"/>
      </w:rPr>
      <w:t xml:space="preserve">– RNR </w:t>
    </w:r>
    <w:r w:rsidR="0046339C">
      <w:rPr>
        <w:b/>
        <w:color w:val="00B0F0"/>
        <w:sz w:val="28"/>
      </w:rPr>
      <w:t>MFER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C466C" w14:textId="77777777" w:rsidR="0062480B" w:rsidRDefault="00D53895">
    <w:pPr>
      <w:tabs>
        <w:tab w:val="center" w:pos="4536"/>
        <w:tab w:val="right" w:pos="9072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A4C4670" wp14:editId="7A4C4671">
              <wp:simplePos x="0" y="0"/>
              <wp:positionH relativeFrom="column">
                <wp:posOffset>3975098</wp:posOffset>
              </wp:positionH>
              <wp:positionV relativeFrom="paragraph">
                <wp:posOffset>-2476497</wp:posOffset>
              </wp:positionV>
              <wp:extent cx="5895082" cy="5895082"/>
              <wp:effectExtent l="0" t="0" r="0" b="0"/>
              <wp:wrapSquare wrapText="bothSides"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 rot="-2700000">
                        <a:off x="1649030" y="3318038"/>
                        <a:ext cx="7393940" cy="923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4C4673" w14:textId="77777777" w:rsidR="0062480B" w:rsidRDefault="00D53895">
                          <w:pPr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144"/>
                            </w:rPr>
                            <w:t>Document de travail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pict>
            <v:rect w14:anchorId="7A4C4670" id="Rectangle 2" o:spid="_x0000_s1027" style="position:absolute;margin-left:313pt;margin-top:-195pt;width:464.2pt;height:464.2pt;rotation:-45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" filled="f" stroked="f">
              <v:textbox inset="2.53958mm,2.53958mm,2.53958mm,2.53958mm">
                <w:txbxContent>
                  <w:p w14:paraId="7A4C4673" w14:textId="77777777" w:rsidR="0062480B" w:rsidRDefault="00D53895">
                    <w:pPr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144"/>
                      </w:rPr>
                      <w:t>Document de travail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4958"/>
    <w:multiLevelType w:val="hybridMultilevel"/>
    <w:tmpl w:val="1EB8C024"/>
    <w:lvl w:ilvl="0" w:tplc="1564DF5C">
      <w:start w:val="1"/>
      <w:numFmt w:val="bullet"/>
      <w:lvlText w:val="-"/>
      <w:lvlJc w:val="left"/>
      <w:pPr>
        <w:ind w:left="720" w:hanging="359"/>
      </w:pPr>
      <w:rPr>
        <w:rFonts w:ascii="Arial" w:eastAsia="Arial" w:hAnsi="Arial" w:cs="Arial" w:hint="default"/>
        <w:color w:val="000000"/>
      </w:rPr>
    </w:lvl>
    <w:lvl w:ilvl="1" w:tplc="8370F524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EE36498E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516AEA96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24A29EFE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E196BE50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7F94D712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49AA88D6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F332517E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1" w15:restartNumberingAfterBreak="0">
    <w:nsid w:val="0D034E07"/>
    <w:multiLevelType w:val="hybridMultilevel"/>
    <w:tmpl w:val="36F24EC6"/>
    <w:lvl w:ilvl="0" w:tplc="5B7AF384">
      <w:start w:val="1"/>
      <w:numFmt w:val="bullet"/>
      <w:lvlText w:val="-"/>
      <w:lvlJc w:val="left"/>
      <w:pPr>
        <w:ind w:left="720" w:hanging="359"/>
      </w:pPr>
      <w:rPr>
        <w:rFonts w:ascii="Arial" w:eastAsia="Arial" w:hAnsi="Arial" w:cs="Aria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14BC8"/>
    <w:multiLevelType w:val="hybridMultilevel"/>
    <w:tmpl w:val="1CB49E4A"/>
    <w:lvl w:ilvl="0" w:tplc="1564DF5C">
      <w:start w:val="1"/>
      <w:numFmt w:val="bullet"/>
      <w:lvlText w:val="-"/>
      <w:lvlJc w:val="left"/>
      <w:pPr>
        <w:ind w:left="817" w:hanging="359"/>
      </w:pPr>
      <w:rPr>
        <w:rFonts w:ascii="Arial" w:eastAsia="Arial" w:hAnsi="Arial" w:cs="Aria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3" w15:restartNumberingAfterBreak="0">
    <w:nsid w:val="142E6620"/>
    <w:multiLevelType w:val="hybridMultilevel"/>
    <w:tmpl w:val="3AEA88E6"/>
    <w:lvl w:ilvl="0" w:tplc="1564DF5C">
      <w:start w:val="1"/>
      <w:numFmt w:val="bullet"/>
      <w:lvlText w:val="-"/>
      <w:lvlJc w:val="left"/>
      <w:pPr>
        <w:ind w:left="820" w:hanging="359"/>
      </w:pPr>
      <w:rPr>
        <w:rFonts w:ascii="Arial" w:eastAsia="Arial" w:hAnsi="Arial" w:cs="Aria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28AA35B9"/>
    <w:multiLevelType w:val="hybridMultilevel"/>
    <w:tmpl w:val="5B760FDE"/>
    <w:lvl w:ilvl="0" w:tplc="5B7AF384">
      <w:start w:val="1"/>
      <w:numFmt w:val="bullet"/>
      <w:lvlText w:val="-"/>
      <w:lvlJc w:val="left"/>
      <w:pPr>
        <w:ind w:left="720" w:hanging="359"/>
      </w:pPr>
      <w:rPr>
        <w:rFonts w:ascii="Arial" w:eastAsia="Arial" w:hAnsi="Arial" w:cs="Aria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E0BBE"/>
    <w:multiLevelType w:val="hybridMultilevel"/>
    <w:tmpl w:val="FED4C442"/>
    <w:lvl w:ilvl="0" w:tplc="5B7AF384">
      <w:start w:val="1"/>
      <w:numFmt w:val="bullet"/>
      <w:lvlText w:val="-"/>
      <w:lvlJc w:val="left"/>
      <w:pPr>
        <w:ind w:left="720" w:hanging="359"/>
      </w:pPr>
      <w:rPr>
        <w:rFonts w:ascii="Arial" w:eastAsia="Arial" w:hAnsi="Arial" w:cs="Aria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D57B0"/>
    <w:multiLevelType w:val="hybridMultilevel"/>
    <w:tmpl w:val="E6501090"/>
    <w:lvl w:ilvl="0" w:tplc="1564DF5C">
      <w:start w:val="1"/>
      <w:numFmt w:val="bullet"/>
      <w:lvlText w:val="-"/>
      <w:lvlJc w:val="left"/>
      <w:pPr>
        <w:ind w:left="820" w:hanging="359"/>
      </w:pPr>
      <w:rPr>
        <w:rFonts w:ascii="Arial" w:eastAsia="Arial" w:hAnsi="Arial" w:cs="Aria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 w15:restartNumberingAfterBreak="0">
    <w:nsid w:val="3B68525F"/>
    <w:multiLevelType w:val="hybridMultilevel"/>
    <w:tmpl w:val="708C08EE"/>
    <w:lvl w:ilvl="0" w:tplc="5B7AF384">
      <w:start w:val="1"/>
      <w:numFmt w:val="bullet"/>
      <w:lvlText w:val="-"/>
      <w:lvlJc w:val="left"/>
      <w:pPr>
        <w:ind w:left="720" w:hanging="359"/>
      </w:pPr>
      <w:rPr>
        <w:rFonts w:ascii="Arial" w:eastAsia="Arial" w:hAnsi="Arial" w:cs="Arial" w:hint="default"/>
        <w:color w:val="000000"/>
      </w:rPr>
    </w:lvl>
    <w:lvl w:ilvl="1" w:tplc="D4C6684A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637854FC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D54C4568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0C264862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3CEA6414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C11CF02A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064278CC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99D89D5E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8" w15:restartNumberingAfterBreak="0">
    <w:nsid w:val="410F0D2A"/>
    <w:multiLevelType w:val="hybridMultilevel"/>
    <w:tmpl w:val="62E2E222"/>
    <w:lvl w:ilvl="0" w:tplc="1564DF5C">
      <w:start w:val="1"/>
      <w:numFmt w:val="bullet"/>
      <w:lvlText w:val="-"/>
      <w:lvlJc w:val="left"/>
      <w:pPr>
        <w:ind w:left="720" w:hanging="359"/>
      </w:pPr>
      <w:rPr>
        <w:rFonts w:ascii="Arial" w:eastAsia="Arial" w:hAnsi="Arial" w:cs="Aria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4090E"/>
    <w:multiLevelType w:val="hybridMultilevel"/>
    <w:tmpl w:val="E3B2AB92"/>
    <w:lvl w:ilvl="0" w:tplc="A40CEF42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E26409"/>
    <w:multiLevelType w:val="hybridMultilevel"/>
    <w:tmpl w:val="AC328DF4"/>
    <w:lvl w:ilvl="0" w:tplc="1564DF5C">
      <w:start w:val="1"/>
      <w:numFmt w:val="bullet"/>
      <w:lvlText w:val="-"/>
      <w:lvlJc w:val="left"/>
      <w:pPr>
        <w:ind w:left="820" w:hanging="359"/>
      </w:pPr>
      <w:rPr>
        <w:rFonts w:ascii="Arial" w:eastAsia="Arial" w:hAnsi="Arial" w:cs="Aria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 w15:restartNumberingAfterBreak="0">
    <w:nsid w:val="6DB75FF3"/>
    <w:multiLevelType w:val="hybridMultilevel"/>
    <w:tmpl w:val="993073D4"/>
    <w:lvl w:ilvl="0" w:tplc="1564DF5C">
      <w:start w:val="1"/>
      <w:numFmt w:val="bullet"/>
      <w:lvlText w:val="-"/>
      <w:lvlJc w:val="left"/>
      <w:pPr>
        <w:ind w:left="820" w:hanging="359"/>
      </w:pPr>
      <w:rPr>
        <w:rFonts w:ascii="Arial" w:eastAsia="Arial" w:hAnsi="Arial" w:cs="Aria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" w15:restartNumberingAfterBreak="0">
    <w:nsid w:val="7AD17859"/>
    <w:multiLevelType w:val="hybridMultilevel"/>
    <w:tmpl w:val="D0029740"/>
    <w:lvl w:ilvl="0" w:tplc="1564DF5C">
      <w:start w:val="1"/>
      <w:numFmt w:val="bullet"/>
      <w:lvlText w:val="-"/>
      <w:lvlJc w:val="left"/>
      <w:pPr>
        <w:ind w:left="820" w:hanging="359"/>
      </w:pPr>
      <w:rPr>
        <w:rFonts w:ascii="Arial" w:eastAsia="Arial" w:hAnsi="Arial" w:cs="Aria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4"/>
  </w:num>
  <w:num w:numId="5">
    <w:abstractNumId w:val="1"/>
  </w:num>
  <w:num w:numId="6">
    <w:abstractNumId w:val="5"/>
  </w:num>
  <w:num w:numId="7">
    <w:abstractNumId w:val="10"/>
  </w:num>
  <w:num w:numId="8">
    <w:abstractNumId w:val="12"/>
  </w:num>
  <w:num w:numId="9">
    <w:abstractNumId w:val="6"/>
  </w:num>
  <w:num w:numId="10">
    <w:abstractNumId w:val="3"/>
  </w:num>
  <w:num w:numId="11">
    <w:abstractNumId w:val="8"/>
  </w:num>
  <w:num w:numId="12">
    <w:abstractNumId w:val="11"/>
  </w:num>
  <w:num w:numId="13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80B"/>
    <w:rsid w:val="001E1C98"/>
    <w:rsid w:val="002C7B16"/>
    <w:rsid w:val="002F04BE"/>
    <w:rsid w:val="00372405"/>
    <w:rsid w:val="003B0CA2"/>
    <w:rsid w:val="003F5587"/>
    <w:rsid w:val="003F7BEA"/>
    <w:rsid w:val="004336FD"/>
    <w:rsid w:val="0046339C"/>
    <w:rsid w:val="0062480B"/>
    <w:rsid w:val="006537B2"/>
    <w:rsid w:val="00680574"/>
    <w:rsid w:val="006D5D9F"/>
    <w:rsid w:val="0070442D"/>
    <w:rsid w:val="00777DC2"/>
    <w:rsid w:val="007858A6"/>
    <w:rsid w:val="007D444C"/>
    <w:rsid w:val="007D4BD7"/>
    <w:rsid w:val="008531CE"/>
    <w:rsid w:val="00941423"/>
    <w:rsid w:val="00A206CA"/>
    <w:rsid w:val="00A86DDE"/>
    <w:rsid w:val="00AD6F2B"/>
    <w:rsid w:val="00B16842"/>
    <w:rsid w:val="00B25680"/>
    <w:rsid w:val="00BB1738"/>
    <w:rsid w:val="00C2223B"/>
    <w:rsid w:val="00CA0862"/>
    <w:rsid w:val="00CE6FAE"/>
    <w:rsid w:val="00D53895"/>
    <w:rsid w:val="00D542D4"/>
    <w:rsid w:val="00E341FF"/>
    <w:rsid w:val="00E64AC0"/>
    <w:rsid w:val="00EE10B0"/>
    <w:rsid w:val="00F27052"/>
    <w:rsid w:val="00F517D6"/>
    <w:rsid w:val="00FA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C4579"/>
  <w15:docId w15:val="{29E25903-A2E0-41BA-A8C1-54367ACE5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fr-FR" w:eastAsia="fr-FR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character" w:customStyle="1" w:styleId="SubtitleChar">
    <w:name w:val="Subtitle Char"/>
    <w:basedOn w:val="Policepardfau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</w:pPr>
  </w:style>
  <w:style w:type="character" w:customStyle="1" w:styleId="PieddepageCar">
    <w:name w:val="Pied de page Car"/>
    <w:basedOn w:val="Policepardfaut"/>
    <w:link w:val="Pieddepage"/>
    <w:uiPriority w:val="99"/>
  </w:style>
  <w:style w:type="table" w:customStyle="1" w:styleId="Lined">
    <w:name w:val="Lined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Lienhypertexte">
    <w:name w:val="Hyperlink"/>
    <w:uiPriority w:val="99"/>
    <w:unhideWhenUsed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Pr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Web">
    <w:name w:val="Normal (Web)"/>
    <w:basedOn w:val="Normal"/>
    <w:uiPriority w:val="99"/>
    <w:semiHidden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1E1C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1410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GT AC LYON</dc:creator>
  <cp:lastModifiedBy>Olivier JOUBERT</cp:lastModifiedBy>
  <cp:revision>3</cp:revision>
  <dcterms:created xsi:type="dcterms:W3CDTF">2021-11-07T13:10:00Z</dcterms:created>
  <dcterms:modified xsi:type="dcterms:W3CDTF">2021-11-07T13:48:00Z</dcterms:modified>
</cp:coreProperties>
</file>