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782" w:type="dxa"/>
        <w:tblInd w:w="-289" w:type="dxa"/>
        <w:tblLayout w:type="fixed"/>
        <w:tblLook w:val="05A0" w:firstRow="1" w:lastRow="0" w:firstColumn="1" w:lastColumn="1" w:noHBand="0" w:noVBand="1"/>
      </w:tblPr>
      <w:tblGrid>
        <w:gridCol w:w="1561"/>
        <w:gridCol w:w="8221"/>
      </w:tblGrid>
      <w:tr w:rsidR="0091038A" w14:paraId="436971EE" w14:textId="77777777" w:rsidTr="00A330EF">
        <w:trPr>
          <w:trHeight w:val="70"/>
        </w:trPr>
        <w:tc>
          <w:tcPr>
            <w:tcW w:w="9782" w:type="dxa"/>
            <w:gridSpan w:val="2"/>
            <w:vAlign w:val="center"/>
          </w:tcPr>
          <w:p w14:paraId="17D6ABC6" w14:textId="07CFDB49" w:rsidR="001A3274" w:rsidRPr="0005448A" w:rsidRDefault="0005448A" w:rsidP="001A3274">
            <w:pPr>
              <w:ind w:left="5387"/>
              <w:jc w:val="center"/>
              <w:rPr>
                <w:b/>
                <w:sz w:val="28"/>
                <w:szCs w:val="28"/>
              </w:rPr>
            </w:pPr>
            <w:r w:rsidRPr="0005448A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02F19AC" wp14:editId="1D380A3E">
                      <wp:simplePos x="0" y="0"/>
                      <wp:positionH relativeFrom="column">
                        <wp:posOffset>2906144</wp:posOffset>
                      </wp:positionH>
                      <wp:positionV relativeFrom="paragraph">
                        <wp:posOffset>-2378</wp:posOffset>
                      </wp:positionV>
                      <wp:extent cx="0" cy="1148080"/>
                      <wp:effectExtent l="0" t="0" r="19050" b="33020"/>
                      <wp:wrapNone/>
                      <wp:docPr id="10" name="Connecteur droi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8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370F67" id="Connecteur droit 10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85pt,-.2pt" to="228.85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" strokecolor="#4579b8 [3044]"/>
                  </w:pict>
                </mc:Fallback>
              </mc:AlternateContent>
            </w:r>
            <w:r w:rsidR="001A3274" w:rsidRPr="0005448A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2608" behindDoc="1" locked="0" layoutInCell="1" allowOverlap="1" wp14:anchorId="033DE824" wp14:editId="09EDB26F">
                  <wp:simplePos x="0" y="0"/>
                  <wp:positionH relativeFrom="column">
                    <wp:posOffset>-3082290</wp:posOffset>
                  </wp:positionH>
                  <wp:positionV relativeFrom="paragraph">
                    <wp:posOffset>-12065</wp:posOffset>
                  </wp:positionV>
                  <wp:extent cx="2971165" cy="1148080"/>
                  <wp:effectExtent l="0" t="0" r="635" b="0"/>
                  <wp:wrapSquare wrapText="bothSides"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l="11658" r="8679"/>
                          <a:stretch/>
                        </pic:blipFill>
                        <pic:spPr bwMode="auto">
                          <a:xfrm>
                            <a:off x="0" y="0"/>
                            <a:ext cx="2971165" cy="114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4FD3">
              <w:rPr>
                <w:b/>
                <w:sz w:val="28"/>
                <w:szCs w:val="28"/>
              </w:rPr>
              <w:t>Famille des métiers des transitions numérique et</w:t>
            </w:r>
            <w:r w:rsidR="001A3274" w:rsidRPr="0005448A">
              <w:rPr>
                <w:b/>
                <w:sz w:val="28"/>
                <w:szCs w:val="28"/>
              </w:rPr>
              <w:t xml:space="preserve"> énergétique</w:t>
            </w:r>
          </w:p>
          <w:p w14:paraId="50549D73" w14:textId="77777777" w:rsidR="001A3274" w:rsidRPr="001A3274" w:rsidRDefault="001A3274" w:rsidP="001A3274">
            <w:pPr>
              <w:ind w:left="5387"/>
              <w:jc w:val="center"/>
              <w:rPr>
                <w:b/>
                <w:szCs w:val="28"/>
              </w:rPr>
            </w:pPr>
          </w:p>
          <w:p w14:paraId="6758C2C7" w14:textId="44A385E6" w:rsidR="001A3274" w:rsidRDefault="001A3274" w:rsidP="001A3274">
            <w:pPr>
              <w:ind w:left="5387"/>
              <w:jc w:val="center"/>
              <w:rPr>
                <w:b/>
                <w:sz w:val="32"/>
                <w:szCs w:val="28"/>
              </w:rPr>
            </w:pPr>
            <w:r w:rsidRPr="0091038A">
              <w:rPr>
                <w:b/>
                <w:sz w:val="32"/>
                <w:szCs w:val="28"/>
              </w:rPr>
              <w:t>2</w:t>
            </w:r>
            <w:r w:rsidRPr="0091038A">
              <w:rPr>
                <w:b/>
                <w:sz w:val="32"/>
                <w:szCs w:val="28"/>
                <w:vertAlign w:val="superscript"/>
              </w:rPr>
              <w:t>nde</w:t>
            </w:r>
            <w:r w:rsidRPr="0091038A">
              <w:rPr>
                <w:b/>
                <w:sz w:val="32"/>
                <w:szCs w:val="28"/>
              </w:rPr>
              <w:t xml:space="preserve"> TNE</w:t>
            </w:r>
          </w:p>
          <w:p w14:paraId="5717B436" w14:textId="264FCEA9" w:rsidR="0091038A" w:rsidRDefault="001A3274">
            <w:pPr>
              <w:ind w:left="538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Scénario : </w:t>
            </w:r>
            <w:r w:rsidR="0051395D">
              <w:rPr>
                <w:b/>
                <w:color w:val="00B0F0"/>
                <w:sz w:val="32"/>
                <w:szCs w:val="28"/>
              </w:rPr>
              <w:t>MFER</w:t>
            </w:r>
          </w:p>
        </w:tc>
      </w:tr>
      <w:tr w:rsidR="00C614E4" w14:paraId="62F34EC4" w14:textId="77777777" w:rsidTr="00F723B4">
        <w:trPr>
          <w:trHeight w:val="3069"/>
        </w:trPr>
        <w:tc>
          <w:tcPr>
            <w:tcW w:w="9782" w:type="dxa"/>
            <w:gridSpan w:val="2"/>
          </w:tcPr>
          <w:p w14:paraId="25E9D24C" w14:textId="31AC8914" w:rsidR="00E159BF" w:rsidRDefault="00E159BF">
            <w:pPr>
              <w:jc w:val="center"/>
              <w:rPr>
                <w:b/>
                <w:color w:val="002060"/>
                <w:sz w:val="28"/>
                <w:u w:val="single"/>
              </w:rPr>
            </w:pPr>
            <w:r>
              <w:rPr>
                <w:b/>
                <w:color w:val="002060"/>
                <w:sz w:val="28"/>
                <w:u w:val="single"/>
              </w:rPr>
              <w:t>Etape 3</w:t>
            </w:r>
          </w:p>
          <w:p w14:paraId="3F448A08" w14:textId="2418C379" w:rsidR="00C614E4" w:rsidRPr="00F723B4" w:rsidRDefault="0088574B">
            <w:pPr>
              <w:jc w:val="center"/>
              <w:rPr>
                <w:color w:val="002060"/>
                <w:sz w:val="20"/>
                <w:szCs w:val="20"/>
              </w:rPr>
            </w:pPr>
            <w:r w:rsidRPr="00F723B4">
              <w:rPr>
                <w:color w:val="002060"/>
                <w:sz w:val="20"/>
                <w:szCs w:val="20"/>
              </w:rPr>
              <w:t>Le scénario envisagé</w:t>
            </w:r>
            <w:r w:rsidR="003E3B8B" w:rsidRPr="00F723B4">
              <w:rPr>
                <w:color w:val="002060"/>
                <w:sz w:val="20"/>
                <w:szCs w:val="20"/>
              </w:rPr>
              <w:t xml:space="preserve"> suite</w:t>
            </w:r>
            <w:r w:rsidRPr="00F723B4">
              <w:rPr>
                <w:color w:val="002060"/>
                <w:sz w:val="20"/>
                <w:szCs w:val="20"/>
              </w:rPr>
              <w:t xml:space="preserve"> à l’inventaire pédagogique du</w:t>
            </w:r>
            <w:r w:rsidR="003E3B8B" w:rsidRPr="00F723B4">
              <w:rPr>
                <w:color w:val="002060"/>
                <w:sz w:val="20"/>
                <w:szCs w:val="20"/>
              </w:rPr>
              <w:t xml:space="preserve"> dossier</w:t>
            </w:r>
          </w:p>
          <w:p w14:paraId="43703530" w14:textId="61FFCA63" w:rsidR="00C614E4" w:rsidRPr="00F723B4" w:rsidRDefault="003E3B8B">
            <w:pPr>
              <w:jc w:val="center"/>
              <w:rPr>
                <w:b/>
                <w:sz w:val="20"/>
                <w:szCs w:val="20"/>
              </w:rPr>
            </w:pPr>
            <w:r w:rsidRPr="00F723B4">
              <w:rPr>
                <w:b/>
                <w:sz w:val="20"/>
                <w:szCs w:val="20"/>
              </w:rPr>
              <w:t>SUPPORT P</w:t>
            </w:r>
            <w:r w:rsidRPr="00F723B4">
              <w:rPr>
                <w:b/>
                <w:color w:val="000000" w:themeColor="text1"/>
                <w:spacing w:val="-1"/>
                <w:sz w:val="20"/>
                <w:szCs w:val="20"/>
              </w:rPr>
              <w:t>É</w:t>
            </w:r>
            <w:r w:rsidRPr="00F723B4">
              <w:rPr>
                <w:b/>
                <w:sz w:val="20"/>
                <w:szCs w:val="20"/>
              </w:rPr>
              <w:t>DAGOGIQUE</w:t>
            </w:r>
          </w:p>
          <w:p w14:paraId="42B55BF0" w14:textId="072B9FE9" w:rsidR="00C614E4" w:rsidRPr="00E159BF" w:rsidRDefault="003E3B8B">
            <w:pPr>
              <w:jc w:val="center"/>
              <w:rPr>
                <w:b/>
                <w:sz w:val="22"/>
                <w:szCs w:val="28"/>
              </w:rPr>
            </w:pPr>
            <w:r w:rsidRPr="00E159BF">
              <w:rPr>
                <w:b/>
                <w:sz w:val="22"/>
                <w:szCs w:val="28"/>
              </w:rPr>
              <w:t>Groupe scolaire Germaine TILLON Toulouse</w:t>
            </w:r>
          </w:p>
          <w:p w14:paraId="4294D670" w14:textId="19A35251" w:rsidR="00C614E4" w:rsidRDefault="00F723B4">
            <w:r>
              <w:rPr>
                <w:noProof/>
              </w:rPr>
              <w:drawing>
                <wp:anchor distT="0" distB="0" distL="114300" distR="114300" simplePos="0" relativeHeight="251649536" behindDoc="1" locked="0" layoutInCell="1" allowOverlap="1" wp14:anchorId="26BC9D6A" wp14:editId="7EE311DB">
                  <wp:simplePos x="0" y="0"/>
                  <wp:positionH relativeFrom="column">
                    <wp:posOffset>1745615</wp:posOffset>
                  </wp:positionH>
                  <wp:positionV relativeFrom="paragraph">
                    <wp:posOffset>58420</wp:posOffset>
                  </wp:positionV>
                  <wp:extent cx="3478974" cy="1152000"/>
                  <wp:effectExtent l="0" t="0" r="7620" b="0"/>
                  <wp:wrapTight wrapText="bothSides">
                    <wp:wrapPolygon edited="0">
                      <wp:start x="0" y="0"/>
                      <wp:lineTo x="0" y="21076"/>
                      <wp:lineTo x="21529" y="21076"/>
                      <wp:lineTo x="21529" y="0"/>
                      <wp:lineTo x="0" y="0"/>
                    </wp:wrapPolygon>
                  </wp:wrapTight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pture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 bwMode="auto">
                          <a:xfrm>
                            <a:off x="0" y="0"/>
                            <a:ext cx="3478974" cy="11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327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0560" behindDoc="1" locked="0" layoutInCell="1" allowOverlap="1" wp14:anchorId="0CA6E70D" wp14:editId="6830EDF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80645</wp:posOffset>
                      </wp:positionV>
                      <wp:extent cx="1809750" cy="108000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1346"/>
                          <wp:lineTo x="21373" y="21346"/>
                          <wp:lineTo x="21373" y="0"/>
                          <wp:lineTo x="0" y="0"/>
                        </wp:wrapPolygon>
                      </wp:wrapTight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4C0C22" w14:textId="046512F8" w:rsidR="00C0273A" w:rsidRPr="00F723B4" w:rsidRDefault="00C0273A" w:rsidP="00F723B4">
                                  <w:pPr>
                                    <w:shd w:val="clear" w:color="auto" w:fill="00B0F0"/>
                                    <w:rPr>
                                      <w:b/>
                                      <w:color w:val="FFFFFF" w:themeColor="background1"/>
                                      <w:sz w:val="36"/>
                                    </w:rPr>
                                  </w:pPr>
                                  <w:r w:rsidRPr="00F723B4">
                                    <w:rPr>
                                      <w:b/>
                                      <w:color w:val="FFFFFF" w:themeColor="background1"/>
                                      <w:sz w:val="36"/>
                                    </w:rPr>
                                    <w:t xml:space="preserve">Intervention sur </w:t>
                                  </w:r>
                                  <w:r w:rsidR="0051395D">
                                    <w:rPr>
                                      <w:b/>
                                      <w:color w:val="FFFFFF" w:themeColor="background1"/>
                                      <w:sz w:val="36"/>
                                    </w:rPr>
                                    <w:t>le climatiseur du local VDI/serveur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A6E7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5.15pt;margin-top:6.35pt;width:142.5pt;height:85.05pt;z-index:-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" stroked="f">
                      <v:textbox inset="1mm,0,0,0">
                        <w:txbxContent>
                          <w:p w14:paraId="194C0C22" w14:textId="046512F8" w:rsidR="00C0273A" w:rsidRPr="00F723B4" w:rsidRDefault="00C0273A" w:rsidP="00F723B4">
                            <w:pPr>
                              <w:shd w:val="clear" w:color="auto" w:fill="00B0F0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F723B4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Intervention sur </w:t>
                            </w:r>
                            <w:r w:rsidR="0051395D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le climatiseur du local VDI/serveur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C614E4" w14:paraId="3DF6562F" w14:textId="77777777" w:rsidTr="000329BE">
        <w:tc>
          <w:tcPr>
            <w:tcW w:w="1561" w:type="dxa"/>
          </w:tcPr>
          <w:p w14:paraId="2B21AB5E" w14:textId="43C33EF3" w:rsidR="00C614E4" w:rsidRDefault="00C614E4"/>
        </w:tc>
        <w:tc>
          <w:tcPr>
            <w:tcW w:w="8221" w:type="dxa"/>
            <w:shd w:val="clear" w:color="auto" w:fill="BFBFBF" w:themeFill="background1" w:themeFillShade="BF"/>
          </w:tcPr>
          <w:p w14:paraId="45B7F9C8" w14:textId="1FCA4032" w:rsidR="00C614E4" w:rsidRDefault="00D65AD8">
            <w:pPr>
              <w:jc w:val="center"/>
            </w:pPr>
            <w:r>
              <w:rPr>
                <w:color w:val="000000" w:themeColor="text1"/>
              </w:rPr>
              <w:t>LA</w:t>
            </w:r>
            <w:r w:rsidR="003E3B8B">
              <w:rPr>
                <w:color w:val="000000" w:themeColor="text1"/>
              </w:rPr>
              <w:t xml:space="preserve"> SP</w:t>
            </w:r>
            <w:r w:rsidR="003E3B8B">
              <w:rPr>
                <w:color w:val="000000" w:themeColor="text1"/>
                <w:spacing w:val="-1"/>
              </w:rPr>
              <w:t>É</w:t>
            </w:r>
            <w:r w:rsidR="003E3B8B">
              <w:rPr>
                <w:color w:val="000000" w:themeColor="text1"/>
              </w:rPr>
              <w:t>CIALIT</w:t>
            </w:r>
            <w:r w:rsidR="003E3B8B">
              <w:rPr>
                <w:color w:val="000000" w:themeColor="text1"/>
                <w:spacing w:val="-1"/>
              </w:rPr>
              <w:t>É</w:t>
            </w:r>
            <w:r>
              <w:rPr>
                <w:color w:val="000000" w:themeColor="text1"/>
              </w:rPr>
              <w:t xml:space="preserve"> DU</w:t>
            </w:r>
            <w:r w:rsidR="003E3B8B">
              <w:rPr>
                <w:color w:val="000000" w:themeColor="text1"/>
              </w:rPr>
              <w:t xml:space="preserve"> BACCALAUR</w:t>
            </w:r>
            <w:r w:rsidR="003E3B8B">
              <w:rPr>
                <w:color w:val="000000" w:themeColor="text1"/>
                <w:spacing w:val="-1"/>
              </w:rPr>
              <w:t>É</w:t>
            </w:r>
            <w:r w:rsidR="003E3B8B">
              <w:rPr>
                <w:color w:val="000000" w:themeColor="text1"/>
              </w:rPr>
              <w:t>AT</w:t>
            </w:r>
          </w:p>
        </w:tc>
      </w:tr>
      <w:tr w:rsidR="00896CDC" w14:paraId="7DBA607D" w14:textId="77777777" w:rsidTr="000329BE">
        <w:tc>
          <w:tcPr>
            <w:tcW w:w="1561" w:type="dxa"/>
            <w:vMerge w:val="restart"/>
            <w:vAlign w:val="center"/>
          </w:tcPr>
          <w:p w14:paraId="2E550B76" w14:textId="7DEA024F" w:rsidR="00896CDC" w:rsidRDefault="00896CDC" w:rsidP="0051395D">
            <w:pPr>
              <w:jc w:val="center"/>
            </w:pPr>
            <w:r w:rsidRPr="00896CDC">
              <w:rPr>
                <w:sz w:val="20"/>
              </w:rPr>
              <w:t>LOT</w:t>
            </w:r>
            <w:r>
              <w:rPr>
                <w:sz w:val="20"/>
              </w:rPr>
              <w:t xml:space="preserve"> </w:t>
            </w:r>
            <w:r w:rsidR="0051395D">
              <w:rPr>
                <w:sz w:val="20"/>
              </w:rPr>
              <w:t>CVC</w:t>
            </w:r>
          </w:p>
        </w:tc>
        <w:tc>
          <w:tcPr>
            <w:tcW w:w="8221" w:type="dxa"/>
            <w:shd w:val="clear" w:color="auto" w:fill="00B0F0"/>
            <w:vAlign w:val="center"/>
          </w:tcPr>
          <w:p w14:paraId="5C7AA33D" w14:textId="44EC54DC" w:rsidR="00896CDC" w:rsidRDefault="0051395D">
            <w:pPr>
              <w:jc w:val="center"/>
              <w:rPr>
                <w:b/>
              </w:rPr>
            </w:pPr>
            <w:r>
              <w:rPr>
                <w:b/>
              </w:rPr>
              <w:t>MF</w:t>
            </w:r>
            <w:r w:rsidR="00896CDC">
              <w:rPr>
                <w:b/>
              </w:rPr>
              <w:t>ER</w:t>
            </w:r>
          </w:p>
        </w:tc>
      </w:tr>
      <w:tr w:rsidR="00C614E4" w14:paraId="5980DED0" w14:textId="77777777" w:rsidTr="000329BE">
        <w:tc>
          <w:tcPr>
            <w:tcW w:w="1561" w:type="dxa"/>
            <w:vMerge/>
          </w:tcPr>
          <w:p w14:paraId="7214A773" w14:textId="77777777" w:rsidR="00C614E4" w:rsidRDefault="00C614E4"/>
        </w:tc>
        <w:tc>
          <w:tcPr>
            <w:tcW w:w="8221" w:type="dxa"/>
            <w:shd w:val="clear" w:color="auto" w:fill="BFBFBF" w:themeFill="background1" w:themeFillShade="BF"/>
          </w:tcPr>
          <w:p w14:paraId="1D68D35A" w14:textId="072F7188" w:rsidR="00C614E4" w:rsidRDefault="003E3B8B">
            <w:pPr>
              <w:jc w:val="center"/>
            </w:pPr>
            <w:r>
              <w:rPr>
                <w:color w:val="000000" w:themeColor="text1"/>
                <w:spacing w:val="-1"/>
              </w:rPr>
              <w:t>É</w:t>
            </w:r>
            <w:r>
              <w:t>L</w:t>
            </w:r>
            <w:r>
              <w:rPr>
                <w:color w:val="000000" w:themeColor="text1"/>
                <w:spacing w:val="-1"/>
              </w:rPr>
              <w:t>É</w:t>
            </w:r>
            <w:r>
              <w:t xml:space="preserve">MENTS D’OUVRAGES </w:t>
            </w:r>
            <w:r>
              <w:rPr>
                <w:color w:val="000000" w:themeColor="text1"/>
                <w:spacing w:val="-1"/>
              </w:rPr>
              <w:t>É</w:t>
            </w:r>
            <w:r>
              <w:t>TUDI</w:t>
            </w:r>
            <w:r>
              <w:rPr>
                <w:color w:val="000000" w:themeColor="text1"/>
                <w:spacing w:val="-1"/>
              </w:rPr>
              <w:t>É</w:t>
            </w:r>
            <w:r>
              <w:t>S</w:t>
            </w:r>
          </w:p>
        </w:tc>
      </w:tr>
      <w:tr w:rsidR="00896CDC" w14:paraId="6C6DB80F" w14:textId="77777777" w:rsidTr="000329BE">
        <w:trPr>
          <w:trHeight w:val="2005"/>
        </w:trPr>
        <w:tc>
          <w:tcPr>
            <w:tcW w:w="1561" w:type="dxa"/>
            <w:vMerge/>
          </w:tcPr>
          <w:p w14:paraId="3FF0B777" w14:textId="77777777" w:rsidR="00896CDC" w:rsidRDefault="00896CDC"/>
        </w:tc>
        <w:tc>
          <w:tcPr>
            <w:tcW w:w="8221" w:type="dxa"/>
          </w:tcPr>
          <w:p w14:paraId="3216675F" w14:textId="1C119633" w:rsidR="00BB6CB1" w:rsidRDefault="0005448A" w:rsidP="00BB6CB1">
            <w:pPr>
              <w:spacing w:before="120" w:after="120"/>
              <w:ind w:left="-57" w:right="-57"/>
              <w:rPr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3632" behindDoc="1" locked="0" layoutInCell="1" allowOverlap="1" wp14:anchorId="55AAA2E4" wp14:editId="69BBDBFF">
                  <wp:simplePos x="0" y="0"/>
                  <wp:positionH relativeFrom="column">
                    <wp:posOffset>3335772</wp:posOffset>
                  </wp:positionH>
                  <wp:positionV relativeFrom="paragraph">
                    <wp:posOffset>32695</wp:posOffset>
                  </wp:positionV>
                  <wp:extent cx="1813441" cy="1499191"/>
                  <wp:effectExtent l="0" t="0" r="0" b="6350"/>
                  <wp:wrapTight wrapText="bothSides">
                    <wp:wrapPolygon edited="0">
                      <wp:start x="0" y="0"/>
                      <wp:lineTo x="0" y="21417"/>
                      <wp:lineTo x="21335" y="21417"/>
                      <wp:lineTo x="21335" y="0"/>
                      <wp:lineTo x="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356" b="3536"/>
                          <a:stretch/>
                        </pic:blipFill>
                        <pic:spPr bwMode="auto">
                          <a:xfrm>
                            <a:off x="0" y="0"/>
                            <a:ext cx="1814156" cy="14997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395D">
              <w:rPr>
                <w:b/>
                <w:szCs w:val="16"/>
              </w:rPr>
              <w:t>Climatiseur du local VDI/serveur</w:t>
            </w:r>
            <w:r w:rsidR="00896CDC" w:rsidRPr="00BB6CB1">
              <w:rPr>
                <w:szCs w:val="16"/>
              </w:rPr>
              <w:t xml:space="preserve"> </w:t>
            </w:r>
          </w:p>
          <w:p w14:paraId="5A5FD8AA" w14:textId="1CB541D8" w:rsidR="00F723B4" w:rsidRPr="0005448A" w:rsidRDefault="00561EE2" w:rsidP="00745601">
            <w:pPr>
              <w:pStyle w:val="Paragraphedeliste"/>
              <w:numPr>
                <w:ilvl w:val="0"/>
                <w:numId w:val="6"/>
              </w:numPr>
              <w:rPr>
                <w:noProof/>
                <w:szCs w:val="16"/>
              </w:rPr>
            </w:pPr>
            <w:r>
              <w:rPr>
                <w:szCs w:val="16"/>
              </w:rPr>
              <w:t>B</w:t>
            </w:r>
            <w:r w:rsidR="00896CDC" w:rsidRPr="00745601">
              <w:rPr>
                <w:szCs w:val="16"/>
              </w:rPr>
              <w:t>loc sanitaire du personnel</w:t>
            </w:r>
            <w:r w:rsidR="00745601">
              <w:rPr>
                <w:szCs w:val="16"/>
              </w:rPr>
              <w:t xml:space="preserve"> (H/F)</w:t>
            </w:r>
          </w:p>
          <w:p w14:paraId="4459639E" w14:textId="0B27DB4C" w:rsidR="0005448A" w:rsidRPr="0005448A" w:rsidRDefault="0005448A" w:rsidP="0005448A">
            <w:pPr>
              <w:pStyle w:val="Paragraphedeliste"/>
              <w:numPr>
                <w:ilvl w:val="1"/>
                <w:numId w:val="6"/>
              </w:numPr>
              <w:rPr>
                <w:noProof/>
                <w:szCs w:val="16"/>
              </w:rPr>
            </w:pPr>
            <w:r>
              <w:rPr>
                <w:noProof/>
                <w:lang w:eastAsia="fr-FR"/>
              </w:rPr>
              <w:t xml:space="preserve">Installation et mise en service </w:t>
            </w:r>
            <w:r w:rsidR="0051395D">
              <w:rPr>
                <w:noProof/>
                <w:lang w:eastAsia="fr-FR"/>
              </w:rPr>
              <w:t>du climatiseur</w:t>
            </w:r>
          </w:p>
          <w:p w14:paraId="25A6FF56" w14:textId="369F8845" w:rsidR="00F723B4" w:rsidRPr="0005448A" w:rsidRDefault="0005448A" w:rsidP="00F723B4">
            <w:pPr>
              <w:pStyle w:val="Paragraphedeliste"/>
              <w:numPr>
                <w:ilvl w:val="1"/>
                <w:numId w:val="6"/>
              </w:numPr>
              <w:rPr>
                <w:noProof/>
                <w:szCs w:val="16"/>
              </w:rPr>
            </w:pPr>
            <w:r>
              <w:rPr>
                <w:noProof/>
                <w:lang w:eastAsia="fr-FR"/>
              </w:rPr>
              <w:t>Amélioration et dépannage de l’installation</w:t>
            </w:r>
          </w:p>
          <w:p w14:paraId="1C4E2146" w14:textId="032BB714" w:rsidR="00896CDC" w:rsidRPr="00BB6CB1" w:rsidRDefault="00896CDC" w:rsidP="00745601">
            <w:pPr>
              <w:rPr>
                <w:sz w:val="16"/>
                <w:szCs w:val="16"/>
              </w:rPr>
            </w:pPr>
          </w:p>
        </w:tc>
      </w:tr>
      <w:tr w:rsidR="00C614E4" w14:paraId="651D79A9" w14:textId="77777777" w:rsidTr="000329BE">
        <w:tc>
          <w:tcPr>
            <w:tcW w:w="1561" w:type="dxa"/>
          </w:tcPr>
          <w:p w14:paraId="0F60967A" w14:textId="77777777" w:rsidR="00C614E4" w:rsidRDefault="003E3B8B">
            <w:r>
              <w:t>Compétences travaillées</w:t>
            </w:r>
          </w:p>
        </w:tc>
        <w:tc>
          <w:tcPr>
            <w:tcW w:w="8221" w:type="dxa"/>
          </w:tcPr>
          <w:p w14:paraId="07797FA5" w14:textId="77777777" w:rsidR="00C614E4" w:rsidRDefault="003E3B8B">
            <w:pPr>
              <w:pStyle w:val="Titre8"/>
              <w:ind w:left="-57" w:right="-113"/>
              <w:outlineLvl w:val="7"/>
              <w:rPr>
                <w:color w:val="F79646"/>
                <w:sz w:val="22"/>
                <w:lang w:val="fr-FR"/>
              </w:rPr>
            </w:pPr>
            <w:r>
              <w:rPr>
                <w:color w:val="F79646" w:themeColor="accent6"/>
                <w:sz w:val="22"/>
                <w:lang w:val="fr-FR"/>
              </w:rPr>
              <w:t>Séquence</w:t>
            </w:r>
            <w:r>
              <w:rPr>
                <w:color w:val="F79646" w:themeColor="accent6"/>
                <w:spacing w:val="-3"/>
                <w:sz w:val="22"/>
                <w:lang w:val="fr-FR"/>
              </w:rPr>
              <w:t xml:space="preserve"> </w:t>
            </w:r>
            <w:r>
              <w:rPr>
                <w:color w:val="F79646" w:themeColor="accent6"/>
                <w:sz w:val="22"/>
                <w:lang w:val="fr-FR"/>
              </w:rPr>
              <w:t>1</w:t>
            </w:r>
            <w:r>
              <w:rPr>
                <w:color w:val="F79646" w:themeColor="accent6"/>
                <w:spacing w:val="-2"/>
                <w:sz w:val="22"/>
                <w:lang w:val="fr-FR"/>
              </w:rPr>
              <w:t xml:space="preserve"> </w:t>
            </w:r>
            <w:r>
              <w:rPr>
                <w:color w:val="F79646" w:themeColor="accent6"/>
                <w:sz w:val="22"/>
                <w:lang w:val="fr-FR"/>
              </w:rPr>
              <w:t>:</w:t>
            </w:r>
            <w:r>
              <w:rPr>
                <w:color w:val="F79646" w:themeColor="accent6"/>
                <w:spacing w:val="-4"/>
                <w:sz w:val="22"/>
                <w:lang w:val="fr-FR"/>
              </w:rPr>
              <w:t xml:space="preserve"> </w:t>
            </w:r>
            <w:r>
              <w:rPr>
                <w:color w:val="F79646" w:themeColor="accent6"/>
                <w:sz w:val="22"/>
                <w:lang w:val="fr-FR"/>
              </w:rPr>
              <w:t>Comment</w:t>
            </w:r>
            <w:r>
              <w:rPr>
                <w:color w:val="F79646" w:themeColor="accent6"/>
                <w:spacing w:val="-1"/>
                <w:sz w:val="22"/>
                <w:lang w:val="fr-FR"/>
              </w:rPr>
              <w:t xml:space="preserve"> </w:t>
            </w:r>
            <w:r>
              <w:rPr>
                <w:color w:val="F79646" w:themeColor="accent6"/>
                <w:sz w:val="22"/>
                <w:lang w:val="fr-FR"/>
              </w:rPr>
              <w:t>préparer son</w:t>
            </w:r>
            <w:r>
              <w:rPr>
                <w:color w:val="F79646" w:themeColor="accent6"/>
                <w:spacing w:val="-4"/>
                <w:sz w:val="22"/>
                <w:lang w:val="fr-FR"/>
              </w:rPr>
              <w:t xml:space="preserve"> i</w:t>
            </w:r>
            <w:r>
              <w:rPr>
                <w:color w:val="F79646" w:themeColor="accent6"/>
                <w:sz w:val="22"/>
                <w:lang w:val="fr-FR"/>
              </w:rPr>
              <w:t>ntervention</w:t>
            </w:r>
            <w:r>
              <w:rPr>
                <w:color w:val="F79646" w:themeColor="accent6"/>
                <w:spacing w:val="3"/>
                <w:sz w:val="22"/>
                <w:lang w:val="fr-FR"/>
              </w:rPr>
              <w:t xml:space="preserve"> ou sa réalisation </w:t>
            </w:r>
            <w:r>
              <w:rPr>
                <w:color w:val="F79646" w:themeColor="accent6"/>
                <w:sz w:val="22"/>
                <w:lang w:val="fr-FR"/>
              </w:rPr>
              <w:t>?</w:t>
            </w:r>
          </w:p>
          <w:p w14:paraId="5B228EB1" w14:textId="77777777" w:rsidR="00C614E4" w:rsidRDefault="003E3B8B">
            <w:pPr>
              <w:ind w:left="-57" w:right="-113"/>
              <w:rPr>
                <w:b/>
                <w:bCs/>
                <w:color w:val="001F5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CC11 : Collecter</w:t>
            </w:r>
            <w:r>
              <w:rPr>
                <w:rFonts w:ascii="Arial" w:hAnsi="Arial" w:cs="Arial"/>
                <w:sz w:val="18"/>
                <w:szCs w:val="20"/>
              </w:rPr>
              <w:t xml:space="preserve"> les données nécessaires à l’intervention ou à la réalisation en utilisant les outils numériques</w:t>
            </w:r>
            <w:r>
              <w:rPr>
                <w:b/>
                <w:bCs/>
                <w:color w:val="001F5F"/>
                <w:sz w:val="20"/>
                <w:szCs w:val="20"/>
              </w:rPr>
              <w:t xml:space="preserve"> </w:t>
            </w:r>
          </w:p>
          <w:p w14:paraId="57C90D84" w14:textId="77777777" w:rsidR="00C614E4" w:rsidRDefault="003E3B8B">
            <w:pPr>
              <w:ind w:left="-57" w:right="-11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CC12 : Ordonner </w:t>
            </w:r>
            <w:r>
              <w:rPr>
                <w:rFonts w:ascii="Arial" w:hAnsi="Arial" w:cs="Arial"/>
                <w:sz w:val="18"/>
                <w:szCs w:val="20"/>
              </w:rPr>
              <w:t>les données nécessaires à l’intervention ou à la réalisation en tenant compte des interactions avec les autres intervenants</w:t>
            </w:r>
          </w:p>
          <w:p w14:paraId="57186C66" w14:textId="77777777" w:rsidR="00C614E4" w:rsidRDefault="003E3B8B">
            <w:pPr>
              <w:ind w:left="-57" w:right="-113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CC13 : Repérer</w:t>
            </w:r>
            <w:r>
              <w:rPr>
                <w:rFonts w:ascii="Arial" w:hAnsi="Arial" w:cs="Arial"/>
                <w:sz w:val="18"/>
                <w:szCs w:val="20"/>
              </w:rPr>
              <w:t xml:space="preserve"> les contraintes liées à l’efficacité énergétique</w:t>
            </w:r>
          </w:p>
          <w:p w14:paraId="5F037106" w14:textId="77777777" w:rsidR="00C614E4" w:rsidRDefault="003E3B8B">
            <w:pPr>
              <w:ind w:left="-57" w:right="-113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CC21 : Organiser</w:t>
            </w:r>
            <w:r>
              <w:rPr>
                <w:rFonts w:ascii="Arial" w:hAnsi="Arial" w:cs="Arial"/>
                <w:sz w:val="18"/>
                <w:szCs w:val="20"/>
              </w:rPr>
              <w:t xml:space="preserve"> son poste de travail en assurant la sécurité de tous les intervenants</w:t>
            </w:r>
          </w:p>
          <w:p w14:paraId="2213E992" w14:textId="77777777" w:rsidR="00C614E4" w:rsidRDefault="003E3B8B">
            <w:pPr>
              <w:ind w:left="-57" w:right="-113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CC22 : Identifier</w:t>
            </w:r>
            <w:r>
              <w:rPr>
                <w:rFonts w:ascii="Arial" w:hAnsi="Arial" w:cs="Arial"/>
                <w:sz w:val="18"/>
                <w:szCs w:val="20"/>
              </w:rPr>
              <w:t xml:space="preserve"> les EPC et les EPI adaptés à l’intervention</w:t>
            </w:r>
          </w:p>
          <w:p w14:paraId="70F43936" w14:textId="77777777" w:rsidR="00C614E4" w:rsidRDefault="003E3B8B">
            <w:pPr>
              <w:ind w:left="-57" w:right="-113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CC23 : Déterminer</w:t>
            </w:r>
            <w:r>
              <w:rPr>
                <w:rFonts w:ascii="Arial" w:hAnsi="Arial" w:cs="Arial"/>
                <w:sz w:val="18"/>
                <w:szCs w:val="20"/>
              </w:rPr>
              <w:t xml:space="preserve"> les matériels, les produits et les outillages nécessaires à la réalisation de son intervention</w:t>
            </w:r>
          </w:p>
          <w:p w14:paraId="6443CF24" w14:textId="77777777" w:rsidR="00C614E4" w:rsidRDefault="003E3B8B">
            <w:pPr>
              <w:ind w:left="-57" w:right="-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CC31 : Identifier </w:t>
            </w:r>
            <w:r>
              <w:rPr>
                <w:rFonts w:ascii="Arial" w:hAnsi="Arial" w:cs="Arial"/>
                <w:sz w:val="18"/>
                <w:szCs w:val="18"/>
              </w:rPr>
              <w:t>les éléments d’un système énergétique, de son installation électrique et de son environnement numérique</w:t>
            </w:r>
          </w:p>
          <w:p w14:paraId="186E821B" w14:textId="77777777" w:rsidR="00C614E4" w:rsidRDefault="003E3B8B">
            <w:pPr>
              <w:ind w:left="-57" w:right="-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CC32 : Identifier</w:t>
            </w:r>
            <w:r>
              <w:rPr>
                <w:rFonts w:ascii="Arial" w:hAnsi="Arial" w:cs="Arial"/>
                <w:sz w:val="18"/>
                <w:szCs w:val="18"/>
              </w:rPr>
              <w:t xml:space="preserve"> les grandeurs physiques nominales associées à l’installation (températures, pression, puissances, intensités, tensions, …)</w:t>
            </w:r>
          </w:p>
          <w:p w14:paraId="6281FA1B" w14:textId="77777777" w:rsidR="00C614E4" w:rsidRDefault="003E3B8B">
            <w:pPr>
              <w:ind w:left="-57" w:right="-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CC33 : Représenter</w:t>
            </w:r>
            <w:r>
              <w:rPr>
                <w:rFonts w:ascii="Arial" w:hAnsi="Arial" w:cs="Arial"/>
                <w:sz w:val="18"/>
                <w:szCs w:val="18"/>
              </w:rPr>
              <w:t xml:space="preserve"> tout ou partie d’une installation, manuellement ou avec un outil numérique</w:t>
            </w:r>
          </w:p>
          <w:p w14:paraId="2F64D5C5" w14:textId="77777777" w:rsidR="00C614E4" w:rsidRDefault="00C614E4">
            <w:pPr>
              <w:ind w:left="-57" w:right="-113"/>
              <w:rPr>
                <w:b/>
                <w:bCs/>
                <w:color w:val="001F5F"/>
                <w:sz w:val="20"/>
                <w:szCs w:val="20"/>
              </w:rPr>
            </w:pPr>
          </w:p>
          <w:p w14:paraId="4A69B8FD" w14:textId="77777777" w:rsidR="00C614E4" w:rsidRDefault="003E3B8B">
            <w:pPr>
              <w:pStyle w:val="Titre8"/>
              <w:ind w:left="-57" w:right="-113"/>
              <w:outlineLvl w:val="7"/>
              <w:rPr>
                <w:b w:val="0"/>
                <w:bCs w:val="0"/>
                <w:color w:val="F79646"/>
                <w:sz w:val="22"/>
                <w:lang w:val="fr-FR"/>
              </w:rPr>
            </w:pPr>
            <w:r>
              <w:rPr>
                <w:color w:val="F79646" w:themeColor="accent6"/>
                <w:sz w:val="22"/>
                <w:lang w:val="fr-FR"/>
              </w:rPr>
              <w:t>Séquence</w:t>
            </w:r>
            <w:r>
              <w:rPr>
                <w:color w:val="F79646" w:themeColor="accent6"/>
                <w:spacing w:val="-3"/>
                <w:sz w:val="22"/>
                <w:lang w:val="fr-FR"/>
              </w:rPr>
              <w:t xml:space="preserve"> </w:t>
            </w:r>
            <w:r>
              <w:rPr>
                <w:color w:val="F79646" w:themeColor="accent6"/>
                <w:sz w:val="22"/>
                <w:lang w:val="fr-FR"/>
              </w:rPr>
              <w:t>2</w:t>
            </w:r>
            <w:r>
              <w:rPr>
                <w:color w:val="F79646" w:themeColor="accent6"/>
                <w:spacing w:val="-2"/>
                <w:sz w:val="22"/>
                <w:lang w:val="fr-FR"/>
              </w:rPr>
              <w:t xml:space="preserve"> </w:t>
            </w:r>
            <w:r>
              <w:rPr>
                <w:color w:val="F79646" w:themeColor="accent6"/>
                <w:sz w:val="22"/>
                <w:lang w:val="fr-FR"/>
              </w:rPr>
              <w:t>:</w:t>
            </w:r>
            <w:r>
              <w:rPr>
                <w:color w:val="F79646" w:themeColor="accent6"/>
                <w:spacing w:val="-4"/>
                <w:sz w:val="22"/>
                <w:lang w:val="fr-FR"/>
              </w:rPr>
              <w:t xml:space="preserve"> </w:t>
            </w:r>
            <w:r>
              <w:rPr>
                <w:color w:val="F79646" w:themeColor="accent6"/>
                <w:sz w:val="22"/>
                <w:lang w:val="fr-FR"/>
              </w:rPr>
              <w:t>Comment</w:t>
            </w:r>
            <w:r>
              <w:rPr>
                <w:color w:val="F79646" w:themeColor="accent6"/>
                <w:spacing w:val="-1"/>
                <w:sz w:val="22"/>
                <w:lang w:val="fr-FR"/>
              </w:rPr>
              <w:t xml:space="preserve"> </w:t>
            </w:r>
            <w:r>
              <w:rPr>
                <w:color w:val="F79646" w:themeColor="accent6"/>
                <w:sz w:val="22"/>
                <w:lang w:val="fr-FR"/>
              </w:rPr>
              <w:t xml:space="preserve">mettre en œuvre une </w:t>
            </w:r>
            <w:r>
              <w:rPr>
                <w:color w:val="F79646" w:themeColor="accent6"/>
                <w:spacing w:val="-4"/>
                <w:sz w:val="22"/>
                <w:lang w:val="fr-FR"/>
              </w:rPr>
              <w:t>i</w:t>
            </w:r>
            <w:r>
              <w:rPr>
                <w:color w:val="F79646" w:themeColor="accent6"/>
                <w:sz w:val="22"/>
                <w:lang w:val="fr-FR"/>
              </w:rPr>
              <w:t>ntervention</w:t>
            </w:r>
            <w:r>
              <w:rPr>
                <w:color w:val="F79646" w:themeColor="accent6"/>
                <w:spacing w:val="3"/>
                <w:sz w:val="22"/>
                <w:lang w:val="fr-FR"/>
              </w:rPr>
              <w:t xml:space="preserve"> ou une réalisation</w:t>
            </w:r>
            <w:r>
              <w:rPr>
                <w:color w:val="F79646" w:themeColor="accent6"/>
                <w:sz w:val="22"/>
                <w:lang w:val="fr-FR"/>
              </w:rPr>
              <w:t xml:space="preserve"> ?</w:t>
            </w:r>
          </w:p>
          <w:p w14:paraId="54EA9441" w14:textId="77777777" w:rsidR="00C614E4" w:rsidRDefault="003E3B8B">
            <w:pPr>
              <w:ind w:left="-57" w:right="-113"/>
              <w:rPr>
                <w:b/>
                <w:color w:val="001F5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CC41 : Implanter</w:t>
            </w:r>
            <w:r>
              <w:rPr>
                <w:rFonts w:ascii="Arial" w:hAnsi="Arial" w:cs="Arial"/>
                <w:sz w:val="18"/>
                <w:szCs w:val="20"/>
              </w:rPr>
              <w:t xml:space="preserve"> les matériels et les supports</w:t>
            </w:r>
            <w:r>
              <w:rPr>
                <w:b/>
                <w:color w:val="001F5F"/>
                <w:sz w:val="20"/>
                <w:szCs w:val="20"/>
              </w:rPr>
              <w:t xml:space="preserve"> </w:t>
            </w:r>
          </w:p>
          <w:p w14:paraId="4646735B" w14:textId="77777777" w:rsidR="00C614E4" w:rsidRDefault="003E3B8B">
            <w:pPr>
              <w:ind w:left="-57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CC42 : Réaliser </w:t>
            </w:r>
            <w:r>
              <w:rPr>
                <w:rFonts w:ascii="Arial" w:hAnsi="Arial" w:cs="Arial"/>
                <w:sz w:val="18"/>
                <w:szCs w:val="20"/>
              </w:rPr>
              <w:t>l’installation et/ou les modifications des réseaux fluidiques et/ou les câblages électriques</w:t>
            </w:r>
          </w:p>
          <w:p w14:paraId="17C4398F" w14:textId="77777777" w:rsidR="00C614E4" w:rsidRDefault="003E3B8B">
            <w:pPr>
              <w:ind w:left="-57" w:right="-11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CC43 : Opérer </w:t>
            </w:r>
            <w:r>
              <w:rPr>
                <w:rFonts w:ascii="Arial" w:hAnsi="Arial" w:cs="Arial"/>
                <w:sz w:val="18"/>
                <w:szCs w:val="20"/>
              </w:rPr>
              <w:t>avec une attitude écoresponsable</w:t>
            </w:r>
          </w:p>
          <w:p w14:paraId="5DE0F212" w14:textId="77777777" w:rsidR="00C614E4" w:rsidRDefault="003E3B8B">
            <w:pPr>
              <w:ind w:left="-57" w:right="-113"/>
              <w:rPr>
                <w:rFonts w:ascii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 xml:space="preserve">CC51 : Contrôler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la conformité des réalisations sur les réseaux fluidiques et les installations électriques</w:t>
            </w:r>
          </w:p>
          <w:p w14:paraId="19B3958D" w14:textId="77777777" w:rsidR="00C614E4" w:rsidRDefault="003E3B8B">
            <w:pPr>
              <w:spacing w:line="288" w:lineRule="auto"/>
              <w:ind w:left="-57" w:right="-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CC52 : Déterminer</w:t>
            </w:r>
            <w:r>
              <w:rPr>
                <w:rFonts w:ascii="Arial" w:hAnsi="Arial" w:cs="Arial"/>
                <w:sz w:val="18"/>
                <w:szCs w:val="18"/>
              </w:rPr>
              <w:t xml:space="preserve"> les réglages nécessaires pour obtenir le fonctionnement attendu du système</w:t>
            </w:r>
          </w:p>
          <w:p w14:paraId="197D031D" w14:textId="77777777" w:rsidR="00C614E4" w:rsidRDefault="003E3B8B">
            <w:pPr>
              <w:ind w:left="-57" w:right="-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CC53 : Identifier</w:t>
            </w:r>
            <w:r>
              <w:rPr>
                <w:rFonts w:ascii="Arial" w:hAnsi="Arial" w:cs="Arial"/>
                <w:sz w:val="18"/>
                <w:szCs w:val="18"/>
              </w:rPr>
              <w:t xml:space="preserve"> les modes opératoires des essais normatifs nécessaires à la mise en service des installations</w:t>
            </w:r>
          </w:p>
          <w:p w14:paraId="6BED2E8C" w14:textId="77777777" w:rsidR="00C614E4" w:rsidRDefault="003E3B8B">
            <w:pPr>
              <w:ind w:left="-57" w:right="-11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CC61 : Appliquer</w:t>
            </w:r>
            <w:r>
              <w:rPr>
                <w:rFonts w:ascii="Arial" w:hAnsi="Arial" w:cs="Arial"/>
                <w:sz w:val="18"/>
                <w:szCs w:val="18"/>
              </w:rPr>
              <w:t xml:space="preserve"> les mesures de prévention des risques professionnels</w:t>
            </w:r>
          </w:p>
          <w:p w14:paraId="051FA7D9" w14:textId="77777777" w:rsidR="00C614E4" w:rsidRDefault="003E3B8B">
            <w:pPr>
              <w:ind w:left="-57" w:right="-11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CC62 : Réaliser </w:t>
            </w:r>
            <w:r>
              <w:rPr>
                <w:rFonts w:ascii="Arial" w:hAnsi="Arial" w:cs="Arial"/>
                <w:sz w:val="18"/>
                <w:szCs w:val="20"/>
              </w:rPr>
              <w:t>les opérations de mise en service et/ou d’arrêt de l’installation</w:t>
            </w:r>
          </w:p>
          <w:p w14:paraId="2A76F465" w14:textId="77777777" w:rsidR="00C614E4" w:rsidRDefault="003E3B8B">
            <w:pPr>
              <w:ind w:left="-57" w:right="-11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CC82 : Expliquer</w:t>
            </w:r>
            <w:r>
              <w:rPr>
                <w:rFonts w:ascii="Arial" w:hAnsi="Arial" w:cs="Arial"/>
                <w:sz w:val="18"/>
                <w:szCs w:val="20"/>
              </w:rPr>
              <w:t xml:space="preserve"> l’état d’avancement des opérations, leurs contraintes et leurs difficultés</w:t>
            </w:r>
          </w:p>
          <w:p w14:paraId="308A81E3" w14:textId="77777777" w:rsidR="00C614E4" w:rsidRDefault="00C614E4">
            <w:pPr>
              <w:ind w:left="-57" w:right="-113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A5A7F9" w14:textId="68F47349" w:rsidR="00C614E4" w:rsidRPr="00B7135E" w:rsidRDefault="003E3B8B">
            <w:pPr>
              <w:tabs>
                <w:tab w:val="left" w:pos="5115"/>
              </w:tabs>
              <w:ind w:left="-57" w:right="-113"/>
              <w:rPr>
                <w:b/>
                <w:color w:val="F79646"/>
                <w:sz w:val="22"/>
              </w:rPr>
            </w:pPr>
            <w:r w:rsidRPr="00B7135E">
              <w:rPr>
                <w:b/>
                <w:bCs/>
                <w:color w:val="F79646" w:themeColor="accent6"/>
                <w:sz w:val="22"/>
              </w:rPr>
              <w:t xml:space="preserve">Séquence 3 : Comment conduire un équipement ou une installation pour améliorer l’efficacité énergétique ? </w:t>
            </w:r>
          </w:p>
          <w:p w14:paraId="0A29D261" w14:textId="77777777" w:rsidR="00C614E4" w:rsidRDefault="003E3B8B">
            <w:pPr>
              <w:ind w:left="-57" w:right="-113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CC63 : Réaliser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 les mesures nécessaires pour valider le fonctionnement de l’installation</w:t>
            </w:r>
          </w:p>
          <w:p w14:paraId="01787B54" w14:textId="77777777" w:rsidR="00C614E4" w:rsidRDefault="003E3B8B">
            <w:pPr>
              <w:ind w:left="-57" w:right="-113"/>
              <w:rPr>
                <w:b/>
                <w:color w:val="001F5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CC71 : Contrôler</w:t>
            </w:r>
            <w:r>
              <w:rPr>
                <w:rFonts w:ascii="Arial" w:hAnsi="Arial" w:cs="Arial"/>
                <w:sz w:val="18"/>
                <w:szCs w:val="20"/>
              </w:rPr>
              <w:t xml:space="preserve"> les données d’exploitation (indicateurs, voyants…) par rapport aux attendus</w:t>
            </w:r>
            <w:r>
              <w:rPr>
                <w:b/>
                <w:color w:val="001F5F"/>
                <w:sz w:val="20"/>
                <w:szCs w:val="20"/>
              </w:rPr>
              <w:t xml:space="preserve"> </w:t>
            </w:r>
          </w:p>
          <w:p w14:paraId="061FFFD0" w14:textId="77777777" w:rsidR="00C614E4" w:rsidRDefault="003E3B8B">
            <w:pPr>
              <w:ind w:left="-57" w:right="-11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CC92 : Expliquer </w:t>
            </w:r>
            <w:r>
              <w:rPr>
                <w:rFonts w:ascii="Arial" w:hAnsi="Arial" w:cs="Arial"/>
                <w:sz w:val="18"/>
                <w:szCs w:val="20"/>
              </w:rPr>
              <w:t xml:space="preserve">le fonctionnement et l’utilisation de l’installation au client et/ou à l’exploitant  </w:t>
            </w:r>
          </w:p>
          <w:p w14:paraId="14A58E2E" w14:textId="77777777" w:rsidR="00C614E4" w:rsidRDefault="00C614E4">
            <w:pPr>
              <w:ind w:left="-57" w:right="-113"/>
              <w:rPr>
                <w:b/>
                <w:color w:val="001F5F"/>
                <w:sz w:val="20"/>
                <w:szCs w:val="20"/>
              </w:rPr>
            </w:pPr>
          </w:p>
          <w:p w14:paraId="2E4C41DA" w14:textId="2AD7CDD8" w:rsidR="00C614E4" w:rsidRDefault="003E3B8B">
            <w:pPr>
              <w:tabs>
                <w:tab w:val="left" w:pos="5115"/>
              </w:tabs>
              <w:ind w:left="-57" w:right="-113"/>
              <w:rPr>
                <w:b/>
                <w:bCs/>
                <w:color w:val="F79646"/>
              </w:rPr>
            </w:pPr>
            <w:r w:rsidRPr="00B7135E">
              <w:rPr>
                <w:b/>
                <w:bCs/>
                <w:color w:val="F79646" w:themeColor="accent6"/>
                <w:sz w:val="22"/>
              </w:rPr>
              <w:t xml:space="preserve">Séquence 4 : Comment assurer le bon fonctionnement d’un équipement ou d’une installation ? </w:t>
            </w:r>
          </w:p>
          <w:p w14:paraId="3E87192D" w14:textId="77777777" w:rsidR="00C614E4" w:rsidRDefault="003E3B8B">
            <w:pPr>
              <w:ind w:left="-57" w:right="-113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CC91 : Interpréter</w:t>
            </w:r>
            <w:r>
              <w:rPr>
                <w:rFonts w:ascii="Arial" w:hAnsi="Arial" w:cs="Arial"/>
                <w:sz w:val="18"/>
                <w:szCs w:val="20"/>
              </w:rPr>
              <w:t xml:space="preserve"> les informations du client et/ou l’exploitant sur ses besoins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  <w:p w14:paraId="5FDD9C40" w14:textId="77777777" w:rsidR="00C614E4" w:rsidRDefault="003E3B8B">
            <w:pPr>
              <w:ind w:left="-57" w:right="-113"/>
              <w:rPr>
                <w:b/>
                <w:bCs/>
                <w:color w:val="001F5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CC72 : Constater</w:t>
            </w:r>
            <w:r>
              <w:rPr>
                <w:rFonts w:ascii="Arial" w:hAnsi="Arial" w:cs="Arial"/>
                <w:sz w:val="18"/>
                <w:szCs w:val="20"/>
              </w:rPr>
              <w:t xml:space="preserve"> la défaillance</w:t>
            </w:r>
            <w:r>
              <w:rPr>
                <w:b/>
                <w:bCs/>
                <w:color w:val="001F5F"/>
                <w:sz w:val="20"/>
                <w:szCs w:val="20"/>
              </w:rPr>
              <w:t xml:space="preserve"> </w:t>
            </w:r>
          </w:p>
          <w:p w14:paraId="53C03956" w14:textId="77777777" w:rsidR="00C614E4" w:rsidRDefault="003E3B8B">
            <w:pPr>
              <w:ind w:left="-57" w:right="-113"/>
              <w:rPr>
                <w:rFonts w:ascii="Arial" w:hAnsi="Arial" w:cs="Arial"/>
                <w:sz w:val="18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sz w:val="18"/>
                <w:szCs w:val="20"/>
                <w:highlight w:val="white"/>
              </w:rPr>
              <w:t>CC73 : Lister</w:t>
            </w:r>
            <w:r>
              <w:rPr>
                <w:rFonts w:ascii="Arial" w:hAnsi="Arial" w:cs="Arial"/>
                <w:sz w:val="18"/>
                <w:szCs w:val="20"/>
                <w:highlight w:val="white"/>
              </w:rPr>
              <w:t xml:space="preserve"> des hypothèses de panne et/ou de dysfonctionnement</w:t>
            </w:r>
          </w:p>
          <w:p w14:paraId="10647C46" w14:textId="77777777" w:rsidR="00C614E4" w:rsidRDefault="003E3B8B">
            <w:pPr>
              <w:ind w:left="-57" w:right="-113"/>
              <w:rPr>
                <w:rFonts w:ascii="Arial" w:hAnsi="Arial" w:cs="Arial"/>
                <w:color w:val="000000"/>
                <w:sz w:val="18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20"/>
                <w:highlight w:val="white"/>
              </w:rPr>
              <w:t xml:space="preserve">CC62 :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20"/>
              </w:rPr>
              <w:t>Réaliser</w:t>
            </w: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les opérations de mise en service et/ou d’arrêt de l’installation</w:t>
            </w:r>
          </w:p>
          <w:p w14:paraId="7A004FB6" w14:textId="77777777" w:rsidR="00C614E4" w:rsidRDefault="003E3B8B">
            <w:pPr>
              <w:ind w:left="-57" w:right="-11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CC81 : Compléter </w:t>
            </w:r>
            <w:r>
              <w:rPr>
                <w:rFonts w:ascii="Arial" w:hAnsi="Arial" w:cs="Arial"/>
                <w:sz w:val="18"/>
                <w:szCs w:val="20"/>
              </w:rPr>
              <w:t>les documents techniques et administratifs</w:t>
            </w:r>
          </w:p>
          <w:p w14:paraId="78FEE17D" w14:textId="77777777" w:rsidR="00C614E4" w:rsidRDefault="003E3B8B">
            <w:pPr>
              <w:ind w:left="-57" w:right="-113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CC83 : Formuler</w:t>
            </w:r>
            <w:r>
              <w:rPr>
                <w:rFonts w:ascii="Arial" w:hAnsi="Arial" w:cs="Arial"/>
                <w:sz w:val="18"/>
                <w:szCs w:val="20"/>
              </w:rPr>
              <w:t xml:space="preserve"> un compte-rendu, un rapport d’activité</w:t>
            </w:r>
          </w:p>
        </w:tc>
      </w:tr>
    </w:tbl>
    <w:p w14:paraId="36D12EF9" w14:textId="77777777" w:rsidR="00C614E4" w:rsidRDefault="00C614E4"/>
    <w:p w14:paraId="27ABD239" w14:textId="77777777" w:rsidR="001B47BC" w:rsidRDefault="001B47BC">
      <w:pPr>
        <w:rPr>
          <w:noProof/>
        </w:rPr>
      </w:pPr>
    </w:p>
    <w:p w14:paraId="1203D37D" w14:textId="316E846F" w:rsidR="00C614E4" w:rsidRDefault="003E3B8B">
      <w:r>
        <w:br w:type="page"/>
      </w:r>
    </w:p>
    <w:p w14:paraId="37D50B66" w14:textId="43F51960" w:rsidR="00C614E4" w:rsidRPr="008405BB" w:rsidRDefault="003E3B8B" w:rsidP="008405BB">
      <w:pPr>
        <w:pStyle w:val="Paragraphedeliste"/>
        <w:numPr>
          <w:ilvl w:val="0"/>
          <w:numId w:val="4"/>
        </w:numPr>
        <w:tabs>
          <w:tab w:val="left" w:pos="5730"/>
        </w:tabs>
        <w:spacing w:after="120"/>
        <w:rPr>
          <w:b/>
          <w:sz w:val="20"/>
        </w:rPr>
      </w:pPr>
      <w:r w:rsidRPr="008405BB">
        <w:rPr>
          <w:b/>
          <w:sz w:val="20"/>
        </w:rPr>
        <w:lastRenderedPageBreak/>
        <w:t>EXEMPLE D’ACTIVITÉS</w:t>
      </w:r>
      <w:r w:rsidRPr="008405BB">
        <w:rPr>
          <w:b/>
          <w:spacing w:val="-3"/>
          <w:sz w:val="20"/>
        </w:rPr>
        <w:t xml:space="preserve"> </w:t>
      </w:r>
      <w:r w:rsidRPr="008405BB">
        <w:rPr>
          <w:b/>
          <w:sz w:val="20"/>
        </w:rPr>
        <w:t>PROPOSÉES</w:t>
      </w:r>
      <w:r w:rsidRPr="008405BB">
        <w:rPr>
          <w:b/>
          <w:spacing w:val="-1"/>
          <w:sz w:val="20"/>
        </w:rPr>
        <w:t xml:space="preserve"> </w:t>
      </w:r>
      <w:r w:rsidRPr="008405BB">
        <w:rPr>
          <w:b/>
          <w:sz w:val="20"/>
        </w:rPr>
        <w:t>EN</w:t>
      </w:r>
      <w:r w:rsidRPr="008405BB">
        <w:rPr>
          <w:b/>
          <w:spacing w:val="-1"/>
          <w:sz w:val="20"/>
        </w:rPr>
        <w:t xml:space="preserve"> </w:t>
      </w:r>
      <w:r w:rsidRPr="008405BB">
        <w:rPr>
          <w:b/>
          <w:sz w:val="20"/>
        </w:rPr>
        <w:t>FONCTION</w:t>
      </w:r>
      <w:r w:rsidRPr="008405BB">
        <w:rPr>
          <w:b/>
          <w:spacing w:val="-1"/>
          <w:sz w:val="20"/>
        </w:rPr>
        <w:t xml:space="preserve"> </w:t>
      </w:r>
      <w:r w:rsidRPr="008405BB">
        <w:rPr>
          <w:b/>
          <w:sz w:val="20"/>
        </w:rPr>
        <w:t>DES</w:t>
      </w:r>
      <w:r w:rsidRPr="008405BB">
        <w:rPr>
          <w:b/>
          <w:spacing w:val="2"/>
          <w:sz w:val="20"/>
        </w:rPr>
        <w:t xml:space="preserve"> </w:t>
      </w:r>
      <w:r w:rsidRPr="008405BB">
        <w:rPr>
          <w:b/>
          <w:sz w:val="20"/>
        </w:rPr>
        <w:t>OUVRAGES</w:t>
      </w:r>
      <w:r w:rsidRPr="008405BB">
        <w:rPr>
          <w:b/>
          <w:spacing w:val="-3"/>
          <w:sz w:val="20"/>
        </w:rPr>
        <w:t xml:space="preserve"> </w:t>
      </w:r>
      <w:r w:rsidRPr="008405BB">
        <w:rPr>
          <w:b/>
          <w:sz w:val="20"/>
        </w:rPr>
        <w:t>OU</w:t>
      </w:r>
      <w:r w:rsidRPr="008405BB">
        <w:rPr>
          <w:b/>
          <w:spacing w:val="-1"/>
          <w:sz w:val="20"/>
        </w:rPr>
        <w:t xml:space="preserve"> </w:t>
      </w:r>
      <w:r w:rsidRPr="008405BB">
        <w:rPr>
          <w:b/>
          <w:sz w:val="20"/>
        </w:rPr>
        <w:t>ESPACES</w:t>
      </w:r>
      <w:r w:rsidRPr="008405BB">
        <w:rPr>
          <w:b/>
          <w:spacing w:val="-1"/>
          <w:sz w:val="20"/>
        </w:rPr>
        <w:t xml:space="preserve"> </w:t>
      </w:r>
      <w:r w:rsidRPr="008405BB">
        <w:rPr>
          <w:b/>
          <w:sz w:val="20"/>
        </w:rPr>
        <w:t>CIBLÉS</w:t>
      </w:r>
    </w:p>
    <w:tbl>
      <w:tblPr>
        <w:tblStyle w:val="Grilledutableau"/>
        <w:tblW w:w="9581" w:type="dxa"/>
        <w:tblLook w:val="04A0" w:firstRow="1" w:lastRow="0" w:firstColumn="1" w:lastColumn="0" w:noHBand="0" w:noVBand="1"/>
      </w:tblPr>
      <w:tblGrid>
        <w:gridCol w:w="6516"/>
        <w:gridCol w:w="3065"/>
      </w:tblGrid>
      <w:tr w:rsidR="00C614E4" w14:paraId="46CD24A6" w14:textId="77777777" w:rsidTr="00E427DD">
        <w:trPr>
          <w:trHeight w:val="582"/>
        </w:trPr>
        <w:tc>
          <w:tcPr>
            <w:tcW w:w="9581" w:type="dxa"/>
            <w:gridSpan w:val="2"/>
            <w:shd w:val="clear" w:color="auto" w:fill="8DB3E2" w:themeFill="text2" w:themeFillTint="66"/>
            <w:vAlign w:val="center"/>
          </w:tcPr>
          <w:p w14:paraId="0323093F" w14:textId="77777777" w:rsidR="00C614E4" w:rsidRDefault="003E3B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Séquence 1</w:t>
            </w:r>
          </w:p>
          <w:p w14:paraId="4EFC58FF" w14:textId="77777777" w:rsidR="00C614E4" w:rsidRDefault="003E3B8B">
            <w:pPr>
              <w:jc w:val="center"/>
              <w:rPr>
                <w:b/>
                <w:bCs/>
                <w:color w:val="001F5F"/>
              </w:rPr>
            </w:pPr>
            <w:r>
              <w:rPr>
                <w:b/>
                <w:bCs/>
                <w:color w:val="001F5F"/>
              </w:rPr>
              <w:t>Comment préparer son intervention ?</w:t>
            </w:r>
          </w:p>
          <w:p w14:paraId="72266A69" w14:textId="35D1DC47" w:rsidR="00EA0104" w:rsidRDefault="00EA0104">
            <w:pPr>
              <w:jc w:val="center"/>
              <w:rPr>
                <w:b/>
              </w:rPr>
            </w:pPr>
          </w:p>
        </w:tc>
      </w:tr>
      <w:tr w:rsidR="00AD7DC3" w14:paraId="46B0116D" w14:textId="77777777" w:rsidTr="00EA0104">
        <w:trPr>
          <w:trHeight w:val="397"/>
        </w:trPr>
        <w:tc>
          <w:tcPr>
            <w:tcW w:w="9581" w:type="dxa"/>
            <w:gridSpan w:val="2"/>
            <w:shd w:val="clear" w:color="auto" w:fill="00B0F0"/>
            <w:vAlign w:val="center"/>
          </w:tcPr>
          <w:p w14:paraId="4944E308" w14:textId="77777777" w:rsidR="00AD7DC3" w:rsidRDefault="00AD7DC3">
            <w:pPr>
              <w:jc w:val="center"/>
              <w:rPr>
                <w:b/>
              </w:rPr>
            </w:pPr>
            <w:r>
              <w:rPr>
                <w:b/>
              </w:rPr>
              <w:t>ICCER</w:t>
            </w:r>
          </w:p>
        </w:tc>
      </w:tr>
      <w:tr w:rsidR="00C614E4" w14:paraId="7695B9AF" w14:textId="77777777" w:rsidTr="00E427DD">
        <w:trPr>
          <w:trHeight w:val="324"/>
        </w:trPr>
        <w:tc>
          <w:tcPr>
            <w:tcW w:w="9581" w:type="dxa"/>
            <w:gridSpan w:val="2"/>
            <w:shd w:val="clear" w:color="auto" w:fill="BFBFBF" w:themeFill="background1" w:themeFillShade="BF"/>
          </w:tcPr>
          <w:p w14:paraId="6B9963C7" w14:textId="4D9951FB" w:rsidR="00C614E4" w:rsidRDefault="003E3B8B">
            <w:pPr>
              <w:jc w:val="center"/>
            </w:pPr>
            <w:r>
              <w:rPr>
                <w:color w:val="000000" w:themeColor="text1"/>
                <w:spacing w:val="-1"/>
              </w:rPr>
              <w:t>É</w:t>
            </w:r>
            <w:r>
              <w:t>L</w:t>
            </w:r>
            <w:r>
              <w:rPr>
                <w:color w:val="000000" w:themeColor="text1"/>
                <w:spacing w:val="-1"/>
              </w:rPr>
              <w:t>É</w:t>
            </w:r>
            <w:r>
              <w:t xml:space="preserve">MENTS D’OUVRAGES </w:t>
            </w:r>
            <w:r>
              <w:rPr>
                <w:color w:val="000000" w:themeColor="text1"/>
                <w:spacing w:val="-1"/>
              </w:rPr>
              <w:t>É</w:t>
            </w:r>
            <w:r>
              <w:t>TUDI</w:t>
            </w:r>
            <w:r>
              <w:rPr>
                <w:color w:val="000000" w:themeColor="text1"/>
                <w:spacing w:val="-1"/>
              </w:rPr>
              <w:t>É</w:t>
            </w:r>
            <w:r>
              <w:t>S</w:t>
            </w:r>
          </w:p>
        </w:tc>
      </w:tr>
      <w:tr w:rsidR="008841DC" w14:paraId="483C1014" w14:textId="77777777" w:rsidTr="00EC1BFE">
        <w:trPr>
          <w:trHeight w:val="2043"/>
        </w:trPr>
        <w:tc>
          <w:tcPr>
            <w:tcW w:w="6516" w:type="dxa"/>
          </w:tcPr>
          <w:p w14:paraId="3DA12ABA" w14:textId="567DE6CF" w:rsidR="006A5D88" w:rsidRPr="00E949D5" w:rsidRDefault="006A5D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Préparation de l</w:t>
            </w:r>
            <w:r w:rsidR="009121F7">
              <w:rPr>
                <w:sz w:val="22"/>
                <w:szCs w:val="22"/>
              </w:rPr>
              <w:t xml:space="preserve">’installation </w:t>
            </w:r>
            <w:r w:rsidR="0051395D">
              <w:rPr>
                <w:sz w:val="22"/>
                <w:szCs w:val="22"/>
              </w:rPr>
              <w:t>du climatiseur du local VDI/serveur</w:t>
            </w:r>
            <w:r w:rsidRPr="00E949D5">
              <w:rPr>
                <w:sz w:val="22"/>
                <w:szCs w:val="22"/>
              </w:rPr>
              <w:t xml:space="preserve"> du groupe scolaire</w:t>
            </w:r>
            <w:r>
              <w:rPr>
                <w:sz w:val="22"/>
                <w:szCs w:val="22"/>
              </w:rPr>
              <w:t> :</w:t>
            </w:r>
          </w:p>
          <w:p w14:paraId="430594D1" w14:textId="77777777" w:rsidR="006A5D88" w:rsidRDefault="006A5D88">
            <w:pPr>
              <w:rPr>
                <w:sz w:val="22"/>
                <w:szCs w:val="22"/>
              </w:rPr>
            </w:pPr>
          </w:p>
          <w:p w14:paraId="7F274AC1" w14:textId="4BA4C5E7" w:rsidR="006A5D88" w:rsidRPr="006A5D88" w:rsidRDefault="006A5D88" w:rsidP="006A5D88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A5D88">
              <w:rPr>
                <w:rFonts w:ascii="Times New Roman" w:hAnsi="Times New Roman" w:cs="Times New Roman"/>
              </w:rPr>
              <w:t xml:space="preserve">Lecture de plan, étude </w:t>
            </w:r>
            <w:r>
              <w:rPr>
                <w:rFonts w:ascii="Times New Roman" w:hAnsi="Times New Roman" w:cs="Times New Roman"/>
              </w:rPr>
              <w:t>de l’installation</w:t>
            </w:r>
            <w:r w:rsidRPr="006A5D88">
              <w:rPr>
                <w:rFonts w:ascii="Times New Roman" w:hAnsi="Times New Roman" w:cs="Times New Roman"/>
              </w:rPr>
              <w:t>, décodage du CCTP et prise en main de la documentation technique fabricant</w:t>
            </w:r>
          </w:p>
        </w:tc>
        <w:tc>
          <w:tcPr>
            <w:tcW w:w="3065" w:type="dxa"/>
          </w:tcPr>
          <w:p w14:paraId="1738FDDF" w14:textId="78591F19" w:rsidR="006A5D88" w:rsidRPr="00745601" w:rsidRDefault="008841DC" w:rsidP="00EC1BFE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0F7814E" wp14:editId="170E392B">
                  <wp:extent cx="1702772" cy="123825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872" t="13460" r="-6283" b="20397"/>
                          <a:stretch/>
                        </pic:blipFill>
                        <pic:spPr bwMode="auto">
                          <a:xfrm>
                            <a:off x="0" y="0"/>
                            <a:ext cx="1731062" cy="1258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1DC" w14:paraId="66F3D661" w14:textId="77777777" w:rsidTr="00EC1BFE">
        <w:trPr>
          <w:trHeight w:val="397"/>
        </w:trPr>
        <w:tc>
          <w:tcPr>
            <w:tcW w:w="6516" w:type="dxa"/>
            <w:shd w:val="clear" w:color="auto" w:fill="FFFF99"/>
            <w:vAlign w:val="center"/>
          </w:tcPr>
          <w:p w14:paraId="5BFC81A0" w14:textId="2C6FA17C" w:rsidR="007D1DF1" w:rsidRPr="007D1DF1" w:rsidRDefault="007D1DF1" w:rsidP="007D1DF1">
            <w:pPr>
              <w:jc w:val="center"/>
              <w:rPr>
                <w:noProof/>
                <w:sz w:val="20"/>
                <w:szCs w:val="22"/>
              </w:rPr>
            </w:pPr>
            <w:r w:rsidRPr="007D1DF1">
              <w:rPr>
                <w:sz w:val="20"/>
              </w:rPr>
              <w:t>A1 : PREPARATION DES ACTIVITES</w:t>
            </w:r>
          </w:p>
        </w:tc>
        <w:tc>
          <w:tcPr>
            <w:tcW w:w="3065" w:type="dxa"/>
            <w:shd w:val="clear" w:color="auto" w:fill="E86BF5"/>
            <w:vAlign w:val="center"/>
          </w:tcPr>
          <w:p w14:paraId="7CD3DDE0" w14:textId="6295FD5F" w:rsidR="007D1DF1" w:rsidRPr="00DF4F41" w:rsidRDefault="007D1DF1" w:rsidP="007D1DF1">
            <w:pPr>
              <w:jc w:val="center"/>
              <w:rPr>
                <w:noProof/>
                <w:sz w:val="18"/>
                <w:szCs w:val="22"/>
              </w:rPr>
            </w:pPr>
            <w:r w:rsidRPr="00DF4F41">
              <w:rPr>
                <w:noProof/>
                <w:sz w:val="18"/>
                <w:szCs w:val="22"/>
              </w:rPr>
              <w:t>A4 : COMMUNICATION</w:t>
            </w:r>
          </w:p>
        </w:tc>
      </w:tr>
      <w:tr w:rsidR="007D1DF1" w14:paraId="32B27A5F" w14:textId="77777777" w:rsidTr="00E427DD">
        <w:trPr>
          <w:trHeight w:val="282"/>
        </w:trPr>
        <w:tc>
          <w:tcPr>
            <w:tcW w:w="9581" w:type="dxa"/>
            <w:gridSpan w:val="2"/>
            <w:shd w:val="clear" w:color="auto" w:fill="BFBFBF" w:themeFill="background1" w:themeFillShade="BF"/>
          </w:tcPr>
          <w:p w14:paraId="22690A07" w14:textId="620F5F85" w:rsidR="007D1DF1" w:rsidRPr="00BB60C6" w:rsidRDefault="007D1DF1" w:rsidP="00E427DD">
            <w:pPr>
              <w:tabs>
                <w:tab w:val="left" w:pos="5115"/>
              </w:tabs>
              <w:spacing w:before="60" w:after="60"/>
              <w:rPr>
                <w:b/>
                <w:bCs/>
                <w:color w:val="001F5F"/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CC11 : Collecter les données nécessaires à l’intervention ou à la réalisation en utilisant les outils numériques</w:t>
            </w:r>
          </w:p>
        </w:tc>
      </w:tr>
      <w:tr w:rsidR="007D1DF1" w14:paraId="38D39D02" w14:textId="77777777" w:rsidTr="00E427DD">
        <w:trPr>
          <w:trHeight w:val="343"/>
        </w:trPr>
        <w:tc>
          <w:tcPr>
            <w:tcW w:w="9581" w:type="dxa"/>
            <w:gridSpan w:val="2"/>
          </w:tcPr>
          <w:p w14:paraId="6EB7C2B3" w14:textId="6B846C09" w:rsidR="007D1DF1" w:rsidRPr="00BB60C6" w:rsidRDefault="001A5F24" w:rsidP="00E427DD">
            <w:pPr>
              <w:spacing w:before="60" w:after="60"/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 xml:space="preserve">A partir de la maquette BIM, </w:t>
            </w:r>
            <w:r w:rsidR="007D1DF1" w:rsidRPr="00BB60C6">
              <w:rPr>
                <w:sz w:val="20"/>
                <w:szCs w:val="20"/>
              </w:rPr>
              <w:t>situer, repérer la partie d’installation à réaliser et identifier dans le CCTP les contraintes techniques</w:t>
            </w:r>
          </w:p>
        </w:tc>
      </w:tr>
      <w:tr w:rsidR="007D1DF1" w14:paraId="39B90FD4" w14:textId="77777777" w:rsidTr="00E427DD">
        <w:trPr>
          <w:trHeight w:val="343"/>
        </w:trPr>
        <w:tc>
          <w:tcPr>
            <w:tcW w:w="9581" w:type="dxa"/>
            <w:gridSpan w:val="2"/>
            <w:shd w:val="clear" w:color="auto" w:fill="BFBFBF" w:themeFill="background1" w:themeFillShade="BF"/>
          </w:tcPr>
          <w:p w14:paraId="5DE1C7C1" w14:textId="0CBB22AB" w:rsidR="007D1DF1" w:rsidRPr="00BB60C6" w:rsidRDefault="007D1DF1" w:rsidP="00E427DD">
            <w:pPr>
              <w:tabs>
                <w:tab w:val="left" w:pos="5115"/>
              </w:tabs>
              <w:spacing w:before="60" w:after="60"/>
              <w:rPr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CC12 : Ordonner les données nécessaires à l’intervention ou à la réalisation en tenant compte des interactions avec les autres intervenants</w:t>
            </w:r>
          </w:p>
        </w:tc>
      </w:tr>
      <w:tr w:rsidR="007D1DF1" w14:paraId="652496A6" w14:textId="77777777" w:rsidTr="00E427DD">
        <w:trPr>
          <w:trHeight w:val="343"/>
        </w:trPr>
        <w:tc>
          <w:tcPr>
            <w:tcW w:w="9581" w:type="dxa"/>
            <w:gridSpan w:val="2"/>
          </w:tcPr>
          <w:p w14:paraId="3538ADC2" w14:textId="77777777" w:rsidR="007D1DF1" w:rsidRPr="00BB60C6" w:rsidRDefault="007D1DF1" w:rsidP="00E427DD">
            <w:pPr>
              <w:spacing w:before="60" w:after="60"/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>Identifier les tâches des autres intervenants pour planifier l’intervention</w:t>
            </w:r>
          </w:p>
        </w:tc>
      </w:tr>
      <w:tr w:rsidR="007D1DF1" w14:paraId="205B4D99" w14:textId="77777777" w:rsidTr="00E427DD">
        <w:trPr>
          <w:trHeight w:val="343"/>
        </w:trPr>
        <w:tc>
          <w:tcPr>
            <w:tcW w:w="9581" w:type="dxa"/>
            <w:gridSpan w:val="2"/>
            <w:shd w:val="clear" w:color="auto" w:fill="BFBFBF" w:themeFill="background1" w:themeFillShade="BF"/>
          </w:tcPr>
          <w:p w14:paraId="6C19443A" w14:textId="022DBB9D" w:rsidR="007D1DF1" w:rsidRPr="00BB60C6" w:rsidRDefault="007D1DF1" w:rsidP="00E427DD">
            <w:pPr>
              <w:shd w:val="clear" w:color="auto" w:fill="BFBFBF" w:themeFill="background1" w:themeFillShade="BF"/>
              <w:spacing w:before="60" w:after="60"/>
              <w:rPr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CC13 : Repérer les contraintes liées à l’efficacité énergétique</w:t>
            </w:r>
          </w:p>
        </w:tc>
      </w:tr>
      <w:tr w:rsidR="007D1DF1" w14:paraId="572FDE2E" w14:textId="77777777" w:rsidTr="00E427DD">
        <w:trPr>
          <w:trHeight w:val="343"/>
        </w:trPr>
        <w:tc>
          <w:tcPr>
            <w:tcW w:w="9581" w:type="dxa"/>
            <w:gridSpan w:val="2"/>
            <w:shd w:val="clear" w:color="auto" w:fill="auto"/>
          </w:tcPr>
          <w:p w14:paraId="01339E73" w14:textId="2A01A641" w:rsidR="007D1DF1" w:rsidRPr="00BB60C6" w:rsidRDefault="007D1DF1" w:rsidP="00E427DD">
            <w:pPr>
              <w:spacing w:before="60" w:after="60"/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>Identifier les contraintes liée</w:t>
            </w:r>
            <w:r w:rsidR="002F63DF" w:rsidRPr="00BB60C6">
              <w:rPr>
                <w:sz w:val="20"/>
                <w:szCs w:val="20"/>
              </w:rPr>
              <w:t xml:space="preserve">s à la mise en place </w:t>
            </w:r>
            <w:r w:rsidR="0051395D">
              <w:rPr>
                <w:sz w:val="20"/>
                <w:szCs w:val="20"/>
              </w:rPr>
              <w:t>de l’unité intérieure</w:t>
            </w:r>
            <w:r w:rsidRPr="00BB60C6">
              <w:rPr>
                <w:sz w:val="20"/>
                <w:szCs w:val="20"/>
              </w:rPr>
              <w:t xml:space="preserve"> (assurer la continuité de la performance du cadre bâti : étanchéité à l’air </w:t>
            </w:r>
            <w:r w:rsidR="008405BB" w:rsidRPr="00BB60C6">
              <w:rPr>
                <w:sz w:val="20"/>
                <w:szCs w:val="20"/>
              </w:rPr>
              <w:t>« </w:t>
            </w:r>
            <w:proofErr w:type="spellStart"/>
            <w:r w:rsidRPr="00BB60C6">
              <w:rPr>
                <w:sz w:val="20"/>
                <w:szCs w:val="20"/>
              </w:rPr>
              <w:t>Feebat</w:t>
            </w:r>
            <w:proofErr w:type="spellEnd"/>
            <w:r w:rsidR="008405BB" w:rsidRPr="00BB60C6">
              <w:rPr>
                <w:sz w:val="20"/>
                <w:szCs w:val="20"/>
              </w:rPr>
              <w:t> </w:t>
            </w:r>
            <w:proofErr w:type="spellStart"/>
            <w:proofErr w:type="gramStart"/>
            <w:r w:rsidR="002F63DF" w:rsidRPr="00BB60C6">
              <w:rPr>
                <w:sz w:val="20"/>
                <w:szCs w:val="20"/>
              </w:rPr>
              <w:t>Renov</w:t>
            </w:r>
            <w:proofErr w:type="spellEnd"/>
            <w:r w:rsidR="008405BB" w:rsidRPr="00BB60C6">
              <w:rPr>
                <w:sz w:val="20"/>
                <w:szCs w:val="20"/>
              </w:rPr>
              <w:t>»</w:t>
            </w:r>
            <w:proofErr w:type="gramEnd"/>
            <w:r w:rsidRPr="00BB60C6">
              <w:rPr>
                <w:sz w:val="20"/>
                <w:szCs w:val="20"/>
              </w:rPr>
              <w:t>)</w:t>
            </w:r>
          </w:p>
        </w:tc>
      </w:tr>
      <w:tr w:rsidR="007D1DF1" w14:paraId="17A8C594" w14:textId="77777777" w:rsidTr="00E427DD">
        <w:trPr>
          <w:trHeight w:val="343"/>
        </w:trPr>
        <w:tc>
          <w:tcPr>
            <w:tcW w:w="9581" w:type="dxa"/>
            <w:gridSpan w:val="2"/>
            <w:shd w:val="clear" w:color="auto" w:fill="BFBFBF" w:themeFill="background1" w:themeFillShade="BF"/>
          </w:tcPr>
          <w:p w14:paraId="4E6BC671" w14:textId="7B0761E7" w:rsidR="007D1DF1" w:rsidRPr="00BB60C6" w:rsidRDefault="007D1DF1" w:rsidP="00E427DD">
            <w:pPr>
              <w:tabs>
                <w:tab w:val="left" w:pos="5115"/>
              </w:tabs>
              <w:spacing w:before="60" w:after="60"/>
              <w:rPr>
                <w:b/>
                <w:bCs/>
                <w:color w:val="001F5F"/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CC21 : Organiser son poste de travail en assurant la sécurité de tous les intervenants</w:t>
            </w:r>
          </w:p>
        </w:tc>
      </w:tr>
      <w:tr w:rsidR="007D1DF1" w14:paraId="003D42CA" w14:textId="77777777" w:rsidTr="00E427DD">
        <w:trPr>
          <w:trHeight w:val="343"/>
        </w:trPr>
        <w:tc>
          <w:tcPr>
            <w:tcW w:w="9581" w:type="dxa"/>
            <w:gridSpan w:val="2"/>
            <w:shd w:val="clear" w:color="auto" w:fill="auto"/>
          </w:tcPr>
          <w:p w14:paraId="144C3F2A" w14:textId="77777777" w:rsidR="007D1DF1" w:rsidRPr="00BB60C6" w:rsidRDefault="007D1DF1" w:rsidP="00E427DD">
            <w:pPr>
              <w:spacing w:before="60" w:after="60"/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>Déterminer les contraintes liées à l’intervention dans son environnement et proposer une organisation pour réaliser l’intervention en toute sécurité</w:t>
            </w:r>
          </w:p>
        </w:tc>
      </w:tr>
      <w:tr w:rsidR="007D1DF1" w14:paraId="01DA1A32" w14:textId="77777777" w:rsidTr="00E427DD">
        <w:trPr>
          <w:trHeight w:val="343"/>
        </w:trPr>
        <w:tc>
          <w:tcPr>
            <w:tcW w:w="9581" w:type="dxa"/>
            <w:gridSpan w:val="2"/>
            <w:shd w:val="clear" w:color="auto" w:fill="BFBFBF" w:themeFill="background1" w:themeFillShade="BF"/>
          </w:tcPr>
          <w:p w14:paraId="4937EF09" w14:textId="77777777" w:rsidR="007D1DF1" w:rsidRPr="00BB60C6" w:rsidRDefault="007D1DF1" w:rsidP="00E427DD">
            <w:pPr>
              <w:tabs>
                <w:tab w:val="left" w:pos="5115"/>
              </w:tabs>
              <w:spacing w:before="60" w:after="60"/>
              <w:rPr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CC22 : Identifier les EPC et les EPI adaptés à l’intervention</w:t>
            </w:r>
          </w:p>
        </w:tc>
      </w:tr>
      <w:tr w:rsidR="007D1DF1" w14:paraId="168FE6AA" w14:textId="77777777" w:rsidTr="00E427DD">
        <w:trPr>
          <w:trHeight w:val="343"/>
        </w:trPr>
        <w:tc>
          <w:tcPr>
            <w:tcW w:w="9581" w:type="dxa"/>
            <w:gridSpan w:val="2"/>
            <w:shd w:val="clear" w:color="auto" w:fill="auto"/>
          </w:tcPr>
          <w:p w14:paraId="3A58A5AD" w14:textId="15A2C922" w:rsidR="007D1DF1" w:rsidRPr="00BB60C6" w:rsidRDefault="001A5F24" w:rsidP="009121F7">
            <w:pPr>
              <w:spacing w:before="60" w:after="60"/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>A partir des documents ressources</w:t>
            </w:r>
            <w:r w:rsidR="006A5D88" w:rsidRPr="00BB60C6">
              <w:rPr>
                <w:sz w:val="20"/>
                <w:szCs w:val="20"/>
              </w:rPr>
              <w:t xml:space="preserve"> régle</w:t>
            </w:r>
            <w:r w:rsidRPr="00BB60C6">
              <w:rPr>
                <w:sz w:val="20"/>
                <w:szCs w:val="20"/>
              </w:rPr>
              <w:t>mentaires</w:t>
            </w:r>
            <w:r w:rsidR="007D1DF1" w:rsidRPr="00BB60C6">
              <w:rPr>
                <w:sz w:val="20"/>
                <w:szCs w:val="20"/>
              </w:rPr>
              <w:t xml:space="preserve"> identifier les EPI, EPC et EIS nécessai</w:t>
            </w:r>
            <w:r w:rsidR="002F63DF" w:rsidRPr="00BB60C6">
              <w:rPr>
                <w:sz w:val="20"/>
                <w:szCs w:val="20"/>
              </w:rPr>
              <w:t>res à l’installation des lave</w:t>
            </w:r>
            <w:r w:rsidR="009121F7">
              <w:rPr>
                <w:sz w:val="20"/>
                <w:szCs w:val="20"/>
              </w:rPr>
              <w:t>-</w:t>
            </w:r>
            <w:r w:rsidR="002F63DF" w:rsidRPr="00BB60C6">
              <w:rPr>
                <w:sz w:val="20"/>
                <w:szCs w:val="20"/>
              </w:rPr>
              <w:t xml:space="preserve"> mains</w:t>
            </w:r>
          </w:p>
        </w:tc>
      </w:tr>
      <w:tr w:rsidR="007D1DF1" w14:paraId="0710C85D" w14:textId="77777777" w:rsidTr="00E427DD">
        <w:trPr>
          <w:trHeight w:val="343"/>
        </w:trPr>
        <w:tc>
          <w:tcPr>
            <w:tcW w:w="9581" w:type="dxa"/>
            <w:gridSpan w:val="2"/>
            <w:shd w:val="clear" w:color="auto" w:fill="BFBFBF" w:themeFill="background1" w:themeFillShade="BF"/>
          </w:tcPr>
          <w:p w14:paraId="30B0BB5E" w14:textId="787ED751" w:rsidR="007D1DF1" w:rsidRPr="00BB60C6" w:rsidRDefault="007D1DF1" w:rsidP="00E427DD">
            <w:pPr>
              <w:spacing w:before="60" w:after="60"/>
              <w:rPr>
                <w:b/>
                <w:bCs/>
                <w:color w:val="001F5F"/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CC23 : Déterminer les matériels, les produits et les outillages nécessaires à la réalisation de son intervention</w:t>
            </w:r>
          </w:p>
        </w:tc>
      </w:tr>
      <w:tr w:rsidR="007D1DF1" w14:paraId="549CB04E" w14:textId="77777777" w:rsidTr="00E427DD">
        <w:trPr>
          <w:trHeight w:val="343"/>
        </w:trPr>
        <w:tc>
          <w:tcPr>
            <w:tcW w:w="9581" w:type="dxa"/>
            <w:gridSpan w:val="2"/>
            <w:shd w:val="clear" w:color="auto" w:fill="auto"/>
          </w:tcPr>
          <w:p w14:paraId="733414CF" w14:textId="64BF35D5" w:rsidR="007D1DF1" w:rsidRPr="00BB60C6" w:rsidRDefault="007D1DF1" w:rsidP="00E427DD">
            <w:pPr>
              <w:spacing w:before="60" w:after="60"/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>Déterminer les matériels, les matériaux et l’outillage nécessaires</w:t>
            </w:r>
            <w:r w:rsidR="009121F7">
              <w:rPr>
                <w:sz w:val="20"/>
                <w:szCs w:val="20"/>
              </w:rPr>
              <w:t xml:space="preserve"> pour l’installation </w:t>
            </w:r>
            <w:r w:rsidR="0051395D">
              <w:rPr>
                <w:sz w:val="20"/>
                <w:szCs w:val="20"/>
              </w:rPr>
              <w:t>du climatiseur</w:t>
            </w:r>
          </w:p>
        </w:tc>
      </w:tr>
      <w:tr w:rsidR="007D1DF1" w14:paraId="072A6299" w14:textId="77777777" w:rsidTr="00E427DD">
        <w:trPr>
          <w:trHeight w:val="343"/>
        </w:trPr>
        <w:tc>
          <w:tcPr>
            <w:tcW w:w="9581" w:type="dxa"/>
            <w:gridSpan w:val="2"/>
            <w:shd w:val="clear" w:color="auto" w:fill="BFBFBF" w:themeFill="background1" w:themeFillShade="BF"/>
          </w:tcPr>
          <w:p w14:paraId="1A248C63" w14:textId="77777777" w:rsidR="007D1DF1" w:rsidRPr="00BB60C6" w:rsidRDefault="007D1DF1" w:rsidP="00E427DD">
            <w:pPr>
              <w:spacing w:before="60" w:after="60"/>
              <w:rPr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CC31 : Identifier les éléments d’un système énergétique, de son installation électrique et de son environnement numérique</w:t>
            </w:r>
          </w:p>
        </w:tc>
      </w:tr>
      <w:tr w:rsidR="007D1DF1" w14:paraId="32128283" w14:textId="77777777" w:rsidTr="00E427DD">
        <w:trPr>
          <w:trHeight w:val="343"/>
        </w:trPr>
        <w:tc>
          <w:tcPr>
            <w:tcW w:w="9581" w:type="dxa"/>
            <w:gridSpan w:val="2"/>
            <w:shd w:val="clear" w:color="auto" w:fill="auto"/>
          </w:tcPr>
          <w:p w14:paraId="0B81AC92" w14:textId="69774473" w:rsidR="007D1DF1" w:rsidRPr="00BB60C6" w:rsidRDefault="007D1DF1" w:rsidP="00E427DD">
            <w:pPr>
              <w:spacing w:before="60" w:after="60"/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 xml:space="preserve">Identifier et schématiser les équipements et les réseaux </w:t>
            </w:r>
            <w:r w:rsidR="0051395D">
              <w:rPr>
                <w:sz w:val="20"/>
                <w:szCs w:val="20"/>
              </w:rPr>
              <w:t>fluidiques</w:t>
            </w:r>
          </w:p>
        </w:tc>
      </w:tr>
      <w:tr w:rsidR="007D1DF1" w14:paraId="19BB2BC3" w14:textId="77777777" w:rsidTr="00E427DD">
        <w:trPr>
          <w:trHeight w:val="343"/>
        </w:trPr>
        <w:tc>
          <w:tcPr>
            <w:tcW w:w="9581" w:type="dxa"/>
            <w:gridSpan w:val="2"/>
            <w:shd w:val="clear" w:color="auto" w:fill="BFBFBF" w:themeFill="background1" w:themeFillShade="BF"/>
          </w:tcPr>
          <w:p w14:paraId="4123E955" w14:textId="46B0FED4" w:rsidR="007D1DF1" w:rsidRPr="00BB60C6" w:rsidRDefault="007D1DF1" w:rsidP="00BB60C6">
            <w:pPr>
              <w:tabs>
                <w:tab w:val="left" w:pos="5115"/>
              </w:tabs>
              <w:spacing w:before="60" w:after="60"/>
              <w:rPr>
                <w:b/>
                <w:bCs/>
                <w:color w:val="001F5F"/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CC32 : Identifier les grandeurs physiques nominales associées à l’installation (températures, pression, puissances, intensités, tensions, …)</w:t>
            </w:r>
          </w:p>
        </w:tc>
      </w:tr>
      <w:tr w:rsidR="007D1DF1" w14:paraId="0DF57C51" w14:textId="77777777" w:rsidTr="00E427DD">
        <w:trPr>
          <w:trHeight w:val="487"/>
        </w:trPr>
        <w:tc>
          <w:tcPr>
            <w:tcW w:w="9581" w:type="dxa"/>
            <w:gridSpan w:val="2"/>
            <w:shd w:val="clear" w:color="auto" w:fill="auto"/>
          </w:tcPr>
          <w:p w14:paraId="0663E653" w14:textId="5C52934B" w:rsidR="007D1DF1" w:rsidRPr="00BB60C6" w:rsidRDefault="007D1DF1" w:rsidP="00E427DD">
            <w:pPr>
              <w:spacing w:before="60" w:after="60"/>
              <w:rPr>
                <w:sz w:val="20"/>
                <w:szCs w:val="20"/>
              </w:rPr>
            </w:pPr>
            <w:r w:rsidRPr="00BB60C6">
              <w:rPr>
                <w:color w:val="000000" w:themeColor="text1"/>
                <w:sz w:val="20"/>
                <w:szCs w:val="20"/>
              </w:rPr>
              <w:t>Identifier les vale</w:t>
            </w:r>
            <w:r w:rsidR="00E159BF" w:rsidRPr="00BB60C6">
              <w:rPr>
                <w:color w:val="000000" w:themeColor="text1"/>
                <w:sz w:val="20"/>
                <w:szCs w:val="20"/>
              </w:rPr>
              <w:t>urs de pression, de température, de débit d’</w:t>
            </w:r>
            <w:r w:rsidR="0051395D">
              <w:rPr>
                <w:color w:val="000000" w:themeColor="text1"/>
                <w:sz w:val="20"/>
                <w:szCs w:val="20"/>
              </w:rPr>
              <w:t>air</w:t>
            </w:r>
            <w:r w:rsidRPr="00BB60C6">
              <w:rPr>
                <w:color w:val="000000" w:themeColor="text1"/>
                <w:sz w:val="20"/>
                <w:szCs w:val="20"/>
              </w:rPr>
              <w:t xml:space="preserve"> garantissant le bon fonctionnement de l’installation et le confort des usagers</w:t>
            </w:r>
          </w:p>
        </w:tc>
      </w:tr>
      <w:tr w:rsidR="007D1DF1" w14:paraId="67069C41" w14:textId="77777777" w:rsidTr="00E427DD">
        <w:trPr>
          <w:trHeight w:val="343"/>
        </w:trPr>
        <w:tc>
          <w:tcPr>
            <w:tcW w:w="9581" w:type="dxa"/>
            <w:gridSpan w:val="2"/>
            <w:shd w:val="clear" w:color="auto" w:fill="BFBFBF" w:themeFill="background1" w:themeFillShade="BF"/>
          </w:tcPr>
          <w:p w14:paraId="5CDB6034" w14:textId="62487C71" w:rsidR="007D1DF1" w:rsidRPr="00BB60C6" w:rsidRDefault="007D1DF1" w:rsidP="00E427DD">
            <w:pPr>
              <w:tabs>
                <w:tab w:val="left" w:pos="5115"/>
              </w:tabs>
              <w:spacing w:before="60" w:after="60"/>
              <w:rPr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CC33 : Représenter tout ou partie d’une installation, manuellement ou avec un outil numérique</w:t>
            </w:r>
          </w:p>
        </w:tc>
      </w:tr>
      <w:tr w:rsidR="007D1DF1" w14:paraId="4EE56511" w14:textId="77777777" w:rsidTr="00E427DD">
        <w:trPr>
          <w:trHeight w:val="343"/>
        </w:trPr>
        <w:tc>
          <w:tcPr>
            <w:tcW w:w="9581" w:type="dxa"/>
            <w:gridSpan w:val="2"/>
            <w:shd w:val="clear" w:color="auto" w:fill="auto"/>
          </w:tcPr>
          <w:p w14:paraId="076BFA7E" w14:textId="6D81420B" w:rsidR="007D1DF1" w:rsidRPr="00BB60C6" w:rsidRDefault="007D1DF1" w:rsidP="00E427DD">
            <w:pPr>
              <w:spacing w:before="60" w:after="60"/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>A partir de la maquette BIM et de la doc</w:t>
            </w:r>
            <w:r w:rsidR="009121F7">
              <w:rPr>
                <w:sz w:val="20"/>
                <w:szCs w:val="20"/>
              </w:rPr>
              <w:t>umentation technique d</w:t>
            </w:r>
            <w:r w:rsidR="0051395D">
              <w:rPr>
                <w:sz w:val="20"/>
                <w:szCs w:val="20"/>
              </w:rPr>
              <w:t>u climatiseur</w:t>
            </w:r>
            <w:r w:rsidR="009121F7">
              <w:rPr>
                <w:sz w:val="20"/>
                <w:szCs w:val="20"/>
              </w:rPr>
              <w:t>,</w:t>
            </w:r>
            <w:r w:rsidRPr="00BB60C6">
              <w:rPr>
                <w:sz w:val="20"/>
                <w:szCs w:val="20"/>
              </w:rPr>
              <w:t xml:space="preserve"> réaliser le schéma de principe des raccordements </w:t>
            </w:r>
            <w:r w:rsidR="0051395D">
              <w:rPr>
                <w:sz w:val="20"/>
                <w:szCs w:val="20"/>
              </w:rPr>
              <w:t>fluidiques et électriques</w:t>
            </w:r>
          </w:p>
        </w:tc>
      </w:tr>
    </w:tbl>
    <w:p w14:paraId="51631F7B" w14:textId="77777777" w:rsidR="00C614E4" w:rsidRDefault="00C614E4">
      <w:pPr>
        <w:tabs>
          <w:tab w:val="left" w:pos="5730"/>
        </w:tabs>
        <w:rPr>
          <w:b/>
        </w:rPr>
      </w:pPr>
    </w:p>
    <w:p w14:paraId="677C4F14" w14:textId="77777777" w:rsidR="00E1674E" w:rsidRDefault="00E1674E">
      <w:r>
        <w:br w:type="page"/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6729"/>
        <w:gridCol w:w="2764"/>
      </w:tblGrid>
      <w:tr w:rsidR="00C614E4" w14:paraId="18DABC23" w14:textId="77777777" w:rsidTr="00E427DD">
        <w:trPr>
          <w:trHeight w:val="949"/>
        </w:trPr>
        <w:tc>
          <w:tcPr>
            <w:tcW w:w="9493" w:type="dxa"/>
            <w:gridSpan w:val="2"/>
            <w:shd w:val="clear" w:color="auto" w:fill="8DB3E2" w:themeFill="text2" w:themeFillTint="66"/>
            <w:vAlign w:val="center"/>
          </w:tcPr>
          <w:p w14:paraId="51B050A9" w14:textId="5EAE8049" w:rsidR="00C614E4" w:rsidRDefault="003E3B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lastRenderedPageBreak/>
              <w:br w:type="page"/>
            </w:r>
            <w:r>
              <w:rPr>
                <w:b/>
                <w:sz w:val="28"/>
                <w:szCs w:val="28"/>
              </w:rPr>
              <w:t>Séquence 2</w:t>
            </w:r>
          </w:p>
          <w:p w14:paraId="74133597" w14:textId="7C281600" w:rsidR="00C614E4" w:rsidRDefault="003E3B8B">
            <w:pPr>
              <w:pStyle w:val="Titre8"/>
              <w:ind w:left="-107" w:right="141"/>
              <w:jc w:val="center"/>
              <w:outlineLvl w:val="7"/>
              <w:rPr>
                <w:bCs w:val="0"/>
                <w:lang w:val="fr-FR"/>
              </w:rPr>
            </w:pPr>
            <w:r>
              <w:rPr>
                <w:color w:val="001F5F"/>
                <w:lang w:val="fr-FR"/>
              </w:rPr>
              <w:t>Comment</w:t>
            </w:r>
            <w:r>
              <w:rPr>
                <w:color w:val="001F5F"/>
                <w:spacing w:val="-1"/>
                <w:lang w:val="fr-FR"/>
              </w:rPr>
              <w:t xml:space="preserve"> </w:t>
            </w:r>
            <w:r>
              <w:rPr>
                <w:color w:val="001F5F"/>
                <w:lang w:val="fr-FR"/>
              </w:rPr>
              <w:t xml:space="preserve">réaliser une </w:t>
            </w:r>
            <w:r>
              <w:rPr>
                <w:color w:val="001F5F"/>
                <w:spacing w:val="-4"/>
                <w:lang w:val="fr-FR"/>
              </w:rPr>
              <w:t>i</w:t>
            </w:r>
            <w:r>
              <w:rPr>
                <w:color w:val="001F5F"/>
                <w:lang w:val="fr-FR"/>
              </w:rPr>
              <w:t>ntervention</w:t>
            </w:r>
            <w:r>
              <w:rPr>
                <w:color w:val="001F5F"/>
                <w:spacing w:val="3"/>
                <w:lang w:val="fr-FR"/>
              </w:rPr>
              <w:t xml:space="preserve"> ou une réalisation</w:t>
            </w:r>
            <w:r w:rsidR="0057658B">
              <w:rPr>
                <w:color w:val="001F5F"/>
                <w:spacing w:val="3"/>
                <w:lang w:val="fr-FR"/>
              </w:rPr>
              <w:t xml:space="preserve"> </w:t>
            </w:r>
            <w:r>
              <w:rPr>
                <w:color w:val="001F5F"/>
                <w:lang w:val="fr-FR"/>
              </w:rPr>
              <w:t>?</w:t>
            </w:r>
          </w:p>
          <w:p w14:paraId="1FFBC5AA" w14:textId="77777777" w:rsidR="00C614E4" w:rsidRDefault="00C614E4">
            <w:pPr>
              <w:jc w:val="center"/>
            </w:pPr>
          </w:p>
        </w:tc>
      </w:tr>
      <w:tr w:rsidR="00334656" w14:paraId="601E3606" w14:textId="77777777" w:rsidTr="00EA0104">
        <w:trPr>
          <w:trHeight w:val="397"/>
        </w:trPr>
        <w:tc>
          <w:tcPr>
            <w:tcW w:w="9493" w:type="dxa"/>
            <w:gridSpan w:val="2"/>
            <w:shd w:val="clear" w:color="auto" w:fill="00B0F0"/>
            <w:vAlign w:val="center"/>
          </w:tcPr>
          <w:p w14:paraId="02AA37A8" w14:textId="77777777" w:rsidR="00334656" w:rsidRDefault="00334656">
            <w:pPr>
              <w:jc w:val="center"/>
              <w:rPr>
                <w:b/>
              </w:rPr>
            </w:pPr>
            <w:r>
              <w:rPr>
                <w:b/>
              </w:rPr>
              <w:t>ICCER</w:t>
            </w:r>
          </w:p>
        </w:tc>
      </w:tr>
      <w:tr w:rsidR="00C614E4" w14:paraId="0AC9447B" w14:textId="77777777" w:rsidTr="00E427DD">
        <w:trPr>
          <w:trHeight w:val="331"/>
        </w:trPr>
        <w:tc>
          <w:tcPr>
            <w:tcW w:w="9493" w:type="dxa"/>
            <w:gridSpan w:val="2"/>
            <w:shd w:val="clear" w:color="auto" w:fill="BFBFBF" w:themeFill="background1" w:themeFillShade="BF"/>
          </w:tcPr>
          <w:p w14:paraId="020B690A" w14:textId="71D990C0" w:rsidR="00C614E4" w:rsidRDefault="003E3B8B">
            <w:pPr>
              <w:jc w:val="center"/>
            </w:pPr>
            <w:r>
              <w:rPr>
                <w:color w:val="000000" w:themeColor="text1"/>
                <w:spacing w:val="-1"/>
              </w:rPr>
              <w:t>É</w:t>
            </w:r>
            <w:r>
              <w:t>L</w:t>
            </w:r>
            <w:r>
              <w:rPr>
                <w:color w:val="000000" w:themeColor="text1"/>
                <w:spacing w:val="-1"/>
              </w:rPr>
              <w:t>É</w:t>
            </w:r>
            <w:r>
              <w:t xml:space="preserve">MENTS D’OUVRAGES </w:t>
            </w:r>
            <w:r>
              <w:rPr>
                <w:color w:val="000000" w:themeColor="text1"/>
                <w:spacing w:val="-1"/>
              </w:rPr>
              <w:t>É</w:t>
            </w:r>
            <w:r>
              <w:t>TUDI</w:t>
            </w:r>
            <w:r>
              <w:rPr>
                <w:color w:val="000000" w:themeColor="text1"/>
                <w:spacing w:val="-1"/>
              </w:rPr>
              <w:t>É</w:t>
            </w:r>
            <w:r>
              <w:t>S</w:t>
            </w:r>
          </w:p>
        </w:tc>
      </w:tr>
      <w:tr w:rsidR="00A33B41" w14:paraId="113447CD" w14:textId="77777777" w:rsidTr="00EC1BFE">
        <w:tblPrEx>
          <w:tblCellMar>
            <w:left w:w="70" w:type="dxa"/>
            <w:right w:w="70" w:type="dxa"/>
          </w:tblCellMar>
        </w:tblPrEx>
        <w:trPr>
          <w:trHeight w:val="2121"/>
        </w:trPr>
        <w:tc>
          <w:tcPr>
            <w:tcW w:w="7119" w:type="dxa"/>
          </w:tcPr>
          <w:p w14:paraId="3FAC6D5B" w14:textId="274889AB" w:rsidR="00A33B41" w:rsidRDefault="00A33B41" w:rsidP="00442C99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L</w:t>
            </w:r>
            <w:r w:rsidR="00BE57BD">
              <w:rPr>
                <w:sz w:val="22"/>
                <w:szCs w:val="22"/>
              </w:rPr>
              <w:t>’installa</w:t>
            </w:r>
            <w:r w:rsidR="009121F7">
              <w:rPr>
                <w:sz w:val="22"/>
                <w:szCs w:val="22"/>
              </w:rPr>
              <w:t xml:space="preserve">tion </w:t>
            </w:r>
            <w:r w:rsidR="0051395D">
              <w:rPr>
                <w:sz w:val="22"/>
                <w:szCs w:val="22"/>
              </w:rPr>
              <w:t>du climatiseur du local VDI/serveur</w:t>
            </w:r>
            <w:r w:rsidRPr="00E949D5">
              <w:rPr>
                <w:sz w:val="22"/>
                <w:szCs w:val="22"/>
              </w:rPr>
              <w:t xml:space="preserve"> du groupe scolaire</w:t>
            </w:r>
            <w:r>
              <w:rPr>
                <w:sz w:val="22"/>
                <w:szCs w:val="22"/>
              </w:rPr>
              <w:t> </w:t>
            </w:r>
          </w:p>
          <w:p w14:paraId="4C7BA20D" w14:textId="076D8829" w:rsidR="00A33B41" w:rsidRDefault="00A33B41" w:rsidP="00472FE5">
            <w:pPr>
              <w:ind w:left="-57" w:right="-57"/>
              <w:rPr>
                <w:sz w:val="22"/>
                <w:szCs w:val="16"/>
              </w:rPr>
            </w:pPr>
          </w:p>
          <w:p w14:paraId="69581C30" w14:textId="250130E5" w:rsidR="00A33B41" w:rsidRPr="00A33B41" w:rsidRDefault="00A33B41" w:rsidP="00A33B41">
            <w:pPr>
              <w:pStyle w:val="Paragraphedeliste"/>
              <w:numPr>
                <w:ilvl w:val="0"/>
                <w:numId w:val="5"/>
              </w:numPr>
              <w:ind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A33B41">
              <w:rPr>
                <w:rFonts w:ascii="Times New Roman" w:hAnsi="Times New Roman" w:cs="Times New Roman"/>
                <w:szCs w:val="16"/>
              </w:rPr>
              <w:t xml:space="preserve">Réalisation de la pose </w:t>
            </w:r>
            <w:r w:rsidR="0051395D">
              <w:rPr>
                <w:rFonts w:ascii="Times New Roman" w:hAnsi="Times New Roman" w:cs="Times New Roman"/>
                <w:szCs w:val="16"/>
              </w:rPr>
              <w:t>du climatiseur,</w:t>
            </w:r>
            <w:r w:rsidRPr="00A33B41">
              <w:rPr>
                <w:rFonts w:ascii="Times New Roman" w:hAnsi="Times New Roman" w:cs="Times New Roman"/>
                <w:szCs w:val="16"/>
              </w:rPr>
              <w:t xml:space="preserve"> des raccor</w:t>
            </w:r>
            <w:r w:rsidR="009121F7">
              <w:rPr>
                <w:rFonts w:ascii="Times New Roman" w:hAnsi="Times New Roman" w:cs="Times New Roman"/>
                <w:szCs w:val="16"/>
              </w:rPr>
              <w:t xml:space="preserve">dements </w:t>
            </w:r>
            <w:r w:rsidR="0051395D">
              <w:rPr>
                <w:rFonts w:ascii="Times New Roman" w:hAnsi="Times New Roman" w:cs="Times New Roman"/>
                <w:szCs w:val="16"/>
              </w:rPr>
              <w:t>fluidiques et électriques</w:t>
            </w:r>
            <w:r w:rsidR="00BE57BD">
              <w:rPr>
                <w:rFonts w:ascii="Times New Roman" w:hAnsi="Times New Roman" w:cs="Times New Roman"/>
                <w:szCs w:val="16"/>
              </w:rPr>
              <w:t xml:space="preserve"> et de s</w:t>
            </w:r>
            <w:r w:rsidRPr="00A33B41">
              <w:rPr>
                <w:rFonts w:ascii="Times New Roman" w:hAnsi="Times New Roman" w:cs="Times New Roman"/>
                <w:szCs w:val="16"/>
              </w:rPr>
              <w:t>a mise en service</w:t>
            </w:r>
            <w:r w:rsidR="0051395D">
              <w:rPr>
                <w:rFonts w:ascii="Times New Roman" w:hAnsi="Times New Roman" w:cs="Times New Roman"/>
                <w:szCs w:val="16"/>
              </w:rPr>
              <w:t>.</w:t>
            </w:r>
          </w:p>
        </w:tc>
        <w:tc>
          <w:tcPr>
            <w:tcW w:w="2374" w:type="dxa"/>
          </w:tcPr>
          <w:p w14:paraId="0AB33221" w14:textId="5586E4E4" w:rsidR="00A33B41" w:rsidRDefault="00EC1BFE" w:rsidP="007C4B78">
            <w:pPr>
              <w:ind w:left="-57" w:right="-57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307F1B2" wp14:editId="52CFFE99">
                  <wp:extent cx="1702772" cy="123825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872" t="13460" r="-6283" b="20397"/>
                          <a:stretch/>
                        </pic:blipFill>
                        <pic:spPr bwMode="auto">
                          <a:xfrm>
                            <a:off x="0" y="0"/>
                            <a:ext cx="1731062" cy="1258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F41" w14:paraId="65DB1A75" w14:textId="77777777" w:rsidTr="00EA0104">
        <w:trPr>
          <w:trHeight w:val="397"/>
        </w:trPr>
        <w:tc>
          <w:tcPr>
            <w:tcW w:w="7119" w:type="dxa"/>
            <w:shd w:val="clear" w:color="auto" w:fill="92D050"/>
            <w:vAlign w:val="center"/>
          </w:tcPr>
          <w:p w14:paraId="336D300B" w14:textId="3C08ACA3" w:rsidR="00DF4F41" w:rsidRPr="00DF4F41" w:rsidRDefault="0035275B" w:rsidP="00DF4F41">
            <w:pPr>
              <w:ind w:left="-57" w:right="-57"/>
              <w:jc w:val="center"/>
              <w:rPr>
                <w:sz w:val="18"/>
                <w:szCs w:val="18"/>
              </w:rPr>
            </w:pPr>
            <w:r w:rsidRPr="00DF4F41">
              <w:rPr>
                <w:sz w:val="18"/>
                <w:szCs w:val="18"/>
              </w:rPr>
              <w:t xml:space="preserve">A2 : </w:t>
            </w:r>
            <w:r>
              <w:rPr>
                <w:sz w:val="18"/>
                <w:szCs w:val="18"/>
              </w:rPr>
              <w:t>R</w:t>
            </w:r>
            <w:r w:rsidRPr="0088574B">
              <w:rPr>
                <w:color w:val="000000" w:themeColor="text1"/>
                <w:spacing w:val="-1"/>
                <w:sz w:val="18"/>
              </w:rPr>
              <w:t>É</w:t>
            </w:r>
            <w:r w:rsidRPr="00DF4F41">
              <w:rPr>
                <w:sz w:val="18"/>
                <w:szCs w:val="18"/>
              </w:rPr>
              <w:t>ALISATION ET MISE EN SERVICE</w:t>
            </w:r>
            <w:r>
              <w:rPr>
                <w:sz w:val="18"/>
                <w:szCs w:val="18"/>
              </w:rPr>
              <w:t xml:space="preserve"> D’UNE INSTALLATION</w:t>
            </w:r>
          </w:p>
        </w:tc>
        <w:tc>
          <w:tcPr>
            <w:tcW w:w="2374" w:type="dxa"/>
            <w:shd w:val="clear" w:color="auto" w:fill="E86BF5"/>
            <w:vAlign w:val="center"/>
          </w:tcPr>
          <w:p w14:paraId="6E4CF05C" w14:textId="1BDAC3C3" w:rsidR="00DF4F41" w:rsidRPr="00DF4F41" w:rsidRDefault="00E73EFF" w:rsidP="00DF4F41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A4</w:t>
            </w:r>
            <w:r w:rsidR="00DF4F41" w:rsidRPr="00DF4F41">
              <w:rPr>
                <w:noProof/>
                <w:sz w:val="18"/>
                <w:szCs w:val="18"/>
              </w:rPr>
              <w:t> : COMMUNICATION</w:t>
            </w:r>
          </w:p>
        </w:tc>
      </w:tr>
      <w:tr w:rsidR="00DF4F41" w14:paraId="0E95B368" w14:textId="77777777" w:rsidTr="00E427DD">
        <w:trPr>
          <w:trHeight w:val="289"/>
        </w:trPr>
        <w:tc>
          <w:tcPr>
            <w:tcW w:w="9493" w:type="dxa"/>
            <w:gridSpan w:val="2"/>
            <w:shd w:val="clear" w:color="auto" w:fill="BFBFBF" w:themeFill="background1" w:themeFillShade="BF"/>
            <w:vAlign w:val="center"/>
          </w:tcPr>
          <w:p w14:paraId="1D1375AA" w14:textId="39A5910A" w:rsidR="00DF4F41" w:rsidRPr="00BB60C6" w:rsidRDefault="00DF4F41" w:rsidP="00E427DD">
            <w:pPr>
              <w:tabs>
                <w:tab w:val="left" w:pos="5115"/>
              </w:tabs>
              <w:spacing w:before="60" w:after="60"/>
              <w:ind w:right="-57"/>
              <w:rPr>
                <w:b/>
                <w:bCs/>
                <w:color w:val="001F5F"/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CC41 : Implanter les matériels et les supports</w:t>
            </w:r>
          </w:p>
        </w:tc>
      </w:tr>
      <w:tr w:rsidR="00DF4F41" w14:paraId="37C596C3" w14:textId="77777777" w:rsidTr="00E427DD">
        <w:trPr>
          <w:trHeight w:val="351"/>
        </w:trPr>
        <w:tc>
          <w:tcPr>
            <w:tcW w:w="9493" w:type="dxa"/>
            <w:gridSpan w:val="2"/>
            <w:vAlign w:val="center"/>
          </w:tcPr>
          <w:p w14:paraId="107BBE25" w14:textId="37D866C7" w:rsidR="00DF4F41" w:rsidRPr="00BB60C6" w:rsidRDefault="00DF4F41" w:rsidP="00E427DD">
            <w:pPr>
              <w:spacing w:before="60" w:after="60"/>
              <w:ind w:right="-57"/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>Implanter</w:t>
            </w:r>
            <w:r w:rsidR="007C2713" w:rsidRPr="00BB60C6">
              <w:rPr>
                <w:sz w:val="20"/>
                <w:szCs w:val="20"/>
              </w:rPr>
              <w:t>,</w:t>
            </w:r>
            <w:r w:rsidRPr="00BB60C6">
              <w:rPr>
                <w:sz w:val="20"/>
                <w:szCs w:val="20"/>
              </w:rPr>
              <w:t xml:space="preserve"> </w:t>
            </w:r>
            <w:r w:rsidR="007C2713" w:rsidRPr="00BB60C6">
              <w:rPr>
                <w:sz w:val="20"/>
                <w:szCs w:val="20"/>
              </w:rPr>
              <w:t xml:space="preserve">équiper, fixer </w:t>
            </w:r>
            <w:r w:rsidR="009121F7">
              <w:rPr>
                <w:sz w:val="20"/>
                <w:szCs w:val="20"/>
              </w:rPr>
              <w:t>l</w:t>
            </w:r>
            <w:r w:rsidR="0051395D">
              <w:rPr>
                <w:sz w:val="20"/>
                <w:szCs w:val="20"/>
              </w:rPr>
              <w:t xml:space="preserve">’unité intérieure et l’unité extérieure </w:t>
            </w:r>
            <w:r w:rsidRPr="00BB60C6">
              <w:rPr>
                <w:sz w:val="20"/>
                <w:szCs w:val="20"/>
              </w:rPr>
              <w:t>en respectant la réglementation et les préconisations techniques du fabricant</w:t>
            </w:r>
          </w:p>
        </w:tc>
      </w:tr>
      <w:tr w:rsidR="00DF4F41" w14:paraId="4D1BA7F3" w14:textId="77777777" w:rsidTr="00E427DD">
        <w:trPr>
          <w:trHeight w:val="351"/>
        </w:trPr>
        <w:tc>
          <w:tcPr>
            <w:tcW w:w="9493" w:type="dxa"/>
            <w:gridSpan w:val="2"/>
            <w:shd w:val="clear" w:color="auto" w:fill="BFBFBF" w:themeFill="background1" w:themeFillShade="BF"/>
            <w:vAlign w:val="center"/>
          </w:tcPr>
          <w:p w14:paraId="3235982C" w14:textId="77777777" w:rsidR="00DF4F41" w:rsidRPr="00BB60C6" w:rsidRDefault="00DF4F41" w:rsidP="00E427DD">
            <w:pPr>
              <w:spacing w:before="60" w:after="60"/>
              <w:ind w:right="-57"/>
              <w:rPr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CC42 : Réaliser l’installation et/ou les modifications des réseaux fluidiques et/ou les câblages électriques</w:t>
            </w:r>
          </w:p>
        </w:tc>
      </w:tr>
      <w:tr w:rsidR="00DF4F41" w14:paraId="072009CF" w14:textId="77777777" w:rsidTr="00E427DD">
        <w:trPr>
          <w:trHeight w:val="351"/>
        </w:trPr>
        <w:tc>
          <w:tcPr>
            <w:tcW w:w="9493" w:type="dxa"/>
            <w:gridSpan w:val="2"/>
            <w:vAlign w:val="center"/>
          </w:tcPr>
          <w:p w14:paraId="7B68D0BB" w14:textId="77777777" w:rsidR="00DF4F41" w:rsidRPr="00BB60C6" w:rsidRDefault="00DF4F41" w:rsidP="00E427DD">
            <w:pPr>
              <w:spacing w:before="60" w:after="60"/>
              <w:ind w:right="-57"/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>Réaliser le façonnage et les assemblages nécessaires pour les raccordements aux réseaux fluidiques</w:t>
            </w:r>
          </w:p>
        </w:tc>
      </w:tr>
      <w:tr w:rsidR="00DF4F41" w14:paraId="6EE51358" w14:textId="77777777" w:rsidTr="00E427DD">
        <w:trPr>
          <w:trHeight w:val="351"/>
        </w:trPr>
        <w:tc>
          <w:tcPr>
            <w:tcW w:w="9493" w:type="dxa"/>
            <w:gridSpan w:val="2"/>
            <w:shd w:val="clear" w:color="auto" w:fill="BFBFBF" w:themeFill="background1" w:themeFillShade="BF"/>
            <w:vAlign w:val="center"/>
          </w:tcPr>
          <w:p w14:paraId="7325095C" w14:textId="77777777" w:rsidR="00DF4F41" w:rsidRPr="00BB60C6" w:rsidRDefault="00DF4F41" w:rsidP="00E427DD">
            <w:pPr>
              <w:spacing w:before="60" w:after="60"/>
              <w:ind w:right="-57"/>
              <w:rPr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CC43 : Opérer avec une attitude écoresponsable</w:t>
            </w:r>
            <w:r w:rsidRPr="00BB60C6">
              <w:rPr>
                <w:bCs/>
                <w:color w:val="001F5F"/>
                <w:sz w:val="20"/>
                <w:szCs w:val="20"/>
                <w:shd w:val="clear" w:color="auto" w:fill="BFBFBF" w:themeFill="background1" w:themeFillShade="BF"/>
              </w:rPr>
              <w:t>.</w:t>
            </w:r>
          </w:p>
        </w:tc>
      </w:tr>
      <w:tr w:rsidR="00DF4F41" w14:paraId="16BC1CC9" w14:textId="77777777" w:rsidTr="00E427DD">
        <w:trPr>
          <w:trHeight w:val="351"/>
        </w:trPr>
        <w:tc>
          <w:tcPr>
            <w:tcW w:w="9493" w:type="dxa"/>
            <w:gridSpan w:val="2"/>
            <w:vAlign w:val="center"/>
          </w:tcPr>
          <w:p w14:paraId="0CABA9DF" w14:textId="29598787" w:rsidR="00DF4F41" w:rsidRPr="00BB60C6" w:rsidRDefault="00DF4F41" w:rsidP="00E427DD">
            <w:pPr>
              <w:spacing w:before="60" w:after="60"/>
              <w:ind w:right="-57"/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 xml:space="preserve">Identifier les déchets et effectuer le tri sélectif </w:t>
            </w:r>
            <w:r w:rsidR="00BE57BD" w:rsidRPr="00BB60C6">
              <w:rPr>
                <w:sz w:val="20"/>
                <w:szCs w:val="20"/>
              </w:rPr>
              <w:t>suite à l’installation du lave mains</w:t>
            </w:r>
          </w:p>
        </w:tc>
      </w:tr>
      <w:tr w:rsidR="00DF4F41" w14:paraId="76209E4F" w14:textId="77777777" w:rsidTr="00E427DD">
        <w:trPr>
          <w:trHeight w:val="351"/>
        </w:trPr>
        <w:tc>
          <w:tcPr>
            <w:tcW w:w="9493" w:type="dxa"/>
            <w:gridSpan w:val="2"/>
            <w:shd w:val="clear" w:color="auto" w:fill="BFBFBF" w:themeFill="background1" w:themeFillShade="BF"/>
            <w:vAlign w:val="center"/>
          </w:tcPr>
          <w:p w14:paraId="49A911E7" w14:textId="77777777" w:rsidR="00DF4F41" w:rsidRPr="00BB60C6" w:rsidRDefault="00DF4F41" w:rsidP="00E427DD">
            <w:pPr>
              <w:spacing w:before="60" w:after="60"/>
              <w:ind w:right="-57"/>
              <w:rPr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CC51 : Contrôler la conformité des réalisations sur les réseaux fluidiques et les installations électriques</w:t>
            </w:r>
          </w:p>
        </w:tc>
      </w:tr>
      <w:tr w:rsidR="00DF4F41" w14:paraId="12B511C8" w14:textId="77777777" w:rsidTr="00E427DD">
        <w:trPr>
          <w:trHeight w:val="351"/>
        </w:trPr>
        <w:tc>
          <w:tcPr>
            <w:tcW w:w="9493" w:type="dxa"/>
            <w:gridSpan w:val="2"/>
            <w:vAlign w:val="center"/>
          </w:tcPr>
          <w:p w14:paraId="227C8559" w14:textId="77777777" w:rsidR="00DF4F41" w:rsidRPr="00BB60C6" w:rsidRDefault="00DF4F41" w:rsidP="00E427DD">
            <w:pPr>
              <w:spacing w:before="60" w:after="60"/>
              <w:ind w:right="-57"/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 xml:space="preserve">A partir de la documentation technique et du </w:t>
            </w:r>
            <w:proofErr w:type="gramStart"/>
            <w:r w:rsidRPr="00BB60C6">
              <w:rPr>
                <w:sz w:val="20"/>
                <w:szCs w:val="20"/>
              </w:rPr>
              <w:t>CCTP,  contrôler</w:t>
            </w:r>
            <w:proofErr w:type="gramEnd"/>
            <w:r w:rsidRPr="00BB60C6">
              <w:rPr>
                <w:sz w:val="20"/>
                <w:szCs w:val="20"/>
              </w:rPr>
              <w:t xml:space="preserve"> la conformité de l’installation réalisée</w:t>
            </w:r>
          </w:p>
        </w:tc>
      </w:tr>
      <w:tr w:rsidR="00DF4F41" w14:paraId="10821DE4" w14:textId="77777777" w:rsidTr="00E427DD">
        <w:trPr>
          <w:trHeight w:val="351"/>
        </w:trPr>
        <w:tc>
          <w:tcPr>
            <w:tcW w:w="9493" w:type="dxa"/>
            <w:gridSpan w:val="2"/>
            <w:shd w:val="clear" w:color="auto" w:fill="BFBFBF" w:themeFill="background1" w:themeFillShade="BF"/>
            <w:vAlign w:val="center"/>
          </w:tcPr>
          <w:p w14:paraId="5D1F3005" w14:textId="294BE2A2" w:rsidR="00DF4F41" w:rsidRPr="00BB60C6" w:rsidRDefault="00DF4F41" w:rsidP="00E427DD">
            <w:pPr>
              <w:spacing w:before="60" w:after="60"/>
              <w:ind w:right="-57"/>
              <w:rPr>
                <w:b/>
                <w:bCs/>
                <w:color w:val="001F5F"/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CC52 : Déterminer les réglages nécessaires pour obtenir le fonctionnement attendu du système</w:t>
            </w:r>
          </w:p>
        </w:tc>
      </w:tr>
      <w:tr w:rsidR="00DF4F41" w14:paraId="2489235B" w14:textId="77777777" w:rsidTr="00E427DD">
        <w:trPr>
          <w:trHeight w:val="351"/>
        </w:trPr>
        <w:tc>
          <w:tcPr>
            <w:tcW w:w="9493" w:type="dxa"/>
            <w:gridSpan w:val="2"/>
            <w:vAlign w:val="center"/>
          </w:tcPr>
          <w:p w14:paraId="3303EE7C" w14:textId="35FCCBA8" w:rsidR="00DF4F41" w:rsidRPr="00BB60C6" w:rsidRDefault="00DF4F41" w:rsidP="00E427DD">
            <w:pPr>
              <w:spacing w:before="60" w:after="60"/>
              <w:ind w:right="-57"/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>A partir des caractéristiques techniques et en tenant compte du CCTP, identifier les réglages pour obtenir le bon fonctionnement</w:t>
            </w:r>
          </w:p>
        </w:tc>
      </w:tr>
      <w:tr w:rsidR="00DF4F41" w14:paraId="55627411" w14:textId="77777777" w:rsidTr="00E427DD">
        <w:trPr>
          <w:trHeight w:val="351"/>
        </w:trPr>
        <w:tc>
          <w:tcPr>
            <w:tcW w:w="9493" w:type="dxa"/>
            <w:gridSpan w:val="2"/>
            <w:shd w:val="clear" w:color="auto" w:fill="BFBFBF" w:themeFill="background1" w:themeFillShade="BF"/>
            <w:vAlign w:val="center"/>
          </w:tcPr>
          <w:p w14:paraId="6D5AF47E" w14:textId="42503986" w:rsidR="00DF4F41" w:rsidRPr="00BB60C6" w:rsidRDefault="00DF4F41" w:rsidP="00E427DD">
            <w:pPr>
              <w:spacing w:before="60" w:after="60"/>
              <w:ind w:right="-57"/>
              <w:rPr>
                <w:b/>
                <w:bCs/>
                <w:color w:val="001F5F"/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CC53 : Identifier les modes opératoires des essais normatifs nécessaires à la mise en service des installations</w:t>
            </w:r>
          </w:p>
        </w:tc>
      </w:tr>
      <w:tr w:rsidR="00DF4F41" w14:paraId="54F7AE50" w14:textId="77777777" w:rsidTr="00E427DD">
        <w:trPr>
          <w:trHeight w:val="351"/>
        </w:trPr>
        <w:tc>
          <w:tcPr>
            <w:tcW w:w="9493" w:type="dxa"/>
            <w:gridSpan w:val="2"/>
            <w:vAlign w:val="center"/>
          </w:tcPr>
          <w:p w14:paraId="73F81E34" w14:textId="77777777" w:rsidR="00DF4F41" w:rsidRDefault="00DF4F41" w:rsidP="00E427DD">
            <w:pPr>
              <w:spacing w:before="60" w:after="60"/>
              <w:ind w:left="-57" w:right="-57"/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>Identifier le mode opératoire</w:t>
            </w:r>
            <w:r w:rsidR="008405BB" w:rsidRPr="00BB60C6">
              <w:rPr>
                <w:sz w:val="20"/>
                <w:szCs w:val="20"/>
              </w:rPr>
              <w:t>,</w:t>
            </w:r>
            <w:r w:rsidRPr="00BB60C6">
              <w:rPr>
                <w:sz w:val="20"/>
                <w:szCs w:val="20"/>
              </w:rPr>
              <w:t xml:space="preserve"> dans la documentation technique du fabricant</w:t>
            </w:r>
            <w:r w:rsidR="008405BB" w:rsidRPr="00BB60C6">
              <w:rPr>
                <w:sz w:val="20"/>
                <w:szCs w:val="20"/>
              </w:rPr>
              <w:t>,</w:t>
            </w:r>
            <w:r w:rsidRPr="00BB60C6">
              <w:rPr>
                <w:sz w:val="20"/>
                <w:szCs w:val="20"/>
              </w:rPr>
              <w:t xml:space="preserve"> permettant </w:t>
            </w:r>
            <w:r w:rsidR="001A5F24" w:rsidRPr="00BB60C6">
              <w:rPr>
                <w:sz w:val="20"/>
                <w:szCs w:val="20"/>
              </w:rPr>
              <w:t xml:space="preserve">la mise en service </w:t>
            </w:r>
          </w:p>
          <w:p w14:paraId="36692A50" w14:textId="046D663E" w:rsidR="0051395D" w:rsidRPr="00BB60C6" w:rsidRDefault="0051395D" w:rsidP="00E427DD">
            <w:pPr>
              <w:spacing w:before="60" w:after="60"/>
              <w:ind w:left="-57" w:right="-57"/>
              <w:rPr>
                <w:sz w:val="20"/>
                <w:szCs w:val="20"/>
              </w:rPr>
            </w:pPr>
          </w:p>
        </w:tc>
      </w:tr>
      <w:tr w:rsidR="00DF4F41" w14:paraId="6087A8E1" w14:textId="77777777" w:rsidTr="00E427DD">
        <w:trPr>
          <w:trHeight w:val="351"/>
        </w:trPr>
        <w:tc>
          <w:tcPr>
            <w:tcW w:w="9493" w:type="dxa"/>
            <w:gridSpan w:val="2"/>
            <w:shd w:val="clear" w:color="auto" w:fill="BFBFBF" w:themeFill="background1" w:themeFillShade="BF"/>
            <w:vAlign w:val="center"/>
          </w:tcPr>
          <w:p w14:paraId="0A39A550" w14:textId="4C07D84A" w:rsidR="00DF4F41" w:rsidRPr="00BB60C6" w:rsidRDefault="00DF4F41" w:rsidP="00E427DD">
            <w:pPr>
              <w:spacing w:before="60" w:after="60"/>
              <w:ind w:left="-57" w:right="-57"/>
              <w:rPr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CC61 : Appliquer les mesures de prévention des risques professionnels</w:t>
            </w:r>
          </w:p>
        </w:tc>
      </w:tr>
      <w:tr w:rsidR="00DF4F41" w14:paraId="462DC467" w14:textId="77777777" w:rsidTr="00E427DD">
        <w:trPr>
          <w:trHeight w:val="351"/>
        </w:trPr>
        <w:tc>
          <w:tcPr>
            <w:tcW w:w="9493" w:type="dxa"/>
            <w:gridSpan w:val="2"/>
            <w:vAlign w:val="center"/>
          </w:tcPr>
          <w:p w14:paraId="4EF57DDC" w14:textId="51C1C88F" w:rsidR="00DF4F41" w:rsidRPr="00BB60C6" w:rsidRDefault="00DF4F41" w:rsidP="00E427DD">
            <w:pPr>
              <w:spacing w:before="60" w:after="60"/>
              <w:ind w:left="-57" w:right="-57"/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>Analyser les risques professionnels et prévoir les mesures de prévention adaptées à l’intervention</w:t>
            </w:r>
          </w:p>
        </w:tc>
      </w:tr>
      <w:tr w:rsidR="00DF4F41" w14:paraId="64BF6B63" w14:textId="77777777" w:rsidTr="00E427DD">
        <w:trPr>
          <w:trHeight w:val="351"/>
        </w:trPr>
        <w:tc>
          <w:tcPr>
            <w:tcW w:w="9493" w:type="dxa"/>
            <w:gridSpan w:val="2"/>
            <w:shd w:val="clear" w:color="auto" w:fill="BFBFBF" w:themeFill="background1" w:themeFillShade="BF"/>
            <w:vAlign w:val="center"/>
          </w:tcPr>
          <w:p w14:paraId="44329D0A" w14:textId="55F84C97" w:rsidR="00DF4F41" w:rsidRPr="00BB60C6" w:rsidRDefault="00DF4F41" w:rsidP="00E427DD">
            <w:pPr>
              <w:spacing w:before="60" w:after="60"/>
              <w:ind w:left="-57" w:right="-57"/>
              <w:rPr>
                <w:b/>
                <w:bCs/>
                <w:color w:val="001F5F"/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CC62 : Réaliser les opérations de mise en service et/ou d’arrêt de l’installation</w:t>
            </w:r>
          </w:p>
        </w:tc>
      </w:tr>
      <w:tr w:rsidR="00DF4F41" w14:paraId="4E084871" w14:textId="77777777" w:rsidTr="00E427DD">
        <w:trPr>
          <w:trHeight w:val="351"/>
        </w:trPr>
        <w:tc>
          <w:tcPr>
            <w:tcW w:w="9493" w:type="dxa"/>
            <w:gridSpan w:val="2"/>
            <w:vAlign w:val="center"/>
          </w:tcPr>
          <w:p w14:paraId="59967F64" w14:textId="4861D521" w:rsidR="00DF4F41" w:rsidRPr="00BB60C6" w:rsidRDefault="0051395D" w:rsidP="00E427DD">
            <w:pPr>
              <w:spacing w:before="60" w:after="6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DF4F41" w:rsidRPr="00BB60C6">
              <w:rPr>
                <w:sz w:val="20"/>
                <w:szCs w:val="20"/>
              </w:rPr>
              <w:t>érifier l’étanchéité d</w:t>
            </w:r>
            <w:r>
              <w:rPr>
                <w:sz w:val="20"/>
                <w:szCs w:val="20"/>
              </w:rPr>
              <w:t>u réseau fluidique, réaliser le tirage au vide et la mise en pression du réseau.</w:t>
            </w:r>
          </w:p>
        </w:tc>
      </w:tr>
      <w:tr w:rsidR="00DF4F41" w14:paraId="7BBD9C76" w14:textId="77777777" w:rsidTr="00E427DD">
        <w:trPr>
          <w:trHeight w:val="351"/>
        </w:trPr>
        <w:tc>
          <w:tcPr>
            <w:tcW w:w="9493" w:type="dxa"/>
            <w:gridSpan w:val="2"/>
            <w:shd w:val="clear" w:color="auto" w:fill="BFBFBF" w:themeFill="background1" w:themeFillShade="BF"/>
            <w:vAlign w:val="center"/>
          </w:tcPr>
          <w:p w14:paraId="2ECFFA2F" w14:textId="71E902D9" w:rsidR="00DF4F41" w:rsidRPr="00BB60C6" w:rsidRDefault="00DF4F41" w:rsidP="00E427DD">
            <w:pPr>
              <w:spacing w:before="60" w:after="60"/>
              <w:ind w:left="-57" w:right="-57"/>
              <w:rPr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CC82 : Expliquer l’état d’avancement des opérations, leurs contraintes et leurs difficultés</w:t>
            </w:r>
          </w:p>
        </w:tc>
      </w:tr>
      <w:tr w:rsidR="00DF4F41" w14:paraId="3CE44E0A" w14:textId="77777777" w:rsidTr="00E427DD">
        <w:trPr>
          <w:trHeight w:val="351"/>
        </w:trPr>
        <w:tc>
          <w:tcPr>
            <w:tcW w:w="9493" w:type="dxa"/>
            <w:gridSpan w:val="2"/>
            <w:vAlign w:val="center"/>
          </w:tcPr>
          <w:p w14:paraId="42BB35A7" w14:textId="7FBB4ED1" w:rsidR="00DF4F41" w:rsidRPr="00BB60C6" w:rsidRDefault="00DF4F41" w:rsidP="00E427DD">
            <w:pPr>
              <w:spacing w:before="60" w:after="60"/>
              <w:ind w:left="-57" w:right="-57"/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>Expliquer l’état d’avancement des opérations, leurs contraintes et leurs difficultés à la hiérarchie (réunion de chantier, opérations de mise en service, de dépannage …)</w:t>
            </w:r>
          </w:p>
        </w:tc>
      </w:tr>
    </w:tbl>
    <w:p w14:paraId="1D929972" w14:textId="5C7EE16F" w:rsidR="00C614E4" w:rsidRDefault="00C614E4">
      <w:pPr>
        <w:tabs>
          <w:tab w:val="left" w:pos="5730"/>
        </w:tabs>
        <w:rPr>
          <w:b/>
        </w:rPr>
      </w:pPr>
    </w:p>
    <w:p w14:paraId="1C156CA7" w14:textId="77235B6B" w:rsidR="00C614E4" w:rsidRDefault="00C614E4">
      <w:pPr>
        <w:rPr>
          <w:b/>
        </w:rPr>
      </w:pPr>
    </w:p>
    <w:tbl>
      <w:tblPr>
        <w:tblStyle w:val="Grilledutableau"/>
        <w:tblpPr w:leftFromText="141" w:rightFromText="141" w:horzAnchor="margin" w:tblpY="-265"/>
        <w:tblW w:w="9518" w:type="dxa"/>
        <w:tblLook w:val="04A0" w:firstRow="1" w:lastRow="0" w:firstColumn="1" w:lastColumn="0" w:noHBand="0" w:noVBand="1"/>
      </w:tblPr>
      <w:tblGrid>
        <w:gridCol w:w="7235"/>
        <w:gridCol w:w="2283"/>
      </w:tblGrid>
      <w:tr w:rsidR="00C614E4" w14:paraId="3097E926" w14:textId="77777777" w:rsidTr="00EA0104">
        <w:trPr>
          <w:trHeight w:val="442"/>
        </w:trPr>
        <w:tc>
          <w:tcPr>
            <w:tcW w:w="9518" w:type="dxa"/>
            <w:gridSpan w:val="2"/>
            <w:shd w:val="clear" w:color="auto" w:fill="8DB3E2" w:themeFill="text2" w:themeFillTint="66"/>
            <w:vAlign w:val="center"/>
          </w:tcPr>
          <w:p w14:paraId="7CF60C05" w14:textId="1C0A94FA" w:rsidR="00C614E4" w:rsidRDefault="003E3B8B" w:rsidP="00EA01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Séquence 3</w:t>
            </w:r>
          </w:p>
          <w:p w14:paraId="0CCE4358" w14:textId="77777777" w:rsidR="00C614E4" w:rsidRDefault="003E3B8B" w:rsidP="00EA0104">
            <w:pPr>
              <w:jc w:val="center"/>
              <w:rPr>
                <w:b/>
                <w:bCs/>
                <w:color w:val="001F5F"/>
              </w:rPr>
            </w:pPr>
            <w:r>
              <w:rPr>
                <w:b/>
                <w:bCs/>
                <w:color w:val="001F5F"/>
              </w:rPr>
              <w:t>Comment conduire un équipement ou un</w:t>
            </w:r>
            <w:r w:rsidR="002212A6">
              <w:rPr>
                <w:b/>
                <w:bCs/>
                <w:color w:val="001F5F"/>
              </w:rPr>
              <w:t>e installation pour améliorer son efficacité énergétique ?</w:t>
            </w:r>
          </w:p>
          <w:p w14:paraId="0638155B" w14:textId="41EF1A3C" w:rsidR="00EA0104" w:rsidRDefault="00EA0104" w:rsidP="00EA0104">
            <w:pPr>
              <w:jc w:val="center"/>
              <w:rPr>
                <w:b/>
              </w:rPr>
            </w:pPr>
          </w:p>
        </w:tc>
      </w:tr>
      <w:tr w:rsidR="00442C99" w14:paraId="19BA009B" w14:textId="77777777" w:rsidTr="00EA0104">
        <w:trPr>
          <w:trHeight w:val="397"/>
        </w:trPr>
        <w:tc>
          <w:tcPr>
            <w:tcW w:w="9518" w:type="dxa"/>
            <w:gridSpan w:val="2"/>
            <w:shd w:val="clear" w:color="auto" w:fill="00B0F0"/>
            <w:vAlign w:val="center"/>
          </w:tcPr>
          <w:p w14:paraId="5A6946D7" w14:textId="77777777" w:rsidR="00442C99" w:rsidRDefault="00442C99" w:rsidP="00EA0104">
            <w:pPr>
              <w:jc w:val="center"/>
              <w:rPr>
                <w:b/>
              </w:rPr>
            </w:pPr>
            <w:r>
              <w:rPr>
                <w:b/>
              </w:rPr>
              <w:t>ICCER</w:t>
            </w:r>
          </w:p>
        </w:tc>
      </w:tr>
      <w:tr w:rsidR="00C614E4" w14:paraId="552A5EC1" w14:textId="77777777" w:rsidTr="00EA0104">
        <w:trPr>
          <w:trHeight w:val="283"/>
        </w:trPr>
        <w:tc>
          <w:tcPr>
            <w:tcW w:w="9518" w:type="dxa"/>
            <w:gridSpan w:val="2"/>
            <w:shd w:val="clear" w:color="auto" w:fill="BFBFBF" w:themeFill="background1" w:themeFillShade="BF"/>
            <w:vAlign w:val="bottom"/>
          </w:tcPr>
          <w:p w14:paraId="0FB606AA" w14:textId="77777777" w:rsidR="00C614E4" w:rsidRDefault="003E3B8B" w:rsidP="00EA0104">
            <w:pPr>
              <w:jc w:val="center"/>
            </w:pPr>
            <w:r>
              <w:rPr>
                <w:color w:val="000000" w:themeColor="text1"/>
                <w:spacing w:val="-1"/>
              </w:rPr>
              <w:t>É</w:t>
            </w:r>
            <w:r>
              <w:t>L</w:t>
            </w:r>
            <w:r>
              <w:rPr>
                <w:color w:val="000000" w:themeColor="text1"/>
                <w:spacing w:val="-1"/>
              </w:rPr>
              <w:t>É</w:t>
            </w:r>
            <w:r>
              <w:t xml:space="preserve">MENTS D’OUVRAGES </w:t>
            </w:r>
            <w:r>
              <w:rPr>
                <w:color w:val="000000" w:themeColor="text1"/>
                <w:spacing w:val="-1"/>
              </w:rPr>
              <w:t>É</w:t>
            </w:r>
            <w:r>
              <w:t>TUDI</w:t>
            </w:r>
            <w:r>
              <w:rPr>
                <w:color w:val="000000" w:themeColor="text1"/>
                <w:spacing w:val="-1"/>
              </w:rPr>
              <w:t>É</w:t>
            </w:r>
            <w:r>
              <w:t>S</w:t>
            </w:r>
          </w:p>
        </w:tc>
      </w:tr>
      <w:tr w:rsidR="00442C99" w14:paraId="24586242" w14:textId="77777777" w:rsidTr="00EA0104">
        <w:trPr>
          <w:trHeight w:val="473"/>
        </w:trPr>
        <w:tc>
          <w:tcPr>
            <w:tcW w:w="9518" w:type="dxa"/>
            <w:gridSpan w:val="2"/>
          </w:tcPr>
          <w:p w14:paraId="442EFA8B" w14:textId="6E833FA3" w:rsidR="002212A6" w:rsidRDefault="00EC1BFE" w:rsidP="00EA0104">
            <w:pPr>
              <w:rPr>
                <w:sz w:val="22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1C6554C1" wp14:editId="66F4AEF5">
                  <wp:simplePos x="0" y="0"/>
                  <wp:positionH relativeFrom="column">
                    <wp:posOffset>4381500</wp:posOffset>
                  </wp:positionH>
                  <wp:positionV relativeFrom="paragraph">
                    <wp:posOffset>59055</wp:posOffset>
                  </wp:positionV>
                  <wp:extent cx="1530985" cy="1113155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872" t="13460" r="-6283" b="20397"/>
                          <a:stretch/>
                        </pic:blipFill>
                        <pic:spPr bwMode="auto">
                          <a:xfrm>
                            <a:off x="0" y="0"/>
                            <a:ext cx="1530985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038A">
              <w:rPr>
                <w:sz w:val="22"/>
                <w:szCs w:val="16"/>
              </w:rPr>
              <w:t>L</w:t>
            </w:r>
            <w:r w:rsidR="0051395D">
              <w:rPr>
                <w:sz w:val="22"/>
                <w:szCs w:val="16"/>
              </w:rPr>
              <w:t>’unité intérieure du climatiseur du local VDI/serveur</w:t>
            </w:r>
          </w:p>
          <w:p w14:paraId="3BE57818" w14:textId="0FE38C5A" w:rsidR="002212A6" w:rsidRDefault="002212A6" w:rsidP="00EC1BFE">
            <w:pPr>
              <w:jc w:val="right"/>
              <w:rPr>
                <w:sz w:val="22"/>
                <w:szCs w:val="16"/>
              </w:rPr>
            </w:pPr>
          </w:p>
          <w:p w14:paraId="7AC8A9E8" w14:textId="13970DAC" w:rsidR="00EC1BFE" w:rsidRPr="00EC1BFE" w:rsidRDefault="00442C99" w:rsidP="00547F78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16"/>
              </w:rPr>
            </w:pPr>
            <w:r w:rsidRPr="00EC1BFE">
              <w:rPr>
                <w:rFonts w:ascii="Times New Roman" w:hAnsi="Times New Roman" w:cs="Times New Roman"/>
                <w:szCs w:val="16"/>
              </w:rPr>
              <w:t>Rem</w:t>
            </w:r>
            <w:r w:rsidR="006A5D88" w:rsidRPr="00EC1BFE">
              <w:rPr>
                <w:rFonts w:ascii="Times New Roman" w:hAnsi="Times New Roman" w:cs="Times New Roman"/>
                <w:szCs w:val="16"/>
              </w:rPr>
              <w:t>placement de l</w:t>
            </w:r>
            <w:r w:rsidR="0051395D" w:rsidRPr="00EC1BFE">
              <w:rPr>
                <w:rFonts w:ascii="Times New Roman" w:hAnsi="Times New Roman" w:cs="Times New Roman"/>
                <w:szCs w:val="16"/>
              </w:rPr>
              <w:t>’unité intérieure</w:t>
            </w:r>
            <w:r w:rsidR="00B65A25" w:rsidRPr="00EC1BFE">
              <w:rPr>
                <w:rFonts w:ascii="Times New Roman" w:hAnsi="Times New Roman" w:cs="Times New Roman"/>
                <w:szCs w:val="16"/>
              </w:rPr>
              <w:t xml:space="preserve"> </w:t>
            </w:r>
          </w:p>
          <w:p w14:paraId="3578F0A8" w14:textId="77777777" w:rsidR="00EC1BFE" w:rsidRDefault="00EC1BFE" w:rsidP="00EC1BFE">
            <w:pPr>
              <w:pStyle w:val="Paragraphedeliste"/>
              <w:rPr>
                <w:rFonts w:ascii="Times New Roman" w:hAnsi="Times New Roman" w:cs="Times New Roman"/>
                <w:szCs w:val="16"/>
              </w:rPr>
            </w:pPr>
          </w:p>
          <w:p w14:paraId="6E2A072B" w14:textId="24F449F7" w:rsidR="00EC1BFE" w:rsidRDefault="00EC1BFE" w:rsidP="00EC1BFE">
            <w:pPr>
              <w:pStyle w:val="Paragraphedeliste"/>
              <w:rPr>
                <w:rFonts w:ascii="Times New Roman" w:hAnsi="Times New Roman" w:cs="Times New Roman"/>
                <w:szCs w:val="16"/>
              </w:rPr>
            </w:pPr>
          </w:p>
          <w:p w14:paraId="4AC65156" w14:textId="77777777" w:rsidR="00EC1BFE" w:rsidRDefault="00EC1BFE" w:rsidP="00EC1BFE">
            <w:pPr>
              <w:pStyle w:val="Paragraphedeliste"/>
              <w:rPr>
                <w:rFonts w:ascii="Times New Roman" w:hAnsi="Times New Roman" w:cs="Times New Roman"/>
                <w:szCs w:val="16"/>
              </w:rPr>
            </w:pPr>
          </w:p>
          <w:p w14:paraId="0FA5791A" w14:textId="7BB51D17" w:rsidR="00EC1BFE" w:rsidRPr="000D4335" w:rsidRDefault="00EC1BFE" w:rsidP="00EC1BFE">
            <w:pPr>
              <w:pStyle w:val="Paragraphedelis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4F41" w14:paraId="7C08FA05" w14:textId="77777777" w:rsidTr="00EA0104">
        <w:trPr>
          <w:trHeight w:val="397"/>
        </w:trPr>
        <w:tc>
          <w:tcPr>
            <w:tcW w:w="7235" w:type="dxa"/>
            <w:shd w:val="clear" w:color="auto" w:fill="95B3D7" w:themeFill="accent1" w:themeFillTint="99"/>
          </w:tcPr>
          <w:p w14:paraId="25B63332" w14:textId="2744C06E" w:rsidR="00DF4F41" w:rsidRPr="00E427DD" w:rsidRDefault="00B1025E" w:rsidP="00EA0104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pict w14:anchorId="0396E3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6" type="#_x0000_t75" style="position:absolute;left:0;text-align:left;margin-left:0;margin-top:0;width:50pt;height:50pt;z-index:251661824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DF4F41" w:rsidRPr="00E427DD">
              <w:rPr>
                <w:sz w:val="18"/>
              </w:rPr>
              <w:t>A3 : MAINTENANCE D’UNE INSTALLATION</w:t>
            </w:r>
          </w:p>
        </w:tc>
        <w:tc>
          <w:tcPr>
            <w:tcW w:w="2283" w:type="dxa"/>
            <w:shd w:val="clear" w:color="auto" w:fill="E86BF5"/>
            <w:vAlign w:val="center"/>
          </w:tcPr>
          <w:p w14:paraId="3CC1A1C3" w14:textId="0109C2CF" w:rsidR="00DF4F41" w:rsidRPr="00E427DD" w:rsidRDefault="00DF4F41" w:rsidP="00EA0104">
            <w:pPr>
              <w:rPr>
                <w:sz w:val="18"/>
                <w:szCs w:val="20"/>
              </w:rPr>
            </w:pPr>
            <w:r w:rsidRPr="00E427DD">
              <w:rPr>
                <w:noProof/>
                <w:sz w:val="18"/>
                <w:szCs w:val="20"/>
              </w:rPr>
              <w:t>A4 : COMMUNICATION</w:t>
            </w:r>
          </w:p>
        </w:tc>
      </w:tr>
      <w:tr w:rsidR="00DF4F41" w14:paraId="1E213811" w14:textId="77777777" w:rsidTr="00EA0104">
        <w:trPr>
          <w:trHeight w:val="135"/>
        </w:trPr>
        <w:tc>
          <w:tcPr>
            <w:tcW w:w="9518" w:type="dxa"/>
            <w:gridSpan w:val="2"/>
            <w:shd w:val="clear" w:color="auto" w:fill="BFBFBF" w:themeFill="background1" w:themeFillShade="BF"/>
          </w:tcPr>
          <w:p w14:paraId="0530044A" w14:textId="3A757771" w:rsidR="00DF4F41" w:rsidRPr="00BB60C6" w:rsidRDefault="00DF4F41" w:rsidP="00EA0104">
            <w:pPr>
              <w:tabs>
                <w:tab w:val="left" w:pos="5115"/>
              </w:tabs>
              <w:spacing w:before="120" w:after="120"/>
              <w:ind w:right="141"/>
              <w:rPr>
                <w:b/>
                <w:bCs/>
                <w:color w:val="001F5F"/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 xml:space="preserve">CC63 : Réaliser les mesures nécessaires pour valider le fonctionnement de l’installation </w:t>
            </w:r>
          </w:p>
        </w:tc>
      </w:tr>
      <w:tr w:rsidR="00DF4F41" w14:paraId="76062275" w14:textId="77777777" w:rsidTr="00EA0104">
        <w:trPr>
          <w:trHeight w:val="163"/>
        </w:trPr>
        <w:tc>
          <w:tcPr>
            <w:tcW w:w="9518" w:type="dxa"/>
            <w:gridSpan w:val="2"/>
          </w:tcPr>
          <w:p w14:paraId="064B70B0" w14:textId="504D1265" w:rsidR="00DF4F41" w:rsidRPr="00BB60C6" w:rsidRDefault="002212A6" w:rsidP="00EA0104">
            <w:pPr>
              <w:spacing w:before="120" w:after="120"/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>Après avoir remplacé l</w:t>
            </w:r>
            <w:r w:rsidR="00B65A25">
              <w:rPr>
                <w:sz w:val="20"/>
                <w:szCs w:val="20"/>
              </w:rPr>
              <w:t>’unité intérieure</w:t>
            </w:r>
            <w:r w:rsidRPr="00BB60C6">
              <w:rPr>
                <w:sz w:val="20"/>
                <w:szCs w:val="20"/>
              </w:rPr>
              <w:t>, e</w:t>
            </w:r>
            <w:r w:rsidR="00DF4F41" w:rsidRPr="00BB60C6">
              <w:rPr>
                <w:sz w:val="20"/>
                <w:szCs w:val="20"/>
              </w:rPr>
              <w:t xml:space="preserve">n s’appuyant sur la documentation technique réaliser les mesures de </w:t>
            </w:r>
            <w:r w:rsidR="00B65A25">
              <w:rPr>
                <w:sz w:val="20"/>
                <w:szCs w:val="20"/>
              </w:rPr>
              <w:t xml:space="preserve">température et de pressions fluidiques et de </w:t>
            </w:r>
            <w:r w:rsidR="00DF4F41" w:rsidRPr="00BB60C6">
              <w:rPr>
                <w:sz w:val="20"/>
                <w:szCs w:val="20"/>
              </w:rPr>
              <w:t>débit</w:t>
            </w:r>
            <w:r w:rsidR="00B65A25">
              <w:rPr>
                <w:sz w:val="20"/>
                <w:szCs w:val="20"/>
              </w:rPr>
              <w:t xml:space="preserve"> d’air</w:t>
            </w:r>
          </w:p>
        </w:tc>
      </w:tr>
      <w:tr w:rsidR="00DF4F41" w14:paraId="474CEFB0" w14:textId="77777777" w:rsidTr="00EA0104">
        <w:trPr>
          <w:trHeight w:val="163"/>
        </w:trPr>
        <w:tc>
          <w:tcPr>
            <w:tcW w:w="9518" w:type="dxa"/>
            <w:gridSpan w:val="2"/>
            <w:shd w:val="clear" w:color="auto" w:fill="BFBFBF" w:themeFill="background1" w:themeFillShade="BF"/>
          </w:tcPr>
          <w:p w14:paraId="09777840" w14:textId="31BB36A4" w:rsidR="00DF4F41" w:rsidRPr="00BB60C6" w:rsidRDefault="00DF4F41" w:rsidP="00EA0104">
            <w:pPr>
              <w:spacing w:before="120" w:after="120"/>
              <w:rPr>
                <w:b/>
                <w:bCs/>
                <w:color w:val="001F5F"/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CC71 : Contrôler les données d’exploitation (indicateurs, voyants…) par rapport aux attendus</w:t>
            </w:r>
          </w:p>
        </w:tc>
      </w:tr>
      <w:tr w:rsidR="00DF4F41" w14:paraId="5B0FB719" w14:textId="77777777" w:rsidTr="00B65A25">
        <w:trPr>
          <w:trHeight w:val="1269"/>
        </w:trPr>
        <w:tc>
          <w:tcPr>
            <w:tcW w:w="9518" w:type="dxa"/>
            <w:gridSpan w:val="2"/>
          </w:tcPr>
          <w:p w14:paraId="20004F13" w14:textId="2520E054" w:rsidR="00B65A25" w:rsidRPr="00B65A25" w:rsidRDefault="00B65A25" w:rsidP="00B65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rPr>
                <w:rFonts w:eastAsia="Arial"/>
                <w:color w:val="262626" w:themeColor="text1" w:themeTint="D9"/>
                <w:sz w:val="20"/>
                <w:szCs w:val="20"/>
              </w:rPr>
            </w:pPr>
            <w:r w:rsidRPr="00B65A25">
              <w:rPr>
                <w:rFonts w:eastAsia="Arial"/>
                <w:color w:val="262626" w:themeColor="text1" w:themeTint="D9"/>
                <w:sz w:val="20"/>
                <w:szCs w:val="20"/>
              </w:rPr>
              <w:t>Mesurer la température et la pression du fluide après dépannage : celui-ci sera comparé à la valeur donnée dans le CCTP</w:t>
            </w:r>
          </w:p>
          <w:p w14:paraId="741E7DCB" w14:textId="7239E781" w:rsidR="00DF4F41" w:rsidRPr="00B65A25" w:rsidRDefault="00B65A25" w:rsidP="00B65A2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rPr>
                <w:rFonts w:eastAsia="Arial"/>
                <w:color w:val="262626" w:themeColor="text1" w:themeTint="D9"/>
                <w:sz w:val="20"/>
                <w:szCs w:val="20"/>
              </w:rPr>
            </w:pPr>
            <w:r w:rsidRPr="00B65A25">
              <w:rPr>
                <w:rFonts w:eastAsia="Arial"/>
                <w:color w:val="262626" w:themeColor="text1" w:themeTint="D9"/>
                <w:sz w:val="20"/>
                <w:szCs w:val="20"/>
              </w:rPr>
              <w:t>Comparer la température de l’air (à la sortie de l’unité intérieure) produite par le climatiseur à la valeur de température de consigne</w:t>
            </w:r>
          </w:p>
        </w:tc>
      </w:tr>
      <w:tr w:rsidR="00DF4F41" w14:paraId="0A78280E" w14:textId="77777777" w:rsidTr="00EA0104">
        <w:trPr>
          <w:trHeight w:val="163"/>
        </w:trPr>
        <w:tc>
          <w:tcPr>
            <w:tcW w:w="9518" w:type="dxa"/>
            <w:gridSpan w:val="2"/>
            <w:shd w:val="clear" w:color="auto" w:fill="BFBFBF" w:themeFill="background1" w:themeFillShade="BF"/>
          </w:tcPr>
          <w:p w14:paraId="04F01C3E" w14:textId="717774E0" w:rsidR="00DF4F41" w:rsidRPr="00BB60C6" w:rsidRDefault="00DF4F41" w:rsidP="00EA0104">
            <w:pPr>
              <w:spacing w:before="120" w:after="120"/>
              <w:rPr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CC92 : Expliquer le fonctionnement et l’utilisation de l’installation</w:t>
            </w:r>
            <w:r w:rsidR="00BB60C6" w:rsidRPr="00BB60C6">
              <w:rPr>
                <w:b/>
                <w:bCs/>
                <w:color w:val="001F5F"/>
                <w:sz w:val="20"/>
                <w:szCs w:val="20"/>
              </w:rPr>
              <w:t xml:space="preserve"> au client et/ou à l’exploitant</w:t>
            </w:r>
          </w:p>
        </w:tc>
      </w:tr>
      <w:tr w:rsidR="00DF4F41" w14:paraId="25939E3B" w14:textId="77777777" w:rsidTr="00EA0104">
        <w:trPr>
          <w:trHeight w:val="291"/>
        </w:trPr>
        <w:tc>
          <w:tcPr>
            <w:tcW w:w="9518" w:type="dxa"/>
            <w:gridSpan w:val="2"/>
          </w:tcPr>
          <w:p w14:paraId="18FEB91B" w14:textId="0A38DED9" w:rsidR="00DF4F41" w:rsidRPr="00BB60C6" w:rsidRDefault="00DF4F41" w:rsidP="00EA0104">
            <w:pPr>
              <w:spacing w:before="120" w:after="120"/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>Expliquer au client (ou à l’utilisateur) le fonctionnement, le bon usage et les contraintes techniques d’utilisation de l’équipement</w:t>
            </w:r>
          </w:p>
        </w:tc>
      </w:tr>
    </w:tbl>
    <w:p w14:paraId="3BAE7C35" w14:textId="6C1982EB" w:rsidR="00381DEF" w:rsidRDefault="00381DEF"/>
    <w:p w14:paraId="29C06F2D" w14:textId="0EE05273" w:rsidR="00381DEF" w:rsidRDefault="00381D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  <w:r>
        <w:br w:type="page"/>
      </w:r>
    </w:p>
    <w:p w14:paraId="7D2769F9" w14:textId="77777777" w:rsidR="00C614E4" w:rsidRDefault="00C614E4"/>
    <w:tbl>
      <w:tblPr>
        <w:tblStyle w:val="Grilledutableau"/>
        <w:tblW w:w="9585" w:type="dxa"/>
        <w:tblLook w:val="04A0" w:firstRow="1" w:lastRow="0" w:firstColumn="1" w:lastColumn="0" w:noHBand="0" w:noVBand="1"/>
      </w:tblPr>
      <w:tblGrid>
        <w:gridCol w:w="7366"/>
        <w:gridCol w:w="2219"/>
      </w:tblGrid>
      <w:tr w:rsidR="00C614E4" w14:paraId="6A73BA8A" w14:textId="77777777" w:rsidTr="00EA0104">
        <w:trPr>
          <w:trHeight w:val="854"/>
        </w:trPr>
        <w:tc>
          <w:tcPr>
            <w:tcW w:w="9585" w:type="dxa"/>
            <w:gridSpan w:val="2"/>
            <w:shd w:val="clear" w:color="auto" w:fill="8DB3E2" w:themeFill="text2" w:themeFillTint="66"/>
          </w:tcPr>
          <w:p w14:paraId="2FDFCAE2" w14:textId="77777777" w:rsidR="00C614E4" w:rsidRDefault="003E3B8B" w:rsidP="00EA01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Séquence 4</w:t>
            </w:r>
          </w:p>
          <w:p w14:paraId="3776FA79" w14:textId="5FFA4EC0" w:rsidR="00C614E4" w:rsidRDefault="003E3B8B" w:rsidP="00EA0104">
            <w:pPr>
              <w:jc w:val="center"/>
            </w:pPr>
            <w:r>
              <w:rPr>
                <w:b/>
                <w:bCs/>
                <w:color w:val="001F5F"/>
              </w:rPr>
              <w:t>Comment assurer le bon fonctionnement d’un équipement ou d’une installation ?</w:t>
            </w:r>
          </w:p>
        </w:tc>
      </w:tr>
      <w:tr w:rsidR="00A51701" w14:paraId="612C9FAD" w14:textId="77777777" w:rsidTr="00EA0104">
        <w:trPr>
          <w:trHeight w:val="397"/>
        </w:trPr>
        <w:tc>
          <w:tcPr>
            <w:tcW w:w="9585" w:type="dxa"/>
            <w:gridSpan w:val="2"/>
            <w:shd w:val="clear" w:color="auto" w:fill="00B0F0"/>
            <w:vAlign w:val="center"/>
          </w:tcPr>
          <w:p w14:paraId="137EF97A" w14:textId="77777777" w:rsidR="00A51701" w:rsidRDefault="00A51701">
            <w:pPr>
              <w:jc w:val="center"/>
              <w:rPr>
                <w:b/>
              </w:rPr>
            </w:pPr>
            <w:r>
              <w:rPr>
                <w:b/>
              </w:rPr>
              <w:t>ICCER</w:t>
            </w:r>
          </w:p>
        </w:tc>
      </w:tr>
      <w:tr w:rsidR="00C614E4" w14:paraId="1D0EFCEF" w14:textId="77777777" w:rsidTr="00EA0104">
        <w:trPr>
          <w:trHeight w:val="283"/>
        </w:trPr>
        <w:tc>
          <w:tcPr>
            <w:tcW w:w="9585" w:type="dxa"/>
            <w:gridSpan w:val="2"/>
            <w:shd w:val="clear" w:color="auto" w:fill="BFBFBF" w:themeFill="background1" w:themeFillShade="BF"/>
          </w:tcPr>
          <w:p w14:paraId="07F6AB1C" w14:textId="77777777" w:rsidR="00C614E4" w:rsidRDefault="003E3B8B" w:rsidP="00EA0104">
            <w:pPr>
              <w:jc w:val="center"/>
            </w:pPr>
            <w:r>
              <w:rPr>
                <w:color w:val="000000" w:themeColor="text1"/>
                <w:spacing w:val="-1"/>
              </w:rPr>
              <w:t>É</w:t>
            </w:r>
            <w:r>
              <w:t>L</w:t>
            </w:r>
            <w:r>
              <w:rPr>
                <w:color w:val="000000" w:themeColor="text1"/>
                <w:spacing w:val="-1"/>
              </w:rPr>
              <w:t>É</w:t>
            </w:r>
            <w:r>
              <w:t xml:space="preserve">MENTS D’OUVRAGES </w:t>
            </w:r>
            <w:r>
              <w:rPr>
                <w:color w:val="000000" w:themeColor="text1"/>
                <w:spacing w:val="-1"/>
              </w:rPr>
              <w:t>É</w:t>
            </w:r>
            <w:r>
              <w:t>TUDI</w:t>
            </w:r>
            <w:r>
              <w:rPr>
                <w:color w:val="000000" w:themeColor="text1"/>
                <w:spacing w:val="-1"/>
              </w:rPr>
              <w:t>É</w:t>
            </w:r>
            <w:r>
              <w:t>S</w:t>
            </w:r>
          </w:p>
        </w:tc>
      </w:tr>
      <w:tr w:rsidR="00A51701" w14:paraId="62F60C8C" w14:textId="77777777" w:rsidTr="00EA0104">
        <w:trPr>
          <w:trHeight w:val="1833"/>
        </w:trPr>
        <w:tc>
          <w:tcPr>
            <w:tcW w:w="9585" w:type="dxa"/>
            <w:gridSpan w:val="2"/>
          </w:tcPr>
          <w:p w14:paraId="1DA6AC5F" w14:textId="16300076" w:rsidR="006A5D88" w:rsidRDefault="00EC1BFE" w:rsidP="00EC1BFE">
            <w:pPr>
              <w:spacing w:after="200" w:line="276" w:lineRule="auto"/>
              <w:rPr>
                <w:szCs w:val="16"/>
              </w:rPr>
            </w:pPr>
            <w:r>
              <w:rPr>
                <w:sz w:val="22"/>
                <w:szCs w:val="22"/>
              </w:rPr>
              <w:t>Le climatiseur du local VDI/serveur</w:t>
            </w:r>
            <w:r w:rsidRPr="00E949D5">
              <w:rPr>
                <w:sz w:val="22"/>
                <w:szCs w:val="22"/>
              </w:rPr>
              <w:t xml:space="preserve"> du groupe scolaire</w:t>
            </w:r>
            <w:r>
              <w:rPr>
                <w:sz w:val="22"/>
                <w:szCs w:val="22"/>
              </w:rPr>
              <w:t> 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540898A7" wp14:editId="1F78C948">
                  <wp:simplePos x="0" y="0"/>
                  <wp:positionH relativeFrom="column">
                    <wp:posOffset>4248150</wp:posOffset>
                  </wp:positionH>
                  <wp:positionV relativeFrom="paragraph">
                    <wp:posOffset>1905</wp:posOffset>
                  </wp:positionV>
                  <wp:extent cx="1702435" cy="1238250"/>
                  <wp:effectExtent l="0" t="0" r="0" b="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872" t="13460" r="-6283" b="20397"/>
                          <a:stretch/>
                        </pic:blipFill>
                        <pic:spPr bwMode="auto">
                          <a:xfrm>
                            <a:off x="0" y="0"/>
                            <a:ext cx="170243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30A53399" w14:textId="77777777" w:rsidR="00EC1BFE" w:rsidRPr="00EC1BFE" w:rsidRDefault="00A51701" w:rsidP="000D4335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0D4335">
              <w:rPr>
                <w:rFonts w:ascii="Times New Roman" w:hAnsi="Times New Roman" w:cs="Times New Roman"/>
                <w:szCs w:val="16"/>
              </w:rPr>
              <w:t>Le client se plaint d’un problèm</w:t>
            </w:r>
            <w:r w:rsidR="0091038A">
              <w:rPr>
                <w:rFonts w:ascii="Times New Roman" w:hAnsi="Times New Roman" w:cs="Times New Roman"/>
                <w:szCs w:val="16"/>
              </w:rPr>
              <w:t xml:space="preserve">e de </w:t>
            </w:r>
            <w:r w:rsidR="00EC1BFE">
              <w:rPr>
                <w:rFonts w:ascii="Times New Roman" w:hAnsi="Times New Roman" w:cs="Times New Roman"/>
                <w:szCs w:val="16"/>
              </w:rPr>
              <w:t xml:space="preserve">température </w:t>
            </w:r>
          </w:p>
          <w:p w14:paraId="24D9DB6C" w14:textId="77777777" w:rsidR="00EC1BFE" w:rsidRDefault="00EC1BFE" w:rsidP="00EC1BFE">
            <w:pPr>
              <w:pStyle w:val="Paragraphedeliste"/>
              <w:rPr>
                <w:rFonts w:ascii="Times New Roman" w:hAnsi="Times New Roman" w:cs="Times New Roman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Cs w:val="16"/>
              </w:rPr>
              <w:t>dans</w:t>
            </w:r>
            <w:proofErr w:type="gramEnd"/>
            <w:r>
              <w:rPr>
                <w:rFonts w:ascii="Times New Roman" w:hAnsi="Times New Roman" w:cs="Times New Roman"/>
                <w:szCs w:val="16"/>
              </w:rPr>
              <w:t xml:space="preserve"> le local « VDI/serveur » qui n’arrive plus à </w:t>
            </w:r>
          </w:p>
          <w:p w14:paraId="79157ADF" w14:textId="77777777" w:rsidR="00A51701" w:rsidRDefault="00EC1BFE" w:rsidP="00EC1BFE">
            <w:pPr>
              <w:pStyle w:val="Paragraphedeliste"/>
              <w:rPr>
                <w:rFonts w:ascii="Times New Roman" w:hAnsi="Times New Roman" w:cs="Times New Roman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Cs w:val="16"/>
              </w:rPr>
              <w:t>descendre</w:t>
            </w:r>
            <w:proofErr w:type="gramEnd"/>
            <w:r>
              <w:rPr>
                <w:rFonts w:ascii="Times New Roman" w:hAnsi="Times New Roman" w:cs="Times New Roman"/>
                <w:szCs w:val="16"/>
              </w:rPr>
              <w:t xml:space="preserve"> en dessous de 23°C.</w:t>
            </w:r>
          </w:p>
          <w:p w14:paraId="4EC05B63" w14:textId="77777777" w:rsidR="00EC1BFE" w:rsidRDefault="00EC1BFE" w:rsidP="00EC1BFE">
            <w:pPr>
              <w:pStyle w:val="Paragraphedeliste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7F3D37" w14:textId="4817A922" w:rsidR="00EC1BFE" w:rsidRPr="000D4335" w:rsidRDefault="00EC1BFE" w:rsidP="00EC1BFE">
            <w:pPr>
              <w:pStyle w:val="Paragraphedelist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5247" w14:paraId="05154FFD" w14:textId="77777777" w:rsidTr="00EA0104">
        <w:trPr>
          <w:trHeight w:val="397"/>
        </w:trPr>
        <w:tc>
          <w:tcPr>
            <w:tcW w:w="7366" w:type="dxa"/>
            <w:shd w:val="clear" w:color="auto" w:fill="95B3D7" w:themeFill="accent1" w:themeFillTint="99"/>
            <w:vAlign w:val="center"/>
          </w:tcPr>
          <w:p w14:paraId="26585229" w14:textId="00B03BAE" w:rsidR="002C5247" w:rsidRDefault="00B1025E" w:rsidP="002C5247">
            <w:pPr>
              <w:jc w:val="center"/>
            </w:pPr>
            <w:r>
              <w:rPr>
                <w:sz w:val="18"/>
              </w:rPr>
              <w:pict w14:anchorId="08AD700C">
                <v:shape id="_x0000_s1068" type="#_x0000_t75" style="position:absolute;left:0;text-align:left;margin-left:0;margin-top:0;width:50pt;height:50pt;z-index:251658752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2C5247" w:rsidRPr="00E427DD">
              <w:rPr>
                <w:sz w:val="18"/>
              </w:rPr>
              <w:t>A3 : MAINTENANCE D’UNE INSTALLATION</w:t>
            </w:r>
          </w:p>
        </w:tc>
        <w:tc>
          <w:tcPr>
            <w:tcW w:w="2219" w:type="dxa"/>
            <w:shd w:val="clear" w:color="auto" w:fill="E86BF5"/>
            <w:vAlign w:val="center"/>
          </w:tcPr>
          <w:p w14:paraId="36B595B2" w14:textId="03EE21FC" w:rsidR="002C5247" w:rsidRDefault="002C5247" w:rsidP="002C5247">
            <w:pPr>
              <w:jc w:val="center"/>
            </w:pPr>
            <w:r w:rsidRPr="00E427DD">
              <w:rPr>
                <w:noProof/>
                <w:sz w:val="18"/>
                <w:szCs w:val="20"/>
              </w:rPr>
              <w:t>A4 : COMMUNICATION</w:t>
            </w:r>
          </w:p>
        </w:tc>
      </w:tr>
      <w:tr w:rsidR="00C614E4" w14:paraId="4CF4E239" w14:textId="77777777" w:rsidTr="002C5247">
        <w:trPr>
          <w:trHeight w:val="404"/>
        </w:trPr>
        <w:tc>
          <w:tcPr>
            <w:tcW w:w="9585" w:type="dxa"/>
            <w:gridSpan w:val="2"/>
            <w:shd w:val="clear" w:color="auto" w:fill="BFBFBF" w:themeFill="background1" w:themeFillShade="BF"/>
            <w:vAlign w:val="center"/>
          </w:tcPr>
          <w:p w14:paraId="2825CB4C" w14:textId="62A4AE00" w:rsidR="00C614E4" w:rsidRPr="00BB60C6" w:rsidRDefault="003E3B8B" w:rsidP="002C5247">
            <w:pPr>
              <w:tabs>
                <w:tab w:val="left" w:pos="5115"/>
              </w:tabs>
              <w:ind w:right="141"/>
              <w:rPr>
                <w:b/>
                <w:bCs/>
                <w:color w:val="001F5F"/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CC91 : Interpréter les informations du client et/</w:t>
            </w:r>
            <w:r w:rsidR="00BB60C6" w:rsidRPr="00BB60C6">
              <w:rPr>
                <w:b/>
                <w:bCs/>
                <w:color w:val="001F5F"/>
                <w:sz w:val="20"/>
                <w:szCs w:val="20"/>
              </w:rPr>
              <w:t>ou l’exploitant sur ses besoins</w:t>
            </w:r>
          </w:p>
        </w:tc>
      </w:tr>
      <w:tr w:rsidR="00A51701" w14:paraId="4F9A9528" w14:textId="77777777" w:rsidTr="002C5247">
        <w:trPr>
          <w:trHeight w:val="492"/>
        </w:trPr>
        <w:tc>
          <w:tcPr>
            <w:tcW w:w="9585" w:type="dxa"/>
            <w:gridSpan w:val="2"/>
            <w:vAlign w:val="center"/>
          </w:tcPr>
          <w:p w14:paraId="05E23A97" w14:textId="77777777" w:rsidR="00A51701" w:rsidRPr="00BB60C6" w:rsidRDefault="00A51701" w:rsidP="002C5247">
            <w:pPr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>Échanger avec le client concernant le dysfonctionnement.</w:t>
            </w:r>
          </w:p>
          <w:p w14:paraId="52EE65F5" w14:textId="77777777" w:rsidR="00A51701" w:rsidRPr="00BB60C6" w:rsidRDefault="00A51701" w:rsidP="002C5247">
            <w:pPr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>Interpréter l’échange</w:t>
            </w:r>
          </w:p>
        </w:tc>
      </w:tr>
      <w:tr w:rsidR="00C614E4" w14:paraId="0C1DD840" w14:textId="77777777" w:rsidTr="002C5247">
        <w:trPr>
          <w:trHeight w:val="492"/>
        </w:trPr>
        <w:tc>
          <w:tcPr>
            <w:tcW w:w="9585" w:type="dxa"/>
            <w:gridSpan w:val="2"/>
            <w:shd w:val="clear" w:color="auto" w:fill="BFBFBF" w:themeFill="background1" w:themeFillShade="BF"/>
            <w:vAlign w:val="center"/>
          </w:tcPr>
          <w:p w14:paraId="7859123E" w14:textId="77777777" w:rsidR="00C614E4" w:rsidRPr="00BB60C6" w:rsidRDefault="003E3B8B" w:rsidP="002C5247">
            <w:pPr>
              <w:rPr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CC72 : Constater la défaillance</w:t>
            </w:r>
          </w:p>
        </w:tc>
      </w:tr>
      <w:tr w:rsidR="00A51701" w14:paraId="72B0C5C7" w14:textId="77777777" w:rsidTr="002C5247">
        <w:trPr>
          <w:trHeight w:val="492"/>
        </w:trPr>
        <w:tc>
          <w:tcPr>
            <w:tcW w:w="9585" w:type="dxa"/>
            <w:gridSpan w:val="2"/>
            <w:vAlign w:val="center"/>
          </w:tcPr>
          <w:p w14:paraId="27ABBB1E" w14:textId="438FA963" w:rsidR="00A51701" w:rsidRPr="00BB60C6" w:rsidRDefault="00A51701" w:rsidP="002C5247">
            <w:pPr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 xml:space="preserve">Le manque de </w:t>
            </w:r>
            <w:r w:rsidR="00EC1BFE">
              <w:rPr>
                <w:sz w:val="20"/>
                <w:szCs w:val="20"/>
              </w:rPr>
              <w:t>« froid »</w:t>
            </w:r>
            <w:r w:rsidRPr="00BB60C6">
              <w:rPr>
                <w:sz w:val="20"/>
                <w:szCs w:val="20"/>
              </w:rPr>
              <w:t xml:space="preserve"> est constaté et vérifié (mesure </w:t>
            </w:r>
            <w:r w:rsidR="00EC1BFE">
              <w:rPr>
                <w:sz w:val="20"/>
                <w:szCs w:val="20"/>
              </w:rPr>
              <w:t>de la température d’air du local et de la température n sortie de l’unité intérieure)</w:t>
            </w:r>
          </w:p>
        </w:tc>
      </w:tr>
      <w:tr w:rsidR="00C614E4" w14:paraId="598F7C01" w14:textId="77777777" w:rsidTr="002C5247">
        <w:trPr>
          <w:trHeight w:val="492"/>
        </w:trPr>
        <w:tc>
          <w:tcPr>
            <w:tcW w:w="9585" w:type="dxa"/>
            <w:gridSpan w:val="2"/>
            <w:shd w:val="clear" w:color="auto" w:fill="BFBFBF" w:themeFill="background1" w:themeFillShade="BF"/>
            <w:vAlign w:val="center"/>
          </w:tcPr>
          <w:p w14:paraId="02A0454E" w14:textId="77777777" w:rsidR="00C614E4" w:rsidRPr="00BB60C6" w:rsidRDefault="003E3B8B" w:rsidP="002C5247">
            <w:pPr>
              <w:rPr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CC73 : Lister des hypothèses de panne et/ou de dysfonctionnement</w:t>
            </w:r>
            <w:r w:rsidRPr="00BB60C6">
              <w:rPr>
                <w:bCs/>
                <w:color w:val="001F5F"/>
                <w:sz w:val="20"/>
                <w:szCs w:val="20"/>
                <w:shd w:val="clear" w:color="auto" w:fill="BFBFBF" w:themeFill="background1" w:themeFillShade="BF"/>
              </w:rPr>
              <w:t>.</w:t>
            </w:r>
          </w:p>
        </w:tc>
      </w:tr>
      <w:tr w:rsidR="00A51701" w14:paraId="04D0DB4C" w14:textId="77777777" w:rsidTr="002C5247">
        <w:trPr>
          <w:trHeight w:val="492"/>
        </w:trPr>
        <w:tc>
          <w:tcPr>
            <w:tcW w:w="9585" w:type="dxa"/>
            <w:gridSpan w:val="2"/>
            <w:vAlign w:val="center"/>
          </w:tcPr>
          <w:p w14:paraId="71311EFB" w14:textId="3F0E8670" w:rsidR="00A51701" w:rsidRPr="00BB60C6" w:rsidRDefault="00A51701" w:rsidP="002C5247">
            <w:pPr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 xml:space="preserve">- Hypothèses sur le manque de </w:t>
            </w:r>
            <w:r w:rsidR="00EC1BFE">
              <w:rPr>
                <w:sz w:val="20"/>
                <w:szCs w:val="20"/>
              </w:rPr>
              <w:t>« froid »</w:t>
            </w:r>
            <w:r w:rsidR="00BB60C6" w:rsidRPr="00BB60C6">
              <w:rPr>
                <w:sz w:val="20"/>
                <w:szCs w:val="20"/>
              </w:rPr>
              <w:t xml:space="preserve"> </w:t>
            </w:r>
            <w:r w:rsidRPr="00BB60C6">
              <w:rPr>
                <w:sz w:val="20"/>
                <w:szCs w:val="20"/>
              </w:rPr>
              <w:t xml:space="preserve">: </w:t>
            </w:r>
            <w:r w:rsidR="00EC1BFE">
              <w:rPr>
                <w:i/>
                <w:sz w:val="20"/>
                <w:szCs w:val="20"/>
              </w:rPr>
              <w:t>manque de fluide frigorigène, régulation mal réglée</w:t>
            </w:r>
            <w:r w:rsidRPr="00BB60C6">
              <w:rPr>
                <w:sz w:val="20"/>
                <w:szCs w:val="20"/>
              </w:rPr>
              <w:t>…</w:t>
            </w:r>
          </w:p>
        </w:tc>
      </w:tr>
      <w:tr w:rsidR="00C614E4" w14:paraId="677D6DCA" w14:textId="77777777" w:rsidTr="002C5247">
        <w:trPr>
          <w:trHeight w:val="492"/>
        </w:trPr>
        <w:tc>
          <w:tcPr>
            <w:tcW w:w="9585" w:type="dxa"/>
            <w:gridSpan w:val="2"/>
            <w:shd w:val="clear" w:color="auto" w:fill="BFBFBF" w:themeFill="background1" w:themeFillShade="BF"/>
            <w:vAlign w:val="center"/>
          </w:tcPr>
          <w:p w14:paraId="5B79B764" w14:textId="77777777" w:rsidR="00C614E4" w:rsidRPr="00BB60C6" w:rsidRDefault="003E3B8B" w:rsidP="002C5247">
            <w:pPr>
              <w:rPr>
                <w:color w:val="000000"/>
                <w:sz w:val="20"/>
                <w:szCs w:val="20"/>
              </w:rPr>
            </w:pPr>
            <w:r w:rsidRPr="00BB60C6">
              <w:rPr>
                <w:b/>
                <w:bCs/>
                <w:color w:val="002060"/>
                <w:sz w:val="20"/>
                <w:szCs w:val="20"/>
              </w:rPr>
              <w:t>CC62 : Réaliser les opérations de mise en service et/ou d’arrêt de l’installation</w:t>
            </w:r>
          </w:p>
        </w:tc>
      </w:tr>
      <w:tr w:rsidR="00A51701" w14:paraId="7D28238E" w14:textId="77777777" w:rsidTr="002C5247">
        <w:trPr>
          <w:trHeight w:val="492"/>
        </w:trPr>
        <w:tc>
          <w:tcPr>
            <w:tcW w:w="9585" w:type="dxa"/>
            <w:gridSpan w:val="2"/>
            <w:vAlign w:val="center"/>
          </w:tcPr>
          <w:p w14:paraId="302D3EC3" w14:textId="77777777" w:rsidR="00A51701" w:rsidRPr="00BB60C6" w:rsidRDefault="00A51701" w:rsidP="002C5247">
            <w:pPr>
              <w:rPr>
                <w:color w:val="000000"/>
                <w:sz w:val="20"/>
                <w:szCs w:val="20"/>
              </w:rPr>
            </w:pPr>
            <w:r w:rsidRPr="00BB60C6">
              <w:rPr>
                <w:color w:val="000000" w:themeColor="text1"/>
                <w:sz w:val="20"/>
                <w:szCs w:val="20"/>
              </w:rPr>
              <w:t>En fonction du type d’intervention à pratiquer :</w:t>
            </w:r>
          </w:p>
          <w:p w14:paraId="52CD8413" w14:textId="77777777" w:rsidR="00A51701" w:rsidRPr="00BB60C6" w:rsidRDefault="00A51701" w:rsidP="002C5247">
            <w:pPr>
              <w:rPr>
                <w:color w:val="000000"/>
                <w:sz w:val="20"/>
                <w:szCs w:val="20"/>
              </w:rPr>
            </w:pPr>
            <w:proofErr w:type="gramStart"/>
            <w:r w:rsidRPr="00BB60C6">
              <w:rPr>
                <w:color w:val="000000" w:themeColor="text1"/>
                <w:sz w:val="20"/>
                <w:szCs w:val="20"/>
              </w:rPr>
              <w:t>réaliser</w:t>
            </w:r>
            <w:proofErr w:type="gramEnd"/>
            <w:r w:rsidRPr="00BB60C6">
              <w:rPr>
                <w:color w:val="000000" w:themeColor="text1"/>
                <w:sz w:val="20"/>
                <w:szCs w:val="20"/>
              </w:rPr>
              <w:t xml:space="preserve"> la mise à l’arrêt de tout ou partie de l’installation, réaliser l’intervention, remettre en service, contrôler, régler</w:t>
            </w:r>
          </w:p>
        </w:tc>
      </w:tr>
      <w:tr w:rsidR="00C614E4" w14:paraId="10949C5B" w14:textId="77777777" w:rsidTr="002C5247">
        <w:trPr>
          <w:trHeight w:val="492"/>
        </w:trPr>
        <w:tc>
          <w:tcPr>
            <w:tcW w:w="9585" w:type="dxa"/>
            <w:gridSpan w:val="2"/>
            <w:shd w:val="clear" w:color="auto" w:fill="BFBFBF" w:themeFill="background1" w:themeFillShade="BF"/>
            <w:vAlign w:val="center"/>
          </w:tcPr>
          <w:p w14:paraId="07E8FF3E" w14:textId="77777777" w:rsidR="00C614E4" w:rsidRPr="00BB60C6" w:rsidRDefault="003E3B8B" w:rsidP="002C5247">
            <w:pPr>
              <w:rPr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>CC81 : Compléter les documents techniques et administratifs</w:t>
            </w:r>
          </w:p>
        </w:tc>
      </w:tr>
      <w:tr w:rsidR="00A51701" w14:paraId="6CA2E151" w14:textId="77777777" w:rsidTr="002C5247">
        <w:trPr>
          <w:trHeight w:val="492"/>
        </w:trPr>
        <w:tc>
          <w:tcPr>
            <w:tcW w:w="9585" w:type="dxa"/>
            <w:gridSpan w:val="2"/>
            <w:vAlign w:val="center"/>
          </w:tcPr>
          <w:p w14:paraId="42728D8C" w14:textId="6A7BF3AC" w:rsidR="00A51701" w:rsidRPr="00BB60C6" w:rsidRDefault="00A51701" w:rsidP="002C5247">
            <w:pPr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>Compléter les fiches d'autocontrôle des installations</w:t>
            </w:r>
          </w:p>
        </w:tc>
      </w:tr>
      <w:tr w:rsidR="00C614E4" w14:paraId="1972927F" w14:textId="77777777" w:rsidTr="002C5247">
        <w:trPr>
          <w:trHeight w:val="492"/>
        </w:trPr>
        <w:tc>
          <w:tcPr>
            <w:tcW w:w="9585" w:type="dxa"/>
            <w:gridSpan w:val="2"/>
            <w:shd w:val="clear" w:color="auto" w:fill="BFBFBF" w:themeFill="background1" w:themeFillShade="BF"/>
            <w:vAlign w:val="center"/>
          </w:tcPr>
          <w:p w14:paraId="3FAAE07B" w14:textId="77777777" w:rsidR="00C614E4" w:rsidRPr="00BB60C6" w:rsidRDefault="003E3B8B" w:rsidP="002C5247">
            <w:pPr>
              <w:rPr>
                <w:sz w:val="20"/>
                <w:szCs w:val="20"/>
              </w:rPr>
            </w:pPr>
            <w:r w:rsidRPr="00BB60C6">
              <w:rPr>
                <w:b/>
                <w:bCs/>
                <w:color w:val="001F5F"/>
                <w:sz w:val="20"/>
                <w:szCs w:val="20"/>
              </w:rPr>
              <w:t xml:space="preserve">CC83 : Formuler un compte-rendu, un rapport d’activité </w:t>
            </w:r>
          </w:p>
        </w:tc>
      </w:tr>
      <w:tr w:rsidR="00A51701" w14:paraId="4CBBAFEC" w14:textId="77777777" w:rsidTr="002C5247">
        <w:trPr>
          <w:trHeight w:val="492"/>
        </w:trPr>
        <w:tc>
          <w:tcPr>
            <w:tcW w:w="9585" w:type="dxa"/>
            <w:gridSpan w:val="2"/>
            <w:vAlign w:val="center"/>
          </w:tcPr>
          <w:p w14:paraId="4FC6779C" w14:textId="77777777" w:rsidR="00A51701" w:rsidRPr="00BB60C6" w:rsidRDefault="00A51701" w:rsidP="002C5247">
            <w:pPr>
              <w:rPr>
                <w:sz w:val="20"/>
                <w:szCs w:val="20"/>
              </w:rPr>
            </w:pPr>
            <w:r w:rsidRPr="00BB60C6">
              <w:rPr>
                <w:sz w:val="20"/>
                <w:szCs w:val="20"/>
              </w:rPr>
              <w:t>Renseigner un rapport d’intervention</w:t>
            </w:r>
          </w:p>
        </w:tc>
      </w:tr>
    </w:tbl>
    <w:p w14:paraId="5758C301" w14:textId="77777777" w:rsidR="00C614E4" w:rsidRDefault="00C614E4">
      <w:pPr>
        <w:tabs>
          <w:tab w:val="left" w:pos="5730"/>
        </w:tabs>
        <w:rPr>
          <w:b/>
        </w:rPr>
      </w:pPr>
    </w:p>
    <w:sectPr w:rsidR="00C614E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1FA56" w14:textId="77777777" w:rsidR="00B1025E" w:rsidRDefault="00B1025E">
      <w:r>
        <w:separator/>
      </w:r>
    </w:p>
  </w:endnote>
  <w:endnote w:type="continuationSeparator" w:id="0">
    <w:p w14:paraId="19723E47" w14:textId="77777777" w:rsidR="00B1025E" w:rsidRDefault="00B1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7CEF8" w14:textId="28F99E8D" w:rsidR="00510650" w:rsidRPr="00E159BF" w:rsidRDefault="00510650" w:rsidP="00510650">
    <w:pPr>
      <w:pStyle w:val="En-tte"/>
      <w:jc w:val="right"/>
    </w:pPr>
    <w:r w:rsidRPr="00E159BF">
      <w:rPr>
        <w:sz w:val="20"/>
      </w:rPr>
      <w:t>Projet GS TILLON</w:t>
    </w:r>
    <w:r w:rsidR="00D85C3B">
      <w:rPr>
        <w:sz w:val="20"/>
      </w:rPr>
      <w:t xml:space="preserve"> – Etape 3</w:t>
    </w:r>
    <w:r w:rsidRPr="00E159BF">
      <w:rPr>
        <w:sz w:val="20"/>
      </w:rPr>
      <w:t xml:space="preserve"> </w:t>
    </w:r>
    <w:r>
      <w:rPr>
        <w:sz w:val="20"/>
      </w:rPr>
      <w:t>–</w:t>
    </w:r>
    <w:r w:rsidRPr="00E159BF">
      <w:rPr>
        <w:sz w:val="20"/>
      </w:rPr>
      <w:t xml:space="preserve"> </w:t>
    </w:r>
    <w:r>
      <w:rPr>
        <w:sz w:val="20"/>
      </w:rPr>
      <w:t>Intervention sur l’installation sanitaire</w:t>
    </w:r>
    <w:r w:rsidRPr="00E159BF">
      <w:rPr>
        <w:sz w:val="20"/>
      </w:rPr>
      <w:t xml:space="preserve"> </w:t>
    </w:r>
    <w:r>
      <w:rPr>
        <w:sz w:val="20"/>
      </w:rPr>
      <w:t>–</w:t>
    </w:r>
    <w:r w:rsidRPr="00E159BF">
      <w:rPr>
        <w:sz w:val="20"/>
      </w:rPr>
      <w:t xml:space="preserve"> RNR </w:t>
    </w:r>
    <w:r w:rsidR="008841DC">
      <w:rPr>
        <w:sz w:val="20"/>
      </w:rPr>
      <w:t>MF</w:t>
    </w:r>
    <w:r w:rsidRPr="00E159BF">
      <w:rPr>
        <w:sz w:val="20"/>
      </w:rPr>
      <w:t>ER</w:t>
    </w:r>
  </w:p>
  <w:p w14:paraId="63FFE4F7" w14:textId="3A4BAFE6" w:rsidR="0088574B" w:rsidRPr="00510650" w:rsidRDefault="0088574B" w:rsidP="005106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64BB3" w14:textId="77777777" w:rsidR="00B1025E" w:rsidRDefault="00B1025E">
      <w:r>
        <w:separator/>
      </w:r>
    </w:p>
  </w:footnote>
  <w:footnote w:type="continuationSeparator" w:id="0">
    <w:p w14:paraId="059E8F51" w14:textId="77777777" w:rsidR="00B1025E" w:rsidRDefault="00B10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4958"/>
    <w:multiLevelType w:val="hybridMultilevel"/>
    <w:tmpl w:val="B9C42112"/>
    <w:lvl w:ilvl="0" w:tplc="1564DF5C">
      <w:start w:val="1"/>
      <w:numFmt w:val="bullet"/>
      <w:lvlText w:val="-"/>
      <w:lvlJc w:val="left"/>
      <w:pPr>
        <w:ind w:left="720" w:hanging="359"/>
      </w:pPr>
      <w:rPr>
        <w:rFonts w:ascii="Arial" w:eastAsia="Arial" w:hAnsi="Arial" w:cs="Arial" w:hint="default"/>
        <w:color w:val="000000"/>
      </w:rPr>
    </w:lvl>
    <w:lvl w:ilvl="1" w:tplc="8370F524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EE36498E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516AEA96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24A29EFE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E196BE50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7F94D712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49AA88D6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F332517E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" w15:restartNumberingAfterBreak="0">
    <w:nsid w:val="06290F7D"/>
    <w:multiLevelType w:val="hybridMultilevel"/>
    <w:tmpl w:val="A84855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42CD4"/>
    <w:multiLevelType w:val="hybridMultilevel"/>
    <w:tmpl w:val="18AE34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42F84"/>
    <w:multiLevelType w:val="hybridMultilevel"/>
    <w:tmpl w:val="D2D48A42"/>
    <w:lvl w:ilvl="0" w:tplc="0D1EAD66">
      <w:start w:val="1"/>
      <w:numFmt w:val="bullet"/>
      <w:lvlText w:val="→"/>
      <w:lvlJc w:val="left"/>
      <w:pPr>
        <w:ind w:left="663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2CAE4D68"/>
    <w:multiLevelType w:val="hybridMultilevel"/>
    <w:tmpl w:val="B840E444"/>
    <w:lvl w:ilvl="0" w:tplc="CB3E8674">
      <w:start w:val="1"/>
      <w:numFmt w:val="bullet"/>
      <w:lvlText w:val="-"/>
      <w:lvlJc w:val="left"/>
      <w:pPr>
        <w:ind w:left="720" w:hanging="359"/>
      </w:pPr>
      <w:rPr>
        <w:rFonts w:ascii="Arial" w:eastAsia="Arial" w:hAnsi="Arial" w:cs="Arial" w:hint="default"/>
        <w:color w:val="000000"/>
      </w:rPr>
    </w:lvl>
    <w:lvl w:ilvl="1" w:tplc="B4FEE3BE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AB6E149C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F2925736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2F4A8534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A72240DC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C322A9DC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FDC051A8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10D298F8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5" w15:restartNumberingAfterBreak="0">
    <w:nsid w:val="2D4446C9"/>
    <w:multiLevelType w:val="hybridMultilevel"/>
    <w:tmpl w:val="7C4CCBF0"/>
    <w:lvl w:ilvl="0" w:tplc="29D89A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07C285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F7C42E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B2FA4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CC9D9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6BCB84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716AE9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1CE3F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2CC4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0014F6"/>
    <w:multiLevelType w:val="hybridMultilevel"/>
    <w:tmpl w:val="AC2ED992"/>
    <w:lvl w:ilvl="0" w:tplc="553A013E">
      <w:start w:val="1"/>
      <w:numFmt w:val="bullet"/>
      <w:lvlText w:val="-"/>
      <w:lvlJc w:val="left"/>
      <w:pPr>
        <w:ind w:left="720" w:hanging="359"/>
      </w:pPr>
      <w:rPr>
        <w:rFonts w:ascii="Arial" w:eastAsia="Arial" w:hAnsi="Arial" w:cs="Arial" w:hint="default"/>
        <w:color w:val="000000"/>
      </w:rPr>
    </w:lvl>
    <w:lvl w:ilvl="1" w:tplc="EE363DFE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B83089C2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7A463294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A6EC3516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FA90EBBA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D5781970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6082C2DE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35EAA3C6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4E4"/>
    <w:rsid w:val="000329BE"/>
    <w:rsid w:val="0005448A"/>
    <w:rsid w:val="00094D56"/>
    <w:rsid w:val="000D4335"/>
    <w:rsid w:val="001438D4"/>
    <w:rsid w:val="001821D8"/>
    <w:rsid w:val="001827D8"/>
    <w:rsid w:val="001873AE"/>
    <w:rsid w:val="001A3274"/>
    <w:rsid w:val="001A5F24"/>
    <w:rsid w:val="001B47BC"/>
    <w:rsid w:val="002212A6"/>
    <w:rsid w:val="002C5247"/>
    <w:rsid w:val="002F275B"/>
    <w:rsid w:val="002F63DF"/>
    <w:rsid w:val="00334656"/>
    <w:rsid w:val="0035275B"/>
    <w:rsid w:val="00381DEF"/>
    <w:rsid w:val="003E3B8B"/>
    <w:rsid w:val="003F0E62"/>
    <w:rsid w:val="00406727"/>
    <w:rsid w:val="00442C99"/>
    <w:rsid w:val="00472FE5"/>
    <w:rsid w:val="00481B28"/>
    <w:rsid w:val="00486F44"/>
    <w:rsid w:val="004D1C7E"/>
    <w:rsid w:val="004F05F4"/>
    <w:rsid w:val="00510650"/>
    <w:rsid w:val="0051395D"/>
    <w:rsid w:val="0055794A"/>
    <w:rsid w:val="00561EE2"/>
    <w:rsid w:val="0057658B"/>
    <w:rsid w:val="0059468F"/>
    <w:rsid w:val="005C1963"/>
    <w:rsid w:val="00627A0F"/>
    <w:rsid w:val="006A5D88"/>
    <w:rsid w:val="00745601"/>
    <w:rsid w:val="00791782"/>
    <w:rsid w:val="007C2713"/>
    <w:rsid w:val="007C4B78"/>
    <w:rsid w:val="007D1DF1"/>
    <w:rsid w:val="008275B4"/>
    <w:rsid w:val="008405BB"/>
    <w:rsid w:val="008841DC"/>
    <w:rsid w:val="0088574B"/>
    <w:rsid w:val="008918D9"/>
    <w:rsid w:val="00896CDC"/>
    <w:rsid w:val="008D7B27"/>
    <w:rsid w:val="0091038A"/>
    <w:rsid w:val="009121F7"/>
    <w:rsid w:val="009D605E"/>
    <w:rsid w:val="00A33B41"/>
    <w:rsid w:val="00A349AE"/>
    <w:rsid w:val="00A51701"/>
    <w:rsid w:val="00A92BAF"/>
    <w:rsid w:val="00AD7DC3"/>
    <w:rsid w:val="00AE1252"/>
    <w:rsid w:val="00AE2712"/>
    <w:rsid w:val="00AF66E3"/>
    <w:rsid w:val="00B1025E"/>
    <w:rsid w:val="00B65A25"/>
    <w:rsid w:val="00B7135E"/>
    <w:rsid w:val="00BB60C6"/>
    <w:rsid w:val="00BB6CB1"/>
    <w:rsid w:val="00BE57BD"/>
    <w:rsid w:val="00C0273A"/>
    <w:rsid w:val="00C27D8E"/>
    <w:rsid w:val="00C614E4"/>
    <w:rsid w:val="00C8655B"/>
    <w:rsid w:val="00CC7F33"/>
    <w:rsid w:val="00CF3B38"/>
    <w:rsid w:val="00D1730C"/>
    <w:rsid w:val="00D37440"/>
    <w:rsid w:val="00D4002C"/>
    <w:rsid w:val="00D65AD8"/>
    <w:rsid w:val="00D717E3"/>
    <w:rsid w:val="00D85C3B"/>
    <w:rsid w:val="00DA2DEF"/>
    <w:rsid w:val="00DF4F41"/>
    <w:rsid w:val="00E01CB9"/>
    <w:rsid w:val="00E114AA"/>
    <w:rsid w:val="00E159BF"/>
    <w:rsid w:val="00E1674E"/>
    <w:rsid w:val="00E427DD"/>
    <w:rsid w:val="00E73EFF"/>
    <w:rsid w:val="00E949D5"/>
    <w:rsid w:val="00EA0104"/>
    <w:rsid w:val="00EA7BDA"/>
    <w:rsid w:val="00EC1BFE"/>
    <w:rsid w:val="00EE113F"/>
    <w:rsid w:val="00F04FD3"/>
    <w:rsid w:val="00F7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4:docId w14:val="16E58FAE"/>
  <w15:docId w15:val="{EBF7121F-F05A-4C72-AC4F-B35033E3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 w:line="276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76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76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76" w:lineRule="auto"/>
      <w:outlineLvl w:val="4"/>
    </w:pPr>
    <w:rPr>
      <w:rFonts w:ascii="Arial" w:eastAsia="Arial" w:hAnsi="Arial" w:cs="Arial"/>
      <w:b/>
      <w:bCs/>
      <w:lang w:eastAsia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Titre8">
    <w:name w:val="heading 8"/>
    <w:basedOn w:val="Normal"/>
    <w:link w:val="Titre8Car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51"/>
      <w:ind w:left="100"/>
      <w:outlineLvl w:val="7"/>
    </w:pPr>
    <w:rPr>
      <w:rFonts w:ascii="Calibri" w:eastAsia="Calibri" w:hAnsi="Calibri" w:cs="Calibri"/>
      <w:b/>
      <w:bCs/>
      <w:lang w:val="en-US" w:eastAsia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 w:line="276" w:lineRule="auto"/>
      <w:contextualSpacing/>
    </w:pPr>
    <w:rPr>
      <w:rFonts w:ascii="Calibri" w:eastAsia="Calibri" w:hAnsi="Calibri" w:cs="Calibri"/>
      <w:sz w:val="48"/>
      <w:szCs w:val="48"/>
      <w:lang w:eastAsia="en-US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 w:line="276" w:lineRule="auto"/>
    </w:pPr>
    <w:rPr>
      <w:rFonts w:ascii="Calibri" w:eastAsia="Calibri" w:hAnsi="Calibri" w:cs="Calibri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 w:right="720"/>
    </w:pPr>
    <w:rPr>
      <w:rFonts w:ascii="Calibri" w:eastAsia="Calibri" w:hAnsi="Calibri" w:cs="Calibri"/>
      <w:i/>
      <w:sz w:val="22"/>
      <w:szCs w:val="22"/>
      <w:lang w:eastAsia="en-US"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200" w:line="276" w:lineRule="auto"/>
      <w:ind w:left="720" w:right="720"/>
    </w:pPr>
    <w:rPr>
      <w:rFonts w:ascii="Calibri" w:eastAsia="Calibri" w:hAnsi="Calibri" w:cs="Calibri"/>
      <w:i/>
      <w:sz w:val="22"/>
      <w:szCs w:val="22"/>
      <w:lang w:eastAsia="en-US"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</w:style>
  <w:style w:type="table" w:customStyle="1" w:styleId="Lined">
    <w:name w:val="Lined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rFonts w:ascii="Calibri" w:eastAsia="Calibri" w:hAnsi="Calibri" w:cs="Calibri"/>
      <w:sz w:val="18"/>
      <w:szCs w:val="22"/>
      <w:lang w:eastAsia="en-US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TM2">
    <w:name w:val="toc 2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paragraph" w:styleId="TM3">
    <w:name w:val="toc 3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567"/>
    </w:pPr>
    <w:rPr>
      <w:rFonts w:ascii="Calibri" w:eastAsia="Calibri" w:hAnsi="Calibri" w:cs="Calibri"/>
      <w:sz w:val="22"/>
      <w:szCs w:val="22"/>
      <w:lang w:eastAsia="en-US"/>
    </w:rPr>
  </w:style>
  <w:style w:type="paragraph" w:styleId="TM4">
    <w:name w:val="toc 4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850"/>
    </w:pPr>
    <w:rPr>
      <w:rFonts w:ascii="Calibri" w:eastAsia="Calibri" w:hAnsi="Calibri" w:cs="Calibri"/>
      <w:sz w:val="22"/>
      <w:szCs w:val="22"/>
      <w:lang w:eastAsia="en-US"/>
    </w:rPr>
  </w:style>
  <w:style w:type="paragraph" w:styleId="TM5">
    <w:name w:val="toc 5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1134"/>
    </w:pPr>
    <w:rPr>
      <w:rFonts w:ascii="Calibri" w:eastAsia="Calibri" w:hAnsi="Calibri" w:cs="Calibri"/>
      <w:sz w:val="22"/>
      <w:szCs w:val="22"/>
      <w:lang w:eastAsia="en-US"/>
    </w:rPr>
  </w:style>
  <w:style w:type="paragraph" w:styleId="TM6">
    <w:name w:val="toc 6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1417"/>
    </w:pPr>
    <w:rPr>
      <w:rFonts w:ascii="Calibri" w:eastAsia="Calibri" w:hAnsi="Calibri" w:cs="Calibri"/>
      <w:sz w:val="22"/>
      <w:szCs w:val="22"/>
      <w:lang w:eastAsia="en-US"/>
    </w:rPr>
  </w:style>
  <w:style w:type="paragraph" w:styleId="TM7">
    <w:name w:val="toc 7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1701"/>
    </w:pPr>
    <w:rPr>
      <w:rFonts w:ascii="Calibri" w:eastAsia="Calibri" w:hAnsi="Calibri" w:cs="Calibri"/>
      <w:sz w:val="22"/>
      <w:szCs w:val="22"/>
      <w:lang w:eastAsia="en-US"/>
    </w:rPr>
  </w:style>
  <w:style w:type="paragraph" w:styleId="TM8">
    <w:name w:val="toc 8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1984"/>
    </w:pPr>
    <w:rPr>
      <w:rFonts w:ascii="Calibri" w:eastAsia="Calibri" w:hAnsi="Calibri" w:cs="Calibri"/>
      <w:sz w:val="22"/>
      <w:szCs w:val="22"/>
      <w:lang w:eastAsia="en-US"/>
    </w:rPr>
  </w:style>
  <w:style w:type="paragraph" w:styleId="TM9">
    <w:name w:val="toc 9"/>
    <w:basedOn w:val="Normal"/>
    <w:next w:val="Normal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76" w:lineRule="auto"/>
      <w:ind w:left="2268"/>
    </w:pPr>
    <w:rPr>
      <w:rFonts w:ascii="Calibri" w:eastAsia="Calibri" w:hAnsi="Calibri" w:cs="Calibri"/>
      <w:sz w:val="22"/>
      <w:szCs w:val="22"/>
      <w:lang w:eastAsia="en-US"/>
    </w:rPr>
  </w:style>
  <w:style w:type="paragraph" w:styleId="En-ttedetabledesmatires">
    <w:name w:val="TOC Heading"/>
    <w:uiPriority w:val="39"/>
    <w:unhideWhenUsed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1"/>
    <w:rPr>
      <w:rFonts w:ascii="Calibri" w:eastAsia="Calibri" w:hAnsi="Calibri"/>
      <w:b/>
      <w:bCs/>
      <w:sz w:val="24"/>
      <w:szCs w:val="24"/>
      <w:lang w:val="en-US"/>
    </w:rPr>
  </w:style>
  <w:style w:type="paragraph" w:customStyle="1" w:styleId="Default">
    <w:name w:val="Default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A0104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8EEE7-8210-424C-B125-719864FB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1597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Arnaud BOYER;GT AC LYON</dc:creator>
  <cp:lastModifiedBy>jérôme EYDIEUX</cp:lastModifiedBy>
  <cp:revision>5</cp:revision>
  <dcterms:created xsi:type="dcterms:W3CDTF">2021-10-29T08:25:00Z</dcterms:created>
  <dcterms:modified xsi:type="dcterms:W3CDTF">2021-11-04T08:31:00Z</dcterms:modified>
</cp:coreProperties>
</file>