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EEC101" w14:textId="77777777" w:rsidR="00A437D9" w:rsidRDefault="00A437D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  <w:bookmarkStart w:id="0" w:name="_heading=h.gjdgxs" w:colFirst="0" w:colLast="0"/>
      <w:bookmarkEnd w:id="0"/>
    </w:p>
    <w:p w14:paraId="276F07C6" w14:textId="77777777" w:rsidR="00A437D9" w:rsidRDefault="00A437D9">
      <w:pPr>
        <w:spacing w:line="276" w:lineRule="auto"/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</w:p>
    <w:p w14:paraId="698A0A8C" w14:textId="77777777" w:rsidR="00A437D9" w:rsidRDefault="00A437D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28"/>
          <w:szCs w:val="28"/>
        </w:rPr>
      </w:pPr>
    </w:p>
    <w:p w14:paraId="6FC391F8" w14:textId="77777777" w:rsidR="00A437D9" w:rsidRDefault="00010F7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color w:val="000000"/>
          <w:sz w:val="28"/>
          <w:szCs w:val="28"/>
        </w:rPr>
        <w:t>AUTORISATION PARENTALE DE PRISE DE VUE</w:t>
      </w:r>
    </w:p>
    <w:p w14:paraId="3CC3D3A0" w14:textId="77777777" w:rsidR="00A437D9" w:rsidRDefault="00010F7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</w:rPr>
        <w:t>POUR LA RENCONTRE ROBOTIQUE INTER-DEGRE</w:t>
      </w:r>
    </w:p>
    <w:p w14:paraId="3F9A76C5" w14:textId="77777777" w:rsidR="00A437D9" w:rsidRDefault="00A437D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  <w:color w:val="000000"/>
          <w:sz w:val="28"/>
          <w:szCs w:val="28"/>
        </w:rPr>
      </w:pPr>
    </w:p>
    <w:p w14:paraId="23CB2EA6" w14:textId="77777777" w:rsidR="00A437D9" w:rsidRDefault="00A437D9">
      <w:pPr>
        <w:rPr>
          <w:rFonts w:ascii="Arial Narrow" w:eastAsia="Arial Narrow" w:hAnsi="Arial Narrow" w:cs="Arial Narrow"/>
        </w:rPr>
      </w:pPr>
    </w:p>
    <w:p w14:paraId="44C949EE" w14:textId="77777777" w:rsidR="00A437D9" w:rsidRDefault="00010F76">
      <w:pPr>
        <w:tabs>
          <w:tab w:val="right" w:pos="9720"/>
        </w:tabs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Je soussigné(e) (</w:t>
      </w:r>
      <w:r>
        <w:rPr>
          <w:rFonts w:ascii="Arial Narrow" w:eastAsia="Arial Narrow" w:hAnsi="Arial Narrow" w:cs="Arial Narrow"/>
          <w:i/>
        </w:rPr>
        <w:t>indiquer le nom et prénom</w:t>
      </w:r>
      <w:r>
        <w:rPr>
          <w:rFonts w:ascii="Arial Narrow" w:eastAsia="Arial Narrow" w:hAnsi="Arial Narrow" w:cs="Arial Narrow"/>
        </w:rPr>
        <w:t>) :</w:t>
      </w:r>
      <w:r>
        <w:rPr>
          <w:rFonts w:ascii="Arial Narrow" w:eastAsia="Arial Narrow" w:hAnsi="Arial Narrow" w:cs="Arial Narrow"/>
        </w:rPr>
        <w:tab/>
      </w:r>
    </w:p>
    <w:p w14:paraId="79260F11" w14:textId="77777777" w:rsidR="00A437D9" w:rsidRDefault="00A437D9">
      <w:pPr>
        <w:tabs>
          <w:tab w:val="right" w:pos="9720"/>
        </w:tabs>
        <w:jc w:val="both"/>
        <w:rPr>
          <w:rFonts w:ascii="Arial Narrow" w:eastAsia="Arial Narrow" w:hAnsi="Arial Narrow" w:cs="Arial Narrow"/>
        </w:rPr>
      </w:pPr>
    </w:p>
    <w:p w14:paraId="441CF6B0" w14:textId="77777777" w:rsidR="00A437D9" w:rsidRDefault="00010F76">
      <w:pPr>
        <w:tabs>
          <w:tab w:val="left" w:pos="5580"/>
          <w:tab w:val="right" w:pos="9720"/>
        </w:tabs>
        <w:jc w:val="both"/>
        <w:rPr>
          <w:rFonts w:ascii="Arial Narrow" w:eastAsia="Arial Narrow" w:hAnsi="Arial Narrow" w:cs="Arial Narrow"/>
          <w:i/>
        </w:rPr>
      </w:pPr>
      <w:r>
        <w:rPr>
          <w:rFonts w:ascii="Arial Narrow" w:eastAsia="Arial Narrow" w:hAnsi="Arial Narrow" w:cs="Arial Narrow"/>
        </w:rPr>
        <w:t xml:space="preserve">Agissant en qualité de : Père – Mère – Tuteur </w:t>
      </w:r>
      <w:r>
        <w:rPr>
          <w:rFonts w:ascii="Arial Narrow" w:eastAsia="Arial Narrow" w:hAnsi="Arial Narrow" w:cs="Arial Narrow"/>
        </w:rPr>
        <w:tab/>
      </w:r>
      <w:r>
        <w:rPr>
          <w:rFonts w:ascii="Arial Narrow" w:eastAsia="Arial Narrow" w:hAnsi="Arial Narrow" w:cs="Arial Narrow"/>
          <w:i/>
        </w:rPr>
        <w:t>(entourer la bonne qualité)</w:t>
      </w:r>
    </w:p>
    <w:p w14:paraId="26308CFD" w14:textId="77777777" w:rsidR="00A437D9" w:rsidRDefault="00A437D9">
      <w:pPr>
        <w:tabs>
          <w:tab w:val="left" w:pos="5580"/>
          <w:tab w:val="right" w:pos="9720"/>
        </w:tabs>
        <w:jc w:val="both"/>
        <w:rPr>
          <w:rFonts w:ascii="Arial Narrow" w:eastAsia="Arial Narrow" w:hAnsi="Arial Narrow" w:cs="Arial Narrow"/>
        </w:rPr>
      </w:pPr>
    </w:p>
    <w:p w14:paraId="2F9D9197" w14:textId="77777777" w:rsidR="00A437D9" w:rsidRDefault="00010F76">
      <w:pPr>
        <w:tabs>
          <w:tab w:val="right" w:pos="9720"/>
        </w:tabs>
        <w:spacing w:line="480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Adresse :</w:t>
      </w:r>
      <w:r>
        <w:rPr>
          <w:rFonts w:ascii="Arial Narrow" w:eastAsia="Arial Narrow" w:hAnsi="Arial Narrow" w:cs="Arial Narrow"/>
        </w:rPr>
        <w:tab/>
      </w:r>
    </w:p>
    <w:p w14:paraId="4AE712DD" w14:textId="77777777" w:rsidR="00A437D9" w:rsidRDefault="00010F76">
      <w:pPr>
        <w:tabs>
          <w:tab w:val="right" w:pos="9720"/>
        </w:tabs>
        <w:spacing w:line="480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ab/>
      </w:r>
    </w:p>
    <w:p w14:paraId="1DCB8D4A" w14:textId="77777777" w:rsidR="00A437D9" w:rsidRDefault="00010F76">
      <w:pPr>
        <w:tabs>
          <w:tab w:val="right" w:pos="9720"/>
        </w:tabs>
        <w:spacing w:line="480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ab/>
      </w:r>
    </w:p>
    <w:p w14:paraId="24F82407" w14:textId="77777777" w:rsidR="00A437D9" w:rsidRDefault="00010F76">
      <w:pPr>
        <w:tabs>
          <w:tab w:val="right" w:pos="4500"/>
          <w:tab w:val="left" w:pos="5040"/>
        </w:tabs>
        <w:spacing w:line="480" w:lineRule="auto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Tel :</w:t>
      </w:r>
      <w:r>
        <w:rPr>
          <w:rFonts w:ascii="Arial Narrow" w:eastAsia="Arial Narrow" w:hAnsi="Arial Narrow" w:cs="Arial Narrow"/>
        </w:rPr>
        <w:tab/>
      </w:r>
      <w:r>
        <w:rPr>
          <w:rFonts w:ascii="Arial Narrow" w:eastAsia="Arial Narrow" w:hAnsi="Arial Narrow" w:cs="Arial Narrow"/>
        </w:rPr>
        <w:tab/>
      </w:r>
    </w:p>
    <w:p w14:paraId="5E8AF9B5" w14:textId="77777777" w:rsidR="00A437D9" w:rsidRDefault="00010F76">
      <w:pPr>
        <w:tabs>
          <w:tab w:val="right" w:pos="4500"/>
        </w:tabs>
        <w:spacing w:line="360" w:lineRule="auto"/>
        <w:jc w:val="both"/>
        <w:rPr>
          <w:rFonts w:ascii="Arial Narrow" w:eastAsia="Arial Narrow" w:hAnsi="Arial Narrow" w:cs="Arial Narrow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 wp14:anchorId="3582D7E1" wp14:editId="77A0963F">
                <wp:simplePos x="0" y="0"/>
                <wp:positionH relativeFrom="column">
                  <wp:posOffset>-177799</wp:posOffset>
                </wp:positionH>
                <wp:positionV relativeFrom="paragraph">
                  <wp:posOffset>165100</wp:posOffset>
                </wp:positionV>
                <wp:extent cx="299656" cy="293732"/>
                <wp:effectExtent l="0" t="0" r="0" b="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21572" y="3658534"/>
                          <a:ext cx="248856" cy="2429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 cap="flat" cmpd="sng">
                          <a:solidFill>
                            <a:schemeClr val="accent6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061EE71" w14:textId="77777777" w:rsidR="00A437D9" w:rsidRDefault="00A437D9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-177799</wp:posOffset>
                </wp:positionH>
                <wp:positionV relativeFrom="paragraph">
                  <wp:posOffset>165100</wp:posOffset>
                </wp:positionV>
                <wp:extent cx="299656" cy="293732"/>
                <wp:effectExtent b="0" l="0" r="0" t="0"/>
                <wp:wrapNone/>
                <wp:docPr id="1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99656" cy="293732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49A7471" w14:textId="77777777" w:rsidR="00A437D9" w:rsidRDefault="00010F76">
      <w:pPr>
        <w:tabs>
          <w:tab w:val="right" w:pos="5760"/>
          <w:tab w:val="right" w:pos="9720"/>
        </w:tabs>
        <w:ind w:right="1223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 xml:space="preserve">    En cochant cette case j’autorise mon enfant à être pris en photo ou vidéo le jour de la rencontre.</w:t>
      </w:r>
    </w:p>
    <w:p w14:paraId="0471C4CF" w14:textId="77777777" w:rsidR="00A437D9" w:rsidRDefault="00A437D9">
      <w:pPr>
        <w:tabs>
          <w:tab w:val="right" w:pos="4500"/>
        </w:tabs>
        <w:spacing w:line="360" w:lineRule="auto"/>
        <w:jc w:val="both"/>
        <w:rPr>
          <w:rFonts w:ascii="Arial Narrow" w:eastAsia="Arial Narrow" w:hAnsi="Arial Narrow" w:cs="Arial Narrow"/>
        </w:rPr>
      </w:pPr>
    </w:p>
    <w:p w14:paraId="1B97DDB1" w14:textId="7135902C" w:rsidR="00A437D9" w:rsidRDefault="00010F76">
      <w:pPr>
        <w:ind w:right="1223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Les images peuvent servir à de la communication interne au collège, sur des réseaux sociaux (notamment twitter), sur le site web de l’établissement ou les sites du Rectorat de l’académie ou à d’autres moyens de communication. L’établissement s’engage à ce que la publication et la diffusion de l’image de l’enfant ainsi que les commentaires l’accompagnant ne portent pas atteinte à la vie privée, à la dignité et à la réputation de l’enfant. </w:t>
      </w:r>
    </w:p>
    <w:p w14:paraId="2C209463" w14:textId="77777777" w:rsidR="00A437D9" w:rsidRDefault="00A437D9">
      <w:pPr>
        <w:tabs>
          <w:tab w:val="right" w:pos="5760"/>
          <w:tab w:val="right" w:pos="9720"/>
        </w:tabs>
        <w:ind w:right="1223"/>
        <w:jc w:val="both"/>
        <w:rPr>
          <w:rFonts w:ascii="Arial Narrow" w:eastAsia="Arial Narrow" w:hAnsi="Arial Narrow" w:cs="Arial Narrow"/>
        </w:rPr>
      </w:pPr>
    </w:p>
    <w:p w14:paraId="78E95F92" w14:textId="77777777" w:rsidR="00A437D9" w:rsidRDefault="00A437D9">
      <w:pPr>
        <w:tabs>
          <w:tab w:val="right" w:pos="5760"/>
          <w:tab w:val="right" w:pos="9720"/>
        </w:tabs>
        <w:ind w:right="1223"/>
        <w:jc w:val="both"/>
        <w:rPr>
          <w:rFonts w:ascii="Arial Narrow" w:eastAsia="Arial Narrow" w:hAnsi="Arial Narrow" w:cs="Arial Narrow"/>
        </w:rPr>
      </w:pPr>
    </w:p>
    <w:p w14:paraId="2C045A6D" w14:textId="77777777" w:rsidR="00A437D9" w:rsidRDefault="00010F76">
      <w:pPr>
        <w:tabs>
          <w:tab w:val="right" w:pos="3960"/>
          <w:tab w:val="left" w:pos="5040"/>
          <w:tab w:val="right" w:pos="9720"/>
        </w:tabs>
        <w:spacing w:line="480" w:lineRule="auto"/>
        <w:ind w:right="1223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Fait à :</w:t>
      </w:r>
      <w:r>
        <w:rPr>
          <w:rFonts w:ascii="Arial Narrow" w:eastAsia="Arial Narrow" w:hAnsi="Arial Narrow" w:cs="Arial Narrow"/>
        </w:rPr>
        <w:tab/>
      </w:r>
      <w:r>
        <w:rPr>
          <w:rFonts w:ascii="Arial Narrow" w:eastAsia="Arial Narrow" w:hAnsi="Arial Narrow" w:cs="Arial Narrow"/>
        </w:rPr>
        <w:tab/>
        <w:t>Signature :</w:t>
      </w:r>
    </w:p>
    <w:p w14:paraId="3E0DE123" w14:textId="77777777" w:rsidR="00A437D9" w:rsidRDefault="00010F76">
      <w:pPr>
        <w:tabs>
          <w:tab w:val="right" w:pos="3960"/>
          <w:tab w:val="right" w:pos="9720"/>
        </w:tabs>
        <w:spacing w:line="480" w:lineRule="auto"/>
        <w:ind w:right="1223"/>
        <w:jc w:val="both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Le :</w:t>
      </w:r>
      <w:r>
        <w:rPr>
          <w:rFonts w:ascii="Arial Narrow" w:eastAsia="Arial Narrow" w:hAnsi="Arial Narrow" w:cs="Arial Narrow"/>
        </w:rPr>
        <w:tab/>
      </w:r>
    </w:p>
    <w:sectPr w:rsidR="00A437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6" w:right="566" w:bottom="566" w:left="566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19C337" w14:textId="77777777" w:rsidR="00C5202B" w:rsidRDefault="00C5202B">
      <w:r>
        <w:separator/>
      </w:r>
    </w:p>
  </w:endnote>
  <w:endnote w:type="continuationSeparator" w:id="0">
    <w:p w14:paraId="57E30CBF" w14:textId="77777777" w:rsidR="00C5202B" w:rsidRDefault="00C52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00000003" w:usb1="00000000" w:usb2="00000000" w:usb3="00000000" w:csb0="00000001" w:csb1="00000000"/>
  </w:font>
  <w:font w:name="Arial Narrow">
    <w:altName w:val="Arial Narrow"/>
    <w:panose1 w:val="020B0606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294BC9" w14:textId="77777777" w:rsidR="00F45E6A" w:rsidRDefault="00F45E6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CB6664" w14:textId="77777777" w:rsidR="00F45E6A" w:rsidRDefault="00F45E6A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D641E1" w14:textId="77777777" w:rsidR="00F45E6A" w:rsidRDefault="00F45E6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5AD33D" w14:textId="77777777" w:rsidR="00C5202B" w:rsidRDefault="00C5202B">
      <w:r>
        <w:separator/>
      </w:r>
    </w:p>
  </w:footnote>
  <w:footnote w:type="continuationSeparator" w:id="0">
    <w:p w14:paraId="5E86CF24" w14:textId="77777777" w:rsidR="00C5202B" w:rsidRDefault="00C52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0A79DF" w14:textId="77777777" w:rsidR="00F45E6A" w:rsidRDefault="00F45E6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A7346" w14:textId="44D90AB2" w:rsidR="00A437D9" w:rsidRDefault="00A437D9">
    <w:pPr>
      <w:spacing w:line="276" w:lineRule="auto"/>
      <w:jc w:val="center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CC44C" w14:textId="77777777" w:rsidR="00F45E6A" w:rsidRDefault="00F45E6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7D9"/>
    <w:rsid w:val="00010F76"/>
    <w:rsid w:val="000B4B73"/>
    <w:rsid w:val="00757981"/>
    <w:rsid w:val="007A69DA"/>
    <w:rsid w:val="00A437D9"/>
    <w:rsid w:val="00C5202B"/>
    <w:rsid w:val="00F4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F1C28A7"/>
  <w15:docId w15:val="{256396FD-2C94-924D-A944-0E3F7E235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outlineLvl w:val="0"/>
    </w:pPr>
    <w:rPr>
      <w:rFonts w:ascii="Arial" w:hAnsi="Arial" w:cs="Arial"/>
      <w:b/>
      <w:bCs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uiPriority w:val="10"/>
    <w:qFormat/>
    <w:pPr>
      <w:jc w:val="center"/>
    </w:pPr>
    <w:rPr>
      <w:rFonts w:ascii="Arial" w:hAnsi="Arial" w:cs="Arial"/>
      <w:b/>
      <w:bCs/>
      <w:sz w:val="3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E85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AA32C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AA32C4"/>
    <w:rPr>
      <w:rFonts w:ascii="Segoe UI" w:hAnsi="Segoe UI" w:cs="Segoe UI"/>
      <w:sz w:val="18"/>
      <w:szCs w:val="1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after="160"/>
    </w:pPr>
    <w:rPr>
      <w:rFonts w:ascii="Calibri" w:eastAsia="Calibri" w:hAnsi="Calibri" w:cs="Calibri"/>
      <w:color w:val="5A5A5A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69615C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B+9W23w61T+bG/njbAN1mzbRlg==">AMUW2mVOhvZyVu+jVl6+dU/TZwEZ3zqCoIPzWjHYXyUmxuuZehBri6bglwSHqDqZKaN75kXHShoWMZmS6wx2amUJEHZNhdeoDr1co1y8B+iqpTWmeTt0EYTc912wUok3MHgQJUQpCIyu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686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JANTZEN</dc:creator>
  <cp:lastModifiedBy>Xavier Birocheau</cp:lastModifiedBy>
  <cp:revision>4</cp:revision>
  <dcterms:created xsi:type="dcterms:W3CDTF">2019-03-21T07:04:00Z</dcterms:created>
  <dcterms:modified xsi:type="dcterms:W3CDTF">2021-04-30T06:38:00Z</dcterms:modified>
</cp:coreProperties>
</file>