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C11F" w14:textId="45C9CFA1" w:rsidR="00650BEE" w:rsidRPr="00D05E8B" w:rsidRDefault="009C1878" w:rsidP="00D05E8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hd w:val="clear" w:color="auto" w:fill="BFBFBF" w:themeFill="background1" w:themeFillShade="BF"/>
        <w:jc w:val="center"/>
        <w:rPr>
          <w:sz w:val="36"/>
          <w:szCs w:val="36"/>
        </w:rPr>
      </w:pPr>
      <w:r w:rsidRPr="00D05E8B">
        <w:rPr>
          <w:b/>
          <w:bCs/>
          <w:color w:val="357F96"/>
          <w:sz w:val="32"/>
          <w:szCs w:val="32"/>
        </w:rPr>
        <w:t xml:space="preserve">SEQUENCE </w:t>
      </w:r>
      <w:r w:rsidR="00064FC9" w:rsidRPr="00D05E8B">
        <w:rPr>
          <w:b/>
          <w:bCs/>
          <w:color w:val="357F96"/>
          <w:sz w:val="32"/>
          <w:szCs w:val="32"/>
        </w:rPr>
        <w:t>5 – VERIFIER</w:t>
      </w:r>
      <w:r w:rsidRPr="00D05E8B">
        <w:rPr>
          <w:b/>
          <w:bCs/>
          <w:color w:val="357F96"/>
          <w:sz w:val="32"/>
          <w:szCs w:val="32"/>
        </w:rPr>
        <w:t xml:space="preserve"> LA CONFORMITE DU SYSTEME</w:t>
      </w:r>
    </w:p>
    <w:p w14:paraId="5CD60078" w14:textId="629C19A8" w:rsidR="004A2800" w:rsidRDefault="001F098B" w:rsidP="004A2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9" w:right="14147" w:hanging="121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14817" wp14:editId="438B20F3">
                <wp:simplePos x="0" y="0"/>
                <wp:positionH relativeFrom="column">
                  <wp:posOffset>7069032</wp:posOffset>
                </wp:positionH>
                <wp:positionV relativeFrom="paragraph">
                  <wp:posOffset>32174</wp:posOffset>
                </wp:positionV>
                <wp:extent cx="5621867" cy="1176867"/>
                <wp:effectExtent l="0" t="0" r="17145" b="2349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867" cy="117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F835B" w14:textId="392EA1EF" w:rsidR="00D05E8B" w:rsidRPr="00D05E8B" w:rsidRDefault="001F098B" w:rsidP="00D05E8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5E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Situation introductive</w:t>
                            </w:r>
                            <w:r w:rsidR="00D05E8B" w:rsidRPr="00D05E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(effectuer en co-</w:t>
                            </w:r>
                            <w:r w:rsidR="001064D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intervention</w:t>
                            </w:r>
                            <w:r w:rsidR="00D05E8B" w:rsidRPr="00D05E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00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Maths-Sciences</w:t>
                            </w:r>
                            <w:r w:rsidR="00D05E8B" w:rsidRPr="00D05E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="00C8332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6A246ED" w14:textId="76E3C292" w:rsidR="001F098B" w:rsidRDefault="001F098B" w:rsidP="005A60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Exploiter un document de méthod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ologique (procédure, schémas, documentation constructeur</w:t>
                            </w:r>
                            <w:r w:rsidR="00D05E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outillage et métrologie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AAC45D1" w14:textId="3ACAA166" w:rsidR="005A6009" w:rsidRPr="001F098B" w:rsidRDefault="005A6009" w:rsidP="00D05E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Les grandeurs physiques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148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556.6pt;margin-top:2.55pt;width:442.65pt;height:9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" fillcolor="white [3201]" strokeweight=".5pt">
                <v:textbox>
                  <w:txbxContent>
                    <w:p w14:paraId="0CEF835B" w14:textId="392EA1EF" w:rsidR="00D05E8B" w:rsidRPr="00D05E8B" w:rsidRDefault="001F098B" w:rsidP="00D05E8B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05E8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Situation introductive</w:t>
                      </w:r>
                      <w:r w:rsidR="00D05E8B" w:rsidRPr="00D05E8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(effectuer en co-</w:t>
                      </w:r>
                      <w:r w:rsidR="001064D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intervention</w:t>
                      </w:r>
                      <w:r w:rsidR="00D05E8B" w:rsidRPr="00D05E8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A600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Maths-Sciences</w:t>
                      </w:r>
                      <w:r w:rsidR="00D05E8B" w:rsidRPr="00D05E8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="00C8332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 :</w:t>
                      </w:r>
                    </w:p>
                    <w:p w14:paraId="66A246ED" w14:textId="76E3C292" w:rsidR="001F098B" w:rsidRDefault="001F098B" w:rsidP="005A6009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Exploiter un document de méthod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ologique (procédure, schémas, documentation constructeur</w:t>
                      </w:r>
                      <w:r w:rsidR="00D05E8B">
                        <w:rPr>
                          <w:b/>
                          <w:bCs/>
                          <w:sz w:val="24"/>
                          <w:szCs w:val="24"/>
                        </w:rPr>
                        <w:t>, outillage et métrologie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1AAC45D1" w14:textId="3ACAA166" w:rsidR="005A6009" w:rsidRPr="001F098B" w:rsidRDefault="005A6009" w:rsidP="00D05E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Les grandeurs physiques</w:t>
                      </w:r>
                    </w:p>
                  </w:txbxContent>
                </v:textbox>
              </v:shape>
            </w:pict>
          </mc:Fallback>
        </mc:AlternateContent>
      </w:r>
      <w:r w:rsidR="004A2800">
        <w:rPr>
          <w:b/>
          <w:bCs/>
          <w:sz w:val="24"/>
          <w:szCs w:val="24"/>
        </w:rPr>
        <w:t xml:space="preserve">Point clé </w:t>
      </w:r>
      <w:r>
        <w:rPr>
          <w:b/>
          <w:bCs/>
          <w:sz w:val="24"/>
          <w:szCs w:val="24"/>
        </w:rPr>
        <w:t>1</w:t>
      </w:r>
      <w:r w:rsidR="004A2800">
        <w:rPr>
          <w:b/>
          <w:bCs/>
          <w:sz w:val="24"/>
          <w:szCs w:val="24"/>
        </w:rPr>
        <w:t> : Appliquer une procédure de contrôle</w:t>
      </w:r>
    </w:p>
    <w:p w14:paraId="1B9A43BF" w14:textId="352A336A" w:rsidR="00650BEE" w:rsidRDefault="009C1878" w:rsidP="004A2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9" w:right="14147" w:hanging="12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Point clé </w:t>
      </w:r>
      <w:r w:rsidR="001F098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 : </w:t>
      </w:r>
      <w:r w:rsidR="005A6009">
        <w:rPr>
          <w:b/>
          <w:bCs/>
          <w:sz w:val="24"/>
          <w:szCs w:val="24"/>
        </w:rPr>
        <w:t>Notion de valeurs mesurées</w:t>
      </w:r>
      <w:r w:rsidR="00A71877">
        <w:rPr>
          <w:b/>
          <w:bCs/>
          <w:sz w:val="24"/>
          <w:szCs w:val="24"/>
        </w:rPr>
        <w:t xml:space="preserve"> et grandeurs physiques</w:t>
      </w:r>
      <w:r w:rsidR="005A6009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électrique, hydraulique, mécanique)</w:t>
      </w:r>
    </w:p>
    <w:p w14:paraId="541F7BE4" w14:textId="69F6B581" w:rsidR="001F098B" w:rsidRDefault="001F098B" w:rsidP="004A2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19" w:right="14147" w:hanging="12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Point clé 3 : </w:t>
      </w:r>
      <w:r w:rsidR="00D05E8B">
        <w:rPr>
          <w:b/>
          <w:bCs/>
          <w:sz w:val="24"/>
          <w:szCs w:val="24"/>
        </w:rPr>
        <w:t>Statuer sur une conformité</w:t>
      </w:r>
    </w:p>
    <w:p w14:paraId="147D5245" w14:textId="77777777" w:rsidR="00D05E8B" w:rsidRDefault="00D05E8B">
      <w:pPr>
        <w:spacing w:after="0"/>
        <w:ind w:left="360"/>
        <w:jc w:val="both"/>
        <w:rPr>
          <w:b/>
          <w:bCs/>
          <w:sz w:val="24"/>
          <w:szCs w:val="24"/>
          <w:highlight w:val="yellow"/>
          <w:u w:val="single"/>
        </w:rPr>
      </w:pPr>
    </w:p>
    <w:p w14:paraId="2870CF45" w14:textId="0602DD69" w:rsidR="00650BEE" w:rsidRDefault="00992E03" w:rsidP="00992E03">
      <w:pPr>
        <w:ind w:left="360"/>
        <w:jc w:val="both"/>
        <w:rPr>
          <w:b/>
          <w:bCs/>
          <w:sz w:val="24"/>
          <w:szCs w:val="24"/>
        </w:rPr>
      </w:pPr>
      <w:r w:rsidRPr="00992E03">
        <w:rPr>
          <w:b/>
          <w:bCs/>
          <w:sz w:val="24"/>
          <w:szCs w:val="24"/>
          <w:highlight w:val="yellow"/>
          <w:u w:val="single"/>
        </w:rPr>
        <w:t>Contrôle d’un circuit de charge suite remplacement de la batterie :</w:t>
      </w:r>
      <w:r w:rsidR="009C1878">
        <w:rPr>
          <w:b/>
          <w:bCs/>
          <w:sz w:val="24"/>
          <w:szCs w:val="24"/>
        </w:rPr>
        <w:t xml:space="preserve"> </w:t>
      </w:r>
      <w:r w:rsidR="009C1878">
        <w:rPr>
          <w:b/>
          <w:bCs/>
          <w:sz w:val="24"/>
          <w:szCs w:val="24"/>
        </w:rPr>
        <w:tab/>
      </w:r>
      <w:r w:rsidR="009C1878">
        <w:rPr>
          <w:b/>
          <w:bCs/>
          <w:sz w:val="24"/>
          <w:szCs w:val="24"/>
        </w:rPr>
        <w:tab/>
      </w:r>
      <w:r w:rsidR="009C1878">
        <w:rPr>
          <w:b/>
          <w:bCs/>
          <w:sz w:val="24"/>
          <w:szCs w:val="24"/>
        </w:rPr>
        <w:tab/>
      </w:r>
      <w:r w:rsidR="009C1878">
        <w:rPr>
          <w:b/>
          <w:bCs/>
          <w:sz w:val="24"/>
          <w:szCs w:val="24"/>
        </w:rPr>
        <w:tab/>
      </w:r>
      <w:r w:rsidR="009C1878">
        <w:rPr>
          <w:b/>
          <w:bCs/>
          <w:sz w:val="24"/>
          <w:szCs w:val="24"/>
        </w:rPr>
        <w:tab/>
      </w:r>
    </w:p>
    <w:p w14:paraId="0ACC4796" w14:textId="478A44E2" w:rsidR="00650BEE" w:rsidRDefault="00D05E8B">
      <w:pPr>
        <w:spacing w:after="0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E90A71" wp14:editId="4785DF01">
                <wp:simplePos x="0" y="0"/>
                <wp:positionH relativeFrom="column">
                  <wp:posOffset>6614583</wp:posOffset>
                </wp:positionH>
                <wp:positionV relativeFrom="paragraph">
                  <wp:posOffset>7197</wp:posOffset>
                </wp:positionV>
                <wp:extent cx="7634605" cy="4721860"/>
                <wp:effectExtent l="19050" t="0" r="42545" b="21590"/>
                <wp:wrapNone/>
                <wp:docPr id="1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34605" cy="4721860"/>
                          <a:chOff x="-161924" y="106680"/>
                          <a:chExt cx="7634605" cy="4721860"/>
                        </a:xfrm>
                      </wpg:grpSpPr>
                      <wps:wsp>
                        <wps:cNvPr id="2" name="Connecteur : en angle 2"/>
                        <wps:cNvCnPr/>
                        <wps:spPr bwMode="auto">
                          <a:xfrm>
                            <a:off x="3973470" y="3413760"/>
                            <a:ext cx="567641" cy="5534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 : en angle 3"/>
                        <wps:cNvCnPr/>
                        <wps:spPr bwMode="auto">
                          <a:xfrm rot="5400000">
                            <a:off x="2433375" y="3605870"/>
                            <a:ext cx="844550" cy="5212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 : en angle 4"/>
                        <wps:cNvCnPr>
                          <a:endCxn id="7" idx="3"/>
                        </wps:cNvCnPr>
                        <wps:spPr bwMode="auto">
                          <a:xfrm flipV="1">
                            <a:off x="4217289" y="2161540"/>
                            <a:ext cx="1062737" cy="1701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 : en angle 5"/>
                        <wps:cNvCnPr/>
                        <wps:spPr bwMode="auto">
                          <a:xfrm rot="5400000" flipH="1" flipV="1">
                            <a:off x="3064976" y="1005986"/>
                            <a:ext cx="1469962" cy="750849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 : en angle 6"/>
                        <wps:cNvCnPr/>
                        <wps:spPr bwMode="auto">
                          <a:xfrm rot="16199998" flipV="1">
                            <a:off x="1938453" y="1171579"/>
                            <a:ext cx="1095277" cy="726969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Hexagone 7"/>
                        <wps:cNvSpPr/>
                        <wps:spPr bwMode="auto">
                          <a:xfrm>
                            <a:off x="5280026" y="1396999"/>
                            <a:ext cx="2192655" cy="1529081"/>
                          </a:xfrm>
                          <a:prstGeom prst="hexagon">
                            <a:avLst>
                              <a:gd name="adj" fmla="val 27885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A692A5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VP </w:t>
                              </w:r>
                            </w:p>
                            <w:p w14:paraId="2B54AAD2" w14:textId="75C8F6B0" w:rsidR="00650BEE" w:rsidRDefault="00E21C17" w:rsidP="00E21C17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21C17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Contrôle d’un circuit de charge suite remplacement de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la</w:t>
                              </w:r>
                              <w:r w:rsidR="005A6009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1C17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batterie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Hexagone 8"/>
                        <wps:cNvSpPr/>
                        <wps:spPr bwMode="auto">
                          <a:xfrm>
                            <a:off x="190500" y="447675"/>
                            <a:ext cx="1932305" cy="1079500"/>
                          </a:xfrm>
                          <a:prstGeom prst="hexagon">
                            <a:avLst>
                              <a:gd name="adj" fmla="val 23719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50FE1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VTR </w:t>
                              </w:r>
                            </w:p>
                            <w:p w14:paraId="73CF13C9" w14:textId="77777777" w:rsidR="00650BEE" w:rsidRDefault="009C1878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Contrôle du système de direction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Hexagone 9"/>
                        <wps:cNvSpPr/>
                        <wps:spPr bwMode="auto">
                          <a:xfrm>
                            <a:off x="4541520" y="3352799"/>
                            <a:ext cx="2049780" cy="1228726"/>
                          </a:xfrm>
                          <a:prstGeom prst="hexagon">
                            <a:avLst>
                              <a:gd name="adj" fmla="val 24493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260F5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MOTO </w:t>
                              </w:r>
                            </w:p>
                            <w:p w14:paraId="284E6B86" w14:textId="77777777" w:rsidR="00650BEE" w:rsidRDefault="009C1878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Contrôle de la transmission d’un scooter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exagone 10"/>
                        <wps:cNvSpPr/>
                        <wps:spPr bwMode="auto">
                          <a:xfrm>
                            <a:off x="714374" y="3749040"/>
                            <a:ext cx="1880871" cy="1079500"/>
                          </a:xfrm>
                          <a:prstGeom prst="hexagon">
                            <a:avLst>
                              <a:gd name="adj" fmla="val 23719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5B403B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EV</w:t>
                              </w:r>
                            </w:p>
                            <w:p w14:paraId="1FBBF16D" w14:textId="77777777" w:rsidR="00650BEE" w:rsidRDefault="009C1878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Contrôle d’un plateau de coupe autoporté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Hexagone 11"/>
                        <wps:cNvSpPr/>
                        <wps:spPr bwMode="auto">
                          <a:xfrm>
                            <a:off x="4175760" y="106680"/>
                            <a:ext cx="2072640" cy="1079500"/>
                          </a:xfrm>
                          <a:prstGeom prst="hexagon">
                            <a:avLst>
                              <a:gd name="adj" fmla="val 23719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C7E9E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MMCM</w:t>
                              </w:r>
                            </w:p>
                            <w:p w14:paraId="74A2425F" w14:textId="77777777" w:rsidR="00650BEE" w:rsidRDefault="009C1878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Contrôle d’une chaîne de mât chariot élévateur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Hexagone 12"/>
                        <wps:cNvSpPr/>
                        <wps:spPr bwMode="auto">
                          <a:xfrm>
                            <a:off x="-161924" y="2316480"/>
                            <a:ext cx="1781656" cy="1079500"/>
                          </a:xfrm>
                          <a:prstGeom prst="hexagon">
                            <a:avLst>
                              <a:gd name="adj" fmla="val 23719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EA40B3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AGRI</w:t>
                              </w:r>
                            </w:p>
                            <w:p w14:paraId="10C0D844" w14:textId="77777777" w:rsidR="00650BEE" w:rsidRDefault="009C1878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Contrôle d’un circuit hydraulique tracteur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necteur : en angle 13"/>
                        <wps:cNvCnPr/>
                        <wps:spPr bwMode="auto">
                          <a:xfrm rot="10800000" flipV="1">
                            <a:off x="1619577" y="2407920"/>
                            <a:ext cx="742404" cy="4483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Nuage 14"/>
                        <wps:cNvSpPr/>
                        <wps:spPr bwMode="auto">
                          <a:xfrm rot="970617">
                            <a:off x="2270760" y="2065020"/>
                            <a:ext cx="2183119" cy="1477010"/>
                          </a:xfrm>
                          <a:prstGeom prst="cloud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/>
                          </a:gra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CAD40" w14:textId="77777777" w:rsidR="00650BEE" w:rsidRDefault="009C1878">
                              <w:pPr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  <w:t>Vérifier la conformité d’un système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E90A71" id="Groupe 22" o:spid="_x0000_s1027" style="position:absolute;left:0;text-align:left;margin-left:520.85pt;margin-top:.55pt;width:601.15pt;height:371.8pt;z-index:251673600;mso-width-relative:margin;mso-height-relative:margin" coordorigin="-1619,1066" coordsize="76346,4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 : en angle 2" o:spid="_x0000_s1028" type="#_x0000_t34" style="position:absolute;left:39734;top:34137;width:5677;height:55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" strokecolor="#2f5496 [2404]" strokeweight="1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eur : en angle 3" o:spid="_x0000_s1029" type="#_x0000_t33" style="position:absolute;left:24333;top:36059;width:8445;height:521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" strokecolor="#2f5496 [2404]" strokeweight="1pt">
                  <v:stroke endarrow="block"/>
                </v:shape>
                <v:shape id="Connecteur : en angle 4" o:spid="_x0000_s1030" type="#_x0000_t34" style="position:absolute;left:42172;top:21615;width:10628;height:170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" strokecolor="#2f5496 [2404]" strokeweight="1pt">
                  <v:stroke endarrow="block"/>
                </v:shape>
                <v:shape id="Connecteur : en angle 5" o:spid="_x0000_s1031" type="#_x0000_t33" style="position:absolute;left:30649;top:10060;width:14699;height:750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" strokecolor="#2f5496 [2404]" strokeweight="1pt">
                  <v:stroke endarrow="block"/>
                </v:shape>
                <v:shape id="Connecteur : en angle 6" o:spid="_x0000_s1032" type="#_x0000_t33" style="position:absolute;left:19384;top:11716;width:10953;height:7269;rotation:5898242fd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" strokecolor="#2f5496 [2404]" strokeweight="1pt">
                  <v:stroke endarrow="block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e 7" o:spid="_x0000_s1033" type="#_x0000_t9" style="position:absolute;left:52800;top:13969;width:21926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" adj="4200" fillcolor="white [3212]" strokecolor="#2f5496 [2404]" strokeweight="1pt">
                  <v:textbox inset="0,0,0,0">
                    <w:txbxContent>
                      <w:p w14:paraId="62A692A5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VP </w:t>
                        </w:r>
                      </w:p>
                      <w:p w14:paraId="2B54AAD2" w14:textId="75C8F6B0" w:rsidR="00650BEE" w:rsidRDefault="00E21C17" w:rsidP="00E21C1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21C17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Contrôle d’un circuit de charge suite remplacement de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la</w:t>
                        </w:r>
                        <w:r w:rsidR="005A6009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E21C17">
                          <w:rPr>
                            <w:color w:val="000000" w:themeColor="text1"/>
                            <w:sz w:val="24"/>
                            <w:szCs w:val="24"/>
                          </w:rPr>
                          <w:t>batterie</w:t>
                        </w:r>
                      </w:p>
                    </w:txbxContent>
                  </v:textbox>
                </v:shape>
                <v:shape id="Hexagone 8" o:spid="_x0000_s1034" type="#_x0000_t9" style="position:absolute;left:1905;top:4476;width:19323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" adj="2862" fillcolor="white [3212]" strokecolor="#2f5496 [2404]" strokeweight="1pt">
                  <v:textbox inset="0,0,0,0">
                    <w:txbxContent>
                      <w:p w14:paraId="67D50FE1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VTR </w:t>
                        </w:r>
                      </w:p>
                      <w:p w14:paraId="73CF13C9" w14:textId="77777777" w:rsidR="00650BEE" w:rsidRDefault="009C187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Contrôle du système de direction</w:t>
                        </w:r>
                      </w:p>
                    </w:txbxContent>
                  </v:textbox>
                </v:shape>
                <v:shape id="Hexagone 9" o:spid="_x0000_s1035" type="#_x0000_t9" style="position:absolute;left:45415;top:33527;width:20498;height:1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" adj="3171" fillcolor="white [3212]" strokecolor="#2f5496 [2404]" strokeweight="1pt">
                  <v:textbox inset="0,0,0,0">
                    <w:txbxContent>
                      <w:p w14:paraId="5A0260F5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MOTO </w:t>
                        </w:r>
                      </w:p>
                      <w:p w14:paraId="284E6B86" w14:textId="77777777" w:rsidR="00650BEE" w:rsidRDefault="009C187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Contrôle de la transmission d’un scooter</w:t>
                        </w:r>
                      </w:p>
                    </w:txbxContent>
                  </v:textbox>
                </v:shape>
                <v:shape id="Hexagone 10" o:spid="_x0000_s1036" type="#_x0000_t9" style="position:absolute;left:7143;top:37490;width:18809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" adj="2940" fillcolor="white [3212]" strokecolor="#2f5496 [2404]" strokeweight="1pt">
                  <v:textbox inset="0,0,0,0">
                    <w:txbxContent>
                      <w:p w14:paraId="385B403B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EV</w:t>
                        </w:r>
                      </w:p>
                      <w:p w14:paraId="1FBBF16D" w14:textId="77777777" w:rsidR="00650BEE" w:rsidRDefault="009C187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Contrôle d’un plateau de coupe autoporté</w:t>
                        </w:r>
                      </w:p>
                    </w:txbxContent>
                  </v:textbox>
                </v:shape>
                <v:shape id="Hexagone 11" o:spid="_x0000_s1037" type="#_x0000_t9" style="position:absolute;left:41757;top:1066;width:20727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" adj="2668" fillcolor="white [3212]" strokecolor="#2f5496 [2404]" strokeweight="1pt">
                  <v:textbox inset="0,0,0,0">
                    <w:txbxContent>
                      <w:p w14:paraId="3F4C7E9E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MMCM</w:t>
                        </w:r>
                      </w:p>
                      <w:p w14:paraId="74A2425F" w14:textId="77777777" w:rsidR="00650BEE" w:rsidRDefault="009C187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Contrôle d’une chaîne de mât chariot élévateur</w:t>
                        </w:r>
                      </w:p>
                    </w:txbxContent>
                  </v:textbox>
                </v:shape>
                <v:shape id="Hexagone 12" o:spid="_x0000_s1038" type="#_x0000_t9" style="position:absolute;left:-1619;top:23164;width:17816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" adj="3104" fillcolor="white [3212]" strokecolor="#2f5496 [2404]" strokeweight="1pt">
                  <v:textbox inset="0,0,0,0">
                    <w:txbxContent>
                      <w:p w14:paraId="17EA40B3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AGRI</w:t>
                        </w:r>
                      </w:p>
                      <w:p w14:paraId="10C0D844" w14:textId="77777777" w:rsidR="00650BEE" w:rsidRDefault="009C187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Contrôle d’un circuit hydraulique tracteur</w:t>
                        </w:r>
                      </w:p>
                    </w:txbxContent>
                  </v:textbox>
                </v:shape>
                <v:shape id="Connecteur : en angle 13" o:spid="_x0000_s1039" type="#_x0000_t34" style="position:absolute;left:16195;top:24079;width:7424;height:448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" strokecolor="#2f5496 [2404]" strokeweight="1pt">
                  <v:stroke endarrow="block"/>
                </v:shape>
                <v:shape id="Nuage 14" o:spid="_x0000_s1040" style="position:absolute;left:22707;top:20650;width:21831;height:14770;rotation:1060173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2f5496 [2404]" strokeweight="1pt">
                  <v:fill color2="#9cc2e5 [1944]" colors="0 #b9dafb;.5 #d3e7fc;1 #e9f2fd" focus="100%" type="gradientRadial"/>
                  <v:stroke joinstyle="miter"/>
                  <v:formulas/>
                  <v:path arrowok="t" o:connecttype="custom" o:connectlocs="237162,894993;109156,867743;350108,1193198;294115,1206225;832718,1336489;798961,1276998;1456777,1188138;1443284,1253407;1724715,784798;1889004,1028778;2112269,524954;2039094,616447;1936710,185515;1940550,228731;1469461,135119;1506959,80005;1118899,161377;1137041,113853;707492,177515;773188,223603;208559,539827;197087,491311" o:connectangles="0,0,0,0,0,0,0,0,0,0,0,0,0,0,0,0,0,0,0,0,0,0" textboxrect="0,0,43200,43200"/>
                  <v:textbox inset="0,0,0,0">
                    <w:txbxContent>
                      <w:p w14:paraId="062CAD40" w14:textId="77777777" w:rsidR="00650BEE" w:rsidRDefault="009C1878">
                        <w:pPr>
                          <w:jc w:val="center"/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Vérifier la conformité d’un système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2E03">
        <w:rPr>
          <w:sz w:val="24"/>
          <w:szCs w:val="24"/>
        </w:rPr>
        <w:t>S’informer sur les caractéristiques du système</w:t>
      </w:r>
    </w:p>
    <w:p w14:paraId="59E2FDD6" w14:textId="07A7EE0B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Situer les éléments à contrôler</w:t>
      </w:r>
    </w:p>
    <w:p w14:paraId="4609693E" w14:textId="28224648" w:rsidR="00992E03" w:rsidRDefault="009C1878" w:rsidP="00992E03">
      <w:pPr>
        <w:tabs>
          <w:tab w:val="left" w:pos="9498"/>
        </w:tabs>
        <w:ind w:left="360" w:right="137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Contrôler </w:t>
      </w:r>
      <w:r w:rsidR="00992E03">
        <w:rPr>
          <w:sz w:val="24"/>
          <w:szCs w:val="24"/>
        </w:rPr>
        <w:t>la tension à vide de la batterie et la tension/intensité de l’alternateur (voltmètre, pince ampèremétrique)</w:t>
      </w:r>
    </w:p>
    <w:p w14:paraId="13C2027D" w14:textId="3483F98D" w:rsidR="00650BEE" w:rsidRDefault="009C1878" w:rsidP="00992E03">
      <w:pPr>
        <w:tabs>
          <w:tab w:val="left" w:pos="12684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  <w:u w:val="single"/>
        </w:rPr>
        <w:t>Contrôle de direction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4E635C7" w14:textId="77777777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Exploiter la documentation technique</w:t>
      </w:r>
    </w:p>
    <w:p w14:paraId="5EA9C7E4" w14:textId="77777777" w:rsidR="00650BEE" w:rsidRDefault="009C187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Contrôler un jeu de fonctionnement</w:t>
      </w:r>
    </w:p>
    <w:p w14:paraId="3266634D" w14:textId="77777777" w:rsidR="00650BEE" w:rsidRDefault="009C1878">
      <w:pPr>
        <w:spacing w:before="240"/>
        <w:ind w:left="360"/>
        <w:jc w:val="both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 xml:space="preserve">Contrôle de l’état d’une transmission de scooter : </w:t>
      </w:r>
    </w:p>
    <w:p w14:paraId="1CFC42E9" w14:textId="77777777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Exploiter la documentation technique</w:t>
      </w:r>
    </w:p>
    <w:p w14:paraId="149FB87E" w14:textId="77777777" w:rsidR="00650BEE" w:rsidRDefault="009C1878">
      <w:pPr>
        <w:ind w:left="360"/>
        <w:rPr>
          <w:sz w:val="24"/>
          <w:szCs w:val="24"/>
        </w:rPr>
      </w:pPr>
      <w:r>
        <w:rPr>
          <w:sz w:val="24"/>
          <w:szCs w:val="24"/>
        </w:rPr>
        <w:t>Utiliser les outils de métrologie (pieds à coulisse, micromètre, réglet …)</w:t>
      </w:r>
    </w:p>
    <w:p w14:paraId="4E757710" w14:textId="77777777" w:rsidR="00650BEE" w:rsidRDefault="009C1878">
      <w:pPr>
        <w:spacing w:before="240"/>
        <w:ind w:left="360"/>
        <w:jc w:val="both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 xml:space="preserve">Contrôle débit/pression du circuit hydraulique sur tracteur : </w:t>
      </w:r>
    </w:p>
    <w:p w14:paraId="0B6590FC" w14:textId="77777777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Exploiter la documentation technique</w:t>
      </w:r>
    </w:p>
    <w:p w14:paraId="5277C3CD" w14:textId="77777777" w:rsidR="00650BEE" w:rsidRDefault="009C187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Utiliser un débitmètre et un manomètre (différentier la grandeur de l’unité)</w:t>
      </w:r>
    </w:p>
    <w:p w14:paraId="579F6869" w14:textId="04C918C2" w:rsidR="00650BEE" w:rsidRDefault="009C1878">
      <w:pPr>
        <w:spacing w:before="240"/>
        <w:ind w:left="360"/>
        <w:jc w:val="both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Contrôle chaîne de levage d’un chariot élévateur :</w:t>
      </w:r>
    </w:p>
    <w:p w14:paraId="1975754A" w14:textId="1E50B2CD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Exploiter la documentation technique</w:t>
      </w:r>
    </w:p>
    <w:p w14:paraId="4A215600" w14:textId="02FB952F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Situer les éléments à contrôler</w:t>
      </w:r>
    </w:p>
    <w:p w14:paraId="7BED07BA" w14:textId="6D50F1C2" w:rsidR="00650BEE" w:rsidRDefault="009C187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Utiliser les outils de métrologie (pieds à coulisse, outillage spécifique constructeur …) </w:t>
      </w:r>
    </w:p>
    <w:p w14:paraId="4F4E6095" w14:textId="69D0B0B4" w:rsidR="00650BEE" w:rsidRDefault="009C1878">
      <w:pPr>
        <w:spacing w:before="240"/>
        <w:ind w:left="360"/>
        <w:jc w:val="both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 xml:space="preserve">Contrôle d’un plateau de coupe autoporté : </w:t>
      </w:r>
    </w:p>
    <w:p w14:paraId="0CDC1145" w14:textId="7577C7B9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Exploiter la documentation technique</w:t>
      </w:r>
    </w:p>
    <w:p w14:paraId="718F2F13" w14:textId="0BE44E6A" w:rsidR="00650BEE" w:rsidRDefault="009C187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Situer les éléments à contrôler</w:t>
      </w:r>
    </w:p>
    <w:p w14:paraId="1D0DCFC9" w14:textId="50A0EC22" w:rsidR="00650BEE" w:rsidRDefault="00992E03">
      <w:pPr>
        <w:ind w:left="360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74C29" wp14:editId="488FB3F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02225" cy="2048510"/>
                <wp:effectExtent l="0" t="0" r="22225" b="279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225" cy="204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F3CCE" w14:textId="423FA58D" w:rsidR="001F098B" w:rsidRDefault="00D05E8B" w:rsidP="00D05E8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5E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Synthèse 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co-</w:t>
                            </w:r>
                            <w:r w:rsidR="001064D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intervention</w:t>
                            </w:r>
                            <w:r w:rsidR="005A600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Maths-Sciences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ou AFS ou Atelier</w:t>
                            </w:r>
                            <w:r w:rsidR="00C8332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080F161" w14:textId="3FABEDDF" w:rsidR="00992E03" w:rsidRDefault="00EB6C30" w:rsidP="00992E03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Rendre de compte de son intervention</w:t>
                            </w:r>
                            <w:r w:rsidR="00992E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interpréter les résultats relevés (langage technique, verbalement)</w:t>
                            </w:r>
                          </w:p>
                          <w:p w14:paraId="19780767" w14:textId="77777777" w:rsidR="00740C9A" w:rsidRDefault="00740C9A" w:rsidP="00740C9A">
                            <w:p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4073BFCE" w14:textId="163681B6" w:rsidR="00740C9A" w:rsidRPr="00740C9A" w:rsidRDefault="00740C9A" w:rsidP="00740C9A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0C9A"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Spécifique AFS :</w:t>
                            </w:r>
                          </w:p>
                          <w:p w14:paraId="3C8CFAC3" w14:textId="2D17BE25" w:rsidR="00740C9A" w:rsidRDefault="00740C9A" w:rsidP="00740C9A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740C9A"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Notion de jeu de fonctionnement</w:t>
                            </w:r>
                            <w:r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A88399" w14:textId="729AF4C5" w:rsidR="00740C9A" w:rsidRPr="00740C9A" w:rsidRDefault="00740C9A" w:rsidP="00740C9A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Cotation et tolérance.</w:t>
                            </w:r>
                          </w:p>
                          <w:p w14:paraId="36E47ADD" w14:textId="77777777" w:rsidR="00740C9A" w:rsidRPr="00740C9A" w:rsidRDefault="00740C9A" w:rsidP="00740C9A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D21E73E" w14:textId="18A67C8D" w:rsidR="00D05E8B" w:rsidRPr="00D05E8B" w:rsidRDefault="00D05E8B" w:rsidP="00D05E8B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74C29" id="Zone de texte 15" o:spid="_x0000_s1041" type="#_x0000_t202" style="position:absolute;left:0;text-align:left;margin-left:0;margin-top:.75pt;width:401.75pt;height:161.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" fillcolor="white [3201]" strokeweight=".5pt">
                <v:textbox>
                  <w:txbxContent>
                    <w:p w14:paraId="6D5F3CCE" w14:textId="423FA58D" w:rsidR="001F098B" w:rsidRDefault="00D05E8B" w:rsidP="00D05E8B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05E8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Synthèse :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co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1064D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intervention</w:t>
                      </w:r>
                      <w:r w:rsidR="005A600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Maths-Sciences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ou AFS ou Atelier</w:t>
                      </w:r>
                      <w:r w:rsidR="00C8332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 :</w:t>
                      </w:r>
                    </w:p>
                    <w:p w14:paraId="6080F161" w14:textId="3FABEDDF" w:rsidR="00992E03" w:rsidRDefault="00EB6C30" w:rsidP="00992E03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Rendre de compte de son intervention</w:t>
                      </w:r>
                      <w:r w:rsidR="00992E0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et i</w:t>
                      </w:r>
                      <w:r w:rsidR="00992E03">
                        <w:rPr>
                          <w:b/>
                          <w:bCs/>
                          <w:sz w:val="24"/>
                          <w:szCs w:val="24"/>
                        </w:rPr>
                        <w:t>nterpréter les résultats relevés</w:t>
                      </w:r>
                      <w:r w:rsidR="00992E0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992E03">
                        <w:rPr>
                          <w:b/>
                          <w:bCs/>
                          <w:sz w:val="24"/>
                          <w:szCs w:val="24"/>
                        </w:rPr>
                        <w:t>langage technique, verbalement)</w:t>
                      </w:r>
                    </w:p>
                    <w:p w14:paraId="19780767" w14:textId="77777777" w:rsidR="00740C9A" w:rsidRDefault="00740C9A" w:rsidP="00740C9A">
                      <w:pPr>
                        <w:spacing w:after="0"/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14:paraId="4073BFCE" w14:textId="163681B6" w:rsidR="00740C9A" w:rsidRPr="00740C9A" w:rsidRDefault="00740C9A" w:rsidP="00740C9A">
                      <w:pPr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</w:pPr>
                      <w:r w:rsidRPr="00740C9A"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Spécifique AFS :</w:t>
                      </w:r>
                    </w:p>
                    <w:p w14:paraId="3C8CFAC3" w14:textId="2D17BE25" w:rsidR="00740C9A" w:rsidRDefault="00740C9A" w:rsidP="00740C9A">
                      <w:pPr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740C9A"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Notion de jeu de fonctionnement</w:t>
                      </w:r>
                      <w:r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  <w:p w14:paraId="4FA88399" w14:textId="729AF4C5" w:rsidR="00740C9A" w:rsidRPr="00740C9A" w:rsidRDefault="00740C9A" w:rsidP="00740C9A">
                      <w:pPr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Cotation et tolérance.</w:t>
                      </w:r>
                    </w:p>
                    <w:p w14:paraId="36E47ADD" w14:textId="77777777" w:rsidR="00740C9A" w:rsidRPr="00740C9A" w:rsidRDefault="00740C9A" w:rsidP="00740C9A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1D21E73E" w14:textId="18A67C8D" w:rsidR="00D05E8B" w:rsidRPr="00D05E8B" w:rsidRDefault="00D05E8B" w:rsidP="00D05E8B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878">
        <w:rPr>
          <w:sz w:val="24"/>
          <w:szCs w:val="24"/>
        </w:rPr>
        <w:t>Utiliser les outils de métrologie</w:t>
      </w:r>
    </w:p>
    <w:sectPr w:rsidR="00650BEE">
      <w:pgSz w:w="23811" w:h="16838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FCE0" w14:textId="77777777" w:rsidR="000260EA" w:rsidRDefault="000260EA">
      <w:pPr>
        <w:spacing w:after="0" w:line="240" w:lineRule="auto"/>
      </w:pPr>
      <w:r>
        <w:separator/>
      </w:r>
    </w:p>
  </w:endnote>
  <w:endnote w:type="continuationSeparator" w:id="0">
    <w:p w14:paraId="18F226E8" w14:textId="77777777" w:rsidR="000260EA" w:rsidRDefault="0002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F68C" w14:textId="77777777" w:rsidR="000260EA" w:rsidRDefault="000260EA">
      <w:pPr>
        <w:spacing w:after="0" w:line="240" w:lineRule="auto"/>
      </w:pPr>
      <w:r>
        <w:separator/>
      </w:r>
    </w:p>
  </w:footnote>
  <w:footnote w:type="continuationSeparator" w:id="0">
    <w:p w14:paraId="20779CFC" w14:textId="77777777" w:rsidR="000260EA" w:rsidRDefault="0002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FCB"/>
    <w:multiLevelType w:val="hybridMultilevel"/>
    <w:tmpl w:val="69D0B206"/>
    <w:lvl w:ilvl="0" w:tplc="2E3AB0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7327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E9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D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4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C8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6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C0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03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6BC5"/>
    <w:multiLevelType w:val="hybridMultilevel"/>
    <w:tmpl w:val="5C9C64FA"/>
    <w:lvl w:ilvl="0" w:tplc="52146142">
      <w:start w:val="1"/>
      <w:numFmt w:val="decimal"/>
      <w:lvlText w:val="%1."/>
      <w:lvlJc w:val="left"/>
      <w:pPr>
        <w:ind w:left="720" w:hanging="360"/>
      </w:pPr>
    </w:lvl>
    <w:lvl w:ilvl="1" w:tplc="88AA5364">
      <w:start w:val="1"/>
      <w:numFmt w:val="lowerLetter"/>
      <w:lvlText w:val="%2."/>
      <w:lvlJc w:val="left"/>
      <w:pPr>
        <w:ind w:left="1440" w:hanging="360"/>
      </w:pPr>
    </w:lvl>
    <w:lvl w:ilvl="2" w:tplc="A6A0F482">
      <w:start w:val="1"/>
      <w:numFmt w:val="lowerRoman"/>
      <w:lvlText w:val="%3."/>
      <w:lvlJc w:val="right"/>
      <w:pPr>
        <w:ind w:left="2160" w:hanging="180"/>
      </w:pPr>
    </w:lvl>
    <w:lvl w:ilvl="3" w:tplc="DCE60C44">
      <w:start w:val="1"/>
      <w:numFmt w:val="decimal"/>
      <w:lvlText w:val="%4."/>
      <w:lvlJc w:val="left"/>
      <w:pPr>
        <w:ind w:left="2880" w:hanging="360"/>
      </w:pPr>
    </w:lvl>
    <w:lvl w:ilvl="4" w:tplc="0CB852E8">
      <w:start w:val="1"/>
      <w:numFmt w:val="lowerLetter"/>
      <w:lvlText w:val="%5."/>
      <w:lvlJc w:val="left"/>
      <w:pPr>
        <w:ind w:left="3600" w:hanging="360"/>
      </w:pPr>
    </w:lvl>
    <w:lvl w:ilvl="5" w:tplc="E5EC0DF0">
      <w:start w:val="1"/>
      <w:numFmt w:val="lowerRoman"/>
      <w:lvlText w:val="%6."/>
      <w:lvlJc w:val="right"/>
      <w:pPr>
        <w:ind w:left="4320" w:hanging="180"/>
      </w:pPr>
    </w:lvl>
    <w:lvl w:ilvl="6" w:tplc="0E38D312">
      <w:start w:val="1"/>
      <w:numFmt w:val="decimal"/>
      <w:lvlText w:val="%7."/>
      <w:lvlJc w:val="left"/>
      <w:pPr>
        <w:ind w:left="5040" w:hanging="360"/>
      </w:pPr>
    </w:lvl>
    <w:lvl w:ilvl="7" w:tplc="F134FBD4">
      <w:start w:val="1"/>
      <w:numFmt w:val="lowerLetter"/>
      <w:lvlText w:val="%8."/>
      <w:lvlJc w:val="left"/>
      <w:pPr>
        <w:ind w:left="5760" w:hanging="360"/>
      </w:pPr>
    </w:lvl>
    <w:lvl w:ilvl="8" w:tplc="A9A6E3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E"/>
    <w:rsid w:val="000260EA"/>
    <w:rsid w:val="00064FC9"/>
    <w:rsid w:val="001064D5"/>
    <w:rsid w:val="001F098B"/>
    <w:rsid w:val="00220E8E"/>
    <w:rsid w:val="002A4C89"/>
    <w:rsid w:val="004A2800"/>
    <w:rsid w:val="005A6009"/>
    <w:rsid w:val="00650BEE"/>
    <w:rsid w:val="00740C9A"/>
    <w:rsid w:val="00757556"/>
    <w:rsid w:val="009637EB"/>
    <w:rsid w:val="00992E03"/>
    <w:rsid w:val="009C1878"/>
    <w:rsid w:val="009E0723"/>
    <w:rsid w:val="00A71877"/>
    <w:rsid w:val="00C143F4"/>
    <w:rsid w:val="00C34A77"/>
    <w:rsid w:val="00C83321"/>
    <w:rsid w:val="00D05E8B"/>
    <w:rsid w:val="00E21C17"/>
    <w:rsid w:val="00EB6C30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1F73"/>
  <w15:docId w15:val="{600012F6-1CE8-478F-A3AB-8A7BC5A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wallon</dc:creator>
  <cp:keywords/>
  <dc:description/>
  <cp:lastModifiedBy>pcoden1</cp:lastModifiedBy>
  <cp:revision>14</cp:revision>
  <dcterms:created xsi:type="dcterms:W3CDTF">2020-11-16T13:41:00Z</dcterms:created>
  <dcterms:modified xsi:type="dcterms:W3CDTF">2021-06-21T15:37:00Z</dcterms:modified>
</cp:coreProperties>
</file>