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6C621D5" w14:textId="77777777" w:rsidR="00E57AA4" w:rsidRDefault="001E7AC9">
      <w:pPr>
        <w:spacing w:line="360" w:lineRule="auto"/>
      </w:pPr>
      <w:r>
        <w:rPr>
          <w:rFonts w:ascii="Arial" w:hAnsi="Arial" w:cs="Arial"/>
          <w:i/>
          <w:iCs/>
          <w:sz w:val="22"/>
          <w:szCs w:val="22"/>
        </w:rPr>
        <w:t>C12 : Dimensionner et choisir les constituants d’un</w:t>
      </w:r>
      <w:r w:rsidR="00690A58">
        <w:rPr>
          <w:rFonts w:ascii="Arial" w:hAnsi="Arial" w:cs="Arial"/>
          <w:i/>
          <w:iCs/>
          <w:sz w:val="22"/>
          <w:szCs w:val="22"/>
        </w:rPr>
        <w:t>e</w:t>
      </w:r>
      <w:r>
        <w:rPr>
          <w:rFonts w:ascii="Arial" w:hAnsi="Arial" w:cs="Arial"/>
          <w:i/>
          <w:iCs/>
          <w:sz w:val="22"/>
          <w:szCs w:val="22"/>
        </w:rPr>
        <w:t xml:space="preserve"> chaîne fonctionnelle.</w:t>
      </w:r>
    </w:p>
    <w:p w14:paraId="0A0CDE05" w14:textId="77777777" w:rsidR="00E57AA4" w:rsidRDefault="001E7AC9">
      <w:p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Vous travaillez dans une entreprise de chaudronnerie.</w:t>
      </w:r>
    </w:p>
    <w:p w14:paraId="2AAE200A" w14:textId="77777777" w:rsidR="00E57AA4" w:rsidRDefault="001E7AC9">
      <w:p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eastAsia="fr-FR"/>
        </w:rPr>
        <w:drawing>
          <wp:anchor distT="0" distB="0" distL="0" distR="0" simplePos="0" relativeHeight="2" behindDoc="0" locked="0" layoutInCell="1" allowOverlap="1" wp14:anchorId="07A211A5" wp14:editId="6F8B988B">
            <wp:simplePos x="0" y="0"/>
            <wp:positionH relativeFrom="column">
              <wp:posOffset>3379470</wp:posOffset>
            </wp:positionH>
            <wp:positionV relativeFrom="paragraph">
              <wp:posOffset>123190</wp:posOffset>
            </wp:positionV>
            <wp:extent cx="2874010" cy="1646555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80" t="-314" r="-180" b="-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010" cy="1646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0FD847" w14:textId="77777777" w:rsidR="00E57AA4" w:rsidRDefault="001E7AC9">
      <w:pPr>
        <w:autoSpaceDE w:val="0"/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OBJECTIF</w:t>
      </w:r>
    </w:p>
    <w:p w14:paraId="7BE901EB" w14:textId="0052057F" w:rsidR="00E57AA4" w:rsidRDefault="001E7AC9">
      <w:pPr>
        <w:autoSpaceDE w:val="0"/>
      </w:pPr>
      <w:r>
        <w:rPr>
          <w:rFonts w:ascii="Arial" w:eastAsia="Arial" w:hAnsi="Arial" w:cs="Arial"/>
        </w:rPr>
        <w:t>Votre cisaille est défaillante et très ancienne. Vous obtenez un budget pour changer la cisaille hydraulique. Votre regard s’est porté sur le modèle ci-contre</w:t>
      </w:r>
      <w:r>
        <w:rPr>
          <w:rFonts w:ascii="Arial" w:hAnsi="Arial" w:cs="Arial"/>
        </w:rPr>
        <w:t>.</w:t>
      </w:r>
      <w:r>
        <w:rPr>
          <w:rFonts w:ascii="Arial" w:eastAsia="Arial" w:hAnsi="Arial" w:cs="Arial"/>
        </w:rPr>
        <w:t xml:space="preserve"> Votre objectif est de motiver ce choix auprès de votre responsable des acha</w:t>
      </w:r>
      <w:bookmarkStart w:id="0" w:name="_GoBack"/>
      <w:bookmarkEnd w:id="0"/>
      <w:r>
        <w:rPr>
          <w:rFonts w:ascii="Arial" w:eastAsia="Arial" w:hAnsi="Arial" w:cs="Arial"/>
        </w:rPr>
        <w:t>ts.</w:t>
      </w:r>
    </w:p>
    <w:p w14:paraId="34FB8464" w14:textId="77777777" w:rsidR="00E57AA4" w:rsidRDefault="00E57AA4">
      <w:pPr>
        <w:autoSpaceDE w:val="0"/>
        <w:rPr>
          <w:rFonts w:ascii="Arial" w:eastAsia="Arial" w:hAnsi="Arial" w:cs="Arial"/>
        </w:rPr>
      </w:pPr>
    </w:p>
    <w:p w14:paraId="3012B916" w14:textId="77777777" w:rsidR="00E57AA4" w:rsidRDefault="001E7AC9">
      <w:pPr>
        <w:autoSpaceDE w:val="0"/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CAHIER DES CHARGES</w:t>
      </w:r>
    </w:p>
    <w:p w14:paraId="595342C7" w14:textId="29A2DA7A" w:rsidR="00E57AA4" w:rsidRDefault="001E7AC9">
      <w:pPr>
        <w:tabs>
          <w:tab w:val="left" w:pos="570"/>
        </w:tabs>
        <w:autoSpaceDE w:val="0"/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L = 3,03</w:t>
      </w:r>
      <w:r w:rsidR="00690A5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m : </w:t>
      </w:r>
      <w:r w:rsidR="00690A58">
        <w:rPr>
          <w:rFonts w:ascii="Arial" w:eastAsia="Arial" w:hAnsi="Arial" w:cs="Arial"/>
        </w:rPr>
        <w:t>l</w:t>
      </w:r>
      <w:r>
        <w:rPr>
          <w:rFonts w:ascii="Arial" w:eastAsia="Arial" w:hAnsi="Arial" w:cs="Arial"/>
        </w:rPr>
        <w:t>ongueur maximale de coupe de la machine.</w:t>
      </w:r>
    </w:p>
    <w:p w14:paraId="6A35B890" w14:textId="67A43D61" w:rsidR="00E57AA4" w:rsidRDefault="001E7AC9">
      <w:pPr>
        <w:tabs>
          <w:tab w:val="left" w:pos="570"/>
        </w:tabs>
        <w:autoSpaceDE w:val="0"/>
        <w:ind w:left="340" w:hanging="340"/>
      </w:pPr>
      <w:r>
        <w:rPr>
          <w:rFonts w:ascii="Arial" w:eastAsia="Arial" w:hAnsi="Arial" w:cs="Arial"/>
        </w:rPr>
        <w:t>- e</w:t>
      </w:r>
      <w:r>
        <w:rPr>
          <w:rFonts w:ascii="Arial" w:eastAsia="Arial" w:hAnsi="Arial" w:cs="Arial"/>
          <w:vertAlign w:val="subscript"/>
        </w:rPr>
        <w:t>A</w:t>
      </w:r>
      <w:r>
        <w:rPr>
          <w:rFonts w:ascii="Arial" w:eastAsia="Arial" w:hAnsi="Arial" w:cs="Arial"/>
        </w:rPr>
        <w:t xml:space="preserve"> = 6</w:t>
      </w:r>
      <w:r w:rsidR="00690A5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mm : </w:t>
      </w:r>
      <w:r w:rsidR="00690A58">
        <w:rPr>
          <w:rFonts w:ascii="Arial" w:eastAsia="Arial" w:hAnsi="Arial" w:cs="Arial"/>
        </w:rPr>
        <w:t>é</w:t>
      </w:r>
      <w:r>
        <w:rPr>
          <w:rFonts w:ascii="Arial" w:eastAsia="Arial" w:hAnsi="Arial" w:cs="Arial"/>
        </w:rPr>
        <w:t>paisseur maxi</w:t>
      </w:r>
      <w:r w:rsidR="00690A58">
        <w:rPr>
          <w:rFonts w:ascii="Arial" w:eastAsia="Arial" w:hAnsi="Arial" w:cs="Arial"/>
        </w:rPr>
        <w:t>male</w:t>
      </w:r>
      <w:r>
        <w:rPr>
          <w:rFonts w:ascii="Arial" w:eastAsia="Arial" w:hAnsi="Arial" w:cs="Arial"/>
        </w:rPr>
        <w:t xml:space="preserve"> de la plaque d’acier.</w:t>
      </w:r>
    </w:p>
    <w:p w14:paraId="29F65836" w14:textId="22D3A1E2" w:rsidR="00E57AA4" w:rsidRDefault="001E7AC9">
      <w:pPr>
        <w:tabs>
          <w:tab w:val="left" w:pos="570"/>
        </w:tabs>
        <w:autoSpaceDE w:val="0"/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n = 15 : </w:t>
      </w:r>
      <w:r w:rsidR="00690A58">
        <w:rPr>
          <w:rFonts w:ascii="Arial" w:eastAsia="Arial" w:hAnsi="Arial" w:cs="Arial"/>
        </w:rPr>
        <w:t>n</w:t>
      </w:r>
      <w:r>
        <w:rPr>
          <w:rFonts w:ascii="Arial" w:eastAsia="Arial" w:hAnsi="Arial" w:cs="Arial"/>
        </w:rPr>
        <w:t>ombre de vérins hydrauliques.</w:t>
      </w:r>
    </w:p>
    <w:p w14:paraId="6AA2D8AC" w14:textId="1D4EAAC3" w:rsidR="00E57AA4" w:rsidRDefault="001E7AC9">
      <w:pPr>
        <w:tabs>
          <w:tab w:val="left" w:pos="570"/>
        </w:tabs>
        <w:autoSpaceDE w:val="0"/>
        <w:ind w:left="340" w:hanging="340"/>
        <w:rPr>
          <w:rFonts w:ascii="Arial" w:eastAsia="Arial" w:hAnsi="Arial" w:cs="Arial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935" distR="114935" simplePos="0" relativeHeight="3" behindDoc="0" locked="0" layoutInCell="1" allowOverlap="1" wp14:anchorId="5967EFC6" wp14:editId="7E332266">
                <wp:simplePos x="0" y="0"/>
                <wp:positionH relativeFrom="column">
                  <wp:posOffset>4321175</wp:posOffset>
                </wp:positionH>
                <wp:positionV relativeFrom="paragraph">
                  <wp:posOffset>139065</wp:posOffset>
                </wp:positionV>
                <wp:extent cx="2060575" cy="2540635"/>
                <wp:effectExtent l="0" t="0" r="15875" b="12065"/>
                <wp:wrapSquare wrapText="bothSides"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0575" cy="2540635"/>
                          <a:chOff x="0" y="0"/>
                          <a:chExt cx="2061000" cy="2456648"/>
                        </a:xfrm>
                      </wpg:grpSpPr>
                      <wps:wsp>
                        <wps:cNvPr id="3" name="Connecteur droit 3"/>
                        <wps:cNvCnPr/>
                        <wps:spPr>
                          <a:xfrm>
                            <a:off x="669960" y="2300760"/>
                            <a:ext cx="20268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Connecteur droit 4"/>
                        <wps:cNvCnPr/>
                        <wps:spPr>
                          <a:xfrm flipH="1">
                            <a:off x="544680" y="586800"/>
                            <a:ext cx="32508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Zone de texte 5"/>
                        <wps:cNvSpPr txBox="1"/>
                        <wps:spPr>
                          <a:xfrm>
                            <a:off x="922680" y="329400"/>
                            <a:ext cx="820440" cy="379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6DE78B9" w14:textId="77777777" w:rsidR="00E57AA4" w:rsidRDefault="001E7AC9">
                              <w:r>
                                <w:rPr>
                                  <w:rFonts w:ascii="Arial" w:hAnsi="Arial"/>
                                  <w:kern w:val="2"/>
                                </w:rPr>
                                <w:t>Guidage de lame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g:grpSp>
                        <wpg:cNvPr id="6" name="Groupe 6"/>
                        <wpg:cNvGrpSpPr/>
                        <wpg:grpSpPr>
                          <a:xfrm>
                            <a:off x="0" y="0"/>
                            <a:ext cx="1307520" cy="2086560"/>
                            <a:chOff x="0" y="0"/>
                            <a:chExt cx="1307520" cy="2086560"/>
                          </a:xfrm>
                        </wpg:grpSpPr>
                        <wps:wsp>
                          <wps:cNvPr id="7" name="Connecteur droit 7"/>
                          <wps:cNvCnPr/>
                          <wps:spPr>
                            <a:xfrm>
                              <a:off x="0" y="1813680"/>
                              <a:ext cx="340920" cy="0"/>
                            </a:xfrm>
                            <a:prstGeom prst="line">
                              <a:avLst/>
                            </a:prstGeom>
                            <a:ln w="36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8" name="Connecteur droit 8"/>
                          <wps:cNvCnPr/>
                          <wps:spPr>
                            <a:xfrm>
                              <a:off x="453960" y="1813680"/>
                              <a:ext cx="470520" cy="0"/>
                            </a:xfrm>
                            <a:prstGeom prst="line">
                              <a:avLst/>
                            </a:prstGeom>
                            <a:ln w="36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9" name="Forme libre 9"/>
                          <wps:cNvSpPr/>
                          <wps:spPr>
                            <a:xfrm flipV="1">
                              <a:off x="383400" y="1346948"/>
                              <a:ext cx="78120" cy="2037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21600"/>
                                  </a:lnTo>
                                  <a:lnTo>
                                    <a:pt x="0" y="216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000B"/>
                            </a:solidFill>
                            <a:ln w="936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" name="Rectangle 10"/>
                          <wps:cNvSpPr/>
                          <wps:spPr>
                            <a:xfrm>
                              <a:off x="406440" y="1214719"/>
                              <a:ext cx="34200" cy="127800"/>
                            </a:xfrm>
                            <a:prstGeom prst="rect">
                              <a:avLst/>
                            </a:prstGeom>
                            <a:solidFill>
                              <a:srgbClr val="C5000B"/>
                            </a:solidFill>
                            <a:ln w="936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0" y="1651680"/>
                              <a:ext cx="1307520" cy="118080"/>
                            </a:xfrm>
                            <a:prstGeom prst="rect">
                              <a:avLst/>
                            </a:prstGeom>
                            <a:solidFill>
                              <a:srgbClr val="999999"/>
                            </a:solidFill>
                            <a:ln w="9360">
                              <a:solidFill>
                                <a:srgbClr val="999999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2" name="Connecteur droit 12"/>
                          <wps:cNvCnPr/>
                          <wps:spPr>
                            <a:xfrm flipV="1">
                              <a:off x="328320" y="1811160"/>
                              <a:ext cx="0" cy="272880"/>
                            </a:xfrm>
                            <a:prstGeom prst="line">
                              <a:avLst/>
                            </a:prstGeom>
                            <a:ln w="36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3" name="Connecteur droit 13"/>
                          <wps:cNvCnPr/>
                          <wps:spPr>
                            <a:xfrm>
                              <a:off x="472320" y="1813680"/>
                              <a:ext cx="0" cy="272880"/>
                            </a:xfrm>
                            <a:prstGeom prst="line">
                              <a:avLst/>
                            </a:prstGeom>
                            <a:ln w="36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4" name="Connecteur droit 14"/>
                          <wps:cNvCnPr/>
                          <wps:spPr>
                            <a:xfrm>
                              <a:off x="328320" y="2073240"/>
                              <a:ext cx="140400" cy="0"/>
                            </a:xfrm>
                            <a:prstGeom prst="line">
                              <a:avLst/>
                            </a:prstGeom>
                            <a:ln w="36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g:grpSp>
                          <wpg:cNvPr id="15" name="Groupe 15"/>
                          <wpg:cNvGrpSpPr/>
                          <wpg:grpSpPr>
                            <a:xfrm>
                              <a:off x="73800" y="547200"/>
                              <a:ext cx="212760" cy="286920"/>
                              <a:chOff x="0" y="0"/>
                              <a:chExt cx="0" cy="0"/>
                            </a:xfrm>
                          </wpg:grpSpPr>
                          <wps:wsp>
                            <wps:cNvPr id="16" name="Connecteur droit 16"/>
                            <wps:cNvCnPr/>
                            <wps:spPr>
                              <a:xfrm>
                                <a:off x="86760" y="173520"/>
                                <a:ext cx="125640" cy="0"/>
                              </a:xfrm>
                              <a:prstGeom prst="line">
                                <a:avLst/>
                              </a:prstGeom>
                              <a:ln w="1764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7" name="Connecteur droit 17"/>
                            <wps:cNvCnPr/>
                            <wps:spPr>
                              <a:xfrm>
                                <a:off x="90000" y="55440"/>
                                <a:ext cx="0" cy="231840"/>
                              </a:xfrm>
                              <a:prstGeom prst="line">
                                <a:avLst/>
                              </a:prstGeom>
                              <a:ln w="1764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8" name="Connecteur droit 18"/>
                            <wps:cNvCnPr/>
                            <wps:spPr>
                              <a:xfrm flipH="1" flipV="1">
                                <a:off x="0" y="0"/>
                                <a:ext cx="82080" cy="46440"/>
                              </a:xfrm>
                              <a:prstGeom prst="line">
                                <a:avLst/>
                              </a:prstGeom>
                              <a:ln w="1764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9" name="Connecteur droit 19"/>
                            <wps:cNvCnPr/>
                            <wps:spPr>
                              <a:xfrm flipH="1" flipV="1">
                                <a:off x="0" y="118440"/>
                                <a:ext cx="82080" cy="46440"/>
                              </a:xfrm>
                              <a:prstGeom prst="line">
                                <a:avLst/>
                              </a:prstGeom>
                              <a:ln w="1764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20" name="Connecteur droit 20"/>
                            <wps:cNvCnPr/>
                            <wps:spPr>
                              <a:xfrm flipH="1" flipV="1">
                                <a:off x="0" y="237600"/>
                                <a:ext cx="82080" cy="46440"/>
                              </a:xfrm>
                              <a:prstGeom prst="line">
                                <a:avLst/>
                              </a:prstGeom>
                              <a:ln w="1764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s:wsp>
                          <wps:cNvPr id="21" name="Rectangle 21"/>
                          <wps:cNvSpPr/>
                          <wps:spPr>
                            <a:xfrm>
                              <a:off x="406440" y="0"/>
                              <a:ext cx="34200" cy="188640"/>
                            </a:xfrm>
                            <a:prstGeom prst="rect">
                              <a:avLst/>
                            </a:prstGeom>
                            <a:solidFill>
                              <a:srgbClr val="C5000B"/>
                            </a:solidFill>
                            <a:ln w="936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2" name="Rectangle 22"/>
                          <wps:cNvSpPr/>
                          <wps:spPr>
                            <a:xfrm>
                              <a:off x="291600" y="194400"/>
                              <a:ext cx="250200" cy="1042200"/>
                            </a:xfrm>
                            <a:prstGeom prst="rect">
                              <a:avLst/>
                            </a:prstGeom>
                            <a:noFill/>
                            <a:ln w="255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g:grpSp>
                          <wpg:cNvPr id="23" name="Groupe 23"/>
                          <wpg:cNvGrpSpPr/>
                          <wpg:grpSpPr>
                            <a:xfrm>
                              <a:off x="617760" y="1810440"/>
                              <a:ext cx="273600" cy="221040"/>
                              <a:chOff x="0" y="0"/>
                              <a:chExt cx="0" cy="0"/>
                            </a:xfrm>
                          </wpg:grpSpPr>
                          <wps:wsp>
                            <wps:cNvPr id="24" name="Connecteur droit 24"/>
                            <wps:cNvCnPr/>
                            <wps:spPr>
                              <a:xfrm flipV="1">
                                <a:off x="165960" y="0"/>
                                <a:ext cx="0" cy="130680"/>
                              </a:xfrm>
                              <a:prstGeom prst="line">
                                <a:avLst/>
                              </a:prstGeom>
                              <a:ln w="1764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25" name="Connecteur droit 25"/>
                            <wps:cNvCnPr/>
                            <wps:spPr>
                              <a:xfrm>
                                <a:off x="52920" y="135720"/>
                                <a:ext cx="221040" cy="0"/>
                              </a:xfrm>
                              <a:prstGeom prst="line">
                                <a:avLst/>
                              </a:prstGeom>
                              <a:ln w="1764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26" name="Connecteur droit 26"/>
                            <wps:cNvCnPr/>
                            <wps:spPr>
                              <a:xfrm flipH="1">
                                <a:off x="0" y="135720"/>
                                <a:ext cx="43920" cy="84960"/>
                              </a:xfrm>
                              <a:prstGeom prst="line">
                                <a:avLst/>
                              </a:prstGeom>
                              <a:ln w="1764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27" name="Connecteur droit 27"/>
                            <wps:cNvCnPr/>
                            <wps:spPr>
                              <a:xfrm flipH="1">
                                <a:off x="113760" y="135720"/>
                                <a:ext cx="43200" cy="84960"/>
                              </a:xfrm>
                              <a:prstGeom prst="line">
                                <a:avLst/>
                              </a:prstGeom>
                              <a:ln w="1764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28" name="Connecteur droit 28"/>
                            <wps:cNvCnPr/>
                            <wps:spPr>
                              <a:xfrm flipH="1">
                                <a:off x="228240" y="135720"/>
                                <a:ext cx="43200" cy="84960"/>
                              </a:xfrm>
                              <a:prstGeom prst="line">
                                <a:avLst/>
                              </a:prstGeom>
                              <a:ln w="1764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</wpg:grpSp>
                      <wps:wsp>
                        <wps:cNvPr id="29" name="Connecteur droit 29"/>
                        <wps:cNvCnPr/>
                        <wps:spPr>
                          <a:xfrm flipH="1">
                            <a:off x="464760" y="1395720"/>
                            <a:ext cx="40500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0" name="Zone de texte 30"/>
                        <wps:cNvSpPr txBox="1"/>
                        <wps:spPr>
                          <a:xfrm>
                            <a:off x="921960" y="1275120"/>
                            <a:ext cx="742320" cy="26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9E7FCC5" w14:textId="77777777" w:rsidR="00E57AA4" w:rsidRDefault="001E7AC9">
                              <w:r>
                                <w:rPr>
                                  <w:rFonts w:ascii="Arial" w:hAnsi="Arial"/>
                                  <w:color w:val="CE181E"/>
                                  <w:kern w:val="2"/>
                                </w:rPr>
                                <w:t>Lame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31" name="Connecteur droit 31"/>
                        <wps:cNvCnPr/>
                        <wps:spPr>
                          <a:xfrm flipH="1" flipV="1">
                            <a:off x="471240" y="2089080"/>
                            <a:ext cx="189720" cy="20268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2" name="Zone de texte 32"/>
                        <wps:cNvSpPr txBox="1"/>
                        <wps:spPr>
                          <a:xfrm>
                            <a:off x="921960" y="2001599"/>
                            <a:ext cx="942840" cy="455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3E133E" w14:textId="77777777" w:rsidR="00E57AA4" w:rsidRDefault="001E7AC9">
                              <w:r>
                                <w:rPr>
                                  <w:rFonts w:ascii="Arial" w:hAnsi="Arial"/>
                                  <w:kern w:val="2"/>
                                </w:rPr>
                                <w:t>Châssis de la cisaille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33" name="Zone de texte 33"/>
                        <wps:cNvSpPr txBox="1"/>
                        <wps:spPr>
                          <a:xfrm>
                            <a:off x="1351800" y="1615320"/>
                            <a:ext cx="709200" cy="26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21724ED" w14:textId="77777777" w:rsidR="00E57AA4" w:rsidRDefault="001E7AC9">
                              <w:r>
                                <w:rPr>
                                  <w:rFonts w:ascii="Arial" w:hAnsi="Arial"/>
                                  <w:b/>
                                  <w:bCs/>
                                  <w:color w:val="666666"/>
                                  <w:kern w:val="2"/>
                                </w:rPr>
                                <w:t>PLAQUE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967EFC6" id="Groupe 2" o:spid="_x0000_s1026" style="position:absolute;left:0;text-align:left;margin-left:340.25pt;margin-top:10.95pt;width:162.25pt;height:200.05pt;z-index:3;mso-wrap-distance-left:9.05pt;mso-wrap-distance-right:9.05pt;mso-height-relative:margin" coordsize="20610,24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">
                <v:line id="Connecteur droit 3" o:spid="_x0000_s1027" style="position:absolute;visibility:visible;mso-wrap-style:square" from="6699,23007" to="8726,23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" strokeweight=".49mm"/>
                <v:line id="Connecteur droit 4" o:spid="_x0000_s1028" style="position:absolute;flip:x;visibility:visible;mso-wrap-style:square" from="5446,5868" to="8697,5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" strokeweight=".49mm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29" type="#_x0000_t202" style="position:absolute;left:9226;top:3294;width:8205;height:3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36DE78B9" w14:textId="77777777" w:rsidR="00E57AA4" w:rsidRDefault="001E7AC9">
                        <w:r>
                          <w:rPr>
                            <w:rFonts w:ascii="Arial" w:hAnsi="Arial"/>
                            <w:kern w:val="2"/>
                          </w:rPr>
                          <w:t>Guidage de lame</w:t>
                        </w:r>
                      </w:p>
                    </w:txbxContent>
                  </v:textbox>
                </v:shape>
                <v:group id="Groupe 6" o:spid="_x0000_s1030" style="position:absolute;width:13075;height:20865" coordsize="13075,2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Connecteur droit 7" o:spid="_x0000_s1031" style="position:absolute;visibility:visible;mso-wrap-style:square" from="0,18136" to="3409,18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" strokeweight="1.01mm"/>
                  <v:line id="Connecteur droit 8" o:spid="_x0000_s1032" style="position:absolute;visibility:visible;mso-wrap-style:square" from="4539,18136" to="9244,18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" strokeweight="1.01mm"/>
                  <v:shape id="Forme libre 9" o:spid="_x0000_s1033" style="position:absolute;left:3834;top:13469;width:781;height:2038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" path="m,l21600,21600,,21600,,xe" fillcolor="#c5000b" strokecolor="#c5000b" strokeweight=".26mm">
                    <v:path arrowok="t"/>
                  </v:shape>
                  <v:rect id="Rectangle 10" o:spid="_x0000_s1034" style="position:absolute;left:4064;top:12147;width:342;height: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" fillcolor="#c5000b" strokecolor="#c5000b" strokeweight=".26mm">
                    <v:stroke joinstyle="round"/>
                  </v:rect>
                  <v:rect id="Rectangle 11" o:spid="_x0000_s1035" style="position:absolute;top:16516;width:13075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" fillcolor="#999" strokecolor="#999" strokeweight=".26mm">
                    <v:stroke joinstyle="round"/>
                  </v:rect>
                  <v:line id="Connecteur droit 12" o:spid="_x0000_s1036" style="position:absolute;flip:y;visibility:visible;mso-wrap-style:square" from="3283,18111" to="3283,20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" strokeweight="1.01mm"/>
                  <v:line id="Connecteur droit 13" o:spid="_x0000_s1037" style="position:absolute;visibility:visible;mso-wrap-style:square" from="4723,18136" to="4723,20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" strokeweight="1.01mm"/>
                  <v:line id="Connecteur droit 14" o:spid="_x0000_s1038" style="position:absolute;visibility:visible;mso-wrap-style:square" from="3283,20732" to="4687,20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" strokeweight="1.01mm"/>
                  <v:group id="Groupe 15" o:spid="_x0000_s1039" style="position:absolute;left:738;top:5472;width:2127;height:2869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line id="Connecteur droit 16" o:spid="_x0000_s1040" style="position:absolute;visibility:visible;mso-wrap-style:square" from="86760,173520" to="212400,173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" strokeweight=".49mm"/>
                    <v:line id="Connecteur droit 17" o:spid="_x0000_s1041" style="position:absolute;visibility:visible;mso-wrap-style:square" from="90000,55440" to="90000,287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" strokeweight=".49mm"/>
                    <v:line id="Connecteur droit 18" o:spid="_x0000_s1042" style="position:absolute;flip:x y;visibility:visible;mso-wrap-style:square" from="0,0" to="82080,4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" strokeweight=".49mm"/>
                    <v:line id="Connecteur droit 19" o:spid="_x0000_s1043" style="position:absolute;flip:x y;visibility:visible;mso-wrap-style:square" from="0,118440" to="82080,164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" strokeweight=".49mm"/>
                    <v:line id="Connecteur droit 20" o:spid="_x0000_s1044" style="position:absolute;flip:x y;visibility:visible;mso-wrap-style:square" from="0,237600" to="82080,284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" strokeweight=".49mm"/>
                  </v:group>
                  <v:rect id="Rectangle 21" o:spid="_x0000_s1045" style="position:absolute;left:4064;width:342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" fillcolor="#c5000b" strokecolor="#c5000b" strokeweight=".26mm">
                    <v:stroke joinstyle="round"/>
                  </v:rect>
                  <v:rect id="Rectangle 22" o:spid="_x0000_s1046" style="position:absolute;left:2916;top:1944;width:2502;height:10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" filled="f" strokeweight=".71mm">
                    <v:stroke joinstyle="round"/>
                  </v:rect>
                  <v:group id="Groupe 23" o:spid="_x0000_s1047" style="position:absolute;left:6177;top:18104;width:2736;height:221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line id="Connecteur droit 24" o:spid="_x0000_s1048" style="position:absolute;flip:y;visibility:visible;mso-wrap-style:square" from="165960,0" to="165960,130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" strokeweight=".49mm"/>
                    <v:line id="Connecteur droit 25" o:spid="_x0000_s1049" style="position:absolute;visibility:visible;mso-wrap-style:square" from="52920,135720" to="273960,135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" strokeweight=".49mm"/>
                    <v:line id="Connecteur droit 26" o:spid="_x0000_s1050" style="position:absolute;flip:x;visibility:visible;mso-wrap-style:square" from="0,135720" to="43920,220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" strokeweight=".49mm"/>
                    <v:line id="Connecteur droit 27" o:spid="_x0000_s1051" style="position:absolute;flip:x;visibility:visible;mso-wrap-style:square" from="113760,135720" to="156960,220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" strokeweight=".49mm"/>
                    <v:line id="Connecteur droit 28" o:spid="_x0000_s1052" style="position:absolute;flip:x;visibility:visible;mso-wrap-style:square" from="228240,135720" to="271440,220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" strokeweight=".49mm"/>
                  </v:group>
                </v:group>
                <v:line id="Connecteur droit 29" o:spid="_x0000_s1053" style="position:absolute;flip:x;visibility:visible;mso-wrap-style:square" from="4647,13957" to="8697,13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" strokeweight=".49mm">
                  <v:stroke endarrow="block"/>
                </v:line>
                <v:shape id="Zone de texte 30" o:spid="_x0000_s1054" type="#_x0000_t202" style="position:absolute;left:9219;top:12751;width:7423;height:2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59E7FCC5" w14:textId="77777777" w:rsidR="00E57AA4" w:rsidRDefault="001E7AC9">
                        <w:r>
                          <w:rPr>
                            <w:rFonts w:ascii="Arial" w:hAnsi="Arial"/>
                            <w:color w:val="CE181E"/>
                            <w:kern w:val="2"/>
                          </w:rPr>
                          <w:t>Lame</w:t>
                        </w:r>
                      </w:p>
                    </w:txbxContent>
                  </v:textbox>
                </v:shape>
                <v:line id="Connecteur droit 31" o:spid="_x0000_s1055" style="position:absolute;flip:x y;visibility:visible;mso-wrap-style:square" from="4712,20890" to="6609,22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" strokeweight=".49mm">
                  <v:stroke endarrow="block"/>
                </v:line>
                <v:shape id="Zone de texte 32" o:spid="_x0000_s1056" type="#_x0000_t202" style="position:absolute;left:9219;top:20015;width:9429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283E133E" w14:textId="77777777" w:rsidR="00E57AA4" w:rsidRDefault="001E7AC9">
                        <w:r>
                          <w:rPr>
                            <w:rFonts w:ascii="Arial" w:hAnsi="Arial"/>
                            <w:kern w:val="2"/>
                          </w:rPr>
                          <w:t>Châssis de la cisaille</w:t>
                        </w:r>
                      </w:p>
                    </w:txbxContent>
                  </v:textbox>
                </v:shape>
                <v:shape id="Zone de texte 33" o:spid="_x0000_s1057" type="#_x0000_t202" style="position:absolute;left:13518;top:16153;width:7092;height:2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521724ED" w14:textId="77777777" w:rsidR="00E57AA4" w:rsidRDefault="001E7AC9">
                        <w:r>
                          <w:rPr>
                            <w:rFonts w:ascii="Arial" w:hAnsi="Arial"/>
                            <w:b/>
                            <w:bCs/>
                            <w:color w:val="666666"/>
                            <w:kern w:val="2"/>
                          </w:rPr>
                          <w:t>PLAQUE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Arial" w:eastAsia="Arial" w:hAnsi="Arial" w:cs="Arial"/>
        </w:rPr>
        <w:t>- F = 275</w:t>
      </w:r>
      <w:r w:rsidR="00690A5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kN : </w:t>
      </w:r>
      <w:r w:rsidR="00690A58"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>ffort constructeur fourni par chaque vérin hydraulique.</w:t>
      </w:r>
    </w:p>
    <w:p w14:paraId="045F1C26" w14:textId="77777777" w:rsidR="00E57AA4" w:rsidRDefault="00E57AA4">
      <w:pPr>
        <w:tabs>
          <w:tab w:val="left" w:pos="570"/>
        </w:tabs>
        <w:autoSpaceDE w:val="0"/>
        <w:ind w:left="340" w:hanging="340"/>
      </w:pPr>
    </w:p>
    <w:p w14:paraId="4FC7933A" w14:textId="6DF9C2FE" w:rsidR="00E57AA4" w:rsidRDefault="001E7AC9">
      <w:pPr>
        <w:tabs>
          <w:tab w:val="left" w:pos="570"/>
        </w:tabs>
        <w:autoSpaceDE w:val="0"/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S235 : </w:t>
      </w:r>
      <w:r w:rsidR="00690A58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>atériau utilisé</w:t>
      </w:r>
    </w:p>
    <w:p w14:paraId="36680577" w14:textId="21BA8768" w:rsidR="00E57AA4" w:rsidRDefault="001E7AC9">
      <w:pPr>
        <w:numPr>
          <w:ilvl w:val="0"/>
          <w:numId w:val="2"/>
        </w:numPr>
        <w:tabs>
          <w:tab w:val="clear" w:pos="720"/>
          <w:tab w:val="left" w:pos="570"/>
        </w:tabs>
        <w:autoSpaceDE w:val="0"/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Reg = 0,6.Re :</w:t>
      </w:r>
      <w:r w:rsidR="00690A58">
        <w:rPr>
          <w:rFonts w:ascii="Arial" w:eastAsia="Arial" w:hAnsi="Arial" w:cs="Arial"/>
        </w:rPr>
        <w:t>r</w:t>
      </w:r>
      <w:r>
        <w:rPr>
          <w:rFonts w:ascii="Arial" w:eastAsia="Arial" w:hAnsi="Arial" w:cs="Arial"/>
        </w:rPr>
        <w:t>ésistance limite élastique au glissement.</w:t>
      </w:r>
    </w:p>
    <w:p w14:paraId="4FA68790" w14:textId="77777777" w:rsidR="00E57AA4" w:rsidRDefault="00E57AA4">
      <w:pPr>
        <w:tabs>
          <w:tab w:val="left" w:pos="570"/>
        </w:tabs>
        <w:autoSpaceDE w:val="0"/>
        <w:ind w:left="340" w:hanging="340"/>
      </w:pPr>
    </w:p>
    <w:p w14:paraId="42AB7747" w14:textId="134C22E4" w:rsidR="00E57AA4" w:rsidRDefault="00690A58">
      <w:pPr>
        <w:numPr>
          <w:ilvl w:val="0"/>
          <w:numId w:val="3"/>
        </w:numPr>
        <w:autoSpaceDE w:val="0"/>
      </w:pPr>
      <w:r>
        <w:rPr>
          <w:rFonts w:ascii="Arial" w:eastAsia="Arial" w:hAnsi="Arial" w:cs="Arial"/>
          <w:b/>
          <w:bCs/>
        </w:rPr>
        <w:t>É</w:t>
      </w:r>
      <w:r w:rsidR="001E7AC9">
        <w:rPr>
          <w:rFonts w:ascii="Arial" w:eastAsia="Arial" w:hAnsi="Arial" w:cs="Arial"/>
          <w:b/>
          <w:bCs/>
        </w:rPr>
        <w:t>noncez</w:t>
      </w:r>
      <w:r w:rsidR="001E7AC9">
        <w:rPr>
          <w:rFonts w:ascii="Arial" w:eastAsia="Arial" w:hAnsi="Arial" w:cs="Arial"/>
        </w:rPr>
        <w:t xml:space="preserve"> le </w:t>
      </w:r>
      <w:r w:rsidR="001E7AC9">
        <w:rPr>
          <w:rFonts w:ascii="Arial" w:eastAsia="Arial" w:hAnsi="Arial" w:cs="Arial"/>
          <w:i/>
          <w:iCs/>
        </w:rPr>
        <w:t>CRIT</w:t>
      </w:r>
      <w:r w:rsidR="005E398D">
        <w:rPr>
          <w:rFonts w:ascii="Arial" w:eastAsia="Arial" w:hAnsi="Arial" w:cs="Arial"/>
          <w:i/>
          <w:iCs/>
        </w:rPr>
        <w:t>È</w:t>
      </w:r>
      <w:r w:rsidR="001E7AC9">
        <w:rPr>
          <w:rFonts w:ascii="Arial" w:eastAsia="Arial" w:hAnsi="Arial" w:cs="Arial"/>
          <w:i/>
          <w:iCs/>
        </w:rPr>
        <w:t>RE</w:t>
      </w:r>
      <w:r w:rsidR="001E7AC9">
        <w:rPr>
          <w:rFonts w:ascii="Arial" w:eastAsia="Arial" w:hAnsi="Arial" w:cs="Arial"/>
        </w:rPr>
        <w:t xml:space="preserve"> à respecter.</w:t>
      </w:r>
    </w:p>
    <w:p w14:paraId="470BC213" w14:textId="77777777" w:rsidR="00E57AA4" w:rsidRDefault="001E7AC9">
      <w:pPr>
        <w:numPr>
          <w:ilvl w:val="0"/>
          <w:numId w:val="3"/>
        </w:numPr>
        <w:autoSpaceDE w:val="0"/>
      </w:pPr>
      <w:r>
        <w:rPr>
          <w:rFonts w:ascii="Arial" w:eastAsia="Arial" w:hAnsi="Arial" w:cs="Arial"/>
          <w:b/>
          <w:bCs/>
        </w:rPr>
        <w:t>Rappelez</w:t>
      </w:r>
      <w:r>
        <w:rPr>
          <w:rFonts w:ascii="Arial" w:eastAsia="Arial" w:hAnsi="Arial" w:cs="Arial"/>
        </w:rPr>
        <w:t xml:space="preserve"> la relation permettant de le vérifier.</w:t>
      </w:r>
    </w:p>
    <w:p w14:paraId="2921203B" w14:textId="228CB787" w:rsidR="00E57AA4" w:rsidRDefault="001E7AC9">
      <w:pPr>
        <w:numPr>
          <w:ilvl w:val="0"/>
          <w:numId w:val="3"/>
        </w:numPr>
        <w:autoSpaceDE w:val="0"/>
      </w:pPr>
      <w:r>
        <w:rPr>
          <w:rFonts w:ascii="Arial" w:eastAsia="Arial" w:hAnsi="Arial" w:cs="Arial"/>
        </w:rPr>
        <w:t>Parmi les données d</w:t>
      </w:r>
      <w:r w:rsidR="00690A58">
        <w:rPr>
          <w:rFonts w:ascii="Arial" w:eastAsia="Arial" w:hAnsi="Arial" w:cs="Arial"/>
        </w:rPr>
        <w:t>u</w:t>
      </w:r>
      <w:r>
        <w:rPr>
          <w:rFonts w:ascii="Arial" w:eastAsia="Arial" w:hAnsi="Arial" w:cs="Arial"/>
        </w:rPr>
        <w:t xml:space="preserve"> </w:t>
      </w:r>
      <w:r w:rsidR="00690A58">
        <w:rPr>
          <w:rFonts w:ascii="Arial" w:eastAsia="Arial" w:hAnsi="Arial" w:cs="Arial"/>
        </w:rPr>
        <w:t>c</w:t>
      </w:r>
      <w:r>
        <w:rPr>
          <w:rFonts w:ascii="Arial" w:eastAsia="Arial" w:hAnsi="Arial" w:cs="Arial"/>
        </w:rPr>
        <w:t xml:space="preserve">ahier des charges, </w:t>
      </w:r>
      <w:r>
        <w:rPr>
          <w:rFonts w:ascii="Arial" w:eastAsia="Arial" w:hAnsi="Arial" w:cs="Arial"/>
          <w:b/>
          <w:bCs/>
        </w:rPr>
        <w:t>listez</w:t>
      </w:r>
      <w:r>
        <w:rPr>
          <w:rFonts w:ascii="Arial" w:eastAsia="Arial" w:hAnsi="Arial" w:cs="Arial"/>
        </w:rPr>
        <w:t xml:space="preserve"> celles qui sont nécessaire</w:t>
      </w:r>
      <w:r w:rsidR="00690A58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à la vérification de ce </w:t>
      </w:r>
      <w:r>
        <w:rPr>
          <w:rFonts w:ascii="Arial" w:eastAsia="Arial" w:hAnsi="Arial" w:cs="Arial"/>
          <w:i/>
          <w:iCs/>
        </w:rPr>
        <w:t>CRIT</w:t>
      </w:r>
      <w:r w:rsidR="005E398D">
        <w:rPr>
          <w:rFonts w:ascii="Arial" w:eastAsia="Arial" w:hAnsi="Arial" w:cs="Arial"/>
          <w:i/>
          <w:iCs/>
        </w:rPr>
        <w:t>È</w:t>
      </w:r>
      <w:r>
        <w:rPr>
          <w:rFonts w:ascii="Arial" w:eastAsia="Arial" w:hAnsi="Arial" w:cs="Arial"/>
          <w:i/>
          <w:iCs/>
        </w:rPr>
        <w:t>RE</w:t>
      </w:r>
      <w:r>
        <w:rPr>
          <w:rFonts w:ascii="Arial" w:eastAsia="Arial" w:hAnsi="Arial" w:cs="Arial"/>
        </w:rPr>
        <w:t>.</w:t>
      </w:r>
    </w:p>
    <w:p w14:paraId="76DE3C4A" w14:textId="77777777" w:rsidR="00E57AA4" w:rsidRDefault="001E7AC9">
      <w:pPr>
        <w:numPr>
          <w:ilvl w:val="0"/>
          <w:numId w:val="3"/>
        </w:numPr>
        <w:autoSpaceDE w:val="0"/>
      </w:pPr>
      <w:r>
        <w:rPr>
          <w:rFonts w:ascii="Arial" w:eastAsia="Arial" w:hAnsi="Arial" w:cs="Arial"/>
          <w:b/>
          <w:bCs/>
        </w:rPr>
        <w:t>Ecrivez</w:t>
      </w:r>
      <w:r>
        <w:rPr>
          <w:rFonts w:ascii="Arial" w:eastAsia="Arial" w:hAnsi="Arial" w:cs="Arial"/>
        </w:rPr>
        <w:t xml:space="preserve"> la contrainte tangentielle </w:t>
      </w:r>
      <w:r>
        <w:rPr>
          <w:rFonts w:ascii="Symbol" w:eastAsia="Symbol" w:hAnsi="Symbol" w:cs="Symbol"/>
          <w:b/>
          <w:bCs/>
          <w:sz w:val="30"/>
          <w:szCs w:val="30"/>
        </w:rPr>
        <w:t></w:t>
      </w:r>
      <w:r>
        <w:rPr>
          <w:rFonts w:ascii="Arial" w:eastAsia="Symbol" w:hAnsi="Arial" w:cs="Arial"/>
          <w:b/>
          <w:bCs/>
          <w:vertAlign w:val="subscript"/>
        </w:rPr>
        <w:t>MAX</w:t>
      </w:r>
      <w:r>
        <w:rPr>
          <w:rFonts w:ascii="Arial" w:eastAsia="Arial" w:hAnsi="Arial" w:cs="Arial"/>
        </w:rPr>
        <w:t xml:space="preserve"> en fonction de F</w:t>
      </w:r>
      <w:r>
        <w:rPr>
          <w:rFonts w:ascii="Arial" w:eastAsia="Arial" w:hAnsi="Arial" w:cs="Arial"/>
          <w:vertAlign w:val="subscript"/>
        </w:rPr>
        <w:t>UTILE</w:t>
      </w:r>
      <w:r>
        <w:rPr>
          <w:rFonts w:ascii="Arial" w:eastAsia="Arial" w:hAnsi="Arial" w:cs="Arial"/>
        </w:rPr>
        <w:t>.</w:t>
      </w:r>
    </w:p>
    <w:p w14:paraId="46BBE050" w14:textId="0B696DA5" w:rsidR="00E57AA4" w:rsidRDefault="001E7AC9">
      <w:pPr>
        <w:numPr>
          <w:ilvl w:val="0"/>
          <w:numId w:val="3"/>
        </w:numPr>
        <w:autoSpaceDE w:val="0"/>
      </w:pPr>
      <w:r>
        <w:rPr>
          <w:rFonts w:ascii="Arial" w:eastAsia="Arial" w:hAnsi="Arial" w:cs="Arial"/>
          <w:b/>
          <w:bCs/>
        </w:rPr>
        <w:t>Calculez</w:t>
      </w:r>
      <w:r>
        <w:rPr>
          <w:rFonts w:ascii="Arial" w:eastAsia="Arial" w:hAnsi="Arial" w:cs="Arial"/>
        </w:rPr>
        <w:t xml:space="preserve"> l’effort nécessaire F</w:t>
      </w:r>
      <w:r>
        <w:rPr>
          <w:rFonts w:ascii="Arial" w:eastAsia="Arial" w:hAnsi="Arial" w:cs="Arial"/>
          <w:vertAlign w:val="subscript"/>
        </w:rPr>
        <w:t>utile</w:t>
      </w:r>
      <w:r>
        <w:rPr>
          <w:rFonts w:ascii="Arial" w:eastAsia="Arial" w:hAnsi="Arial" w:cs="Arial"/>
        </w:rPr>
        <w:t xml:space="preserve"> exercé par chaque vérin hydraulique répondant à ce </w:t>
      </w:r>
      <w:r>
        <w:rPr>
          <w:rFonts w:ascii="Arial" w:eastAsia="Arial" w:hAnsi="Arial" w:cs="Arial"/>
          <w:i/>
          <w:iCs/>
        </w:rPr>
        <w:t>CRIT</w:t>
      </w:r>
      <w:r w:rsidR="005E398D">
        <w:rPr>
          <w:rFonts w:ascii="Arial" w:eastAsia="Arial" w:hAnsi="Arial" w:cs="Arial"/>
          <w:i/>
          <w:iCs/>
        </w:rPr>
        <w:t>È</w:t>
      </w:r>
      <w:r>
        <w:rPr>
          <w:rFonts w:ascii="Arial" w:eastAsia="Arial" w:hAnsi="Arial" w:cs="Arial"/>
          <w:i/>
          <w:iCs/>
        </w:rPr>
        <w:t>RE</w:t>
      </w:r>
      <w:r>
        <w:rPr>
          <w:rFonts w:ascii="Arial" w:eastAsia="Arial" w:hAnsi="Arial" w:cs="Arial"/>
        </w:rPr>
        <w:t>.</w:t>
      </w:r>
    </w:p>
    <w:p w14:paraId="3099399A" w14:textId="77777777" w:rsidR="00E57AA4" w:rsidRDefault="00E57AA4">
      <w:pPr>
        <w:autoSpaceDE w:val="0"/>
      </w:pPr>
    </w:p>
    <w:p w14:paraId="014388F0" w14:textId="05E64EBB" w:rsidR="00E57AA4" w:rsidRDefault="001E7AC9">
      <w:p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Votre chargé de projet tient à vous préciser que vous avez beaucoup de commandes </w:t>
      </w:r>
      <w:r w:rsidR="00062371">
        <w:rPr>
          <w:rFonts w:ascii="Arial" w:eastAsia="Arial" w:hAnsi="Arial" w:cs="Arial"/>
        </w:rPr>
        <w:t xml:space="preserve">client </w:t>
      </w:r>
      <w:r>
        <w:rPr>
          <w:rFonts w:ascii="Arial" w:eastAsia="Arial" w:hAnsi="Arial" w:cs="Arial"/>
        </w:rPr>
        <w:t>d’acier inoxydable 316L, d’épaisseurs allant jusqu’à 5</w:t>
      </w:r>
      <w:r w:rsidR="00690A5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mm mais dans des longueurs plus faibles.</w:t>
      </w:r>
    </w:p>
    <w:p w14:paraId="16E91750" w14:textId="77777777" w:rsidR="00E57AA4" w:rsidRDefault="00E57AA4">
      <w:pPr>
        <w:autoSpaceDE w:val="0"/>
      </w:pPr>
    </w:p>
    <w:p w14:paraId="07300D6B" w14:textId="6482EEEB" w:rsidR="00E57AA4" w:rsidRDefault="001E7AC9">
      <w:pPr>
        <w:numPr>
          <w:ilvl w:val="0"/>
          <w:numId w:val="3"/>
        </w:numPr>
        <w:autoSpaceDE w:val="0"/>
      </w:pPr>
      <w:r>
        <w:rPr>
          <w:rFonts w:ascii="Arial" w:eastAsia="Arial" w:hAnsi="Arial" w:cs="Arial"/>
          <w:b/>
          <w:bCs/>
        </w:rPr>
        <w:t>Vérifiez</w:t>
      </w:r>
      <w:r>
        <w:rPr>
          <w:rFonts w:ascii="Arial" w:eastAsia="Arial" w:hAnsi="Arial" w:cs="Arial"/>
        </w:rPr>
        <w:t xml:space="preserve"> de nouveau </w:t>
      </w:r>
      <w:r w:rsidR="00690A58">
        <w:rPr>
          <w:rFonts w:ascii="Arial" w:eastAsia="Arial" w:hAnsi="Arial" w:cs="Arial"/>
        </w:rPr>
        <w:t>l</w:t>
      </w:r>
      <w:r>
        <w:rPr>
          <w:rFonts w:ascii="Arial" w:eastAsia="Arial" w:hAnsi="Arial" w:cs="Arial"/>
        </w:rPr>
        <w:t xml:space="preserve">e </w:t>
      </w:r>
      <w:r w:rsidR="005E398D">
        <w:rPr>
          <w:rFonts w:ascii="Arial" w:eastAsia="Arial" w:hAnsi="Arial" w:cs="Arial"/>
          <w:i/>
          <w:iCs/>
        </w:rPr>
        <w:t>CRITÈRE</w:t>
      </w:r>
      <w:r w:rsidR="00690A58">
        <w:rPr>
          <w:rFonts w:ascii="Arial" w:eastAsia="Arial" w:hAnsi="Arial" w:cs="Arial"/>
        </w:rPr>
        <w:t xml:space="preserve"> à respecter</w:t>
      </w:r>
      <w:r>
        <w:rPr>
          <w:rFonts w:ascii="Arial" w:eastAsia="Arial" w:hAnsi="Arial" w:cs="Arial"/>
        </w:rPr>
        <w:t xml:space="preserve"> avec des plaques d’acier inox 316L </w:t>
      </w:r>
      <w:r w:rsidR="00F51236"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 xml:space="preserve">(Re = 600 MPa) </w:t>
      </w:r>
      <w:r w:rsidR="00062371">
        <w:rPr>
          <w:rFonts w:ascii="Arial" w:eastAsia="Arial" w:hAnsi="Arial" w:cs="Arial"/>
        </w:rPr>
        <w:t>suite à l’évolution des commandes clients</w:t>
      </w:r>
      <w:r>
        <w:rPr>
          <w:rFonts w:ascii="Arial" w:eastAsia="Arial" w:hAnsi="Arial" w:cs="Arial"/>
        </w:rPr>
        <w:t>.</w:t>
      </w:r>
    </w:p>
    <w:p w14:paraId="597F6712" w14:textId="77777777" w:rsidR="00E57AA4" w:rsidRDefault="00E57AA4">
      <w:pPr>
        <w:autoSpaceDE w:val="0"/>
        <w:rPr>
          <w:rFonts w:ascii="Arial" w:eastAsia="Arial" w:hAnsi="Arial" w:cs="Arial"/>
        </w:rPr>
      </w:pPr>
    </w:p>
    <w:sectPr w:rsidR="00E57AA4">
      <w:headerReference w:type="default" r:id="rId8"/>
      <w:footerReference w:type="default" r:id="rId9"/>
      <w:pgSz w:w="11906" w:h="16838"/>
      <w:pgMar w:top="1417" w:right="983" w:bottom="1666" w:left="995" w:header="708" w:footer="1115" w:gutter="0"/>
      <w:cols w:space="720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96F8B" w14:textId="77777777" w:rsidR="009955FA" w:rsidRDefault="009955FA">
      <w:r>
        <w:separator/>
      </w:r>
    </w:p>
  </w:endnote>
  <w:endnote w:type="continuationSeparator" w:id="0">
    <w:p w14:paraId="313E0265" w14:textId="77777777" w:rsidR="009955FA" w:rsidRDefault="0099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;Arial Unicode M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;ＭＳ 明朝">
    <w:altName w:val="MS Gothic"/>
    <w:panose1 w:val="00000000000000000000"/>
    <w:charset w:val="8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515DB" w14:textId="23461401" w:rsidR="00E57AA4" w:rsidRDefault="001E7AC9">
    <w:pPr>
      <w:pStyle w:val="Pieddepage"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tabs>
        <w:tab w:val="clear" w:pos="4536"/>
        <w:tab w:val="clear" w:pos="9072"/>
        <w:tab w:val="center" w:pos="1268"/>
      </w:tabs>
      <w:jc w:val="right"/>
    </w:pPr>
    <w:r>
      <w:t>Page</w:t>
    </w:r>
    <w:r>
      <w:tab/>
    </w:r>
    <w:r>
      <w:fldChar w:fldCharType="begin"/>
    </w:r>
    <w:r>
      <w:instrText>PAGE</w:instrText>
    </w:r>
    <w:r>
      <w:fldChar w:fldCharType="separate"/>
    </w:r>
    <w:r w:rsidR="00EC2D49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 \* ARABIC</w:instrText>
    </w:r>
    <w:r>
      <w:fldChar w:fldCharType="separate"/>
    </w:r>
    <w:r w:rsidR="00EC2D4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E8DC0" w14:textId="77777777" w:rsidR="009955FA" w:rsidRDefault="009955FA">
      <w:r>
        <w:separator/>
      </w:r>
    </w:p>
  </w:footnote>
  <w:footnote w:type="continuationSeparator" w:id="0">
    <w:p w14:paraId="15A3BCD7" w14:textId="77777777" w:rsidR="009955FA" w:rsidRDefault="00995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51" w:type="dxa"/>
      <w:tblBorders>
        <w:top w:val="single" w:sz="2" w:space="0" w:color="000000"/>
        <w:left w:val="single" w:sz="2" w:space="0" w:color="000000"/>
        <w:bottom w:val="single" w:sz="2" w:space="0" w:color="000000"/>
        <w:insideH w:val="single" w:sz="2" w:space="0" w:color="000000"/>
      </w:tblBorders>
      <w:tblLook w:val="0000" w:firstRow="0" w:lastRow="0" w:firstColumn="0" w:lastColumn="0" w:noHBand="0" w:noVBand="0"/>
    </w:tblPr>
    <w:tblGrid>
      <w:gridCol w:w="1827"/>
      <w:gridCol w:w="6121"/>
      <w:gridCol w:w="2003"/>
    </w:tblGrid>
    <w:tr w:rsidR="00E57AA4" w14:paraId="59599185" w14:textId="77777777">
      <w:trPr>
        <w:cantSplit/>
      </w:trPr>
      <w:tc>
        <w:tcPr>
          <w:tcW w:w="18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14:paraId="70F9F2D0" w14:textId="77777777" w:rsidR="00E57AA4" w:rsidRDefault="001E7AC9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E BERNEZ</w:t>
          </w:r>
        </w:p>
        <w:p w14:paraId="3FE51098" w14:textId="77777777" w:rsidR="00E57AA4" w:rsidRDefault="00E57AA4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</w:p>
      </w:tc>
      <w:tc>
        <w:tcPr>
          <w:tcW w:w="612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14:paraId="51BA7AF3" w14:textId="77777777" w:rsidR="00E57AA4" w:rsidRDefault="001E7AC9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Exercice</w:t>
          </w:r>
        </w:p>
        <w:p w14:paraId="7A0B8D0C" w14:textId="77777777" w:rsidR="00E57AA4" w:rsidRDefault="001E7AC9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Cisaillement</w:t>
          </w:r>
        </w:p>
      </w:tc>
      <w:tc>
        <w:tcPr>
          <w:tcW w:w="200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</w:tcPr>
        <w:p w14:paraId="282EFE38" w14:textId="77777777" w:rsidR="00E57AA4" w:rsidRDefault="001E7AC9">
          <w:pPr>
            <w:pStyle w:val="En-tte"/>
            <w:snapToGrid w:val="0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EXO-2073-A</w:t>
          </w:r>
        </w:p>
        <w:p w14:paraId="2DDB83BC" w14:textId="1250CEE3" w:rsidR="00E57AA4" w:rsidRDefault="001E7AC9">
          <w:pPr>
            <w:pStyle w:val="En-tte"/>
            <w:snapToGrid w:val="0"/>
            <w:jc w:val="right"/>
          </w:pPr>
          <w:r>
            <w:rPr>
              <w:rFonts w:ascii="Arial" w:hAnsi="Arial" w:cs="Arial"/>
              <w:b/>
            </w:rPr>
            <w:t xml:space="preserve">Date: </w:t>
          </w:r>
          <w:r>
            <w:rPr>
              <w:rFonts w:ascii="Arial" w:hAnsi="Arial" w:cs="Arial"/>
              <w:b/>
            </w:rPr>
            <w:fldChar w:fldCharType="begin"/>
          </w:r>
          <w:r>
            <w:rPr>
              <w:rFonts w:ascii="Arial" w:hAnsi="Arial" w:cs="Arial"/>
              <w:b/>
            </w:rPr>
            <w:instrText>DATE \@"dd\/MM\/yy"</w:instrText>
          </w:r>
          <w:r>
            <w:rPr>
              <w:rFonts w:ascii="Arial" w:hAnsi="Arial" w:cs="Arial"/>
              <w:b/>
            </w:rPr>
            <w:fldChar w:fldCharType="separate"/>
          </w:r>
          <w:r w:rsidR="00EC2D49">
            <w:rPr>
              <w:rFonts w:ascii="Arial" w:hAnsi="Arial" w:cs="Arial"/>
              <w:b/>
              <w:noProof/>
            </w:rPr>
            <w:t>27/04/21</w:t>
          </w:r>
          <w:r>
            <w:rPr>
              <w:rFonts w:ascii="Arial" w:hAnsi="Arial" w:cs="Arial"/>
              <w:b/>
            </w:rPr>
            <w:fldChar w:fldCharType="end"/>
          </w:r>
        </w:p>
      </w:tc>
    </w:tr>
  </w:tbl>
  <w:p w14:paraId="5C308D6E" w14:textId="77777777" w:rsidR="00E57AA4" w:rsidRDefault="00E57A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12A33"/>
    <w:multiLevelType w:val="multilevel"/>
    <w:tmpl w:val="5C303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Arial"/>
        <w:b w:val="0"/>
        <w:bCs w:val="0"/>
        <w:sz w:val="24"/>
        <w:szCs w:val="24"/>
      </w:rPr>
    </w:lvl>
  </w:abstractNum>
  <w:abstractNum w:abstractNumId="1" w15:restartNumberingAfterBreak="0">
    <w:nsid w:val="2A3A2FD0"/>
    <w:multiLevelType w:val="multilevel"/>
    <w:tmpl w:val="D8C21B68"/>
    <w:lvl w:ilvl="0">
      <w:start w:val="1"/>
      <w:numFmt w:val="none"/>
      <w:pStyle w:val="Titre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2BD5778"/>
    <w:multiLevelType w:val="multilevel"/>
    <w:tmpl w:val="9BA0A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revisionView w:markup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AA4"/>
    <w:rsid w:val="00062371"/>
    <w:rsid w:val="001E7AC9"/>
    <w:rsid w:val="003979FF"/>
    <w:rsid w:val="0057461D"/>
    <w:rsid w:val="005C7D91"/>
    <w:rsid w:val="005E398D"/>
    <w:rsid w:val="00690A58"/>
    <w:rsid w:val="009611AA"/>
    <w:rsid w:val="009955FA"/>
    <w:rsid w:val="00E57AA4"/>
    <w:rsid w:val="00EC2D49"/>
    <w:rsid w:val="00F5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208C6"/>
  <w15:docId w15:val="{E33DB782-CB3D-4789-BF28-2128B0561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MS Mincho;ＭＳ 明朝" w:hAnsi="Times New Roman" w:cs="Times New Roman"/>
      <w:sz w:val="24"/>
      <w:lang w:bidi="ar-SA"/>
    </w:rPr>
  </w:style>
  <w:style w:type="paragraph" w:styleId="Titre1">
    <w:name w:val="heading 1"/>
    <w:basedOn w:val="Titre"/>
    <w:next w:val="Corpsdetexte"/>
    <w:qFormat/>
    <w:pPr>
      <w:numPr>
        <w:numId w:val="1"/>
      </w:numPr>
      <w:spacing w:before="0" w:after="119"/>
      <w:outlineLvl w:val="0"/>
    </w:pPr>
    <w:rPr>
      <w:b/>
      <w:bCs/>
      <w:caps/>
      <w:sz w:val="24"/>
      <w:szCs w:val="32"/>
      <w:u w:val="single"/>
    </w:rPr>
  </w:style>
  <w:style w:type="paragraph" w:styleId="Titre2">
    <w:name w:val="heading 2"/>
    <w:basedOn w:val="Titre"/>
    <w:next w:val="Corpsdetexte"/>
    <w:qFormat/>
    <w:pPr>
      <w:spacing w:before="125" w:after="119"/>
      <w:outlineLvl w:val="1"/>
    </w:pPr>
    <w:rPr>
      <w:b/>
      <w:bCs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tarSymbol;Arial Unicode MS"/>
      <w:sz w:val="18"/>
      <w:szCs w:val="18"/>
    </w:rPr>
  </w:style>
  <w:style w:type="character" w:customStyle="1" w:styleId="WW8Num2z1">
    <w:name w:val="WW8Num2z1"/>
    <w:qFormat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WW8Num3z0">
    <w:name w:val="WW8Num3z0"/>
    <w:qFormat/>
    <w:rPr>
      <w:rFonts w:ascii="Arial" w:eastAsia="Arial" w:hAnsi="Arial" w:cs="Arial"/>
      <w:b w:val="0"/>
      <w:bCs w:val="0"/>
      <w:sz w:val="24"/>
      <w:szCs w:val="24"/>
    </w:rPr>
  </w:style>
  <w:style w:type="character" w:customStyle="1" w:styleId="WW8Num1zfalse">
    <w:name w:val="WW8Num1zfalse"/>
    <w:qFormat/>
  </w:style>
  <w:style w:type="character" w:customStyle="1" w:styleId="WW8Num1ztrue">
    <w:name w:val="WW8Num1ztrue"/>
    <w:qFormat/>
  </w:style>
  <w:style w:type="character" w:customStyle="1" w:styleId="WW-WW8Num1ztrue">
    <w:name w:val="WW-WW8Num1ztrue"/>
    <w:qFormat/>
  </w:style>
  <w:style w:type="character" w:customStyle="1" w:styleId="WW-WW8Num1ztrue1">
    <w:name w:val="WW-WW8Num1ztrue1"/>
    <w:qFormat/>
  </w:style>
  <w:style w:type="character" w:customStyle="1" w:styleId="WW-WW8Num1ztrue2">
    <w:name w:val="WW-WW8Num1ztrue2"/>
    <w:qFormat/>
  </w:style>
  <w:style w:type="character" w:customStyle="1" w:styleId="WW-WW8Num1ztrue3">
    <w:name w:val="WW-WW8Num1ztrue3"/>
    <w:qFormat/>
  </w:style>
  <w:style w:type="character" w:customStyle="1" w:styleId="WW-WW8Num1ztrue4">
    <w:name w:val="WW-WW8Num1ztrue4"/>
    <w:qFormat/>
  </w:style>
  <w:style w:type="character" w:customStyle="1" w:styleId="WW-WW8Num1ztrue5">
    <w:name w:val="WW-WW8Num1ztrue5"/>
    <w:qFormat/>
  </w:style>
  <w:style w:type="character" w:customStyle="1" w:styleId="WW-WW8Num1ztrue6">
    <w:name w:val="WW-WW8Num1ztrue6"/>
    <w:qFormat/>
  </w:style>
  <w:style w:type="character" w:customStyle="1" w:styleId="WW-WW8Num1ztrue7">
    <w:name w:val="WW-WW8Num1ztrue7"/>
    <w:qFormat/>
  </w:style>
  <w:style w:type="character" w:customStyle="1" w:styleId="WW-WW8Num1ztrue11">
    <w:name w:val="WW-WW8Num1ztrue11"/>
    <w:qFormat/>
  </w:style>
  <w:style w:type="character" w:customStyle="1" w:styleId="WW-WW8Num1ztrue21">
    <w:name w:val="WW-WW8Num1ztrue21"/>
    <w:qFormat/>
  </w:style>
  <w:style w:type="character" w:customStyle="1" w:styleId="WW-WW8Num1ztrue31">
    <w:name w:val="WW-WW8Num1ztrue31"/>
    <w:qFormat/>
  </w:style>
  <w:style w:type="character" w:customStyle="1" w:styleId="WW-WW8Num1ztrue41">
    <w:name w:val="WW-WW8Num1ztrue41"/>
    <w:qFormat/>
  </w:style>
  <w:style w:type="character" w:customStyle="1" w:styleId="WW-WW8Num1ztrue51">
    <w:name w:val="WW-WW8Num1ztrue51"/>
    <w:qFormat/>
  </w:style>
  <w:style w:type="character" w:customStyle="1" w:styleId="WW-WW8Num1ztrue61">
    <w:name w:val="WW-WW8Num1ztrue61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4z0">
    <w:name w:val="WW8Num4z0"/>
    <w:qFormat/>
    <w:rPr>
      <w:rFonts w:ascii="Symbol" w:hAnsi="Symbol" w:cs="StarSymbol;Arial Unicode MS"/>
      <w:sz w:val="18"/>
      <w:szCs w:val="18"/>
    </w:rPr>
  </w:style>
  <w:style w:type="character" w:customStyle="1" w:styleId="WW8Num5z0">
    <w:name w:val="WW8Num5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Caractresdenotedebasdepage">
    <w:name w:val="Caractères de note de bas de page"/>
    <w:qFormat/>
  </w:style>
  <w:style w:type="character" w:customStyle="1" w:styleId="Caractresdenumrotation">
    <w:name w:val="Caractères de numérotation"/>
    <w:qFormat/>
    <w:rPr>
      <w:rFonts w:ascii="Arial" w:hAnsi="Arial" w:cs="Arial"/>
    </w:rPr>
  </w:style>
  <w:style w:type="character" w:customStyle="1" w:styleId="Puces">
    <w:name w:val="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Caractresdenotedefin">
    <w:name w:val="Caractères de note de fin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Policepardfaut">
    <w:name w:val="WW-Police par défaut"/>
    <w:qFormat/>
  </w:style>
  <w:style w:type="character" w:customStyle="1" w:styleId="WW-Caractresdenumrotation">
    <w:name w:val="WW-Caractères de numérotation"/>
    <w:qFormat/>
  </w:style>
  <w:style w:type="character" w:customStyle="1" w:styleId="WW-Caractresdenumrotation1">
    <w:name w:val="WW-Caractères de numérotation1"/>
    <w:qFormat/>
  </w:style>
  <w:style w:type="character" w:customStyle="1" w:styleId="WW-Caractresdenumrotation11">
    <w:name w:val="WW-Caractères de numérotation11"/>
    <w:qFormat/>
  </w:style>
  <w:style w:type="character" w:customStyle="1" w:styleId="WW-Puces">
    <w:name w:val="WW-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-Puces1">
    <w:name w:val="WW-Puces1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Rpertoire">
    <w:name w:val="Répertoire"/>
    <w:basedOn w:val="Normal"/>
    <w:qFormat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customStyle="1" w:styleId="Contenudetableau">
    <w:name w:val="Contenu de tableau"/>
    <w:basedOn w:val="Corpsdetexte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customStyle="1" w:styleId="WW-Lgende">
    <w:name w:val="WW-Légende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pertoire">
    <w:name w:val="WW-Répertoire"/>
    <w:basedOn w:val="Normal"/>
    <w:qFormat/>
    <w:pPr>
      <w:suppressLineNumbers/>
    </w:pPr>
    <w:rPr>
      <w:rFonts w:cs="Tahoma"/>
    </w:rPr>
  </w:style>
  <w:style w:type="paragraph" w:customStyle="1" w:styleId="WW-Contenudetableau">
    <w:name w:val="WW-Contenu de tableau"/>
    <w:basedOn w:val="Corpsdetexte"/>
    <w:qFormat/>
    <w:pPr>
      <w:suppressLineNumbers/>
    </w:pPr>
  </w:style>
  <w:style w:type="paragraph" w:customStyle="1" w:styleId="WW-Titredetableau">
    <w:name w:val="WW-Titre de tableau"/>
    <w:basedOn w:val="WW-Contenudetableau"/>
    <w:qFormat/>
    <w:pPr>
      <w:jc w:val="center"/>
    </w:pPr>
    <w:rPr>
      <w:b/>
      <w:bCs/>
      <w:i/>
      <w:i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character" w:styleId="Marquedecommentaire">
    <w:name w:val="annotation reference"/>
    <w:basedOn w:val="Policepardfaut"/>
    <w:uiPriority w:val="99"/>
    <w:semiHidden/>
    <w:unhideWhenUsed/>
    <w:rsid w:val="00690A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0A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0A58"/>
    <w:rPr>
      <w:rFonts w:ascii="Times New Roman" w:eastAsia="MS Mincho;ＭＳ 明朝" w:hAnsi="Times New Roman" w:cs="Times New Roman"/>
      <w:szCs w:val="20"/>
      <w:lang w:bidi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0A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0A58"/>
    <w:rPr>
      <w:rFonts w:ascii="Times New Roman" w:eastAsia="MS Mincho;ＭＳ 明朝" w:hAnsi="Times New Roman" w:cs="Times New Roman"/>
      <w:b/>
      <w:bCs/>
      <w:szCs w:val="20"/>
      <w:lang w:bidi="ar-SA"/>
    </w:rPr>
  </w:style>
  <w:style w:type="paragraph" w:styleId="Rvision">
    <w:name w:val="Revision"/>
    <w:hidden/>
    <w:uiPriority w:val="99"/>
    <w:semiHidden/>
    <w:rsid w:val="00690A58"/>
    <w:rPr>
      <w:rFonts w:ascii="Times New Roman" w:eastAsia="MS Mincho;ＭＳ 明朝" w:hAnsi="Times New Roman" w:cs="Times New Roman"/>
      <w:sz w:val="24"/>
      <w:lang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0A5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0A58"/>
    <w:rPr>
      <w:rFonts w:ascii="Segoe UI" w:eastAsia="MS Mincho;ＭＳ 明朝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VECTEURS</vt:lpstr>
    </vt:vector>
  </TitlesOfParts>
  <Company>Education Nationale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VECTEURS</dc:title>
  <dc:subject/>
  <dc:creator>Morin</dc:creator>
  <dc:description/>
  <cp:lastModifiedBy>User</cp:lastModifiedBy>
  <cp:revision>10</cp:revision>
  <cp:lastPrinted>2021-04-27T16:04:00Z</cp:lastPrinted>
  <dcterms:created xsi:type="dcterms:W3CDTF">2021-04-09T16:14:00Z</dcterms:created>
  <dcterms:modified xsi:type="dcterms:W3CDTF">2021-04-27T16:05:00Z</dcterms:modified>
  <dc:language>fr-FR</dc:language>
</cp:coreProperties>
</file>