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4204"/>
        <w:gridCol w:w="6853"/>
        <w:gridCol w:w="2749"/>
      </w:tblGrid>
      <w:tr w:rsidR="00A37BA8" w:rsidTr="001769DB">
        <w:tc>
          <w:tcPr>
            <w:tcW w:w="1809" w:type="dxa"/>
            <w:tcBorders>
              <w:right w:val="single" w:sz="4" w:space="0" w:color="auto"/>
            </w:tcBorders>
          </w:tcPr>
          <w:p w:rsidR="00A37BA8" w:rsidRDefault="00A37BA8"/>
        </w:tc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A8" w:rsidRPr="00A37BA8" w:rsidRDefault="00A37BA8" w:rsidP="00A37BA8">
            <w:pPr>
              <w:jc w:val="center"/>
              <w:rPr>
                <w:sz w:val="28"/>
              </w:rPr>
            </w:pPr>
            <w:r w:rsidRPr="00A37BA8">
              <w:rPr>
                <w:sz w:val="28"/>
              </w:rPr>
              <w:t>Commander l’ouverture et la fermeture du prototype en fonction de l’ensoleillement</w:t>
            </w:r>
          </w:p>
          <w:p w:rsidR="00A37BA8" w:rsidRPr="001769DB" w:rsidRDefault="001769DB" w:rsidP="001769DB">
            <w:pPr>
              <w:spacing w:before="240"/>
              <w:jc w:val="center"/>
              <w:rPr>
                <w:sz w:val="28"/>
              </w:rPr>
            </w:pPr>
            <w:r w:rsidRPr="001769DB">
              <w:rPr>
                <w:sz w:val="28"/>
                <w:shd w:val="clear" w:color="auto" w:fill="FFC000"/>
              </w:rPr>
              <w:t xml:space="preserve">Réaliser les 5 programmes </w:t>
            </w:r>
            <w:r w:rsidR="00557D5A">
              <w:rPr>
                <w:sz w:val="28"/>
                <w:shd w:val="clear" w:color="auto" w:fill="FFC000"/>
              </w:rPr>
              <w:t>puis</w:t>
            </w:r>
            <w:r w:rsidRPr="001769DB">
              <w:rPr>
                <w:sz w:val="28"/>
                <w:shd w:val="clear" w:color="auto" w:fill="FFC000"/>
              </w:rPr>
              <w:t xml:space="preserve"> </w:t>
            </w:r>
            <w:r w:rsidR="00557D5A">
              <w:rPr>
                <w:sz w:val="28"/>
                <w:shd w:val="clear" w:color="auto" w:fill="FFC000"/>
              </w:rPr>
              <w:t xml:space="preserve">les </w:t>
            </w:r>
            <w:r>
              <w:rPr>
                <w:sz w:val="28"/>
                <w:shd w:val="clear" w:color="auto" w:fill="FFC000"/>
              </w:rPr>
              <w:t xml:space="preserve">commenter </w:t>
            </w:r>
            <w:r w:rsidR="00557D5A">
              <w:rPr>
                <w:sz w:val="28"/>
                <w:shd w:val="clear" w:color="auto" w:fill="FFC000"/>
              </w:rPr>
              <w:t>et</w:t>
            </w:r>
            <w:r>
              <w:rPr>
                <w:sz w:val="28"/>
                <w:shd w:val="clear" w:color="auto" w:fill="FFC000"/>
              </w:rPr>
              <w:t xml:space="preserve"> </w:t>
            </w:r>
            <w:r w:rsidRPr="001769DB">
              <w:rPr>
                <w:sz w:val="28"/>
                <w:shd w:val="clear" w:color="auto" w:fill="FFC000"/>
              </w:rPr>
              <w:t>faire l</w:t>
            </w:r>
            <w:r w:rsidR="00557D5A">
              <w:rPr>
                <w:sz w:val="28"/>
                <w:shd w:val="clear" w:color="auto" w:fill="FFC000"/>
              </w:rPr>
              <w:t xml:space="preserve">eur </w:t>
            </w:r>
            <w:r w:rsidRPr="001769DB">
              <w:rPr>
                <w:sz w:val="28"/>
                <w:shd w:val="clear" w:color="auto" w:fill="FFC000"/>
              </w:rPr>
              <w:t>analyse logique sur le DR Tuto</w:t>
            </w:r>
          </w:p>
          <w:p w:rsidR="00A37BA8" w:rsidRDefault="00A37BA8" w:rsidP="001769DB">
            <w:pPr>
              <w:spacing w:before="240"/>
            </w:pPr>
          </w:p>
        </w:tc>
        <w:tc>
          <w:tcPr>
            <w:tcW w:w="2749" w:type="dxa"/>
            <w:tcBorders>
              <w:left w:val="single" w:sz="4" w:space="0" w:color="auto"/>
            </w:tcBorders>
          </w:tcPr>
          <w:p w:rsidR="00A37BA8" w:rsidRDefault="00A37BA8" w:rsidP="0061089B">
            <w:pPr>
              <w:jc w:val="right"/>
            </w:pPr>
            <w:r w:rsidRPr="00A37BA8">
              <w:rPr>
                <w:b/>
              </w:rPr>
              <w:t>T</w:t>
            </w:r>
            <w:r w:rsidRPr="00A37BA8">
              <w:rPr>
                <w:b/>
                <w:sz w:val="16"/>
              </w:rPr>
              <w:t>UTO</w:t>
            </w:r>
            <w:r w:rsidR="0061089B">
              <w:rPr>
                <w:b/>
              </w:rPr>
              <w:t xml:space="preserve"> ARDUINO</w:t>
            </w:r>
          </w:p>
        </w:tc>
      </w:tr>
      <w:tr w:rsidR="00A37BA8" w:rsidTr="001A62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5615" w:type="dxa"/>
            <w:gridSpan w:val="4"/>
            <w:shd w:val="clear" w:color="auto" w:fill="FFC000"/>
          </w:tcPr>
          <w:p w:rsidR="00A37BA8" w:rsidRPr="00A37BA8" w:rsidRDefault="00A37BA8">
            <w:pPr>
              <w:rPr>
                <w:sz w:val="8"/>
              </w:rPr>
            </w:pPr>
          </w:p>
        </w:tc>
      </w:tr>
      <w:tr w:rsidR="00A37BA8" w:rsidTr="001A62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013" w:type="dxa"/>
            <w:gridSpan w:val="2"/>
            <w:tcBorders>
              <w:bottom w:val="nil"/>
            </w:tcBorders>
          </w:tcPr>
          <w:p w:rsidR="00A37BA8" w:rsidRDefault="00A37BA8" w:rsidP="00C144F3">
            <w:pPr>
              <w:spacing w:before="240"/>
            </w:pPr>
            <w:r w:rsidRPr="00A37BA8">
              <w:rPr>
                <w:b/>
              </w:rPr>
              <w:t>Etape 01</w:t>
            </w:r>
            <w:r>
              <w:t xml:space="preserve"> –</w:t>
            </w:r>
          </w:p>
          <w:p w:rsidR="00A37BA8" w:rsidRDefault="00A37BA8">
            <w:r>
              <w:t>Dans le dossier « </w:t>
            </w:r>
            <w:r w:rsidRPr="00A37BA8">
              <w:rPr>
                <w:u w:val="single"/>
              </w:rPr>
              <w:t>Document en consultation</w:t>
            </w:r>
            <w:r>
              <w:t> » :</w:t>
            </w:r>
          </w:p>
          <w:p w:rsidR="00A37BA8" w:rsidRDefault="00C144F3">
            <w:r>
              <w:t>L</w:t>
            </w:r>
            <w:r w:rsidR="00A37BA8">
              <w:t>ancer</w:t>
            </w:r>
            <w:r>
              <w:t xml:space="preserve"> le logiciel</w:t>
            </w:r>
            <w:r w:rsidR="00A37BA8">
              <w:t xml:space="preserve"> </w:t>
            </w:r>
            <w:r w:rsidR="00A37BA8" w:rsidRPr="00C144F3">
              <w:rPr>
                <w:b/>
              </w:rPr>
              <w:t>ARDUINO</w:t>
            </w:r>
          </w:p>
          <w:p w:rsidR="00A37BA8" w:rsidRDefault="00A37BA8"/>
          <w:p w:rsidR="00A37BA8" w:rsidRDefault="00A37BA8">
            <w:r>
              <w:t xml:space="preserve">Depuis le menu Outils, </w:t>
            </w:r>
            <w:r>
              <w:br/>
              <w:t xml:space="preserve">sélectionner le </w:t>
            </w:r>
            <w:r w:rsidRPr="00A37BA8">
              <w:rPr>
                <w:b/>
              </w:rPr>
              <w:t>type de carte</w:t>
            </w:r>
          </w:p>
        </w:tc>
        <w:tc>
          <w:tcPr>
            <w:tcW w:w="9602" w:type="dxa"/>
            <w:gridSpan w:val="2"/>
            <w:tcBorders>
              <w:bottom w:val="nil"/>
            </w:tcBorders>
          </w:tcPr>
          <w:p w:rsidR="00A37BA8" w:rsidRDefault="00A37BA8">
            <w:r>
              <w:rPr>
                <w:noProof/>
                <w:lang w:eastAsia="fr-FR"/>
              </w:rPr>
              <w:drawing>
                <wp:inline distT="0" distB="0" distL="0" distR="0">
                  <wp:extent cx="4027170" cy="3209301"/>
                  <wp:effectExtent l="19050" t="0" r="0" b="0"/>
                  <wp:docPr id="4" name="Image 2" descr="01-choix car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-choix carte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7519" cy="3209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BA8" w:rsidTr="001A62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013" w:type="dxa"/>
            <w:gridSpan w:val="2"/>
            <w:tcBorders>
              <w:top w:val="nil"/>
              <w:bottom w:val="nil"/>
            </w:tcBorders>
          </w:tcPr>
          <w:p w:rsidR="00A37BA8" w:rsidRDefault="00A37BA8" w:rsidP="00C144F3">
            <w:pPr>
              <w:spacing w:before="240"/>
            </w:pPr>
            <w:r>
              <w:t>Depuis le menu Outils,</w:t>
            </w:r>
            <w:r>
              <w:br/>
              <w:t xml:space="preserve">sélectionner le </w:t>
            </w:r>
            <w:r w:rsidRPr="00A37BA8">
              <w:rPr>
                <w:b/>
              </w:rPr>
              <w:t>port de communication</w:t>
            </w:r>
          </w:p>
        </w:tc>
        <w:tc>
          <w:tcPr>
            <w:tcW w:w="9602" w:type="dxa"/>
            <w:gridSpan w:val="2"/>
            <w:tcBorders>
              <w:top w:val="nil"/>
              <w:bottom w:val="nil"/>
            </w:tcBorders>
          </w:tcPr>
          <w:p w:rsidR="00A37BA8" w:rsidRDefault="00A37BA8" w:rsidP="00C144F3">
            <w:pPr>
              <w:spacing w:before="240"/>
              <w:ind w:left="1026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794871" cy="3238500"/>
                  <wp:effectExtent l="19050" t="0" r="0" b="0"/>
                  <wp:docPr id="5" name="Image 4" descr="02-po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-port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5200" cy="3238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BA8" w:rsidTr="001A62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013" w:type="dxa"/>
            <w:gridSpan w:val="2"/>
            <w:tcBorders>
              <w:top w:val="nil"/>
            </w:tcBorders>
          </w:tcPr>
          <w:p w:rsidR="00A37BA8" w:rsidRDefault="00A37BA8" w:rsidP="00C144F3">
            <w:pPr>
              <w:spacing w:before="240"/>
            </w:pPr>
            <w:r>
              <w:t>Depuis le menu Outils,</w:t>
            </w:r>
            <w:r>
              <w:br/>
              <w:t xml:space="preserve">sélectionner </w:t>
            </w:r>
            <w:r w:rsidR="004626D6" w:rsidRPr="004626D6">
              <w:rPr>
                <w:b/>
              </w:rPr>
              <w:t>Ardublock</w:t>
            </w:r>
            <w:r w:rsidR="004626D6">
              <w:t>,</w:t>
            </w:r>
            <w:r w:rsidR="004626D6">
              <w:br/>
            </w:r>
            <w:r>
              <w:t xml:space="preserve">logiciel </w:t>
            </w:r>
            <w:r w:rsidR="004626D6">
              <w:t>d’</w:t>
            </w:r>
            <w:r w:rsidRPr="004626D6">
              <w:t>environnement de programmation graphique</w:t>
            </w:r>
            <w:r w:rsidR="004626D6">
              <w:t>.</w:t>
            </w:r>
          </w:p>
        </w:tc>
        <w:tc>
          <w:tcPr>
            <w:tcW w:w="9602" w:type="dxa"/>
            <w:gridSpan w:val="2"/>
            <w:tcBorders>
              <w:top w:val="nil"/>
            </w:tcBorders>
          </w:tcPr>
          <w:p w:rsidR="00A37BA8" w:rsidRDefault="00A37BA8" w:rsidP="00C144F3">
            <w:pPr>
              <w:spacing w:before="240"/>
              <w:ind w:left="317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975610" cy="2517419"/>
                  <wp:effectExtent l="19050" t="0" r="0" b="0"/>
                  <wp:docPr id="6" name="Image 5" descr="03-ardublo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-ardublock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5868" cy="251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26D6" w:rsidTr="001A62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5615" w:type="dxa"/>
            <w:gridSpan w:val="4"/>
            <w:shd w:val="clear" w:color="auto" w:fill="FFC000"/>
          </w:tcPr>
          <w:p w:rsidR="004626D6" w:rsidRPr="004626D6" w:rsidRDefault="004626D6" w:rsidP="00C144F3">
            <w:pPr>
              <w:rPr>
                <w:sz w:val="8"/>
              </w:rPr>
            </w:pPr>
          </w:p>
        </w:tc>
      </w:tr>
      <w:tr w:rsidR="004626D6" w:rsidTr="001A62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013" w:type="dxa"/>
            <w:gridSpan w:val="2"/>
          </w:tcPr>
          <w:p w:rsidR="004626D6" w:rsidRDefault="004626D6" w:rsidP="00C144F3">
            <w:pPr>
              <w:spacing w:before="240"/>
            </w:pPr>
            <w:r w:rsidRPr="00A37BA8">
              <w:rPr>
                <w:b/>
              </w:rPr>
              <w:t>Etape 0</w:t>
            </w:r>
            <w:r>
              <w:rPr>
                <w:b/>
              </w:rPr>
              <w:t>2</w:t>
            </w:r>
            <w:r>
              <w:t xml:space="preserve"> –</w:t>
            </w:r>
          </w:p>
          <w:p w:rsidR="001769DB" w:rsidRDefault="00B16C79" w:rsidP="001769DB">
            <w:pPr>
              <w:tabs>
                <w:tab w:val="left" w:pos="1418"/>
              </w:tabs>
            </w:pPr>
            <w:r>
              <w:t>MONTAGE</w:t>
            </w:r>
            <w:r w:rsidR="001769DB">
              <w:t> : A VERIFIER</w:t>
            </w:r>
            <w:r w:rsidR="001769DB">
              <w:br/>
            </w:r>
            <w:r w:rsidR="001769DB">
              <w:tab/>
            </w:r>
            <w:r w:rsidR="001769DB" w:rsidRPr="001769DB">
              <w:rPr>
                <w:b/>
              </w:rPr>
              <w:t>A0</w:t>
            </w:r>
            <w:r w:rsidR="001769DB">
              <w:t xml:space="preserve"> - Capteur de lumière</w:t>
            </w:r>
            <w:r w:rsidR="001769DB">
              <w:br/>
            </w:r>
            <w:r w:rsidR="001769DB">
              <w:tab/>
            </w:r>
            <w:r w:rsidR="001769DB" w:rsidRPr="001769DB">
              <w:rPr>
                <w:b/>
              </w:rPr>
              <w:t>D4</w:t>
            </w:r>
            <w:r w:rsidR="001769DB">
              <w:t>- Bouton poussoir</w:t>
            </w:r>
            <w:r w:rsidR="001769DB">
              <w:br/>
            </w:r>
            <w:r w:rsidR="001769DB">
              <w:tab/>
            </w:r>
            <w:r w:rsidR="001769DB" w:rsidRPr="001769DB">
              <w:rPr>
                <w:b/>
              </w:rPr>
              <w:t>A3</w:t>
            </w:r>
            <w:r w:rsidR="001769DB">
              <w:t xml:space="preserve"> - Servomoteur</w:t>
            </w:r>
          </w:p>
          <w:p w:rsidR="001769DB" w:rsidRDefault="001769DB" w:rsidP="004626D6"/>
          <w:p w:rsidR="001769DB" w:rsidRDefault="001769DB" w:rsidP="004626D6"/>
          <w:p w:rsidR="001A62AE" w:rsidRPr="001A62AE" w:rsidRDefault="001A62AE" w:rsidP="00811A86">
            <w:pPr>
              <w:rPr>
                <w:b/>
              </w:rPr>
            </w:pPr>
            <w:r w:rsidRPr="001A62AE">
              <w:rPr>
                <w:rStyle w:val="lev"/>
                <w:rFonts w:ascii="Calibri" w:hAnsi="Calibri" w:cs="Calibri"/>
                <w:color w:val="FF0000"/>
              </w:rPr>
              <w:t>ATTENTION AUX ANGLES POUR LES SERVOMOTEURS</w:t>
            </w:r>
            <w:r w:rsidRPr="001A62AE">
              <w:rPr>
                <w:rFonts w:ascii="Calibri" w:hAnsi="Calibri" w:cs="Calibri"/>
                <w:color w:val="000000"/>
              </w:rPr>
              <w:t> :</w:t>
            </w:r>
            <w:r w:rsidRPr="001A62AE">
              <w:rPr>
                <w:rFonts w:ascii="Calibri" w:hAnsi="Calibri" w:cs="Calibri"/>
                <w:color w:val="000000"/>
              </w:rPr>
              <w:br/>
              <w:t>- En théorie un servomoteur angulaire peut décrire un angle de 0° à 180°</w:t>
            </w:r>
            <w:r w:rsidRPr="001A62AE">
              <w:rPr>
                <w:rFonts w:ascii="Calibri" w:hAnsi="Calibri" w:cs="Calibri"/>
                <w:color w:val="000000"/>
              </w:rPr>
              <w:br/>
              <w:t>- En réalité, c'est un peu moins, pour</w:t>
            </w:r>
            <w:r w:rsidR="001769DB">
              <w:rPr>
                <w:rFonts w:ascii="Calibri" w:hAnsi="Calibri" w:cs="Calibri"/>
                <w:color w:val="000000"/>
              </w:rPr>
              <w:t xml:space="preserve"> être tranquille, restez dans la</w:t>
            </w:r>
            <w:r w:rsidRPr="001A62AE">
              <w:rPr>
                <w:rFonts w:ascii="Calibri" w:hAnsi="Calibri" w:cs="Calibri"/>
                <w:color w:val="000000"/>
              </w:rPr>
              <w:t> </w:t>
            </w:r>
            <w:r w:rsidRPr="001A62AE">
              <w:rPr>
                <w:rStyle w:val="lev"/>
                <w:rFonts w:ascii="Calibri" w:hAnsi="Calibri" w:cs="Calibri"/>
                <w:color w:val="FF0000"/>
              </w:rPr>
              <w:t>fourchette 1</w:t>
            </w:r>
            <w:r w:rsidR="00811A86">
              <w:rPr>
                <w:rStyle w:val="lev"/>
                <w:rFonts w:ascii="Calibri" w:hAnsi="Calibri" w:cs="Calibri"/>
                <w:color w:val="FF0000"/>
              </w:rPr>
              <w:t>5</w:t>
            </w:r>
            <w:r w:rsidRPr="001A62AE">
              <w:rPr>
                <w:rStyle w:val="lev"/>
                <w:rFonts w:ascii="Calibri" w:hAnsi="Calibri" w:cs="Calibri"/>
                <w:color w:val="FF0000"/>
              </w:rPr>
              <w:t>° à 165°</w:t>
            </w:r>
          </w:p>
        </w:tc>
        <w:tc>
          <w:tcPr>
            <w:tcW w:w="9602" w:type="dxa"/>
            <w:gridSpan w:val="2"/>
          </w:tcPr>
          <w:p w:rsidR="004626D6" w:rsidRDefault="001A62AE" w:rsidP="00C144F3">
            <w:pPr>
              <w:spacing w:before="240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63590" cy="2253107"/>
                  <wp:effectExtent l="19050" t="0" r="3810" b="0"/>
                  <wp:docPr id="13" name="Image 12" descr="Materi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teriel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6929" cy="2254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C79" w:rsidTr="001A62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5615" w:type="dxa"/>
            <w:gridSpan w:val="4"/>
            <w:shd w:val="clear" w:color="auto" w:fill="FFC000"/>
          </w:tcPr>
          <w:p w:rsidR="00B16C79" w:rsidRPr="00B16C79" w:rsidRDefault="00B16C79">
            <w:pPr>
              <w:rPr>
                <w:sz w:val="8"/>
              </w:rPr>
            </w:pPr>
          </w:p>
        </w:tc>
      </w:tr>
    </w:tbl>
    <w:p w:rsidR="001769DB" w:rsidRDefault="001769DB">
      <w:r>
        <w:br w:type="page"/>
      </w:r>
    </w:p>
    <w:tbl>
      <w:tblPr>
        <w:tblStyle w:val="Grilledutableau"/>
        <w:tblW w:w="0" w:type="auto"/>
        <w:tblLook w:val="04A0"/>
      </w:tblPr>
      <w:tblGrid>
        <w:gridCol w:w="6013"/>
        <w:gridCol w:w="9602"/>
      </w:tblGrid>
      <w:tr w:rsidR="001769DB" w:rsidTr="001A62AE">
        <w:tc>
          <w:tcPr>
            <w:tcW w:w="15615" w:type="dxa"/>
            <w:gridSpan w:val="2"/>
            <w:shd w:val="clear" w:color="auto" w:fill="FFC000"/>
          </w:tcPr>
          <w:p w:rsidR="001769DB" w:rsidRPr="00B16C79" w:rsidRDefault="001769DB">
            <w:pPr>
              <w:rPr>
                <w:sz w:val="8"/>
              </w:rPr>
            </w:pPr>
          </w:p>
        </w:tc>
      </w:tr>
      <w:tr w:rsidR="00A37BA8" w:rsidTr="001A62AE">
        <w:tc>
          <w:tcPr>
            <w:tcW w:w="6013" w:type="dxa"/>
          </w:tcPr>
          <w:p w:rsidR="00A37BA8" w:rsidRDefault="00A37BA8" w:rsidP="001769DB">
            <w:pPr>
              <w:spacing w:before="240"/>
            </w:pPr>
            <w:r w:rsidRPr="00A37BA8">
              <w:rPr>
                <w:b/>
              </w:rPr>
              <w:t>Etape 0</w:t>
            </w:r>
            <w:r w:rsidR="00B16C79">
              <w:rPr>
                <w:b/>
              </w:rPr>
              <w:t>3</w:t>
            </w:r>
            <w:r>
              <w:t xml:space="preserve"> –</w:t>
            </w:r>
            <w:r w:rsidR="00D7648A">
              <w:t xml:space="preserve"> PROG01</w:t>
            </w:r>
          </w:p>
          <w:p w:rsidR="00D7648A" w:rsidRDefault="00B16C79" w:rsidP="001769DB">
            <w:pPr>
              <w:spacing w:line="360" w:lineRule="auto"/>
            </w:pPr>
            <w:r>
              <w:t>Premier programme à réaliser :</w:t>
            </w:r>
            <w:r w:rsidR="00E5754A">
              <w:t xml:space="preserve"> </w:t>
            </w:r>
          </w:p>
          <w:p w:rsidR="00E5754A" w:rsidRPr="00D7648A" w:rsidRDefault="00E5754A" w:rsidP="001769DB">
            <w:pPr>
              <w:spacing w:line="360" w:lineRule="auto"/>
              <w:rPr>
                <w:b/>
              </w:rPr>
            </w:pPr>
            <w:r w:rsidRPr="00D7648A">
              <w:rPr>
                <w:b/>
              </w:rPr>
              <w:t>REMARQUE :</w:t>
            </w:r>
          </w:p>
          <w:p w:rsidR="00E5754A" w:rsidRDefault="00E5754A" w:rsidP="001769DB">
            <w:pPr>
              <w:spacing w:line="360" w:lineRule="auto"/>
            </w:pPr>
            <w:r>
              <w:t>Quand le programme est fini, il faut cliquer sur</w:t>
            </w:r>
            <w:r>
              <w:object w:dxaOrig="2184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35pt;height:18pt" o:ole="">
                  <v:imagedata r:id="rId10" o:title=""/>
                </v:shape>
                <o:OLEObject Type="Embed" ProgID="PBrush" ShapeID="_x0000_i1025" DrawAspect="Content" ObjectID="_1676902950" r:id="rId11"/>
              </w:object>
            </w:r>
            <w:r>
              <w:t xml:space="preserve"> </w:t>
            </w:r>
            <w:r>
              <w:br/>
              <w:t xml:space="preserve">(bouton en haut </w:t>
            </w:r>
            <w:r w:rsidR="00D7648A">
              <w:t xml:space="preserve">menu </w:t>
            </w:r>
            <w:r>
              <w:t>d’Ardublock)</w:t>
            </w:r>
            <w:r w:rsidR="00D7648A">
              <w:t>.</w:t>
            </w:r>
          </w:p>
          <w:p w:rsidR="00E5754A" w:rsidRDefault="00E5754A" w:rsidP="001769DB">
            <w:pPr>
              <w:spacing w:line="360" w:lineRule="auto"/>
            </w:pPr>
            <w:r>
              <w:t>Si le téléversement est réussi, le message</w:t>
            </w:r>
          </w:p>
          <w:p w:rsidR="00A37BA8" w:rsidRDefault="00E5754A" w:rsidP="001769DB">
            <w:pPr>
              <w:spacing w:line="360" w:lineRule="auto"/>
            </w:pPr>
            <w:r>
              <w:object w:dxaOrig="1992" w:dyaOrig="324">
                <v:shape id="_x0000_i1026" type="#_x0000_t75" style="width:99.35pt;height:16pt" o:ole="">
                  <v:imagedata r:id="rId12" o:title=""/>
                </v:shape>
                <o:OLEObject Type="Embed" ProgID="PBrush" ShapeID="_x0000_i1026" DrawAspect="Content" ObjectID="_1676902951" r:id="rId13"/>
              </w:object>
            </w:r>
            <w:r>
              <w:t xml:space="preserve"> apparait dans le logiciel Arduino.</w:t>
            </w:r>
          </w:p>
        </w:tc>
        <w:tc>
          <w:tcPr>
            <w:tcW w:w="9602" w:type="dxa"/>
          </w:tcPr>
          <w:p w:rsidR="00A37BA8" w:rsidRDefault="00811A86" w:rsidP="001769DB">
            <w:pPr>
              <w:spacing w:before="240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269264" cy="2019475"/>
                  <wp:effectExtent l="19050" t="0" r="7336" b="0"/>
                  <wp:docPr id="17" name="Image 16" descr="PROG01- va et vient servomoteu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G01- va et vient servomoteur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9264" cy="2019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5754A">
              <w:t xml:space="preserve"> </w:t>
            </w:r>
            <w:r w:rsidR="00D7648A">
              <w:br/>
              <w:t>A sauvegarder dans votre répertoire Personnel, dossier 2i2D, dossier Façade dynamique, nom : PROG01</w:t>
            </w:r>
          </w:p>
          <w:p w:rsidR="001769DB" w:rsidRDefault="001769DB" w:rsidP="001769DB">
            <w:pPr>
              <w:spacing w:before="240"/>
            </w:pPr>
          </w:p>
        </w:tc>
      </w:tr>
      <w:tr w:rsidR="00B16C79" w:rsidTr="001A62AE">
        <w:tc>
          <w:tcPr>
            <w:tcW w:w="15615" w:type="dxa"/>
            <w:gridSpan w:val="2"/>
            <w:shd w:val="clear" w:color="auto" w:fill="FFC000"/>
          </w:tcPr>
          <w:p w:rsidR="00B16C79" w:rsidRPr="00E5754A" w:rsidRDefault="00B16C79">
            <w:pPr>
              <w:rPr>
                <w:noProof/>
                <w:sz w:val="8"/>
                <w:lang w:eastAsia="fr-FR"/>
              </w:rPr>
            </w:pPr>
          </w:p>
        </w:tc>
      </w:tr>
      <w:tr w:rsidR="00A37BA8" w:rsidTr="001A62AE">
        <w:tc>
          <w:tcPr>
            <w:tcW w:w="6013" w:type="dxa"/>
          </w:tcPr>
          <w:p w:rsidR="00A37BA8" w:rsidRDefault="00A37BA8" w:rsidP="001769DB">
            <w:pPr>
              <w:spacing w:before="240"/>
            </w:pPr>
            <w:r w:rsidRPr="00A37BA8">
              <w:rPr>
                <w:b/>
              </w:rPr>
              <w:t>Etape 0</w:t>
            </w:r>
            <w:r w:rsidR="00E5754A">
              <w:rPr>
                <w:b/>
              </w:rPr>
              <w:t>4</w:t>
            </w:r>
            <w:r>
              <w:t xml:space="preserve"> –</w:t>
            </w:r>
            <w:r w:rsidR="00D7648A">
              <w:t>PROG02</w:t>
            </w:r>
          </w:p>
          <w:p w:rsidR="00A37BA8" w:rsidRDefault="00E5754A" w:rsidP="001769DB">
            <w:pPr>
              <w:spacing w:line="360" w:lineRule="auto"/>
            </w:pPr>
            <w:r>
              <w:t xml:space="preserve">Deuxième programme : </w:t>
            </w:r>
          </w:p>
          <w:p w:rsidR="00D7648A" w:rsidRDefault="00E5754A" w:rsidP="001769DB">
            <w:pPr>
              <w:spacing w:line="360" w:lineRule="auto"/>
            </w:pPr>
            <w:r>
              <w:t>Dans un premier temps, réaliser ce programme</w:t>
            </w:r>
            <w:r w:rsidR="00D7648A">
              <w:t xml:space="preserve">, puis </w:t>
            </w:r>
            <w:r w:rsidR="00D7648A">
              <w:object w:dxaOrig="2184" w:dyaOrig="360">
                <v:shape id="_x0000_i1027" type="#_x0000_t75" style="width:109.35pt;height:18pt" o:ole="">
                  <v:imagedata r:id="rId10" o:title=""/>
                </v:shape>
                <o:OLEObject Type="Embed" ProgID="PBrush" ShapeID="_x0000_i1027" DrawAspect="Content" ObjectID="_1676902952" r:id="rId15"/>
              </w:object>
            </w:r>
            <w:r w:rsidR="00D7648A">
              <w:t>.</w:t>
            </w:r>
          </w:p>
          <w:p w:rsidR="00D7648A" w:rsidRDefault="00D7648A" w:rsidP="001769DB">
            <w:pPr>
              <w:spacing w:line="360" w:lineRule="auto"/>
            </w:pPr>
            <w:r>
              <w:t xml:space="preserve">Quand, </w:t>
            </w:r>
            <w:r>
              <w:object w:dxaOrig="1992" w:dyaOrig="324">
                <v:shape id="_x0000_i1028" type="#_x0000_t75" style="width:99.35pt;height:16pt" o:ole="">
                  <v:imagedata r:id="rId12" o:title=""/>
                </v:shape>
                <o:OLEObject Type="Embed" ProgID="PBrush" ShapeID="_x0000_i1028" DrawAspect="Content" ObjectID="_1676902953" r:id="rId16"/>
              </w:object>
            </w:r>
            <w:r>
              <w:t xml:space="preserve">, depuis le menu Outils d’Arduino, </w:t>
            </w:r>
            <w:r>
              <w:br/>
              <w:t xml:space="preserve">lancer le Traceur série : </w:t>
            </w:r>
          </w:p>
          <w:p w:rsidR="001769DB" w:rsidRDefault="00D7648A" w:rsidP="001769DB">
            <w:pPr>
              <w:spacing w:line="360" w:lineRule="auto"/>
            </w:pPr>
            <w:r>
              <w:object w:dxaOrig="6984" w:dyaOrig="2340">
                <v:shape id="_x0000_i1029" type="#_x0000_t75" style="width:290pt;height:97.35pt" o:ole="">
                  <v:imagedata r:id="rId17" o:title=""/>
                </v:shape>
                <o:OLEObject Type="Embed" ProgID="PBrush" ShapeID="_x0000_i1029" DrawAspect="Content" ObjectID="_1676902954" r:id="rId18"/>
              </w:object>
            </w:r>
          </w:p>
        </w:tc>
        <w:tc>
          <w:tcPr>
            <w:tcW w:w="9602" w:type="dxa"/>
          </w:tcPr>
          <w:p w:rsidR="00A37BA8" w:rsidRDefault="00811A86" w:rsidP="001769DB">
            <w:pPr>
              <w:spacing w:before="240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5806944" cy="2560542"/>
                  <wp:effectExtent l="19050" t="0" r="3306" b="0"/>
                  <wp:docPr id="18" name="Image 17" descr="PROG02- le capteur de lumie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G02- le capteur de lumiere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6944" cy="256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4CF9" w:rsidRDefault="00394CF9" w:rsidP="00394CF9">
            <w:pPr>
              <w:jc w:val="center"/>
            </w:pPr>
            <w:r>
              <w:t>A sauvegarder</w:t>
            </w:r>
          </w:p>
        </w:tc>
      </w:tr>
      <w:tr w:rsidR="00E5754A" w:rsidTr="001A62AE">
        <w:tc>
          <w:tcPr>
            <w:tcW w:w="15615" w:type="dxa"/>
            <w:gridSpan w:val="2"/>
            <w:shd w:val="clear" w:color="auto" w:fill="FFC000"/>
          </w:tcPr>
          <w:p w:rsidR="00E5754A" w:rsidRPr="00E5754A" w:rsidRDefault="00E5754A" w:rsidP="00004E29">
            <w:pPr>
              <w:rPr>
                <w:noProof/>
                <w:sz w:val="8"/>
                <w:lang w:eastAsia="fr-FR"/>
              </w:rPr>
            </w:pPr>
          </w:p>
        </w:tc>
      </w:tr>
      <w:tr w:rsidR="00E5754A" w:rsidTr="001A62AE">
        <w:tc>
          <w:tcPr>
            <w:tcW w:w="6013" w:type="dxa"/>
            <w:tcBorders>
              <w:bottom w:val="nil"/>
              <w:right w:val="nil"/>
            </w:tcBorders>
          </w:tcPr>
          <w:p w:rsidR="001769DB" w:rsidRDefault="001769DB" w:rsidP="00004E29">
            <w:pPr>
              <w:rPr>
                <w:b/>
              </w:rPr>
            </w:pPr>
          </w:p>
          <w:p w:rsidR="00E5754A" w:rsidRDefault="00E5754A" w:rsidP="00004E29">
            <w:r w:rsidRPr="00A37BA8">
              <w:rPr>
                <w:b/>
              </w:rPr>
              <w:t>Etape 0</w:t>
            </w:r>
            <w:r>
              <w:rPr>
                <w:b/>
              </w:rPr>
              <w:t>5</w:t>
            </w:r>
            <w:r>
              <w:t xml:space="preserve"> –</w:t>
            </w:r>
            <w:r w:rsidR="00394CF9">
              <w:t xml:space="preserve"> PROG03</w:t>
            </w:r>
          </w:p>
          <w:p w:rsidR="00394CF9" w:rsidRDefault="00394CF9" w:rsidP="00004E29"/>
          <w:p w:rsidR="00394CF9" w:rsidRDefault="00394CF9" w:rsidP="00004E29"/>
        </w:tc>
        <w:tc>
          <w:tcPr>
            <w:tcW w:w="9602" w:type="dxa"/>
            <w:tcBorders>
              <w:left w:val="nil"/>
              <w:bottom w:val="nil"/>
            </w:tcBorders>
          </w:tcPr>
          <w:p w:rsidR="00394CF9" w:rsidRDefault="00394CF9" w:rsidP="00A015FF">
            <w:pPr>
              <w:spacing w:before="60"/>
            </w:pPr>
            <w:r>
              <w:t>Troisième programme à réaliser.</w:t>
            </w:r>
          </w:p>
          <w:p w:rsidR="00394CF9" w:rsidRDefault="00394CF9" w:rsidP="00811A86">
            <w:r>
              <w:object w:dxaOrig="2184" w:dyaOrig="360">
                <v:shape id="_x0000_i1030" type="#_x0000_t75" style="width:109.35pt;height:18pt" o:ole="">
                  <v:imagedata r:id="rId10" o:title=""/>
                </v:shape>
                <o:OLEObject Type="Embed" ProgID="PBrush" ShapeID="_x0000_i1030" DrawAspect="Content" ObjectID="_1676902955" r:id="rId20"/>
              </w:object>
            </w:r>
            <w:r>
              <w:t>,</w:t>
            </w:r>
          </w:p>
          <w:p w:rsidR="00394CF9" w:rsidRDefault="00394CF9" w:rsidP="00811A86">
            <w:r>
              <w:t>puis lancer le traceur Série pour interpréter le programme.</w:t>
            </w:r>
          </w:p>
        </w:tc>
      </w:tr>
      <w:tr w:rsidR="00394CF9" w:rsidTr="00394CF9">
        <w:tc>
          <w:tcPr>
            <w:tcW w:w="15615" w:type="dxa"/>
            <w:gridSpan w:val="2"/>
            <w:tcBorders>
              <w:top w:val="nil"/>
              <w:bottom w:val="nil"/>
            </w:tcBorders>
          </w:tcPr>
          <w:p w:rsidR="00394CF9" w:rsidRDefault="00811A86" w:rsidP="00394CF9">
            <w:pPr>
              <w:jc w:val="right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8070280" cy="4214225"/>
                  <wp:effectExtent l="19050" t="0" r="6920" b="0"/>
                  <wp:docPr id="14" name="Image 13" descr="PROG03- etalonn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G03- etalonnage.pn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0280" cy="421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4CF9">
              <w:t xml:space="preserve"> A sauvegarder</w:t>
            </w:r>
          </w:p>
          <w:p w:rsidR="00811A86" w:rsidRDefault="00A015FF" w:rsidP="00394CF9">
            <w:pPr>
              <w:jc w:val="right"/>
            </w:pPr>
            <w:r>
              <w:t xml:space="preserve">Tracé à obtenir : </w:t>
            </w:r>
            <w:r w:rsidR="00811A86">
              <w:rPr>
                <w:noProof/>
                <w:lang w:eastAsia="fr-FR"/>
              </w:rPr>
              <w:drawing>
                <wp:inline distT="0" distB="0" distL="0" distR="0">
                  <wp:extent cx="2954475" cy="2609299"/>
                  <wp:effectExtent l="19050" t="0" r="0" b="0"/>
                  <wp:docPr id="15" name="Image 14" descr="PROG03- etalonnage - tracé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G03- etalonnage - tracé.pn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338" cy="2610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54A" w:rsidTr="00394CF9">
        <w:tc>
          <w:tcPr>
            <w:tcW w:w="15615" w:type="dxa"/>
            <w:gridSpan w:val="2"/>
            <w:tcBorders>
              <w:top w:val="nil"/>
            </w:tcBorders>
            <w:shd w:val="clear" w:color="auto" w:fill="FFC000"/>
          </w:tcPr>
          <w:p w:rsidR="00E5754A" w:rsidRPr="00E5754A" w:rsidRDefault="00E5754A" w:rsidP="00004E29">
            <w:pPr>
              <w:rPr>
                <w:noProof/>
                <w:sz w:val="8"/>
                <w:lang w:eastAsia="fr-FR"/>
              </w:rPr>
            </w:pPr>
          </w:p>
        </w:tc>
      </w:tr>
    </w:tbl>
    <w:p w:rsidR="001769DB" w:rsidRDefault="001769DB">
      <w:r>
        <w:br w:type="page"/>
      </w:r>
    </w:p>
    <w:tbl>
      <w:tblPr>
        <w:tblStyle w:val="Grilledutableau"/>
        <w:tblW w:w="0" w:type="auto"/>
        <w:tblLook w:val="04A0"/>
      </w:tblPr>
      <w:tblGrid>
        <w:gridCol w:w="6013"/>
        <w:gridCol w:w="9602"/>
      </w:tblGrid>
      <w:tr w:rsidR="001769DB" w:rsidTr="00394CF9">
        <w:tc>
          <w:tcPr>
            <w:tcW w:w="15615" w:type="dxa"/>
            <w:gridSpan w:val="2"/>
            <w:tcBorders>
              <w:top w:val="nil"/>
            </w:tcBorders>
            <w:shd w:val="clear" w:color="auto" w:fill="FFC000"/>
          </w:tcPr>
          <w:p w:rsidR="001769DB" w:rsidRPr="00E5754A" w:rsidRDefault="001769DB" w:rsidP="00004E29">
            <w:pPr>
              <w:rPr>
                <w:noProof/>
                <w:sz w:val="8"/>
                <w:lang w:eastAsia="fr-FR"/>
              </w:rPr>
            </w:pPr>
          </w:p>
        </w:tc>
      </w:tr>
      <w:tr w:rsidR="00E5754A" w:rsidTr="00AF0638">
        <w:tc>
          <w:tcPr>
            <w:tcW w:w="6013" w:type="dxa"/>
            <w:tcBorders>
              <w:bottom w:val="nil"/>
              <w:right w:val="nil"/>
            </w:tcBorders>
          </w:tcPr>
          <w:p w:rsidR="00E5754A" w:rsidRDefault="00E5754A" w:rsidP="001769DB">
            <w:pPr>
              <w:spacing w:before="240"/>
            </w:pPr>
            <w:r w:rsidRPr="00A37BA8">
              <w:rPr>
                <w:b/>
              </w:rPr>
              <w:t>Etape 0</w:t>
            </w:r>
            <w:r>
              <w:rPr>
                <w:b/>
              </w:rPr>
              <w:t>6</w:t>
            </w:r>
            <w:r>
              <w:t xml:space="preserve"> –</w:t>
            </w:r>
            <w:r w:rsidR="00A02C3A">
              <w:t xml:space="preserve"> PROG04 </w:t>
            </w:r>
          </w:p>
        </w:tc>
        <w:tc>
          <w:tcPr>
            <w:tcW w:w="9602" w:type="dxa"/>
            <w:tcBorders>
              <w:left w:val="nil"/>
              <w:bottom w:val="nil"/>
            </w:tcBorders>
          </w:tcPr>
          <w:p w:rsidR="001769DB" w:rsidRDefault="00A02C3A" w:rsidP="001769DB">
            <w:pPr>
              <w:spacing w:before="240"/>
            </w:pPr>
            <w:r>
              <w:t>Quatrième programme à réaliser</w:t>
            </w:r>
            <w:r w:rsidR="001769DB">
              <w:t xml:space="preserve">, puis </w:t>
            </w:r>
            <w:r w:rsidR="001769DB">
              <w:object w:dxaOrig="2184" w:dyaOrig="360">
                <v:shape id="_x0000_i1031" type="#_x0000_t75" style="width:109.35pt;height:18pt" o:ole="">
                  <v:imagedata r:id="rId10" o:title=""/>
                </v:shape>
                <o:OLEObject Type="Embed" ProgID="PBrush" ShapeID="_x0000_i1031" DrawAspect="Content" ObjectID="_1676902956" r:id="rId23"/>
              </w:object>
            </w:r>
            <w:r w:rsidR="001769DB">
              <w:t>,</w:t>
            </w:r>
            <w:r w:rsidR="001769DB">
              <w:object w:dxaOrig="1992" w:dyaOrig="324">
                <v:shape id="_x0000_i1032" type="#_x0000_t75" style="width:99.35pt;height:16pt" o:ole="">
                  <v:imagedata r:id="rId12" o:title=""/>
                </v:shape>
                <o:OLEObject Type="Embed" ProgID="PBrush" ShapeID="_x0000_i1032" DrawAspect="Content" ObjectID="_1676902957" r:id="rId24"/>
              </w:object>
            </w:r>
            <w:r w:rsidR="001769DB">
              <w:t>.</w:t>
            </w:r>
          </w:p>
          <w:p w:rsidR="001769DB" w:rsidRDefault="001769DB" w:rsidP="001769DB">
            <w:pPr>
              <w:spacing w:before="240"/>
            </w:pPr>
          </w:p>
        </w:tc>
      </w:tr>
      <w:tr w:rsidR="00A02C3A" w:rsidTr="00A02C3A">
        <w:tc>
          <w:tcPr>
            <w:tcW w:w="15615" w:type="dxa"/>
            <w:gridSpan w:val="2"/>
            <w:tcBorders>
              <w:top w:val="nil"/>
            </w:tcBorders>
          </w:tcPr>
          <w:p w:rsidR="00A02C3A" w:rsidRDefault="00811A86" w:rsidP="001769DB">
            <w:pPr>
              <w:spacing w:before="24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713802" cy="6919560"/>
                  <wp:effectExtent l="19050" t="0" r="0" b="0"/>
                  <wp:docPr id="16" name="Image 15" descr="PROG04- Servo Pas à Pa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G04- Servo Pas à Pas.pn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3802" cy="691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02C3A">
              <w:t>A sauvegarder</w:t>
            </w:r>
          </w:p>
          <w:p w:rsidR="007D767F" w:rsidRDefault="007D767F" w:rsidP="001769DB">
            <w:pPr>
              <w:spacing w:before="240" w:line="48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993803" cy="2865120"/>
                  <wp:effectExtent l="19050" t="0" r="6697" b="0"/>
                  <wp:docPr id="12" name="Image 11" descr="PROG04- Servo Pas à Pas - tracé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G04- Servo Pas à Pas - tracé.pn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4150" cy="2865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54A" w:rsidTr="00394CF9">
        <w:tc>
          <w:tcPr>
            <w:tcW w:w="15615" w:type="dxa"/>
            <w:gridSpan w:val="2"/>
            <w:shd w:val="clear" w:color="auto" w:fill="FFC000"/>
          </w:tcPr>
          <w:p w:rsidR="00E5754A" w:rsidRPr="00E5754A" w:rsidRDefault="00E5754A" w:rsidP="00004E29">
            <w:pPr>
              <w:rPr>
                <w:noProof/>
                <w:sz w:val="8"/>
                <w:lang w:eastAsia="fr-FR"/>
              </w:rPr>
            </w:pPr>
          </w:p>
        </w:tc>
      </w:tr>
    </w:tbl>
    <w:p w:rsidR="001769DB" w:rsidRDefault="001769DB">
      <w:r>
        <w:br w:type="page"/>
      </w:r>
    </w:p>
    <w:tbl>
      <w:tblPr>
        <w:tblStyle w:val="Grilledutableau"/>
        <w:tblW w:w="0" w:type="auto"/>
        <w:tblLook w:val="04A0"/>
      </w:tblPr>
      <w:tblGrid>
        <w:gridCol w:w="3091"/>
        <w:gridCol w:w="12524"/>
      </w:tblGrid>
      <w:tr w:rsidR="001769DB" w:rsidTr="00394CF9">
        <w:tc>
          <w:tcPr>
            <w:tcW w:w="15615" w:type="dxa"/>
            <w:gridSpan w:val="2"/>
            <w:shd w:val="clear" w:color="auto" w:fill="FFC000"/>
          </w:tcPr>
          <w:p w:rsidR="001769DB" w:rsidRPr="00E5754A" w:rsidRDefault="001769DB" w:rsidP="00004E29">
            <w:pPr>
              <w:rPr>
                <w:noProof/>
                <w:sz w:val="8"/>
                <w:lang w:eastAsia="fr-FR"/>
              </w:rPr>
            </w:pPr>
          </w:p>
        </w:tc>
      </w:tr>
      <w:tr w:rsidR="00E5754A" w:rsidTr="00AF0638">
        <w:tc>
          <w:tcPr>
            <w:tcW w:w="6013" w:type="dxa"/>
            <w:tcBorders>
              <w:bottom w:val="nil"/>
              <w:right w:val="nil"/>
            </w:tcBorders>
          </w:tcPr>
          <w:p w:rsidR="00E5754A" w:rsidRDefault="00E5754A" w:rsidP="001769DB">
            <w:pPr>
              <w:spacing w:before="240"/>
            </w:pPr>
            <w:r w:rsidRPr="00A37BA8">
              <w:rPr>
                <w:b/>
              </w:rPr>
              <w:t>Etape 0</w:t>
            </w:r>
            <w:r>
              <w:rPr>
                <w:b/>
              </w:rPr>
              <w:t>7</w:t>
            </w:r>
            <w:r>
              <w:t xml:space="preserve"> –</w:t>
            </w:r>
            <w:r w:rsidR="001A62AE">
              <w:t xml:space="preserve"> PROG05</w:t>
            </w:r>
          </w:p>
        </w:tc>
        <w:tc>
          <w:tcPr>
            <w:tcW w:w="9602" w:type="dxa"/>
            <w:tcBorders>
              <w:left w:val="nil"/>
              <w:bottom w:val="nil"/>
            </w:tcBorders>
          </w:tcPr>
          <w:p w:rsidR="00E5754A" w:rsidRDefault="001A62AE" w:rsidP="001769DB">
            <w:pPr>
              <w:spacing w:before="240"/>
            </w:pPr>
            <w:r>
              <w:t>Cinquième programme à réaliser</w:t>
            </w:r>
            <w:r w:rsidR="001769DB">
              <w:t xml:space="preserve">, puis </w:t>
            </w:r>
            <w:r w:rsidR="001769DB">
              <w:object w:dxaOrig="2184" w:dyaOrig="360">
                <v:shape id="_x0000_i1033" type="#_x0000_t75" style="width:109.35pt;height:18pt" o:ole="">
                  <v:imagedata r:id="rId10" o:title=""/>
                </v:shape>
                <o:OLEObject Type="Embed" ProgID="PBrush" ShapeID="_x0000_i1033" DrawAspect="Content" ObjectID="_1676902958" r:id="rId27"/>
              </w:object>
            </w:r>
            <w:r w:rsidR="001769DB">
              <w:t>,</w:t>
            </w:r>
            <w:r w:rsidR="001769DB">
              <w:object w:dxaOrig="1992" w:dyaOrig="324">
                <v:shape id="_x0000_i1034" type="#_x0000_t75" style="width:99.35pt;height:16pt" o:ole="">
                  <v:imagedata r:id="rId12" o:title=""/>
                </v:shape>
                <o:OLEObject Type="Embed" ProgID="PBrush" ShapeID="_x0000_i1034" DrawAspect="Content" ObjectID="_1676902959" r:id="rId28"/>
              </w:object>
            </w:r>
            <w:r w:rsidR="001769DB">
              <w:t>.</w:t>
            </w:r>
          </w:p>
          <w:p w:rsidR="001769DB" w:rsidRDefault="00C84297" w:rsidP="001769DB">
            <w:pPr>
              <w:spacing w:before="240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7795936" cy="8024556"/>
                  <wp:effectExtent l="19050" t="0" r="0" b="0"/>
                  <wp:docPr id="20" name="Image 19" descr="PROG05- Servo commandé par capteur ou bout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G05- Servo commandé par capteur ou bouton.png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5936" cy="8024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2AE" w:rsidTr="001A62AE">
        <w:tc>
          <w:tcPr>
            <w:tcW w:w="15615" w:type="dxa"/>
            <w:gridSpan w:val="2"/>
            <w:tcBorders>
              <w:top w:val="nil"/>
            </w:tcBorders>
          </w:tcPr>
          <w:p w:rsidR="001A62AE" w:rsidRDefault="001A62AE" w:rsidP="001A62AE">
            <w:pPr>
              <w:jc w:val="center"/>
            </w:pPr>
            <w:r>
              <w:t>A sauvegarder</w:t>
            </w:r>
          </w:p>
        </w:tc>
      </w:tr>
      <w:tr w:rsidR="00E5754A" w:rsidTr="00394CF9">
        <w:tc>
          <w:tcPr>
            <w:tcW w:w="15615" w:type="dxa"/>
            <w:gridSpan w:val="2"/>
            <w:shd w:val="clear" w:color="auto" w:fill="FFC000"/>
          </w:tcPr>
          <w:p w:rsidR="00E5754A" w:rsidRPr="00E5754A" w:rsidRDefault="00E5754A" w:rsidP="00004E29">
            <w:pPr>
              <w:rPr>
                <w:noProof/>
                <w:sz w:val="8"/>
                <w:lang w:eastAsia="fr-FR"/>
              </w:rPr>
            </w:pPr>
          </w:p>
        </w:tc>
      </w:tr>
    </w:tbl>
    <w:p w:rsidR="00A37BA8" w:rsidRDefault="00A37BA8"/>
    <w:sectPr w:rsidR="00A37BA8" w:rsidSect="00A37BA8">
      <w:headerReference w:type="default" r:id="rId30"/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0CC" w:rsidRDefault="00C870CC" w:rsidP="0076795E">
      <w:pPr>
        <w:spacing w:after="0" w:line="240" w:lineRule="auto"/>
      </w:pPr>
      <w:r>
        <w:separator/>
      </w:r>
    </w:p>
  </w:endnote>
  <w:endnote w:type="continuationSeparator" w:id="1">
    <w:p w:rsidR="00C870CC" w:rsidRDefault="00C870CC" w:rsidP="00767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0CC" w:rsidRDefault="00C870CC" w:rsidP="0076795E">
      <w:pPr>
        <w:spacing w:after="0" w:line="240" w:lineRule="auto"/>
      </w:pPr>
      <w:r>
        <w:separator/>
      </w:r>
    </w:p>
  </w:footnote>
  <w:footnote w:type="continuationSeparator" w:id="1">
    <w:p w:rsidR="00C870CC" w:rsidRDefault="00C870CC" w:rsidP="00767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900516"/>
      <w:docPartObj>
        <w:docPartGallery w:val="Page Numbers (Margins)"/>
        <w:docPartUnique/>
      </w:docPartObj>
    </w:sdtPr>
    <w:sdtContent>
      <w:p w:rsidR="0076795E" w:rsidRDefault="00B96449">
        <w:pPr>
          <w:pStyle w:val="En-tte"/>
        </w:pPr>
        <w:r w:rsidRPr="00B96449">
          <w:rPr>
            <w:rFonts w:asciiTheme="majorHAnsi" w:eastAsiaTheme="majorEastAsia" w:hAnsiTheme="majorHAnsi" w:cstheme="majorBidi"/>
            <w:noProof/>
            <w:sz w:val="28"/>
            <w:szCs w:val="28"/>
            <w:lang w:eastAsia="zh-TW"/>
          </w:rPr>
          <w:pict>
            <v:oval id="_x0000_s5121" style="position:absolute;margin-left:0;margin-top:218.9pt;width:37.6pt;height:37.6pt;z-index:251660288;mso-top-percent:250;mso-position-horizontal:center;mso-position-horizontal-relative:right-margin-area;mso-position-vertical-relative:page;mso-top-percent:250" o:allowincell="f" fillcolor="#9bbb59 [3206]" stroked="f">
              <v:textbox style="mso-next-textbox:#_x0000_s5121" inset="0,,0">
                <w:txbxContent>
                  <w:p w:rsidR="0076795E" w:rsidRDefault="00B96449">
                    <w:pPr>
                      <w:rPr>
                        <w:rStyle w:val="Numrodepage"/>
                        <w:color w:val="FFFFFF" w:themeColor="background1"/>
                        <w:szCs w:val="24"/>
                      </w:rPr>
                    </w:pPr>
                    <w:fldSimple w:instr=" PAGE    \* MERGEFORMAT ">
                      <w:r w:rsidR="0061089B" w:rsidRPr="0061089B">
                        <w:rPr>
                          <w:rStyle w:val="Numrodepage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oval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A37BA8"/>
    <w:rsid w:val="000303D9"/>
    <w:rsid w:val="001769DB"/>
    <w:rsid w:val="0018451A"/>
    <w:rsid w:val="001A62AE"/>
    <w:rsid w:val="00282336"/>
    <w:rsid w:val="00394CF9"/>
    <w:rsid w:val="004626D6"/>
    <w:rsid w:val="00557D5A"/>
    <w:rsid w:val="0061089B"/>
    <w:rsid w:val="00667BB4"/>
    <w:rsid w:val="0076795E"/>
    <w:rsid w:val="007D767F"/>
    <w:rsid w:val="00811A86"/>
    <w:rsid w:val="00850985"/>
    <w:rsid w:val="008F5D5D"/>
    <w:rsid w:val="00A015FF"/>
    <w:rsid w:val="00A02C3A"/>
    <w:rsid w:val="00A02F56"/>
    <w:rsid w:val="00A37BA8"/>
    <w:rsid w:val="00AF0638"/>
    <w:rsid w:val="00B16C79"/>
    <w:rsid w:val="00B96449"/>
    <w:rsid w:val="00C144F3"/>
    <w:rsid w:val="00C84297"/>
    <w:rsid w:val="00C870CC"/>
    <w:rsid w:val="00D7648A"/>
    <w:rsid w:val="00E5754A"/>
    <w:rsid w:val="00ED7307"/>
    <w:rsid w:val="00F00DED"/>
    <w:rsid w:val="00FD6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3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37B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7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7BA8"/>
    <w:rPr>
      <w:rFonts w:ascii="Tahoma" w:hAnsi="Tahoma" w:cs="Tahoma"/>
      <w:sz w:val="16"/>
      <w:szCs w:val="16"/>
    </w:rPr>
  </w:style>
  <w:style w:type="character" w:styleId="Accentuation">
    <w:name w:val="Emphasis"/>
    <w:basedOn w:val="Policepardfaut"/>
    <w:uiPriority w:val="20"/>
    <w:qFormat/>
    <w:rsid w:val="00A37BA8"/>
    <w:rPr>
      <w:i/>
      <w:iCs/>
    </w:rPr>
  </w:style>
  <w:style w:type="character" w:styleId="lev">
    <w:name w:val="Strong"/>
    <w:basedOn w:val="Policepardfaut"/>
    <w:uiPriority w:val="22"/>
    <w:qFormat/>
    <w:rsid w:val="001A62AE"/>
    <w:rPr>
      <w:b/>
      <w:bCs/>
    </w:rPr>
  </w:style>
  <w:style w:type="paragraph" w:styleId="En-tte">
    <w:name w:val="header"/>
    <w:basedOn w:val="Normal"/>
    <w:link w:val="En-tteCar"/>
    <w:uiPriority w:val="99"/>
    <w:semiHidden/>
    <w:unhideWhenUsed/>
    <w:rsid w:val="00767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6795E"/>
  </w:style>
  <w:style w:type="paragraph" w:styleId="Pieddepage">
    <w:name w:val="footer"/>
    <w:basedOn w:val="Normal"/>
    <w:link w:val="PieddepageCar"/>
    <w:uiPriority w:val="99"/>
    <w:semiHidden/>
    <w:unhideWhenUsed/>
    <w:rsid w:val="00767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6795E"/>
  </w:style>
  <w:style w:type="character" w:styleId="Numrodepage">
    <w:name w:val="page number"/>
    <w:basedOn w:val="Policepardfaut"/>
    <w:uiPriority w:val="99"/>
    <w:unhideWhenUsed/>
    <w:rsid w:val="0076795E"/>
    <w:rPr>
      <w:rFonts w:eastAsiaTheme="minorEastAsia" w:cstheme="minorBidi"/>
      <w:bCs w:val="0"/>
      <w:iCs w:val="0"/>
      <w:szCs w:val="22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26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10" Type="http://schemas.openxmlformats.org/officeDocument/2006/relationships/image" Target="media/image5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image" Target="media/image11.png"/><Relationship Id="rId27" Type="http://schemas.openxmlformats.org/officeDocument/2006/relationships/oleObject" Target="embeddings/oleObject9.bin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valerie.capendu@wanadoo.fr</dc:creator>
  <cp:lastModifiedBy>valerie.capendu@wanadoo.fr</cp:lastModifiedBy>
  <cp:revision>15</cp:revision>
  <cp:lastPrinted>2020-11-17T20:01:00Z</cp:lastPrinted>
  <dcterms:created xsi:type="dcterms:W3CDTF">2020-11-15T10:17:00Z</dcterms:created>
  <dcterms:modified xsi:type="dcterms:W3CDTF">2021-03-10T16:35:00Z</dcterms:modified>
</cp:coreProperties>
</file>