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505"/>
        <w:gridCol w:w="2673"/>
      </w:tblGrid>
      <w:tr w:rsidR="00814523" w:rsidTr="00055B72">
        <w:tc>
          <w:tcPr>
            <w:tcW w:w="4361" w:type="dxa"/>
          </w:tcPr>
          <w:p w:rsidR="00814523" w:rsidRDefault="0061786E">
            <w:r w:rsidRPr="00054FD9">
              <w:rPr>
                <w:b/>
                <w:sz w:val="32"/>
              </w:rPr>
              <w:t>2i2</w:t>
            </w:r>
            <w:r>
              <w:rPr>
                <w:b/>
                <w:sz w:val="32"/>
              </w:rPr>
              <w:t>D</w:t>
            </w:r>
            <w:r w:rsidRPr="00054FD9">
              <w:rPr>
                <w:b/>
                <w:sz w:val="32"/>
              </w:rPr>
              <w:t xml:space="preserve"> / ETLV</w:t>
            </w:r>
          </w:p>
        </w:tc>
        <w:tc>
          <w:tcPr>
            <w:tcW w:w="8505" w:type="dxa"/>
          </w:tcPr>
          <w:p w:rsidR="00814523" w:rsidRDefault="00FD6849" w:rsidP="008145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Objectif : </w:t>
            </w:r>
            <w:r w:rsidR="00814523" w:rsidRPr="00814523">
              <w:rPr>
                <w:b/>
                <w:sz w:val="28"/>
              </w:rPr>
              <w:t>Décrire le principe du mur Trombe en anglais</w:t>
            </w:r>
          </w:p>
          <w:p w:rsidR="00814523" w:rsidRPr="00814523" w:rsidRDefault="00FD6849" w:rsidP="006A3373">
            <w:pPr>
              <w:spacing w:before="120"/>
            </w:pPr>
            <w:r>
              <w:t>Lire</w:t>
            </w:r>
            <w:r w:rsidR="006A3373">
              <w:t xml:space="preserve"> les textes ci-dessous</w:t>
            </w:r>
            <w:r>
              <w:t xml:space="preserve"> </w:t>
            </w:r>
            <w:r w:rsidR="006A3373">
              <w:t>-</w:t>
            </w:r>
            <w:r>
              <w:t xml:space="preserve"> </w:t>
            </w:r>
            <w:r w:rsidR="006A3373">
              <w:t>R</w:t>
            </w:r>
            <w:r>
              <w:t>echercher et apprendre le vocabulaire.</w:t>
            </w:r>
          </w:p>
        </w:tc>
        <w:tc>
          <w:tcPr>
            <w:tcW w:w="2673" w:type="dxa"/>
          </w:tcPr>
          <w:p w:rsidR="00814523" w:rsidRDefault="00055B72" w:rsidP="00814523">
            <w:pPr>
              <w:jc w:val="right"/>
            </w:pPr>
            <w:r>
              <w:rPr>
                <w:b/>
                <w:sz w:val="32"/>
              </w:rPr>
              <w:t xml:space="preserve">     </w:t>
            </w:r>
            <w:r w:rsidRPr="00055B72">
              <w:rPr>
                <w:b/>
                <w:sz w:val="32"/>
              </w:rPr>
              <w:t>DT2</w:t>
            </w:r>
          </w:p>
        </w:tc>
      </w:tr>
    </w:tbl>
    <w:p w:rsidR="00814523" w:rsidRDefault="00814523" w:rsidP="00FD6849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/>
      </w:tblPr>
      <w:tblGrid>
        <w:gridCol w:w="4786"/>
        <w:gridCol w:w="6521"/>
        <w:gridCol w:w="4308"/>
      </w:tblGrid>
      <w:tr w:rsidR="00814523" w:rsidTr="00FD684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14523" w:rsidRDefault="00814523">
            <w:r>
              <w:rPr>
                <w:noProof/>
                <w:lang w:eastAsia="fr-FR"/>
              </w:rPr>
              <w:drawing>
                <wp:inline distT="0" distB="0" distL="0" distR="0">
                  <wp:extent cx="2872741" cy="1684020"/>
                  <wp:effectExtent l="19050" t="0" r="3809" b="0"/>
                  <wp:docPr id="11" name="Image 1" descr="D:\+++SCOLAIRE\+-+ STI2D AC\+++ETLV\ETLV 2014-2015\02-TROMBE WALL\02\html\text Trombe Wall\images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+++SCOLAIRE\+-+ STI2D AC\+++ETLV\ETLV 2014-2015\02-TROMBE WALL\02\html\text Trombe Wall\images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994" cy="1685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523" w:rsidRPr="00814523" w:rsidRDefault="00814523" w:rsidP="00FD6849">
            <w:pPr>
              <w:shd w:val="clear" w:color="auto" w:fill="FFFFFF"/>
              <w:spacing w:line="320" w:lineRule="atLeast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A </w:t>
            </w:r>
            <w:proofErr w:type="spellStart"/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is a system for </w:t>
            </w:r>
            <w:r w:rsidRPr="00FA7583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indirect solar heat gain</w:t>
            </w:r>
            <w:r w:rsidR="00FA7583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(1)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and, although not extremely common, is a good example of </w:t>
            </w:r>
            <w:r w:rsidRPr="00FA7583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thermal mass</w:t>
            </w:r>
            <w:r w:rsidR="00FA7583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(2)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solar gain, and glazing properties used together </w:t>
            </w:r>
            <w:r w:rsidRPr="00FA7583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to achieve human comfort goals passively</w:t>
            </w:r>
            <w:r w:rsidR="00FA7583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(3)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.  </w:t>
            </w:r>
          </w:p>
          <w:p w:rsidR="00814523" w:rsidRPr="00FD6849" w:rsidRDefault="00814523" w:rsidP="00FA7583">
            <w:pPr>
              <w:spacing w:line="320" w:lineRule="atLeast"/>
              <w:jc w:val="both"/>
            </w:pP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It consists of </w:t>
            </w:r>
            <w:r w:rsidRPr="00FA7583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a dark colored wall</w:t>
            </w:r>
            <w:r w:rsidR="00FA7583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(4)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of </w:t>
            </w:r>
            <w:r w:rsidRPr="00FD6849">
              <w:rPr>
                <w:rFonts w:ascii="Calibri" w:eastAsia="Times New Roman" w:hAnsi="Calibri" w:cs="Calibri"/>
                <w:color w:val="000000"/>
                <w:szCs w:val="24"/>
                <w:lang w:val="en-US" w:eastAsia="fr-FR"/>
              </w:rPr>
              <w:t>high thermal mass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 </w:t>
            </w:r>
            <w:r w:rsidRPr="00FA7583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facing the sun</w:t>
            </w:r>
            <w:r w:rsidR="00FA7583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r w:rsid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5</w:t>
            </w:r>
            <w:r w:rsidR="00FA7583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with </w:t>
            </w:r>
            <w:r w:rsidRPr="00FA7583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glazing spaced in front</w:t>
            </w:r>
            <w:r w:rsid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(6</w:t>
            </w:r>
            <w:r w:rsidR="00FA7583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to leave a small air space. The glazing </w:t>
            </w:r>
            <w:r w:rsidRPr="00FA7583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traps solar </w:t>
            </w:r>
            <w:proofErr w:type="gramStart"/>
            <w:r w:rsidRPr="00FA7583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radiation</w:t>
            </w:r>
            <w:r w:rsid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7</w:t>
            </w:r>
            <w:r w:rsidR="00FA7583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like a small </w:t>
            </w:r>
            <w:r w:rsidRPr="00FA7583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greenhouse</w:t>
            </w:r>
            <w:r w:rsidR="00FA7583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r w:rsid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8</w:t>
            </w:r>
            <w:r w:rsidR="00FA7583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="00FA7583" w:rsidRPr="00FA758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.</w:t>
            </w:r>
          </w:p>
        </w:tc>
        <w:tc>
          <w:tcPr>
            <w:tcW w:w="4308" w:type="dxa"/>
            <w:vMerge w:val="restart"/>
            <w:tcBorders>
              <w:left w:val="single" w:sz="4" w:space="0" w:color="auto"/>
            </w:tcBorders>
          </w:tcPr>
          <w:p w:rsidR="00FD6849" w:rsidRPr="00FD6849" w:rsidRDefault="00FD6849" w:rsidP="00FD68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</w:pPr>
            <w:r w:rsidRPr="00FD6849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 xml:space="preserve">Un mur Trombe est un système de </w:t>
            </w:r>
            <w:r w:rsid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>(1)</w:t>
            </w:r>
            <w:r w:rsidRP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highlight w:val="yellow"/>
                <w:lang w:eastAsia="fr-FR"/>
              </w:rPr>
              <w:t>gain de chaleur solaire indirect</w:t>
            </w:r>
            <w:r w:rsidRPr="00FD6849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 xml:space="preserve"> et, bien qu'il ne soit pas extrêmement courant, est un bon exemple de </w:t>
            </w:r>
            <w:r w:rsid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>(2)</w:t>
            </w:r>
            <w:r w:rsidRP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highlight w:val="yellow"/>
                <w:lang w:eastAsia="fr-FR"/>
              </w:rPr>
              <w:t>masse thermique</w:t>
            </w:r>
            <w:r w:rsidRPr="00FD6849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 xml:space="preserve">, de gain solaire et de propriétés de vitrage utilisés ensemble pour </w:t>
            </w:r>
            <w:r w:rsid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>(3)</w:t>
            </w:r>
            <w:r w:rsidRP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highlight w:val="yellow"/>
                <w:lang w:eastAsia="fr-FR"/>
              </w:rPr>
              <w:t>atteindre passivement des objectifs de confort humain</w:t>
            </w:r>
            <w:r w:rsidRPr="00FD6849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>.</w:t>
            </w:r>
          </w:p>
          <w:p w:rsidR="00FA7583" w:rsidRPr="00FD6849" w:rsidRDefault="00FD6849" w:rsidP="00FA75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</w:pPr>
            <w:r w:rsidRPr="00FD6849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 xml:space="preserve">Il se compose </w:t>
            </w:r>
            <w:r w:rsid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>(4</w:t>
            </w:r>
            <w:proofErr w:type="gramStart"/>
            <w:r w:rsid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>)</w:t>
            </w:r>
            <w:r w:rsidRP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highlight w:val="yellow"/>
                <w:lang w:eastAsia="fr-FR"/>
              </w:rPr>
              <w:t>d'un</w:t>
            </w:r>
            <w:proofErr w:type="gramEnd"/>
            <w:r w:rsidRP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highlight w:val="yellow"/>
                <w:lang w:eastAsia="fr-FR"/>
              </w:rPr>
              <w:t xml:space="preserve"> mur de couleur sombre</w:t>
            </w:r>
            <w:r w:rsidRPr="00FD6849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 xml:space="preserve"> de grande masse thermique </w:t>
            </w:r>
            <w:r w:rsid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>(5)</w:t>
            </w:r>
            <w:r w:rsidRP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highlight w:val="yellow"/>
                <w:lang w:eastAsia="fr-FR"/>
              </w:rPr>
              <w:t>face au soleil</w:t>
            </w:r>
            <w:r w:rsidRPr="00FD6849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 xml:space="preserve">, avec </w:t>
            </w:r>
            <w:r w:rsidR="003A3CBC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>(6)</w:t>
            </w:r>
            <w:r w:rsidRPr="003A3CBC">
              <w:rPr>
                <w:rFonts w:ascii="inherit" w:eastAsia="Times New Roman" w:hAnsi="inherit" w:cs="Courier New"/>
                <w:color w:val="222222"/>
                <w:sz w:val="20"/>
                <w:szCs w:val="20"/>
                <w:highlight w:val="yellow"/>
                <w:lang w:eastAsia="fr-FR"/>
              </w:rPr>
              <w:t>un vitrage espacé à l'avant</w:t>
            </w:r>
            <w:r w:rsidRPr="00FD6849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 xml:space="preserve"> pour laisser un petit espace d'air. Le vitrage </w:t>
            </w:r>
            <w:r w:rsid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 xml:space="preserve">(7) </w:t>
            </w:r>
            <w:r w:rsidRP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highlight w:val="yellow"/>
                <w:lang w:eastAsia="fr-FR"/>
              </w:rPr>
              <w:t>emprisonne le rayonnement solaire</w:t>
            </w:r>
            <w:r w:rsidRPr="00FD6849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 xml:space="preserve"> comme une petite </w:t>
            </w:r>
            <w:r w:rsid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>(8</w:t>
            </w:r>
            <w:proofErr w:type="gramStart"/>
            <w:r w:rsid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>)</w:t>
            </w:r>
            <w:r w:rsidRP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highlight w:val="yellow"/>
                <w:lang w:eastAsia="fr-FR"/>
              </w:rPr>
              <w:t>serre</w:t>
            </w:r>
            <w:proofErr w:type="gramEnd"/>
            <w:r w:rsidR="00FA7583">
              <w:rPr>
                <w:rFonts w:ascii="inherit" w:eastAsia="Times New Roman" w:hAnsi="inherit" w:cs="Courier New"/>
                <w:color w:val="222222"/>
                <w:sz w:val="20"/>
                <w:szCs w:val="20"/>
                <w:lang w:eastAsia="fr-FR"/>
              </w:rPr>
              <w:t>.</w:t>
            </w:r>
          </w:p>
          <w:p w:rsidR="00FD6849" w:rsidRPr="00FD6849" w:rsidRDefault="00FD6849" w:rsidP="00FD6849">
            <w:pPr>
              <w:pStyle w:val="PrformatHTML"/>
              <w:shd w:val="clear" w:color="auto" w:fill="F8F9FA"/>
              <w:jc w:val="both"/>
              <w:rPr>
                <w:rFonts w:ascii="inherit" w:hAnsi="inherit"/>
                <w:color w:val="222222"/>
              </w:rPr>
            </w:pPr>
            <w:r w:rsidRPr="00FD6849">
              <w:rPr>
                <w:rFonts w:ascii="inherit" w:hAnsi="inherit"/>
                <w:color w:val="222222"/>
              </w:rPr>
              <w:t xml:space="preserve">Les murs Trombe sont un </w:t>
            </w:r>
            <w:r w:rsidR="000F0E49">
              <w:rPr>
                <w:rFonts w:ascii="inherit" w:hAnsi="inherit"/>
                <w:color w:val="222222"/>
              </w:rPr>
              <w:t>(9</w:t>
            </w:r>
            <w:proofErr w:type="gramStart"/>
            <w:r w:rsidR="000F0E49">
              <w:rPr>
                <w:rFonts w:ascii="inherit" w:hAnsi="inherit"/>
                <w:color w:val="222222"/>
              </w:rPr>
              <w:t>)</w:t>
            </w:r>
            <w:r w:rsidRPr="000F0E49">
              <w:rPr>
                <w:rFonts w:ascii="inherit" w:hAnsi="inherit"/>
                <w:color w:val="222222"/>
                <w:highlight w:val="yellow"/>
              </w:rPr>
              <w:t>système</w:t>
            </w:r>
            <w:proofErr w:type="gramEnd"/>
            <w:r w:rsidRPr="000F0E49">
              <w:rPr>
                <w:rFonts w:ascii="inherit" w:hAnsi="inherit"/>
                <w:color w:val="222222"/>
                <w:highlight w:val="yellow"/>
              </w:rPr>
              <w:t xml:space="preserve"> de chauffage passif</w:t>
            </w:r>
            <w:r w:rsidRPr="00FD6849">
              <w:rPr>
                <w:rFonts w:ascii="inherit" w:hAnsi="inherit"/>
                <w:color w:val="222222"/>
              </w:rPr>
              <w:t xml:space="preserve"> très utile. Ils nécessitent peu ou </w:t>
            </w:r>
            <w:r w:rsidR="003B7EAE">
              <w:rPr>
                <w:rFonts w:ascii="inherit" w:hAnsi="inherit"/>
                <w:color w:val="222222"/>
              </w:rPr>
              <w:t>(10</w:t>
            </w:r>
            <w:proofErr w:type="gramStart"/>
            <w:r w:rsidR="003B7EAE">
              <w:rPr>
                <w:rFonts w:ascii="inherit" w:hAnsi="inherit"/>
                <w:color w:val="222222"/>
              </w:rPr>
              <w:t>)</w:t>
            </w:r>
            <w:r w:rsidRPr="003B7EAE">
              <w:rPr>
                <w:rFonts w:ascii="inherit" w:hAnsi="inherit"/>
                <w:color w:val="222222"/>
                <w:highlight w:val="yellow"/>
              </w:rPr>
              <w:t>pas</w:t>
            </w:r>
            <w:proofErr w:type="gramEnd"/>
            <w:r w:rsidRPr="003B7EAE">
              <w:rPr>
                <w:rFonts w:ascii="inherit" w:hAnsi="inherit"/>
                <w:color w:val="222222"/>
                <w:highlight w:val="yellow"/>
              </w:rPr>
              <w:t xml:space="preserve"> d'efforts pour fonctionner</w:t>
            </w:r>
            <w:r w:rsidRPr="00FD6849">
              <w:rPr>
                <w:rFonts w:ascii="inherit" w:hAnsi="inherit"/>
                <w:color w:val="222222"/>
              </w:rPr>
              <w:t xml:space="preserve">, et sont idéaux pour les espaces où le silence et l'intimité sont souhaitables. Les pièces chauffées par un mur Trombe se sentent souvent plus </w:t>
            </w:r>
            <w:r w:rsidR="003B7EAE">
              <w:rPr>
                <w:rFonts w:ascii="inherit" w:hAnsi="inherit"/>
                <w:color w:val="222222"/>
              </w:rPr>
              <w:t>confortable</w:t>
            </w:r>
            <w:r w:rsidRPr="00FD6849">
              <w:rPr>
                <w:rFonts w:ascii="inherit" w:hAnsi="inherit"/>
                <w:color w:val="222222"/>
              </w:rPr>
              <w:t xml:space="preserve"> que celles chauffées par </w:t>
            </w:r>
            <w:r w:rsidR="003B7EAE">
              <w:rPr>
                <w:rFonts w:ascii="inherit" w:hAnsi="inherit"/>
                <w:color w:val="222222"/>
              </w:rPr>
              <w:t>(11</w:t>
            </w:r>
            <w:proofErr w:type="gramStart"/>
            <w:r w:rsidR="003B7EAE">
              <w:rPr>
                <w:rFonts w:ascii="inherit" w:hAnsi="inherit"/>
                <w:color w:val="222222"/>
              </w:rPr>
              <w:t>)</w:t>
            </w:r>
            <w:r w:rsidRPr="003B7EAE">
              <w:rPr>
                <w:rFonts w:ascii="inherit" w:hAnsi="inherit"/>
                <w:color w:val="222222"/>
                <w:highlight w:val="yellow"/>
              </w:rPr>
              <w:t>des</w:t>
            </w:r>
            <w:proofErr w:type="gramEnd"/>
            <w:r w:rsidRPr="003B7EAE">
              <w:rPr>
                <w:rFonts w:ascii="inherit" w:hAnsi="inherit"/>
                <w:color w:val="222222"/>
                <w:highlight w:val="yellow"/>
              </w:rPr>
              <w:t xml:space="preserve"> systèmes à air pulsé</w:t>
            </w:r>
            <w:r w:rsidRPr="00FD6849">
              <w:rPr>
                <w:rFonts w:ascii="inherit" w:hAnsi="inherit"/>
                <w:color w:val="222222"/>
              </w:rPr>
              <w:t xml:space="preserve">, même à des températures de l'air plus basses, en raison de </w:t>
            </w:r>
            <w:r w:rsidR="003B7EAE">
              <w:rPr>
                <w:rFonts w:ascii="inherit" w:hAnsi="inherit"/>
                <w:color w:val="222222"/>
              </w:rPr>
              <w:t>(12)</w:t>
            </w:r>
            <w:r w:rsidRPr="003B7EAE">
              <w:rPr>
                <w:rFonts w:ascii="inherit" w:hAnsi="inherit"/>
                <w:color w:val="222222"/>
                <w:highlight w:val="yellow"/>
              </w:rPr>
              <w:t>la surface rayonnante et chaude du mur</w:t>
            </w:r>
            <w:r w:rsidRPr="00FD6849">
              <w:rPr>
                <w:rFonts w:ascii="inherit" w:hAnsi="inherit"/>
                <w:color w:val="222222"/>
              </w:rPr>
              <w:t>.</w:t>
            </w:r>
          </w:p>
          <w:p w:rsidR="00FD6849" w:rsidRPr="00FD6849" w:rsidRDefault="00FD6849" w:rsidP="00FD6849">
            <w:pPr>
              <w:pStyle w:val="PrformatHTML"/>
              <w:shd w:val="clear" w:color="auto" w:fill="F8F9FA"/>
              <w:jc w:val="both"/>
              <w:rPr>
                <w:rFonts w:ascii="inherit" w:hAnsi="inherit"/>
                <w:color w:val="222222"/>
              </w:rPr>
            </w:pPr>
            <w:r w:rsidRPr="00FD6849">
              <w:rPr>
                <w:rFonts w:ascii="inherit" w:hAnsi="inherit"/>
                <w:color w:val="222222"/>
              </w:rPr>
              <w:t xml:space="preserve">Un mur Trombe réussi ou </w:t>
            </w:r>
            <w:r w:rsidR="003B7EAE">
              <w:rPr>
                <w:rFonts w:ascii="inherit" w:hAnsi="inherit"/>
                <w:color w:val="222222"/>
              </w:rPr>
              <w:t>(13</w:t>
            </w:r>
            <w:proofErr w:type="gramStart"/>
            <w:r w:rsidR="003B7EAE">
              <w:rPr>
                <w:rFonts w:ascii="inherit" w:hAnsi="inherit"/>
                <w:color w:val="222222"/>
              </w:rPr>
              <w:t>)</w:t>
            </w:r>
            <w:r w:rsidRPr="003B7EAE">
              <w:rPr>
                <w:rFonts w:ascii="inherit" w:hAnsi="inherit"/>
                <w:color w:val="222222"/>
                <w:highlight w:val="yellow"/>
              </w:rPr>
              <w:t>un</w:t>
            </w:r>
            <w:proofErr w:type="gramEnd"/>
            <w:r w:rsidRPr="003B7EAE">
              <w:rPr>
                <w:rFonts w:ascii="inherit" w:hAnsi="inherit"/>
                <w:color w:val="222222"/>
                <w:highlight w:val="yellow"/>
              </w:rPr>
              <w:t xml:space="preserve"> espace solaire attenant optimise</w:t>
            </w:r>
            <w:r w:rsidRPr="00FD6849">
              <w:rPr>
                <w:rFonts w:ascii="inherit" w:hAnsi="inherit"/>
                <w:color w:val="222222"/>
              </w:rPr>
              <w:t xml:space="preserve"> le gain de chaleur et minimise </w:t>
            </w:r>
            <w:r w:rsidR="003B7EAE">
              <w:rPr>
                <w:rFonts w:ascii="inherit" w:hAnsi="inherit"/>
                <w:color w:val="222222"/>
              </w:rPr>
              <w:t>(14)</w:t>
            </w:r>
            <w:r w:rsidRPr="003B7EAE">
              <w:rPr>
                <w:rFonts w:ascii="inherit" w:hAnsi="inherit"/>
                <w:color w:val="222222"/>
                <w:highlight w:val="yellow"/>
              </w:rPr>
              <w:t>la perte de chaleur pendant les périodes froides</w:t>
            </w:r>
            <w:r w:rsidRPr="00FD6849">
              <w:rPr>
                <w:rFonts w:ascii="inherit" w:hAnsi="inherit"/>
                <w:color w:val="222222"/>
              </w:rPr>
              <w:t xml:space="preserve">, et </w:t>
            </w:r>
            <w:r w:rsidR="003B7EAE">
              <w:rPr>
                <w:rFonts w:ascii="inherit" w:hAnsi="inherit"/>
                <w:color w:val="222222"/>
              </w:rPr>
              <w:t>(15)</w:t>
            </w:r>
            <w:r w:rsidRPr="003B7EAE">
              <w:rPr>
                <w:rFonts w:ascii="inherit" w:hAnsi="inherit"/>
                <w:color w:val="222222"/>
                <w:highlight w:val="yellow"/>
              </w:rPr>
              <w:t>évite un gain de chaleur excessif</w:t>
            </w:r>
            <w:r w:rsidRPr="00FD6849">
              <w:rPr>
                <w:rFonts w:ascii="inherit" w:hAnsi="inherit"/>
                <w:color w:val="222222"/>
              </w:rPr>
              <w:t xml:space="preserve"> par temps chaud.</w:t>
            </w:r>
          </w:p>
          <w:p w:rsidR="00FD6849" w:rsidRPr="00FD6849" w:rsidRDefault="00FD6849" w:rsidP="00FD6849">
            <w:pPr>
              <w:pStyle w:val="PrformatHTML"/>
              <w:shd w:val="clear" w:color="auto" w:fill="F8F9FA"/>
              <w:jc w:val="both"/>
              <w:rPr>
                <w:rFonts w:ascii="inherit" w:hAnsi="inherit"/>
                <w:color w:val="222222"/>
              </w:rPr>
            </w:pPr>
            <w:r w:rsidRPr="00FD6849">
              <w:rPr>
                <w:rFonts w:ascii="inherit" w:hAnsi="inherit"/>
                <w:color w:val="222222"/>
              </w:rPr>
              <w:t xml:space="preserve">Les murs de Trombe sont </w:t>
            </w:r>
            <w:r w:rsidR="003B7EAE">
              <w:rPr>
                <w:rFonts w:ascii="inherit" w:hAnsi="inherit"/>
                <w:color w:val="222222"/>
              </w:rPr>
              <w:t>(16</w:t>
            </w:r>
            <w:proofErr w:type="gramStart"/>
            <w:r w:rsidR="003B7EAE">
              <w:rPr>
                <w:rFonts w:ascii="inherit" w:hAnsi="inherit"/>
                <w:color w:val="222222"/>
              </w:rPr>
              <w:t>)</w:t>
            </w:r>
            <w:r w:rsidRPr="003B7EAE">
              <w:rPr>
                <w:rFonts w:ascii="inherit" w:hAnsi="inherit"/>
                <w:color w:val="222222"/>
                <w:highlight w:val="yellow"/>
              </w:rPr>
              <w:t>des</w:t>
            </w:r>
            <w:proofErr w:type="gramEnd"/>
            <w:r w:rsidRPr="003B7EAE">
              <w:rPr>
                <w:rFonts w:ascii="inherit" w:hAnsi="inherit"/>
                <w:color w:val="222222"/>
                <w:highlight w:val="yellow"/>
              </w:rPr>
              <w:t xml:space="preserve"> murs de stockage thermique</w:t>
            </w:r>
            <w:r w:rsidRPr="00FD6849">
              <w:rPr>
                <w:rFonts w:ascii="inherit" w:hAnsi="inherit"/>
                <w:color w:val="222222"/>
              </w:rPr>
              <w:t xml:space="preserve">, nommés d'après </w:t>
            </w:r>
            <w:r w:rsidR="003B7EAE">
              <w:rPr>
                <w:rFonts w:ascii="inherit" w:hAnsi="inherit"/>
                <w:color w:val="222222"/>
              </w:rPr>
              <w:t>(17)</w:t>
            </w:r>
            <w:r w:rsidRPr="003B7EAE">
              <w:rPr>
                <w:rFonts w:ascii="inherit" w:hAnsi="inherit"/>
                <w:color w:val="222222"/>
                <w:highlight w:val="yellow"/>
              </w:rPr>
              <w:t>l'inventeur français</w:t>
            </w:r>
            <w:r w:rsidRPr="00FD6849">
              <w:rPr>
                <w:rFonts w:ascii="inherit" w:hAnsi="inherit"/>
                <w:color w:val="222222"/>
              </w:rPr>
              <w:t xml:space="preserve"> </w:t>
            </w:r>
            <w:proofErr w:type="spellStart"/>
            <w:r w:rsidRPr="00FD6849">
              <w:rPr>
                <w:rFonts w:ascii="inherit" w:hAnsi="inherit"/>
                <w:color w:val="222222"/>
              </w:rPr>
              <w:t>Felix</w:t>
            </w:r>
            <w:proofErr w:type="spellEnd"/>
            <w:r w:rsidRPr="00FD6849">
              <w:rPr>
                <w:rFonts w:ascii="inherit" w:hAnsi="inherit"/>
                <w:color w:val="222222"/>
              </w:rPr>
              <w:t xml:space="preserve"> Trombe. Un mur typique de Trombe se compose </w:t>
            </w:r>
            <w:r w:rsidR="00424F18">
              <w:rPr>
                <w:rFonts w:ascii="inherit" w:hAnsi="inherit"/>
                <w:color w:val="222222"/>
              </w:rPr>
              <w:t>(18</w:t>
            </w:r>
            <w:proofErr w:type="gramStart"/>
            <w:r w:rsidR="00424F18">
              <w:rPr>
                <w:rFonts w:ascii="inherit" w:hAnsi="inherit"/>
                <w:color w:val="222222"/>
              </w:rPr>
              <w:t>)</w:t>
            </w:r>
            <w:r w:rsidRPr="00424F18">
              <w:rPr>
                <w:rFonts w:ascii="inherit" w:hAnsi="inherit"/>
                <w:color w:val="222222"/>
                <w:highlight w:val="yellow"/>
              </w:rPr>
              <w:t>d'un</w:t>
            </w:r>
            <w:proofErr w:type="gramEnd"/>
            <w:r w:rsidRPr="00424F18">
              <w:rPr>
                <w:rFonts w:ascii="inherit" w:hAnsi="inherit"/>
                <w:color w:val="222222"/>
                <w:highlight w:val="yellow"/>
              </w:rPr>
              <w:t xml:space="preserve"> mur de maçonnerie épais de 20 à 40 cm peint d'une couleur sombre</w:t>
            </w:r>
            <w:r w:rsidRPr="00FD6849">
              <w:rPr>
                <w:rFonts w:ascii="inherit" w:hAnsi="inherit"/>
                <w:color w:val="222222"/>
              </w:rPr>
              <w:t xml:space="preserve"> absorbant la chaleur et recouvert d'une seule ou </w:t>
            </w:r>
            <w:r w:rsidR="00424F18">
              <w:rPr>
                <w:rFonts w:ascii="inherit" w:hAnsi="inherit"/>
                <w:color w:val="222222"/>
              </w:rPr>
              <w:t>(19)</w:t>
            </w:r>
            <w:r w:rsidRPr="00424F18">
              <w:rPr>
                <w:rFonts w:ascii="inherit" w:hAnsi="inherit"/>
                <w:color w:val="222222"/>
                <w:highlight w:val="yellow"/>
              </w:rPr>
              <w:t>double couche de verre</w:t>
            </w:r>
            <w:r w:rsidRPr="00FD6849">
              <w:rPr>
                <w:rFonts w:ascii="inherit" w:hAnsi="inherit"/>
                <w:color w:val="222222"/>
              </w:rPr>
              <w:t xml:space="preserve">. Le verre est placé entre 2 et 15 cm du mur de maçonnerie pour créer un petit </w:t>
            </w:r>
            <w:r w:rsidR="00424F18">
              <w:rPr>
                <w:rFonts w:ascii="inherit" w:hAnsi="inherit"/>
                <w:color w:val="222222"/>
              </w:rPr>
              <w:t>(20</w:t>
            </w:r>
            <w:proofErr w:type="gramStart"/>
            <w:r w:rsidR="00424F18">
              <w:rPr>
                <w:rFonts w:ascii="inherit" w:hAnsi="inherit"/>
                <w:color w:val="222222"/>
              </w:rPr>
              <w:t>)</w:t>
            </w:r>
            <w:r w:rsidRPr="00424F18">
              <w:rPr>
                <w:rFonts w:ascii="inherit" w:hAnsi="inherit"/>
                <w:color w:val="222222"/>
                <w:highlight w:val="yellow"/>
              </w:rPr>
              <w:t>espace</w:t>
            </w:r>
            <w:proofErr w:type="gramEnd"/>
            <w:r w:rsidRPr="00424F18">
              <w:rPr>
                <w:rFonts w:ascii="inherit" w:hAnsi="inherit"/>
                <w:color w:val="222222"/>
                <w:highlight w:val="yellow"/>
              </w:rPr>
              <w:t xml:space="preserve"> aérien</w:t>
            </w:r>
            <w:r w:rsidRPr="00FD6849">
              <w:rPr>
                <w:rFonts w:ascii="inherit" w:hAnsi="inherit"/>
                <w:color w:val="222222"/>
              </w:rPr>
              <w:t xml:space="preserve">. La chaleur de la lumière solaire qui traverse le verre est absorbée par la surface sombre, stockée dans le mur et </w:t>
            </w:r>
            <w:r w:rsidR="00424F18">
              <w:rPr>
                <w:rFonts w:ascii="inherit" w:hAnsi="inherit"/>
                <w:color w:val="222222"/>
              </w:rPr>
              <w:t>(21</w:t>
            </w:r>
            <w:proofErr w:type="gramStart"/>
            <w:r w:rsidR="00424F18">
              <w:rPr>
                <w:rFonts w:ascii="inherit" w:hAnsi="inherit"/>
                <w:color w:val="222222"/>
              </w:rPr>
              <w:t>)</w:t>
            </w:r>
            <w:r w:rsidRPr="00424F18">
              <w:rPr>
                <w:rFonts w:ascii="inherit" w:hAnsi="inherit"/>
                <w:color w:val="222222"/>
                <w:highlight w:val="yellow"/>
              </w:rPr>
              <w:t>conduite</w:t>
            </w:r>
            <w:proofErr w:type="gramEnd"/>
            <w:r w:rsidRPr="00424F18">
              <w:rPr>
                <w:rFonts w:ascii="inherit" w:hAnsi="inherit"/>
                <w:color w:val="222222"/>
                <w:highlight w:val="yellow"/>
              </w:rPr>
              <w:t xml:space="preserve"> lentement vers l'intérieur</w:t>
            </w:r>
            <w:r w:rsidRPr="00FD6849">
              <w:rPr>
                <w:rFonts w:ascii="inherit" w:hAnsi="inherit"/>
                <w:color w:val="222222"/>
              </w:rPr>
              <w:t xml:space="preserve"> à travers la maçonnerie.</w:t>
            </w:r>
          </w:p>
          <w:p w:rsidR="00FD6849" w:rsidRPr="00FD6849" w:rsidRDefault="00FD6849" w:rsidP="00FD6849">
            <w:pPr>
              <w:pStyle w:val="PrformatHTML"/>
              <w:shd w:val="clear" w:color="auto" w:fill="F8F9FA"/>
              <w:jc w:val="both"/>
              <w:rPr>
                <w:rFonts w:ascii="inherit" w:hAnsi="inherit"/>
                <w:color w:val="222222"/>
              </w:rPr>
            </w:pPr>
            <w:r w:rsidRPr="00FD6849">
              <w:rPr>
                <w:rFonts w:ascii="inherit" w:hAnsi="inherit"/>
                <w:color w:val="222222"/>
              </w:rPr>
              <w:t>Le verre empêche la chaleur rayonnante de s'échapper de la surface chaude du mur de stockage. La chaleur rayonnée par la paroi est donc</w:t>
            </w:r>
            <w:r w:rsidR="00424F18">
              <w:rPr>
                <w:rFonts w:ascii="inherit" w:hAnsi="inherit"/>
                <w:color w:val="222222"/>
              </w:rPr>
              <w:t xml:space="preserve"> (22</w:t>
            </w:r>
            <w:proofErr w:type="gramStart"/>
            <w:r w:rsidR="00424F18">
              <w:rPr>
                <w:rFonts w:ascii="inherit" w:hAnsi="inherit"/>
                <w:color w:val="222222"/>
              </w:rPr>
              <w:t>)</w:t>
            </w:r>
            <w:r w:rsidR="00424F18" w:rsidRPr="00424F18">
              <w:rPr>
                <w:rFonts w:ascii="inherit" w:hAnsi="inherit"/>
                <w:color w:val="222222"/>
                <w:highlight w:val="yellow"/>
              </w:rPr>
              <w:t>emprisonnée</w:t>
            </w:r>
            <w:proofErr w:type="gramEnd"/>
            <w:r w:rsidR="00424F18" w:rsidRPr="00424F18">
              <w:rPr>
                <w:rFonts w:ascii="inherit" w:hAnsi="inherit"/>
                <w:color w:val="222222"/>
                <w:highlight w:val="yellow"/>
              </w:rPr>
              <w:t xml:space="preserve"> à l'intérieur de la lame d</w:t>
            </w:r>
            <w:r w:rsidR="00424F18" w:rsidRPr="00424F18">
              <w:rPr>
                <w:rFonts w:ascii="inherit" w:hAnsi="inherit" w:hint="eastAsia"/>
                <w:color w:val="222222"/>
                <w:highlight w:val="yellow"/>
              </w:rPr>
              <w:t>’</w:t>
            </w:r>
            <w:r w:rsidR="00424F18" w:rsidRPr="00424F18">
              <w:rPr>
                <w:rFonts w:ascii="inherit" w:hAnsi="inherit"/>
                <w:color w:val="222222"/>
                <w:highlight w:val="yellow"/>
              </w:rPr>
              <w:t>air</w:t>
            </w:r>
            <w:r w:rsidRPr="00FD6849">
              <w:rPr>
                <w:rFonts w:ascii="inherit" w:hAnsi="inherit"/>
                <w:color w:val="222222"/>
              </w:rPr>
              <w:t xml:space="preserve">, chauffant davantage la surface de la paroi. Pour un mur Trombe de 40 cm d'épaisseur, la chaleur prendra environ 8 à 10 heures </w:t>
            </w:r>
            <w:r w:rsidR="00424F18">
              <w:rPr>
                <w:rFonts w:ascii="inherit" w:hAnsi="inherit"/>
                <w:color w:val="222222"/>
              </w:rPr>
              <w:t>(23</w:t>
            </w:r>
            <w:proofErr w:type="gramStart"/>
            <w:r w:rsidR="00424F18">
              <w:rPr>
                <w:rFonts w:ascii="inherit" w:hAnsi="inherit"/>
                <w:color w:val="222222"/>
              </w:rPr>
              <w:t>)</w:t>
            </w:r>
            <w:r w:rsidRPr="00424F18">
              <w:rPr>
                <w:rFonts w:ascii="inherit" w:hAnsi="inherit"/>
                <w:color w:val="222222"/>
                <w:highlight w:val="yellow"/>
              </w:rPr>
              <w:t>pour</w:t>
            </w:r>
            <w:proofErr w:type="gramEnd"/>
            <w:r w:rsidRPr="00424F18">
              <w:rPr>
                <w:rFonts w:ascii="inherit" w:hAnsi="inherit"/>
                <w:color w:val="222222"/>
                <w:highlight w:val="yellow"/>
              </w:rPr>
              <w:t xml:space="preserve"> atteindre l'intérieur du bâtiment</w:t>
            </w:r>
            <w:r w:rsidRPr="00FD6849">
              <w:rPr>
                <w:rFonts w:ascii="inherit" w:hAnsi="inherit"/>
                <w:color w:val="222222"/>
              </w:rPr>
              <w:t xml:space="preserve">. Cela signifie que la pièce derrière reste confortable toute la journée et reçoit </w:t>
            </w:r>
            <w:r w:rsidR="00D07168">
              <w:rPr>
                <w:rFonts w:ascii="inherit" w:hAnsi="inherit"/>
                <w:color w:val="222222"/>
              </w:rPr>
              <w:t>(24</w:t>
            </w:r>
            <w:proofErr w:type="gramStart"/>
            <w:r w:rsidR="00D07168">
              <w:rPr>
                <w:rFonts w:ascii="inherit" w:hAnsi="inherit"/>
                <w:color w:val="222222"/>
              </w:rPr>
              <w:t>)</w:t>
            </w:r>
            <w:r w:rsidRPr="00D07168">
              <w:rPr>
                <w:rFonts w:ascii="inherit" w:hAnsi="inherit"/>
                <w:color w:val="222222"/>
                <w:highlight w:val="yellow"/>
              </w:rPr>
              <w:t>un</w:t>
            </w:r>
            <w:proofErr w:type="gramEnd"/>
            <w:r w:rsidRPr="00D07168">
              <w:rPr>
                <w:rFonts w:ascii="inherit" w:hAnsi="inherit"/>
                <w:color w:val="222222"/>
                <w:highlight w:val="yellow"/>
              </w:rPr>
              <w:t xml:space="preserve"> chauffage lent et uniforme</w:t>
            </w:r>
            <w:r w:rsidRPr="00FD6849">
              <w:rPr>
                <w:rFonts w:ascii="inherit" w:hAnsi="inherit"/>
                <w:color w:val="222222"/>
              </w:rPr>
              <w:t xml:space="preserve"> pendant plusieurs heures après le soleil</w:t>
            </w:r>
            <w:r w:rsidR="00D07168">
              <w:rPr>
                <w:rFonts w:ascii="inherit" w:hAnsi="inherit"/>
                <w:color w:val="222222"/>
              </w:rPr>
              <w:t>.</w:t>
            </w:r>
            <w:r w:rsidRPr="00FD6849">
              <w:rPr>
                <w:rFonts w:ascii="inherit" w:hAnsi="inherit"/>
                <w:color w:val="222222"/>
              </w:rPr>
              <w:t xml:space="preserve"> </w:t>
            </w:r>
            <w:r w:rsidR="00D07168">
              <w:rPr>
                <w:rFonts w:ascii="inherit" w:hAnsi="inherit"/>
                <w:color w:val="222222"/>
              </w:rPr>
              <w:t>(25)</w:t>
            </w:r>
            <w:r w:rsidRPr="00D07168">
              <w:rPr>
                <w:rFonts w:ascii="inherit" w:hAnsi="inherit"/>
                <w:color w:val="222222"/>
                <w:highlight w:val="yellow"/>
              </w:rPr>
              <w:t>Ces conceptions sont idéales pour une utilisation dans</w:t>
            </w:r>
            <w:r w:rsidRPr="00FD6849">
              <w:rPr>
                <w:rFonts w:ascii="inherit" w:hAnsi="inherit"/>
                <w:color w:val="222222"/>
              </w:rPr>
              <w:t xml:space="preserve"> les espaces de vie résidentiels et les chambres à coucher.</w:t>
            </w:r>
          </w:p>
          <w:p w:rsidR="00FD6849" w:rsidRPr="00FD6849" w:rsidRDefault="00FD6849" w:rsidP="00F65D11">
            <w:pPr>
              <w:pStyle w:val="PrformatHTML"/>
              <w:shd w:val="clear" w:color="auto" w:fill="F8F9FA"/>
              <w:spacing w:after="120"/>
              <w:jc w:val="both"/>
              <w:rPr>
                <w:rFonts w:ascii="inherit" w:hAnsi="inherit"/>
                <w:color w:val="222222"/>
              </w:rPr>
            </w:pPr>
            <w:r w:rsidRPr="00FD6849">
              <w:rPr>
                <w:rFonts w:ascii="inherit" w:hAnsi="inherit"/>
                <w:color w:val="222222"/>
              </w:rPr>
              <w:t xml:space="preserve">En plus de la chaleur rayonnante, vous pouvez également configurer les murs Trombe </w:t>
            </w:r>
            <w:r w:rsidR="00D07168">
              <w:rPr>
                <w:rFonts w:ascii="inherit" w:hAnsi="inherit"/>
                <w:color w:val="222222"/>
              </w:rPr>
              <w:t>(26</w:t>
            </w:r>
            <w:proofErr w:type="gramStart"/>
            <w:r w:rsidR="00D07168">
              <w:rPr>
                <w:rFonts w:ascii="inherit" w:hAnsi="inherit"/>
                <w:color w:val="222222"/>
              </w:rPr>
              <w:t>)</w:t>
            </w:r>
            <w:r w:rsidRPr="00D07168">
              <w:rPr>
                <w:rFonts w:ascii="inherit" w:hAnsi="inherit"/>
                <w:color w:val="222222"/>
                <w:highlight w:val="yellow"/>
              </w:rPr>
              <w:t>pour</w:t>
            </w:r>
            <w:proofErr w:type="gramEnd"/>
            <w:r w:rsidRPr="00D07168">
              <w:rPr>
                <w:rFonts w:ascii="inherit" w:hAnsi="inherit"/>
                <w:color w:val="222222"/>
                <w:highlight w:val="yellow"/>
              </w:rPr>
              <w:t xml:space="preserve"> chauffer l'air dans l'espace interne</w:t>
            </w:r>
            <w:r w:rsidRPr="00FD6849">
              <w:rPr>
                <w:rFonts w:ascii="inherit" w:hAnsi="inherit"/>
                <w:color w:val="222222"/>
              </w:rPr>
              <w:t xml:space="preserve">. L'inclusion </w:t>
            </w:r>
            <w:r w:rsidR="00D07168">
              <w:rPr>
                <w:rFonts w:ascii="inherit" w:hAnsi="inherit"/>
                <w:color w:val="222222"/>
              </w:rPr>
              <w:t>(27</w:t>
            </w:r>
            <w:proofErr w:type="gramStart"/>
            <w:r w:rsidR="00D07168">
              <w:rPr>
                <w:rFonts w:ascii="inherit" w:hAnsi="inherit"/>
                <w:color w:val="222222"/>
              </w:rPr>
              <w:t>)</w:t>
            </w:r>
            <w:r w:rsidRPr="00D07168">
              <w:rPr>
                <w:rFonts w:ascii="inherit" w:hAnsi="inherit"/>
                <w:color w:val="222222"/>
                <w:highlight w:val="yellow"/>
              </w:rPr>
              <w:t>des</w:t>
            </w:r>
            <w:proofErr w:type="gramEnd"/>
            <w:r w:rsidRPr="00D07168">
              <w:rPr>
                <w:rFonts w:ascii="inherit" w:hAnsi="inherit"/>
                <w:color w:val="222222"/>
                <w:highlight w:val="yellow"/>
              </w:rPr>
              <w:t xml:space="preserve"> évents supérieurs et inférieurs</w:t>
            </w:r>
            <w:r w:rsidRPr="00FD6849">
              <w:rPr>
                <w:rFonts w:ascii="inherit" w:hAnsi="inherit"/>
                <w:color w:val="222222"/>
              </w:rPr>
              <w:t xml:space="preserve"> dans le mur permet </w:t>
            </w:r>
            <w:r w:rsidR="00D07168">
              <w:rPr>
                <w:rFonts w:ascii="inherit" w:hAnsi="inherit"/>
                <w:color w:val="222222"/>
              </w:rPr>
              <w:t>(28)</w:t>
            </w:r>
            <w:r w:rsidRPr="00D07168">
              <w:rPr>
                <w:rFonts w:ascii="inherit" w:hAnsi="inherit"/>
                <w:color w:val="222222"/>
                <w:highlight w:val="yellow"/>
              </w:rPr>
              <w:t>des courants de convection</w:t>
            </w:r>
            <w:r w:rsidRPr="00FD6849">
              <w:rPr>
                <w:rFonts w:ascii="inherit" w:hAnsi="inherit"/>
                <w:color w:val="222222"/>
              </w:rPr>
              <w:t xml:space="preserve">, car </w:t>
            </w:r>
            <w:r w:rsidR="00D07168">
              <w:rPr>
                <w:rFonts w:ascii="inherit" w:hAnsi="inherit"/>
                <w:color w:val="222222"/>
              </w:rPr>
              <w:t>(29)</w:t>
            </w:r>
            <w:r w:rsidRPr="00D07168">
              <w:rPr>
                <w:rFonts w:ascii="inherit" w:hAnsi="inherit"/>
                <w:color w:val="222222"/>
                <w:highlight w:val="yellow"/>
              </w:rPr>
              <w:t>l'air plus frais</w:t>
            </w:r>
            <w:r w:rsidRPr="00FD6849">
              <w:rPr>
                <w:rFonts w:ascii="inherit" w:hAnsi="inherit"/>
                <w:color w:val="222222"/>
              </w:rPr>
              <w:t xml:space="preserve"> de la pièce entre </w:t>
            </w:r>
            <w:r w:rsidR="00D07168">
              <w:rPr>
                <w:rFonts w:ascii="inherit" w:hAnsi="inherit"/>
                <w:color w:val="222222"/>
              </w:rPr>
              <w:t>(30)</w:t>
            </w:r>
            <w:r w:rsidRPr="00D07168">
              <w:rPr>
                <w:rFonts w:ascii="inherit" w:hAnsi="inherit"/>
                <w:color w:val="222222"/>
                <w:highlight w:val="yellow"/>
              </w:rPr>
              <w:t>par le bas</w:t>
            </w:r>
            <w:r w:rsidRPr="00FD6849">
              <w:rPr>
                <w:rFonts w:ascii="inherit" w:hAnsi="inherit"/>
                <w:color w:val="222222"/>
              </w:rPr>
              <w:t xml:space="preserve"> et l'air chauffé dans le mur Trombe s'échappe dans la pièce </w:t>
            </w:r>
            <w:r w:rsidR="00D07168">
              <w:rPr>
                <w:rFonts w:ascii="inherit" w:hAnsi="inherit"/>
                <w:color w:val="222222"/>
              </w:rPr>
              <w:t>(31)</w:t>
            </w:r>
            <w:r w:rsidRPr="00D07168">
              <w:rPr>
                <w:rFonts w:ascii="inherit" w:hAnsi="inherit"/>
                <w:color w:val="222222"/>
                <w:highlight w:val="yellow"/>
              </w:rPr>
              <w:t>en haut</w:t>
            </w:r>
            <w:r w:rsidRPr="00FD6849">
              <w:rPr>
                <w:rFonts w:ascii="inherit" w:hAnsi="inherit"/>
                <w:color w:val="222222"/>
              </w:rPr>
              <w:t xml:space="preserve">. Ces évents </w:t>
            </w:r>
            <w:r w:rsidR="00F65D11">
              <w:rPr>
                <w:rFonts w:ascii="inherit" w:hAnsi="inherit"/>
                <w:color w:val="222222"/>
              </w:rPr>
              <w:t>(32</w:t>
            </w:r>
            <w:proofErr w:type="gramStart"/>
            <w:r w:rsidR="00F65D11">
              <w:rPr>
                <w:rFonts w:ascii="inherit" w:hAnsi="inherit"/>
                <w:color w:val="222222"/>
              </w:rPr>
              <w:t>)</w:t>
            </w:r>
            <w:r w:rsidRPr="00F65D11">
              <w:rPr>
                <w:rFonts w:ascii="inherit" w:hAnsi="inherit"/>
                <w:color w:val="222222"/>
                <w:highlight w:val="yellow"/>
              </w:rPr>
              <w:t>doivent</w:t>
            </w:r>
            <w:proofErr w:type="gramEnd"/>
            <w:r w:rsidRPr="00F65D11">
              <w:rPr>
                <w:rFonts w:ascii="inherit" w:hAnsi="inherit"/>
                <w:color w:val="222222"/>
                <w:highlight w:val="yellow"/>
              </w:rPr>
              <w:t xml:space="preserve"> pouvoir fonctionner</w:t>
            </w:r>
            <w:r w:rsidRPr="00FD6849">
              <w:rPr>
                <w:rFonts w:ascii="inherit" w:hAnsi="inherit"/>
                <w:color w:val="222222"/>
              </w:rPr>
              <w:t xml:space="preserve"> pour empêcher les courants de convention inverse de se produire la nuit, ce qui refroidirait l'espace occupé. Les évents </w:t>
            </w:r>
            <w:r w:rsidR="00F65D11">
              <w:rPr>
                <w:rFonts w:ascii="inherit" w:hAnsi="inherit"/>
                <w:color w:val="222222"/>
              </w:rPr>
              <w:t xml:space="preserve">actionnables </w:t>
            </w:r>
            <w:r w:rsidRPr="00FD6849">
              <w:rPr>
                <w:rFonts w:ascii="inherit" w:hAnsi="inherit"/>
                <w:color w:val="222222"/>
              </w:rPr>
              <w:t xml:space="preserve"> permettent également aux occupants de contrôler le chauffage instantané.</w:t>
            </w:r>
          </w:p>
          <w:p w:rsidR="00FD6849" w:rsidRPr="00FD6849" w:rsidRDefault="00FD6849" w:rsidP="00FD6849">
            <w:pPr>
              <w:pStyle w:val="PrformatHTML"/>
              <w:shd w:val="clear" w:color="auto" w:fill="F8F9FA"/>
              <w:rPr>
                <w:rFonts w:ascii="inherit" w:hAnsi="inherit"/>
                <w:b/>
                <w:color w:val="222222"/>
              </w:rPr>
            </w:pPr>
            <w:r w:rsidRPr="00FD6849">
              <w:rPr>
                <w:rFonts w:ascii="inherit" w:hAnsi="inherit"/>
                <w:b/>
                <w:color w:val="222222"/>
              </w:rPr>
              <w:t>S'adapter au jour et à la saison</w:t>
            </w:r>
          </w:p>
          <w:p w:rsidR="00FD6849" w:rsidRPr="00FD6849" w:rsidRDefault="00F65D11" w:rsidP="00F65D11">
            <w:pPr>
              <w:pStyle w:val="PrformatHTML"/>
              <w:shd w:val="clear" w:color="auto" w:fill="F8F9FA"/>
              <w:spacing w:after="120"/>
              <w:rPr>
                <w:rFonts w:ascii="inherit" w:hAnsi="inherit"/>
                <w:color w:val="222222"/>
              </w:rPr>
            </w:pPr>
            <w:r>
              <w:rPr>
                <w:rFonts w:ascii="inherit" w:hAnsi="inherit"/>
                <w:color w:val="222222"/>
              </w:rPr>
              <w:t>(33)</w:t>
            </w:r>
            <w:r w:rsidR="00FD6849" w:rsidRPr="00F65D11">
              <w:rPr>
                <w:rFonts w:ascii="inherit" w:hAnsi="inherit"/>
                <w:color w:val="222222"/>
                <w:highlight w:val="yellow"/>
              </w:rPr>
              <w:t>Pour éviter la surchauffe</w:t>
            </w:r>
            <w:r w:rsidR="00FD6849" w:rsidRPr="00FD6849">
              <w:rPr>
                <w:rFonts w:ascii="inherit" w:hAnsi="inherit"/>
                <w:color w:val="222222"/>
              </w:rPr>
              <w:t xml:space="preserve"> aux heures chaudes de la journée ou aux saisons chaudes de l'année, les architectes peuvent utiliser les murs Trombe en conjonction avec </w:t>
            </w:r>
            <w:r>
              <w:rPr>
                <w:rFonts w:ascii="inherit" w:hAnsi="inherit"/>
                <w:color w:val="222222"/>
              </w:rPr>
              <w:t>(34)</w:t>
            </w:r>
            <w:r w:rsidR="00FD6849" w:rsidRPr="00F65D11">
              <w:rPr>
                <w:rFonts w:ascii="inherit" w:hAnsi="inherit"/>
                <w:color w:val="222222"/>
                <w:highlight w:val="yellow"/>
              </w:rPr>
              <w:t>des surplombs, des avant-toits</w:t>
            </w:r>
            <w:r w:rsidR="00FD6849" w:rsidRPr="00FD6849">
              <w:rPr>
                <w:rFonts w:ascii="inherit" w:hAnsi="inherit"/>
                <w:color w:val="222222"/>
              </w:rPr>
              <w:t xml:space="preserve"> et d'autres éléments de conception du bâtiment pour équilibrer uniformément l'apport de chaleur solaire. </w:t>
            </w:r>
          </w:p>
          <w:p w:rsidR="00FD6849" w:rsidRPr="00FD6849" w:rsidRDefault="00FD6849" w:rsidP="00F65D11">
            <w:pPr>
              <w:pStyle w:val="PrformatHTML"/>
              <w:shd w:val="clear" w:color="auto" w:fill="F8F9FA"/>
              <w:spacing w:after="120"/>
              <w:rPr>
                <w:rFonts w:ascii="inherit" w:hAnsi="inherit"/>
                <w:color w:val="222222"/>
              </w:rPr>
            </w:pPr>
            <w:r w:rsidRPr="00FD6849">
              <w:rPr>
                <w:rFonts w:ascii="inherit" w:hAnsi="inherit"/>
                <w:color w:val="222222"/>
              </w:rPr>
              <w:t xml:space="preserve">Idéalement, le vitrage devrait avoir </w:t>
            </w:r>
            <w:r w:rsidR="00F65D11">
              <w:rPr>
                <w:rFonts w:ascii="inherit" w:hAnsi="inherit"/>
                <w:color w:val="222222"/>
              </w:rPr>
              <w:t>(35</w:t>
            </w:r>
            <w:proofErr w:type="gramStart"/>
            <w:r w:rsidR="00F65D11">
              <w:rPr>
                <w:rFonts w:ascii="inherit" w:hAnsi="inherit"/>
                <w:color w:val="222222"/>
              </w:rPr>
              <w:t>)</w:t>
            </w:r>
            <w:r w:rsidRPr="00F65D11">
              <w:rPr>
                <w:rFonts w:ascii="inherit" w:hAnsi="inherit"/>
                <w:color w:val="222222"/>
                <w:highlight w:val="yellow"/>
              </w:rPr>
              <w:t>des</w:t>
            </w:r>
            <w:proofErr w:type="gramEnd"/>
            <w:r w:rsidRPr="00F65D11">
              <w:rPr>
                <w:rFonts w:ascii="inherit" w:hAnsi="inherit"/>
                <w:color w:val="222222"/>
                <w:highlight w:val="yellow"/>
              </w:rPr>
              <w:t xml:space="preserve"> volets isolants extérieurs</w:t>
            </w:r>
            <w:r w:rsidRPr="00FD6849">
              <w:rPr>
                <w:rFonts w:ascii="inherit" w:hAnsi="inherit"/>
                <w:color w:val="222222"/>
              </w:rPr>
              <w:t xml:space="preserve"> pour une utilisation nocturne afin d'éviter que la chaleur acquise ne soit renvoyée vers l'extérieur.</w:t>
            </w:r>
            <w:r w:rsidR="00F65D11" w:rsidRPr="00FD6849">
              <w:rPr>
                <w:rFonts w:ascii="inherit" w:hAnsi="inherit"/>
                <w:color w:val="222222"/>
              </w:rPr>
              <w:t xml:space="preserve"> </w:t>
            </w:r>
          </w:p>
          <w:p w:rsidR="00FD6849" w:rsidRPr="00FD6849" w:rsidRDefault="00FD6849" w:rsidP="00FD6849">
            <w:pPr>
              <w:pStyle w:val="PrformatHTML"/>
              <w:shd w:val="clear" w:color="auto" w:fill="F8F9FA"/>
              <w:rPr>
                <w:rFonts w:ascii="inherit" w:hAnsi="inherit"/>
                <w:b/>
                <w:color w:val="222222"/>
              </w:rPr>
            </w:pPr>
            <w:r w:rsidRPr="00FD6849">
              <w:rPr>
                <w:rFonts w:ascii="inherit" w:hAnsi="inherit"/>
                <w:b/>
                <w:color w:val="222222"/>
              </w:rPr>
              <w:t>Cheminée solaire</w:t>
            </w:r>
          </w:p>
          <w:p w:rsidR="00FD6849" w:rsidRPr="00FD6849" w:rsidRDefault="00F65D11" w:rsidP="00FD6849">
            <w:pPr>
              <w:pStyle w:val="PrformatHTML"/>
              <w:shd w:val="clear" w:color="auto" w:fill="F8F9FA"/>
              <w:rPr>
                <w:rFonts w:ascii="inherit" w:hAnsi="inherit"/>
                <w:color w:val="222222"/>
              </w:rPr>
            </w:pPr>
            <w:r>
              <w:rPr>
                <w:rFonts w:ascii="inherit" w:hAnsi="inherit"/>
                <w:color w:val="222222"/>
              </w:rPr>
              <w:t>(36)</w:t>
            </w:r>
            <w:r w:rsidR="00FD6849" w:rsidRPr="00F65D11">
              <w:rPr>
                <w:rFonts w:ascii="inherit" w:hAnsi="inherit"/>
                <w:color w:val="222222"/>
                <w:highlight w:val="yellow"/>
              </w:rPr>
              <w:t>Pendant les saisons chaudes</w:t>
            </w:r>
            <w:r w:rsidR="00FD6849" w:rsidRPr="00FD6849">
              <w:rPr>
                <w:rFonts w:ascii="inherit" w:hAnsi="inherit"/>
                <w:color w:val="222222"/>
              </w:rPr>
              <w:t xml:space="preserve">, un mur Trombe avec des évents à travers peut être utilisé comme </w:t>
            </w:r>
            <w:r>
              <w:rPr>
                <w:rFonts w:ascii="inherit" w:hAnsi="inherit"/>
                <w:color w:val="222222"/>
              </w:rPr>
              <w:t>(37</w:t>
            </w:r>
            <w:proofErr w:type="gramStart"/>
            <w:r>
              <w:rPr>
                <w:rFonts w:ascii="inherit" w:hAnsi="inherit"/>
                <w:color w:val="222222"/>
              </w:rPr>
              <w:t>)</w:t>
            </w:r>
            <w:r w:rsidR="00FD6849" w:rsidRPr="00F65D11">
              <w:rPr>
                <w:rFonts w:ascii="inherit" w:hAnsi="inherit"/>
                <w:color w:val="222222"/>
                <w:highlight w:val="yellow"/>
              </w:rPr>
              <w:t>thermosiphon</w:t>
            </w:r>
            <w:proofErr w:type="gramEnd"/>
            <w:r w:rsidR="00FD6849" w:rsidRPr="00FD6849">
              <w:rPr>
                <w:rFonts w:ascii="inherit" w:hAnsi="inherit"/>
                <w:color w:val="222222"/>
              </w:rPr>
              <w:t xml:space="preserve">. Si des évents sont placés en haut du vitrage, l'air de la pièce sera </w:t>
            </w:r>
            <w:r>
              <w:rPr>
                <w:rFonts w:ascii="inherit" w:hAnsi="inherit"/>
                <w:color w:val="222222"/>
              </w:rPr>
              <w:t>(38</w:t>
            </w:r>
            <w:proofErr w:type="gramStart"/>
            <w:r>
              <w:rPr>
                <w:rFonts w:ascii="inherit" w:hAnsi="inherit"/>
                <w:color w:val="222222"/>
              </w:rPr>
              <w:t>)</w:t>
            </w:r>
            <w:r w:rsidR="00FD6849" w:rsidRPr="00F65D11">
              <w:rPr>
                <w:rFonts w:ascii="inherit" w:hAnsi="inherit"/>
                <w:color w:val="222222"/>
                <w:highlight w:val="yellow"/>
              </w:rPr>
              <w:t>évacué</w:t>
            </w:r>
            <w:proofErr w:type="gramEnd"/>
            <w:r w:rsidR="00FD6849" w:rsidRPr="00F65D11">
              <w:rPr>
                <w:rFonts w:ascii="inherit" w:hAnsi="inherit"/>
                <w:color w:val="222222"/>
                <w:highlight w:val="yellow"/>
              </w:rPr>
              <w:t xml:space="preserve"> par convection dans </w:t>
            </w:r>
            <w:r w:rsidRPr="00F65D11">
              <w:rPr>
                <w:rFonts w:ascii="inherit" w:hAnsi="inherit"/>
                <w:color w:val="222222"/>
                <w:highlight w:val="yellow"/>
              </w:rPr>
              <w:t>la lame d</w:t>
            </w:r>
            <w:r w:rsidRPr="00F65D11">
              <w:rPr>
                <w:rFonts w:ascii="inherit" w:hAnsi="inherit" w:hint="eastAsia"/>
                <w:color w:val="222222"/>
                <w:highlight w:val="yellow"/>
              </w:rPr>
              <w:t>’</w:t>
            </w:r>
            <w:r w:rsidRPr="00F65D11">
              <w:rPr>
                <w:rFonts w:ascii="inherit" w:hAnsi="inherit"/>
                <w:color w:val="222222"/>
                <w:highlight w:val="yellow"/>
              </w:rPr>
              <w:t>air</w:t>
            </w:r>
            <w:r w:rsidR="00FD6849" w:rsidRPr="00FD6849">
              <w:rPr>
                <w:rFonts w:ascii="inherit" w:hAnsi="inherit"/>
                <w:color w:val="222222"/>
              </w:rPr>
              <w:t xml:space="preserve"> entre le vitrage et le mur de masse. Cette forme de </w:t>
            </w:r>
            <w:r>
              <w:rPr>
                <w:rFonts w:ascii="inherit" w:hAnsi="inherit"/>
                <w:color w:val="222222"/>
              </w:rPr>
              <w:t>(39</w:t>
            </w:r>
            <w:proofErr w:type="gramStart"/>
            <w:r>
              <w:rPr>
                <w:rFonts w:ascii="inherit" w:hAnsi="inherit"/>
                <w:color w:val="222222"/>
              </w:rPr>
              <w:t>)</w:t>
            </w:r>
            <w:r w:rsidR="00FD6849" w:rsidRPr="00F65D11">
              <w:rPr>
                <w:rFonts w:ascii="inherit" w:hAnsi="inherit"/>
                <w:color w:val="222222"/>
                <w:highlight w:val="yellow"/>
              </w:rPr>
              <w:t>ventilation</w:t>
            </w:r>
            <w:proofErr w:type="gramEnd"/>
            <w:r w:rsidR="00FD6849" w:rsidRPr="00F65D11">
              <w:rPr>
                <w:rFonts w:ascii="inherit" w:hAnsi="inherit"/>
                <w:color w:val="222222"/>
                <w:highlight w:val="yellow"/>
              </w:rPr>
              <w:t xml:space="preserve"> passive</w:t>
            </w:r>
            <w:r w:rsidR="00FD6849" w:rsidRPr="00FD6849">
              <w:rPr>
                <w:rFonts w:ascii="inherit" w:hAnsi="inherit"/>
                <w:color w:val="222222"/>
              </w:rPr>
              <w:t xml:space="preserve"> s'appelle une </w:t>
            </w:r>
            <w:r>
              <w:rPr>
                <w:rFonts w:ascii="inherit" w:hAnsi="inherit"/>
                <w:color w:val="222222"/>
              </w:rPr>
              <w:t>(40)</w:t>
            </w:r>
            <w:r w:rsidR="00FD6849" w:rsidRPr="00F65D11">
              <w:rPr>
                <w:rFonts w:ascii="inherit" w:hAnsi="inherit"/>
                <w:color w:val="222222"/>
                <w:highlight w:val="yellow"/>
              </w:rPr>
              <w:t>cheminée solaire</w:t>
            </w:r>
            <w:r w:rsidR="00FD6849" w:rsidRPr="00FD6849">
              <w:rPr>
                <w:rFonts w:ascii="inherit" w:hAnsi="inherit"/>
                <w:color w:val="222222"/>
              </w:rPr>
              <w:t>.</w:t>
            </w:r>
          </w:p>
          <w:p w:rsidR="00814523" w:rsidRPr="00FD6849" w:rsidRDefault="00814523" w:rsidP="00FD684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333333"/>
                <w:sz w:val="20"/>
                <w:szCs w:val="20"/>
                <w:lang w:val="en-US" w:eastAsia="fr-FR"/>
              </w:rPr>
            </w:pPr>
          </w:p>
        </w:tc>
      </w:tr>
      <w:tr w:rsidR="00814523" w:rsidTr="00FD684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D6849" w:rsidRDefault="00FD6849"/>
          <w:p w:rsidR="00FD6849" w:rsidRDefault="00FD6849"/>
          <w:p w:rsidR="00FD6849" w:rsidRDefault="00FD6849"/>
          <w:p w:rsidR="00814523" w:rsidRDefault="00814523">
            <w:r>
              <w:rPr>
                <w:noProof/>
                <w:lang w:eastAsia="fr-FR"/>
              </w:rPr>
              <w:drawing>
                <wp:inline distT="0" distB="0" distL="0" distR="0">
                  <wp:extent cx="2718637" cy="2118360"/>
                  <wp:effectExtent l="19050" t="0" r="5513" b="0"/>
                  <wp:docPr id="13" name="Image 4" descr="D:\+++SCOLAIRE\+-+ STI2D AC\+++ETLV\ETLV 2014-2015\02-TROMBE WALL\02\html\text Trombe Wall\images\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+++SCOLAIRE\+-+ STI2D AC\+++ETLV\ETLV 2014-2015\02-TROMBE WALL\02\html\text Trombe Wall\images\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640" cy="2119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523" w:rsidRDefault="00814523">
            <w:pPr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</w:pPr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A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vented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Trombe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wall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heats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air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convectively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as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well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as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heating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the space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radiatively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.</w:t>
            </w:r>
          </w:p>
          <w:p w:rsidR="00FD6849" w:rsidRPr="00814523" w:rsidRDefault="00FD6849">
            <w:pPr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</w:pPr>
          </w:p>
          <w:p w:rsidR="00814523" w:rsidRDefault="00814523">
            <w:r w:rsidRPr="00814523">
              <w:rPr>
                <w:noProof/>
                <w:sz w:val="32"/>
                <w:lang w:eastAsia="fr-FR"/>
              </w:rPr>
              <w:drawing>
                <wp:inline distT="0" distB="0" distL="0" distR="0">
                  <wp:extent cx="2796240" cy="2156460"/>
                  <wp:effectExtent l="19050" t="0" r="4110" b="0"/>
                  <wp:docPr id="14" name="Image 7" descr="D:\+++SCOLAIRE\+-+ STI2D AC\+++ETLV\ETLV 2014-2015\02-TROMBE WALL\02\html\text Trombe Wall\images\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+++SCOLAIRE\+-+ STI2D AC\+++ETLV\ETLV 2014-2015\02-TROMBE WALL\02\html\text Trombe Wall\images\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24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br/>
              <w:t xml:space="preserve">Vents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can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be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shut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at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night to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keep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the convection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loop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</w:t>
            </w:r>
            <w:proofErr w:type="spellStart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>moving</w:t>
            </w:r>
            <w:proofErr w:type="spellEnd"/>
            <w:r w:rsidRPr="00814523">
              <w:rPr>
                <w:rFonts w:ascii="Calibri" w:hAnsi="Calibri" w:cs="Calibri"/>
                <w:i/>
                <w:iCs/>
                <w:color w:val="333333"/>
                <w:sz w:val="24"/>
                <w:szCs w:val="19"/>
              </w:rPr>
              <w:t xml:space="preserve"> the right direction.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523" w:rsidRPr="00814523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walls are a very useful </w:t>
            </w:r>
            <w:r w:rsidRPr="000F0E49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passive heating </w:t>
            </w:r>
            <w:proofErr w:type="gramStart"/>
            <w:r w:rsidRPr="000F0E49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system</w:t>
            </w:r>
            <w:r w:rsidR="000F0E49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0F0E49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9</w:t>
            </w:r>
            <w:r w:rsidR="000F0E49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 They require little or </w:t>
            </w:r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no effort to </w:t>
            </w:r>
            <w:proofErr w:type="gramStart"/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operate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10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and are ideal for spaces where silence and privacy are desirable.  Rooms heated by a </w:t>
            </w:r>
            <w:proofErr w:type="spellStart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often feel more comfortable than those heated by </w:t>
            </w:r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forced-air </w:t>
            </w:r>
            <w:proofErr w:type="gramStart"/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systems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11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even at lower air temperatures, because of </w:t>
            </w:r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the radiantly warm surface of the wall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12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. </w:t>
            </w:r>
          </w:p>
          <w:p w:rsidR="00814523" w:rsidRPr="00814523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A successful </w:t>
            </w:r>
            <w:proofErr w:type="spellStart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or </w:t>
            </w:r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attached sunspace </w:t>
            </w:r>
            <w:proofErr w:type="gramStart"/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optimizes</w:t>
            </w:r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13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heat gain and minimizes </w:t>
            </w:r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heat loss during cold times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4)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and </w:t>
            </w:r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avoids excess heat gain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15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in hot times.</w:t>
            </w:r>
          </w:p>
          <w:p w:rsidR="00814523" w:rsidRPr="00814523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walls are </w:t>
            </w:r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thermal storage </w:t>
            </w:r>
            <w:proofErr w:type="gramStart"/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walls</w:t>
            </w:r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16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named after </w:t>
            </w:r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the French inventor</w:t>
            </w:r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(17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Felix </w:t>
            </w:r>
            <w:proofErr w:type="spellStart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 A typical </w:t>
            </w:r>
            <w:proofErr w:type="spellStart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consists of a 20 </w:t>
            </w:r>
            <w:r w:rsidR="003B7EAE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–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</w:t>
            </w:r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40</w:t>
            </w:r>
            <w:r w:rsidR="003B7EAE"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 </w:t>
            </w:r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cm thick masonry wall painted a </w:t>
            </w:r>
            <w:proofErr w:type="gramStart"/>
            <w:r w:rsidRPr="003B7EAE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dark</w:t>
            </w:r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3B7EAE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18</w:t>
            </w:r>
            <w:r w:rsidR="003B7EAE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heat-absorbing color and faced with a single or </w:t>
            </w:r>
            <w:r w:rsidRPr="00424F1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double layer of glass</w:t>
            </w:r>
            <w:r w:rsidR="00424F1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r w:rsidR="00424F1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19</w:t>
            </w:r>
            <w:r w:rsidR="00424F1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The glass is placed between 2 </w:t>
            </w:r>
            <w:r w:rsidR="009314FB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-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15</w:t>
            </w:r>
            <w:r w:rsidR="009314FB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cm away from the masonry wall to create </w:t>
            </w:r>
            <w:r w:rsidRPr="00424F1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a small </w:t>
            </w:r>
            <w:proofErr w:type="gramStart"/>
            <w:r w:rsidRPr="00424F1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airspace</w:t>
            </w:r>
            <w:r w:rsidR="00424F1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424F1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20</w:t>
            </w:r>
            <w:r w:rsidR="00424F1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Heat from sunlight passing through the glass is absorbed by the dark surface, stored in the wall, and </w:t>
            </w:r>
            <w:r w:rsidRPr="00424F1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conducted slowly </w:t>
            </w:r>
            <w:proofErr w:type="gramStart"/>
            <w:r w:rsidRPr="00424F1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inward</w:t>
            </w:r>
            <w:r w:rsidR="00424F1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424F1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21</w:t>
            </w:r>
            <w:r w:rsidR="00424F1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through the masonry. </w:t>
            </w:r>
          </w:p>
          <w:p w:rsidR="00814523" w:rsidRPr="00814523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The glass prevents the escape of radiant heat from the warm surface of the storage wall. The heat radiated by the wall is therefore </w:t>
            </w:r>
            <w:r w:rsidRPr="00424F1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trapped within the air </w:t>
            </w:r>
            <w:proofErr w:type="gramStart"/>
            <w:r w:rsidRPr="00424F1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gap</w:t>
            </w:r>
            <w:r w:rsidR="00424F1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424F1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22</w:t>
            </w:r>
            <w:r w:rsidR="00424F1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further heating the wall surface. For a 40cm thick </w:t>
            </w:r>
            <w:proofErr w:type="spellStart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wall, heat will take about 8 to 10 hours </w:t>
            </w:r>
            <w:r w:rsidRPr="00424F1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to reach the interior of the </w:t>
            </w:r>
            <w:proofErr w:type="gramStart"/>
            <w:r w:rsidRPr="00424F1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building</w:t>
            </w:r>
            <w:r w:rsidR="00424F1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424F1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23</w:t>
            </w:r>
            <w:r w:rsidR="00424F1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This means that the room behind remains comfortable through the day and receives </w:t>
            </w:r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slow, even </w:t>
            </w:r>
            <w:proofErr w:type="gramStart"/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heating</w:t>
            </w:r>
            <w:r w:rsidR="00D0716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D0716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</w:t>
            </w:r>
            <w:r w:rsidR="00D0716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4)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for many hours after the sun sets.  </w:t>
            </w:r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Such designs are ideal for use </w:t>
            </w:r>
            <w:proofErr w:type="gramStart"/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in</w:t>
            </w:r>
            <w:r w:rsidR="00D0716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D0716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25</w:t>
            </w:r>
            <w:r w:rsidR="00D0716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residential living areas and bedrooms.</w:t>
            </w:r>
          </w:p>
          <w:p w:rsidR="00814523" w:rsidRPr="00FD6849" w:rsidRDefault="00814523" w:rsidP="00F65D11">
            <w:pPr>
              <w:spacing w:line="320" w:lineRule="atLeast"/>
              <w:jc w:val="both"/>
            </w:pP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In addition to radiant heat, you can also configure </w:t>
            </w:r>
            <w:proofErr w:type="spellStart"/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walls </w:t>
            </w:r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to heat air within the internal </w:t>
            </w:r>
            <w:proofErr w:type="gramStart"/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space</w:t>
            </w:r>
            <w:r w:rsidR="00D0716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D0716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26</w:t>
            </w:r>
            <w:r w:rsidR="00D0716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Including </w:t>
            </w:r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upper and lower air </w:t>
            </w:r>
            <w:proofErr w:type="gramStart"/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vents</w:t>
            </w:r>
            <w:r w:rsidR="00D0716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D0716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27</w:t>
            </w:r>
            <w:r w:rsidR="00D0716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in the wall allows </w:t>
            </w:r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convection currents</w:t>
            </w:r>
            <w:r w:rsidR="00D0716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(28</w:t>
            </w:r>
            <w:r w:rsidR="00D0716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as </w:t>
            </w:r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cooler air</w:t>
            </w:r>
            <w:r w:rsidR="00D0716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r w:rsidR="00D0716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29</w:t>
            </w:r>
            <w:r w:rsidR="00D0716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from the room enters </w:t>
            </w:r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at the bottom</w:t>
            </w:r>
            <w:r w:rsidR="00D0716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(30</w:t>
            </w:r>
            <w:r w:rsidR="00D0716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and air heated in the </w:t>
            </w:r>
            <w:proofErr w:type="spellStart"/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escapes into the room </w:t>
            </w:r>
            <w:r w:rsidRPr="00D07168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at the top</w:t>
            </w:r>
            <w:r w:rsidR="00D07168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(31</w:t>
            </w:r>
            <w:r w:rsidR="00D07168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 These vents </w:t>
            </w:r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must be </w:t>
            </w:r>
            <w:proofErr w:type="gramStart"/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operable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32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to prevent reverse convention currents occurring at night, which would cool the occupied space. Operable vents also allow the occupants control over instantaneous heating.</w:t>
            </w:r>
          </w:p>
        </w:tc>
        <w:tc>
          <w:tcPr>
            <w:tcW w:w="4308" w:type="dxa"/>
            <w:vMerge/>
            <w:tcBorders>
              <w:left w:val="single" w:sz="4" w:space="0" w:color="auto"/>
            </w:tcBorders>
          </w:tcPr>
          <w:p w:rsidR="00814523" w:rsidRPr="00FD6849" w:rsidRDefault="00814523" w:rsidP="00FD6849">
            <w:pPr>
              <w:rPr>
                <w:sz w:val="20"/>
                <w:szCs w:val="20"/>
              </w:rPr>
            </w:pPr>
          </w:p>
        </w:tc>
      </w:tr>
      <w:tr w:rsidR="00814523" w:rsidTr="00FD684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14523" w:rsidRDefault="00814523">
            <w:r w:rsidRPr="00814523">
              <w:rPr>
                <w:rFonts w:ascii="Calibri" w:hAnsi="Calibri" w:cs="Calibri"/>
                <w:noProof/>
                <w:color w:val="000000"/>
                <w:sz w:val="28"/>
                <w:szCs w:val="27"/>
                <w:lang w:eastAsia="fr-FR"/>
              </w:rPr>
              <w:drawing>
                <wp:inline distT="0" distB="0" distL="0" distR="0">
                  <wp:extent cx="2823210" cy="2118536"/>
                  <wp:effectExtent l="19050" t="0" r="0" b="0"/>
                  <wp:docPr id="15" name="Image 10" descr="D:\+++SCOLAIRE\+-+ STI2D AC\+++ETLV\ETLV 2014-2015\02-TROMBE WALL\02\html\text Trombe Wall\images\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+++SCOLAIRE\+-+ STI2D AC\+++ETLV\ETLV 2014-2015\02-TROMBE WALL\02\html\text Trombe Wall\images\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497" cy="2118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4523">
              <w:rPr>
                <w:rFonts w:ascii="Calibri" w:hAnsi="Calibri" w:cs="Calibri"/>
                <w:color w:val="000000"/>
                <w:sz w:val="28"/>
                <w:szCs w:val="27"/>
              </w:rPr>
              <w:br/>
            </w:r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 xml:space="preserve">A </w:t>
            </w:r>
            <w:proofErr w:type="spellStart"/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>Trombe</w:t>
            </w:r>
            <w:proofErr w:type="spellEnd"/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 xml:space="preserve"> wall with overhang to shade from summer sun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523" w:rsidRPr="00814523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b/>
                <w:lang w:eastAsia="fr-FR"/>
              </w:rPr>
            </w:pPr>
            <w:r w:rsidRPr="00814523">
              <w:rPr>
                <w:rFonts w:ascii="Calibri" w:eastAsia="Times New Roman" w:hAnsi="Calibri" w:cs="Calibri"/>
                <w:b/>
                <w:szCs w:val="24"/>
                <w:lang w:val="en-US" w:eastAsia="fr-FR"/>
              </w:rPr>
              <w:t>Adapting to Day &amp; Season</w:t>
            </w:r>
          </w:p>
          <w:p w:rsidR="00814523" w:rsidRPr="00814523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To avoid </w:t>
            </w:r>
            <w:proofErr w:type="gramStart"/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overheating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33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at hot times of day or hot seasons of the year, architects can use </w:t>
            </w:r>
            <w:proofErr w:type="spellStart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walls in conjunction with </w:t>
            </w:r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overhangs, eaves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4)</w:t>
            </w:r>
            <w:r w:rsidRPr="00814523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, and other building design elements to evenly balance solar heat delivery. </w:t>
            </w:r>
          </w:p>
          <w:p w:rsidR="00814523" w:rsidRPr="00814523" w:rsidRDefault="00814523" w:rsidP="00FD6849">
            <w:pPr>
              <w:spacing w:line="320" w:lineRule="atLeast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D6849">
              <w:rPr>
                <w:rFonts w:ascii="Calibri" w:eastAsia="Times New Roman" w:hAnsi="Calibri" w:cs="Calibri"/>
                <w:color w:val="0696D7"/>
                <w:szCs w:val="24"/>
                <w:lang w:val="en-US" w:eastAsia="fr-FR"/>
              </w:rPr>
              <w:t> </w:t>
            </w:r>
          </w:p>
          <w:p w:rsidR="00814523" w:rsidRPr="00FD6849" w:rsidRDefault="00814523" w:rsidP="00F65D11">
            <w:pPr>
              <w:spacing w:line="320" w:lineRule="atLeast"/>
              <w:jc w:val="both"/>
            </w:pP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Ideally, the glazing should have </w:t>
            </w:r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exterior insulating </w:t>
            </w:r>
            <w:proofErr w:type="gramStart"/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shutters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35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for nighttime use in order to prevent the heat gained from being returned back to the outside. </w:t>
            </w:r>
          </w:p>
        </w:tc>
        <w:tc>
          <w:tcPr>
            <w:tcW w:w="4308" w:type="dxa"/>
            <w:vMerge/>
            <w:tcBorders>
              <w:left w:val="single" w:sz="4" w:space="0" w:color="auto"/>
            </w:tcBorders>
          </w:tcPr>
          <w:p w:rsidR="00814523" w:rsidRPr="00FD6849" w:rsidRDefault="00814523" w:rsidP="00FD6849">
            <w:pPr>
              <w:rPr>
                <w:sz w:val="20"/>
                <w:szCs w:val="20"/>
              </w:rPr>
            </w:pPr>
          </w:p>
        </w:tc>
      </w:tr>
      <w:tr w:rsidR="00814523" w:rsidTr="00FD684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14523" w:rsidRDefault="00814523">
            <w:r>
              <w:rPr>
                <w:rFonts w:ascii="Calibri" w:hAnsi="Calibri" w:cs="Calibri"/>
                <w:noProof/>
                <w:color w:val="000000"/>
                <w:sz w:val="27"/>
                <w:szCs w:val="27"/>
                <w:lang w:eastAsia="fr-FR"/>
              </w:rPr>
              <w:drawing>
                <wp:inline distT="0" distB="0" distL="0" distR="0">
                  <wp:extent cx="2960813" cy="1790700"/>
                  <wp:effectExtent l="19050" t="0" r="0" b="0"/>
                  <wp:docPr id="16" name="Image 12" descr="D:\+++SCOLAIRE\+-+ STI2D AC\+++ETLV\ETLV 2014-2015\02-TROMBE WALL\02\html\text Trombe Wall\images\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+++SCOLAIRE\+-+ STI2D AC\+++ETLV\ETLV 2014-2015\02-TROMBE WALL\02\html\text Trombe Wall\images\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543" cy="1791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:sz w:val="27"/>
                <w:szCs w:val="27"/>
              </w:rPr>
              <w:br/>
            </w:r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 xml:space="preserve">A </w:t>
            </w:r>
            <w:proofErr w:type="spellStart"/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>Trombe</w:t>
            </w:r>
            <w:proofErr w:type="spellEnd"/>
            <w:r w:rsidRPr="00814523">
              <w:rPr>
                <w:rStyle w:val="style4"/>
                <w:rFonts w:ascii="Calibri" w:hAnsi="Calibri" w:cs="Calibri"/>
                <w:i/>
                <w:iCs/>
                <w:color w:val="333333"/>
                <w:sz w:val="24"/>
                <w:lang w:val="en-US"/>
              </w:rPr>
              <w:t xml:space="preserve"> wall acting as a solar chimney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4523" w:rsidRPr="00814523" w:rsidRDefault="00814523" w:rsidP="00FD6849">
            <w:pPr>
              <w:spacing w:line="320" w:lineRule="atLeast"/>
              <w:rPr>
                <w:rFonts w:ascii="Calibri" w:eastAsia="Times New Roman" w:hAnsi="Calibri" w:cs="Calibri"/>
                <w:b/>
                <w:szCs w:val="24"/>
                <w:lang w:val="en-US" w:eastAsia="fr-FR"/>
              </w:rPr>
            </w:pPr>
            <w:r w:rsidRPr="00814523">
              <w:rPr>
                <w:rFonts w:ascii="Calibri" w:eastAsia="Times New Roman" w:hAnsi="Calibri" w:cs="Calibri"/>
                <w:b/>
                <w:szCs w:val="24"/>
                <w:lang w:val="en-US" w:eastAsia="fr-FR"/>
              </w:rPr>
              <w:t>Solar chimney</w:t>
            </w:r>
          </w:p>
          <w:p w:rsidR="00814523" w:rsidRPr="00FD6849" w:rsidRDefault="00814523" w:rsidP="00FD6849">
            <w:pPr>
              <w:spacing w:line="320" w:lineRule="atLeast"/>
              <w:jc w:val="both"/>
            </w:pPr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During hot </w:t>
            </w:r>
            <w:proofErr w:type="gramStart"/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seasons</w:t>
            </w:r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36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, a </w:t>
            </w:r>
            <w:proofErr w:type="spellStart"/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Trombe</w:t>
            </w:r>
            <w:proofErr w:type="spellEnd"/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wall with vents through it can be used as </w:t>
            </w:r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a </w:t>
            </w:r>
            <w:proofErr w:type="spellStart"/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thermosiphon</w:t>
            </w:r>
            <w:proofErr w:type="spellEnd"/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(37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.  If vents are placed at the top of the glazing, then air from the room will </w:t>
            </w:r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be pulled out by convection in the air </w:t>
            </w:r>
            <w:proofErr w:type="gramStart"/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gap</w:t>
            </w:r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38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between glazing and mass wall.  This form of </w:t>
            </w:r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 xml:space="preserve">passive </w:t>
            </w:r>
            <w:proofErr w:type="gramStart"/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ventilation</w:t>
            </w:r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</w:t>
            </w:r>
            <w:proofErr w:type="gramEnd"/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39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 xml:space="preserve"> is called </w:t>
            </w:r>
            <w:r w:rsidRPr="00F65D11">
              <w:rPr>
                <w:rFonts w:ascii="Calibri" w:eastAsia="Times New Roman" w:hAnsi="Calibri" w:cs="Calibri"/>
                <w:color w:val="333333"/>
                <w:szCs w:val="24"/>
                <w:highlight w:val="yellow"/>
                <w:u w:val="single"/>
                <w:lang w:val="en-US" w:eastAsia="fr-FR"/>
              </w:rPr>
              <w:t>a solar chimney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(4</w:t>
            </w:r>
            <w:r w:rsidR="00F65D11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0</w:t>
            </w:r>
            <w:r w:rsidR="00F65D11" w:rsidRPr="00FA7583">
              <w:rPr>
                <w:rFonts w:ascii="Calibri" w:eastAsia="Times New Roman" w:hAnsi="Calibri" w:cs="Calibri"/>
                <w:color w:val="333333"/>
                <w:szCs w:val="24"/>
                <w:vertAlign w:val="superscript"/>
                <w:lang w:val="en-US" w:eastAsia="fr-FR"/>
              </w:rPr>
              <w:t>)</w:t>
            </w:r>
            <w:r w:rsidRPr="00FD6849">
              <w:rPr>
                <w:rFonts w:ascii="Calibri" w:eastAsia="Times New Roman" w:hAnsi="Calibri" w:cs="Calibri"/>
                <w:color w:val="333333"/>
                <w:szCs w:val="24"/>
                <w:lang w:val="en-US" w:eastAsia="fr-FR"/>
              </w:rPr>
              <w:t>.</w:t>
            </w:r>
          </w:p>
        </w:tc>
        <w:tc>
          <w:tcPr>
            <w:tcW w:w="4308" w:type="dxa"/>
            <w:vMerge/>
            <w:tcBorders>
              <w:left w:val="single" w:sz="4" w:space="0" w:color="auto"/>
            </w:tcBorders>
          </w:tcPr>
          <w:p w:rsidR="00814523" w:rsidRPr="00FD6849" w:rsidRDefault="00814523" w:rsidP="00FD6849">
            <w:pPr>
              <w:rPr>
                <w:sz w:val="20"/>
                <w:szCs w:val="20"/>
              </w:rPr>
            </w:pPr>
          </w:p>
        </w:tc>
      </w:tr>
    </w:tbl>
    <w:p w:rsidR="00814523" w:rsidRDefault="00814523"/>
    <w:sectPr w:rsidR="00814523" w:rsidSect="00814523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4523"/>
    <w:rsid w:val="00055B72"/>
    <w:rsid w:val="000B357E"/>
    <w:rsid w:val="000F0E49"/>
    <w:rsid w:val="002619DE"/>
    <w:rsid w:val="003A3CBC"/>
    <w:rsid w:val="003B7EAE"/>
    <w:rsid w:val="00424F18"/>
    <w:rsid w:val="004558F9"/>
    <w:rsid w:val="005C6651"/>
    <w:rsid w:val="0061786E"/>
    <w:rsid w:val="00647D51"/>
    <w:rsid w:val="006A3373"/>
    <w:rsid w:val="00814523"/>
    <w:rsid w:val="009314FB"/>
    <w:rsid w:val="00CC53E6"/>
    <w:rsid w:val="00D07168"/>
    <w:rsid w:val="00F65D11"/>
    <w:rsid w:val="00FA7583"/>
    <w:rsid w:val="00FD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4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523"/>
    <w:rPr>
      <w:rFonts w:ascii="Tahoma" w:hAnsi="Tahoma" w:cs="Tahoma"/>
      <w:sz w:val="16"/>
      <w:szCs w:val="16"/>
    </w:rPr>
  </w:style>
  <w:style w:type="character" w:customStyle="1" w:styleId="style3">
    <w:name w:val="style3"/>
    <w:basedOn w:val="Policepardfaut"/>
    <w:rsid w:val="00814523"/>
  </w:style>
  <w:style w:type="character" w:customStyle="1" w:styleId="style4">
    <w:name w:val="style4"/>
    <w:basedOn w:val="Policepardfaut"/>
    <w:rsid w:val="0081452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D6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D684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1161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valerie.capendu@wanadoo.fr</dc:creator>
  <cp:lastModifiedBy>valerie.capendu@wanadoo.fr</cp:lastModifiedBy>
  <cp:revision>3</cp:revision>
  <dcterms:created xsi:type="dcterms:W3CDTF">2020-09-13T17:26:00Z</dcterms:created>
  <dcterms:modified xsi:type="dcterms:W3CDTF">2021-03-27T10:53:00Z</dcterms:modified>
</cp:coreProperties>
</file>