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32D" w:rsidRPr="000A220A" w:rsidRDefault="002E7285" w:rsidP="00FC432D">
      <w:pPr>
        <w:rPr>
          <w:b/>
          <w:color w:val="FF0000"/>
          <w:sz w:val="28"/>
          <w:u w:val="single"/>
        </w:rPr>
      </w:pPr>
      <w:r>
        <w:rPr>
          <w:noProof/>
          <w:sz w:val="24"/>
          <w:lang w:eastAsia="fr-FR"/>
        </w:rPr>
        <w:drawing>
          <wp:anchor distT="0" distB="0" distL="114300" distR="114300" simplePos="0" relativeHeight="251659264" behindDoc="0" locked="0" layoutInCell="1" allowOverlap="1">
            <wp:simplePos x="0" y="0"/>
            <wp:positionH relativeFrom="margin">
              <wp:align>right</wp:align>
            </wp:positionH>
            <wp:positionV relativeFrom="paragraph">
              <wp:posOffset>381000</wp:posOffset>
            </wp:positionV>
            <wp:extent cx="2307969" cy="1971675"/>
            <wp:effectExtent l="0" t="0" r="0" b="0"/>
            <wp:wrapThrough wrapText="bothSides">
              <wp:wrapPolygon edited="0">
                <wp:start x="0" y="0"/>
                <wp:lineTo x="0" y="21287"/>
                <wp:lineTo x="21398" y="21287"/>
                <wp:lineTo x="21398"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rch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307969" cy="1971675"/>
                    </a:xfrm>
                    <a:prstGeom prst="rect">
                      <a:avLst/>
                    </a:prstGeom>
                  </pic:spPr>
                </pic:pic>
              </a:graphicData>
            </a:graphic>
            <wp14:sizeRelH relativeFrom="margin">
              <wp14:pctWidth>0</wp14:pctWidth>
            </wp14:sizeRelH>
            <wp14:sizeRelV relativeFrom="margin">
              <wp14:pctHeight>0</wp14:pctHeight>
            </wp14:sizeRelV>
          </wp:anchor>
        </w:drawing>
      </w:r>
      <w:r w:rsidR="00FC432D">
        <w:rPr>
          <w:b/>
          <w:color w:val="FF0000"/>
          <w:sz w:val="28"/>
          <w:u w:val="single"/>
        </w:rPr>
        <w:t>L’ARCHE DE LA DÉFENSE</w:t>
      </w:r>
    </w:p>
    <w:p w:rsidR="00FC432D" w:rsidRPr="00AD2125" w:rsidRDefault="00FC432D" w:rsidP="00FC432D">
      <w:pPr>
        <w:spacing w:after="0" w:line="240" w:lineRule="auto"/>
        <w:jc w:val="both"/>
        <w:rPr>
          <w:noProof/>
          <w:sz w:val="24"/>
          <w:lang w:eastAsia="fr-FR"/>
        </w:rPr>
      </w:pPr>
      <w:r w:rsidRPr="00AD2125">
        <w:rPr>
          <w:sz w:val="24"/>
        </w:rPr>
        <w:t>La Grande Arche de la Fraternité, connue sous le nom d'usage de l'Arche de la Défense ou Grande Arche, est un monument situé dans le quartier d'affaires de La Défense à l'ouest de Paris, sur le territoire de la commune de Puteaux.</w:t>
      </w:r>
    </w:p>
    <w:p w:rsidR="00FC432D" w:rsidRPr="00AD2125" w:rsidRDefault="00AD7989" w:rsidP="00FC432D">
      <w:pPr>
        <w:spacing w:after="0" w:line="240" w:lineRule="auto"/>
        <w:jc w:val="both"/>
        <w:rPr>
          <w:noProof/>
          <w:sz w:val="24"/>
          <w:lang w:eastAsia="fr-FR"/>
        </w:rPr>
      </w:pPr>
      <w:r>
        <w:rPr>
          <w:noProof/>
          <w:sz w:val="24"/>
          <w:lang w:eastAsia="fr-FR"/>
        </w:rPr>
        <w:t>La Grande Arche a</w:t>
      </w:r>
      <w:r w:rsidR="00FC432D" w:rsidRPr="00AD2125">
        <w:rPr>
          <w:noProof/>
          <w:sz w:val="24"/>
          <w:lang w:eastAsia="fr-FR"/>
        </w:rPr>
        <w:t xml:space="preserve"> </w:t>
      </w:r>
      <w:r>
        <w:rPr>
          <w:noProof/>
          <w:sz w:val="24"/>
          <w:lang w:eastAsia="fr-FR"/>
        </w:rPr>
        <w:t xml:space="preserve">la forme d'un cube évidé </w:t>
      </w:r>
      <w:r w:rsidR="00FC432D" w:rsidRPr="00AD2125">
        <w:rPr>
          <w:noProof/>
          <w:sz w:val="24"/>
          <w:lang w:eastAsia="fr-FR"/>
        </w:rPr>
        <w:t>en son centre</w:t>
      </w:r>
      <w:r>
        <w:rPr>
          <w:noProof/>
          <w:sz w:val="24"/>
          <w:lang w:eastAsia="fr-FR"/>
        </w:rPr>
        <w:t>. Ses dimensions :</w:t>
      </w:r>
      <w:r w:rsidR="004150A5">
        <w:rPr>
          <w:noProof/>
          <w:sz w:val="24"/>
          <w:lang w:eastAsia="fr-FR"/>
        </w:rPr>
        <w:t xml:space="preserve"> 112 m de long, 107</w:t>
      </w:r>
      <w:r w:rsidR="00FC432D" w:rsidRPr="00AD2125">
        <w:rPr>
          <w:noProof/>
          <w:sz w:val="24"/>
          <w:lang w:eastAsia="fr-FR"/>
        </w:rPr>
        <w:t xml:space="preserve"> m de lar</w:t>
      </w:r>
      <w:r w:rsidR="004150A5">
        <w:rPr>
          <w:noProof/>
          <w:sz w:val="24"/>
          <w:lang w:eastAsia="fr-FR"/>
        </w:rPr>
        <w:t>ge, pour une hauteur de 111</w:t>
      </w:r>
      <w:r>
        <w:rPr>
          <w:noProof/>
          <w:sz w:val="24"/>
          <w:lang w:eastAsia="fr-FR"/>
        </w:rPr>
        <w:t xml:space="preserve"> m</w:t>
      </w:r>
      <w:r w:rsidR="00FC432D" w:rsidRPr="00AD2125">
        <w:rPr>
          <w:noProof/>
          <w:sz w:val="24"/>
          <w:lang w:eastAsia="fr-FR"/>
        </w:rPr>
        <w:t>. Le vide intérieur</w:t>
      </w:r>
      <w:r w:rsidR="004150A5">
        <w:rPr>
          <w:noProof/>
          <w:sz w:val="24"/>
          <w:lang w:eastAsia="fr-FR"/>
        </w:rPr>
        <w:t>, un cube de 70 m de côté,</w:t>
      </w:r>
      <w:r w:rsidR="00FC432D" w:rsidRPr="00AD2125">
        <w:rPr>
          <w:noProof/>
          <w:sz w:val="24"/>
          <w:lang w:eastAsia="fr-FR"/>
        </w:rPr>
        <w:t xml:space="preserve"> permettrait d'abriter la Cathédrale Notre-Dame de Paris. </w:t>
      </w:r>
    </w:p>
    <w:p w:rsidR="00FC432D" w:rsidRPr="00AD2125" w:rsidRDefault="00FC432D" w:rsidP="00FC432D">
      <w:pPr>
        <w:spacing w:after="0" w:line="240" w:lineRule="auto"/>
        <w:jc w:val="both"/>
        <w:rPr>
          <w:noProof/>
          <w:sz w:val="24"/>
          <w:lang w:eastAsia="fr-FR"/>
        </w:rPr>
      </w:pPr>
      <w:r w:rsidRPr="00AD2125">
        <w:rPr>
          <w:noProof/>
          <w:sz w:val="24"/>
          <w:lang w:eastAsia="fr-FR"/>
        </w:rPr>
        <w:t xml:space="preserve">Johan Otto von Spreckelsen et Erik Reitzel </w:t>
      </w:r>
      <w:r w:rsidR="007E0333">
        <w:rPr>
          <w:noProof/>
          <w:sz w:val="24"/>
          <w:lang w:eastAsia="fr-FR"/>
        </w:rPr>
        <w:t xml:space="preserve">– les concepteurs - </w:t>
      </w:r>
      <w:r w:rsidRPr="00AD2125">
        <w:rPr>
          <w:noProof/>
          <w:sz w:val="24"/>
          <w:lang w:eastAsia="fr-FR"/>
        </w:rPr>
        <w:t>utilisent des matériaux de grande qualité pour l'œuvre : béton précontraint à base de fumée de silice, alliant solidité et flexibilité, 2,5 ha de verre anti-reflets, 3,5 ha du même type de marbre que celui utilisé par Michel-Ange pour ses œuvres.</w:t>
      </w:r>
    </w:p>
    <w:p w:rsidR="00FC432D" w:rsidRPr="00AD2125" w:rsidRDefault="00FC432D" w:rsidP="00FC432D">
      <w:pPr>
        <w:spacing w:after="0" w:line="240" w:lineRule="auto"/>
        <w:jc w:val="both"/>
        <w:rPr>
          <w:noProof/>
          <w:sz w:val="24"/>
          <w:lang w:eastAsia="fr-FR"/>
        </w:rPr>
      </w:pPr>
      <w:r w:rsidRPr="00AD2125">
        <w:rPr>
          <w:noProof/>
          <w:sz w:val="24"/>
          <w:lang w:eastAsia="fr-FR"/>
        </w:rPr>
        <w:t xml:space="preserve">Sur ses faces extérieures, la Grande Arche est recouverte de plaques de verre </w:t>
      </w:r>
      <w:bookmarkStart w:id="0" w:name="_GoBack"/>
      <w:bookmarkEnd w:id="0"/>
      <w:r w:rsidRPr="00AD2125">
        <w:rPr>
          <w:noProof/>
          <w:sz w:val="24"/>
          <w:lang w:eastAsia="fr-FR"/>
        </w:rPr>
        <w:t>de 5 cm d'épaisseur, traitées spécialement pour empêcher toute déformation optique et résister à des vents de forte puissance. Les autres parements sont recouverts de plaques de marbre blanc de Carrare et de granite gris. Elle est montée sur douze piliers qui s'enfoncent à trente mètres dans le sol et qui supportent sa masse de 300 000 tonnes.</w:t>
      </w:r>
    </w:p>
    <w:p w:rsidR="00832A8C" w:rsidRDefault="00832A8C" w:rsidP="004150A5">
      <w:pPr>
        <w:spacing w:after="0" w:line="240" w:lineRule="auto"/>
        <w:jc w:val="both"/>
        <w:rPr>
          <w:b/>
          <w:color w:val="FF0000"/>
          <w:sz w:val="28"/>
          <w:u w:val="single"/>
        </w:rPr>
      </w:pPr>
    </w:p>
    <w:p w:rsidR="000A220A" w:rsidRDefault="000A220A" w:rsidP="004150A5">
      <w:pPr>
        <w:spacing w:after="0" w:line="240" w:lineRule="auto"/>
        <w:rPr>
          <w:b/>
          <w:color w:val="FF0000"/>
          <w:sz w:val="28"/>
          <w:u w:val="single"/>
        </w:rPr>
      </w:pPr>
      <w:r>
        <w:rPr>
          <w:b/>
          <w:color w:val="FF0000"/>
          <w:sz w:val="28"/>
          <w:u w:val="single"/>
        </w:rPr>
        <w:t>LES PYRAMIDES</w:t>
      </w:r>
    </w:p>
    <w:p w:rsidR="004150A5" w:rsidRDefault="002E7285" w:rsidP="004150A5">
      <w:pPr>
        <w:spacing w:after="0" w:line="240" w:lineRule="auto"/>
        <w:rPr>
          <w:noProof/>
          <w:lang w:eastAsia="fr-FR"/>
        </w:rPr>
      </w:pPr>
      <w:r>
        <w:rPr>
          <w:noProof/>
          <w:lang w:eastAsia="fr-FR"/>
        </w:rPr>
        <w:drawing>
          <wp:anchor distT="0" distB="0" distL="114300" distR="114300" simplePos="0" relativeHeight="251652608" behindDoc="1" locked="0" layoutInCell="1" allowOverlap="1" wp14:anchorId="03AEDEFD" wp14:editId="66AD33E0">
            <wp:simplePos x="0" y="0"/>
            <wp:positionH relativeFrom="margin">
              <wp:posOffset>4643120</wp:posOffset>
            </wp:positionH>
            <wp:positionV relativeFrom="paragraph">
              <wp:posOffset>13335</wp:posOffset>
            </wp:positionV>
            <wp:extent cx="2004695" cy="1504950"/>
            <wp:effectExtent l="0" t="0" r="0" b="0"/>
            <wp:wrapTight wrapText="bothSides">
              <wp:wrapPolygon edited="0">
                <wp:start x="0" y="0"/>
                <wp:lineTo x="0" y="21327"/>
                <wp:lineTo x="21347" y="21327"/>
                <wp:lineTo x="21347" y="0"/>
                <wp:lineTo x="0" y="0"/>
              </wp:wrapPolygon>
            </wp:wrapTight>
            <wp:docPr id="5" name="Image 5" descr="http://t2.gstatic.com/images?q=tbn:ANd9GcQ8g7fB90fnSljOCgsYUTGnXi3K_jFJgiTkklw0Vst4yGYphb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2.gstatic.com/images?q=tbn:ANd9GcQ8g7fB90fnSljOCgsYUTGnXi3K_jFJgiTkklw0Vst4yGYphbb4"/>
                    <pic:cNvPicPr>
                      <a:picLocks noChangeAspect="1" noChangeArrowheads="1"/>
                    </pic:cNvPicPr>
                  </pic:nvPicPr>
                  <pic:blipFill>
                    <a:blip r:embed="rId5">
                      <a:extLst>
                        <a:ext uri="{BEBA8EAE-BF5A-486C-A8C5-ECC9F3942E4B}">
                          <a14:imgProps xmlns:a14="http://schemas.microsoft.com/office/drawing/2010/main">
                            <a14:imgLayer r:embed="rId6">
                              <a14:imgEffect>
                                <a14:brightnessContrast bright="40000"/>
                              </a14:imgEffect>
                            </a14:imgLayer>
                          </a14:imgProps>
                        </a:ext>
                        <a:ext uri="{28A0092B-C50C-407E-A947-70E740481C1C}">
                          <a14:useLocalDpi xmlns:a14="http://schemas.microsoft.com/office/drawing/2010/main" val="0"/>
                        </a:ext>
                      </a:extLst>
                    </a:blip>
                    <a:srcRect/>
                    <a:stretch>
                      <a:fillRect/>
                    </a:stretch>
                  </pic:blipFill>
                  <pic:spPr bwMode="auto">
                    <a:xfrm>
                      <a:off x="0" y="0"/>
                      <a:ext cx="2004695" cy="1504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847E7" w:rsidRDefault="00832A8C" w:rsidP="00815D8D">
      <w:pPr>
        <w:jc w:val="both"/>
        <w:rPr>
          <w:noProof/>
          <w:sz w:val="24"/>
          <w:lang w:eastAsia="fr-FR"/>
        </w:rPr>
      </w:pPr>
      <w:r>
        <w:rPr>
          <w:sz w:val="24"/>
        </w:rPr>
        <w:t>D</w:t>
      </w:r>
      <w:r w:rsidRPr="00AD2125">
        <w:rPr>
          <w:sz w:val="24"/>
        </w:rPr>
        <w:t xml:space="preserve">e tous les vestiges monumentaux que nous ont légués les Égyptiens de l'Antiquité, </w:t>
      </w:r>
      <w:r>
        <w:rPr>
          <w:sz w:val="24"/>
        </w:rPr>
        <w:t>l</w:t>
      </w:r>
      <w:r w:rsidR="008847E7" w:rsidRPr="00AD2125">
        <w:rPr>
          <w:sz w:val="24"/>
        </w:rPr>
        <w:t>es pyramides d'Égypte, et notamment les trois grandes pyramides de Gizeh, sont à la fois les plus impressionnantes et les plus emblématiques de cette civilisation. La grande pyramide de Gizeh, construite par Khéops, fait partie des se</w:t>
      </w:r>
      <w:r>
        <w:rPr>
          <w:sz w:val="24"/>
        </w:rPr>
        <w:t>pt merveilles du monde antique, elle</w:t>
      </w:r>
      <w:r w:rsidR="008847E7" w:rsidRPr="00AD2125">
        <w:rPr>
          <w:sz w:val="24"/>
        </w:rPr>
        <w:t xml:space="preserve"> est classée au Patrimoine Mondial de l'Humanité.</w:t>
      </w:r>
      <w:r w:rsidR="00815D8D" w:rsidRPr="00AD2125">
        <w:rPr>
          <w:noProof/>
          <w:sz w:val="24"/>
          <w:lang w:eastAsia="fr-FR"/>
        </w:rPr>
        <w:t xml:space="preserve"> </w:t>
      </w:r>
    </w:p>
    <w:p w:rsidR="00EF4620" w:rsidRDefault="001E1863" w:rsidP="00EF4620">
      <w:pPr>
        <w:jc w:val="both"/>
        <w:rPr>
          <w:noProof/>
          <w:sz w:val="24"/>
          <w:lang w:eastAsia="fr-FR"/>
        </w:rPr>
      </w:pPr>
      <w:r>
        <w:rPr>
          <w:noProof/>
          <w:sz w:val="24"/>
          <w:lang w:eastAsia="fr-FR"/>
        </w:rPr>
        <w:drawing>
          <wp:anchor distT="0" distB="0" distL="114300" distR="114300" simplePos="0" relativeHeight="251660288" behindDoc="1" locked="0" layoutInCell="1" allowOverlap="1">
            <wp:simplePos x="0" y="0"/>
            <wp:positionH relativeFrom="margin">
              <wp:posOffset>4676775</wp:posOffset>
            </wp:positionH>
            <wp:positionV relativeFrom="paragraph">
              <wp:posOffset>127635</wp:posOffset>
            </wp:positionV>
            <wp:extent cx="2016760" cy="1264920"/>
            <wp:effectExtent l="0" t="0" r="2540" b="0"/>
            <wp:wrapTight wrapText="bothSides">
              <wp:wrapPolygon edited="0">
                <wp:start x="0" y="0"/>
                <wp:lineTo x="0" y="21145"/>
                <wp:lineTo x="21423" y="21145"/>
                <wp:lineTo x="21423" y="0"/>
                <wp:lineTo x="0" y="0"/>
              </wp:wrapPolygon>
            </wp:wrapTigh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yramid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16760" cy="1264920"/>
                    </a:xfrm>
                    <a:prstGeom prst="rect">
                      <a:avLst/>
                    </a:prstGeom>
                  </pic:spPr>
                </pic:pic>
              </a:graphicData>
            </a:graphic>
            <wp14:sizeRelH relativeFrom="margin">
              <wp14:pctWidth>0</wp14:pctWidth>
            </wp14:sizeRelH>
            <wp14:sizeRelV relativeFrom="margin">
              <wp14:pctHeight>0</wp14:pctHeight>
            </wp14:sizeRelV>
          </wp:anchor>
        </w:drawing>
      </w:r>
      <w:r w:rsidR="00EF4620" w:rsidRPr="00EF4620">
        <w:rPr>
          <w:noProof/>
          <w:sz w:val="24"/>
          <w:lang w:eastAsia="fr-FR"/>
        </w:rPr>
        <w:t>La pyramide du Louvre est une pyramide constituée de verre et de métal, située au milieu de la cour Napoléon du musée du Louvre à Pari</w:t>
      </w:r>
      <w:r w:rsidR="00832A8C">
        <w:rPr>
          <w:noProof/>
          <w:sz w:val="24"/>
          <w:lang w:eastAsia="fr-FR"/>
        </w:rPr>
        <w:t>s</w:t>
      </w:r>
      <w:r w:rsidR="00EF4620" w:rsidRPr="00EF4620">
        <w:rPr>
          <w:noProof/>
          <w:sz w:val="24"/>
          <w:lang w:eastAsia="fr-FR"/>
        </w:rPr>
        <w:t>.</w:t>
      </w:r>
      <w:r w:rsidR="00EF4620">
        <w:rPr>
          <w:noProof/>
          <w:sz w:val="24"/>
          <w:lang w:eastAsia="fr-FR"/>
        </w:rPr>
        <w:t xml:space="preserve"> </w:t>
      </w:r>
      <w:r w:rsidR="00EF4620" w:rsidRPr="00EF4620">
        <w:rPr>
          <w:noProof/>
          <w:sz w:val="24"/>
          <w:lang w:eastAsia="fr-FR"/>
        </w:rPr>
        <w:t>Commandée par le président de la République François Mitterrand en 1983, la pyramide a été conçue p</w:t>
      </w:r>
      <w:r w:rsidR="002E4FB7">
        <w:rPr>
          <w:noProof/>
          <w:sz w:val="24"/>
          <w:lang w:eastAsia="fr-FR"/>
        </w:rPr>
        <w:t>ar l'architecte sino-américain L</w:t>
      </w:r>
      <w:r w:rsidR="00EF4620" w:rsidRPr="00EF4620">
        <w:rPr>
          <w:noProof/>
          <w:sz w:val="24"/>
          <w:lang w:eastAsia="fr-FR"/>
        </w:rPr>
        <w:t>eoh Ming Pei. La structure, qui a été entièrement construite en métal sur une base carrée de 35,42 mètres d</w:t>
      </w:r>
      <w:r w:rsidR="00EF4620">
        <w:rPr>
          <w:noProof/>
          <w:sz w:val="24"/>
          <w:lang w:eastAsia="fr-FR"/>
        </w:rPr>
        <w:t xml:space="preserve">e côté </w:t>
      </w:r>
      <w:r w:rsidR="00EF4620" w:rsidRPr="00EF4620">
        <w:rPr>
          <w:noProof/>
          <w:sz w:val="24"/>
          <w:lang w:eastAsia="fr-FR"/>
        </w:rPr>
        <w:t>pèse environ 95 tonnes. La pyramide est composée de 603 losanges et 70 triangles en verre. Elle a été inaugurée le 4 mars 1988 et ouverte au public le 1er avril 1989. Elle est la première grande construction à avoir été réalisée en verre feuilleté.</w:t>
      </w:r>
    </w:p>
    <w:p w:rsidR="004150A5" w:rsidRDefault="004150A5" w:rsidP="004150A5">
      <w:pPr>
        <w:spacing w:after="0" w:line="240" w:lineRule="auto"/>
        <w:rPr>
          <w:b/>
          <w:color w:val="FF0000"/>
          <w:sz w:val="28"/>
          <w:u w:val="single"/>
        </w:rPr>
      </w:pPr>
    </w:p>
    <w:p w:rsidR="008847E7" w:rsidRDefault="000A220A" w:rsidP="004150A5">
      <w:pPr>
        <w:spacing w:after="0" w:line="240" w:lineRule="auto"/>
        <w:rPr>
          <w:b/>
          <w:color w:val="FF0000"/>
          <w:sz w:val="28"/>
          <w:u w:val="single"/>
        </w:rPr>
      </w:pPr>
      <w:r w:rsidRPr="000A220A">
        <w:rPr>
          <w:b/>
          <w:color w:val="FF0000"/>
          <w:sz w:val="28"/>
          <w:u w:val="single"/>
        </w:rPr>
        <w:t>LE PAVILLON DU FUTUROSCOPE</w:t>
      </w:r>
    </w:p>
    <w:p w:rsidR="004150A5" w:rsidRPr="000A220A" w:rsidRDefault="001E1863" w:rsidP="004150A5">
      <w:pPr>
        <w:spacing w:after="0" w:line="240" w:lineRule="auto"/>
        <w:rPr>
          <w:b/>
          <w:color w:val="FF0000"/>
          <w:sz w:val="28"/>
          <w:u w:val="single"/>
        </w:rPr>
      </w:pPr>
      <w:r>
        <w:rPr>
          <w:b/>
          <w:noProof/>
          <w:color w:val="FF0000"/>
          <w:sz w:val="28"/>
          <w:u w:val="single"/>
          <w:lang w:eastAsia="fr-FR"/>
        </w:rPr>
        <w:drawing>
          <wp:anchor distT="0" distB="0" distL="114300" distR="114300" simplePos="0" relativeHeight="251661312" behindDoc="1" locked="0" layoutInCell="1" allowOverlap="1">
            <wp:simplePos x="0" y="0"/>
            <wp:positionH relativeFrom="margin">
              <wp:align>right</wp:align>
            </wp:positionH>
            <wp:positionV relativeFrom="paragraph">
              <wp:posOffset>12065</wp:posOffset>
            </wp:positionV>
            <wp:extent cx="2276475" cy="1525296"/>
            <wp:effectExtent l="0" t="0" r="0" b="0"/>
            <wp:wrapTight wrapText="bothSides">
              <wp:wrapPolygon edited="0">
                <wp:start x="0" y="0"/>
                <wp:lineTo x="0" y="21312"/>
                <wp:lineTo x="21329" y="21312"/>
                <wp:lineTo x="21329" y="0"/>
                <wp:lineTo x="0" y="0"/>
              </wp:wrapPolygon>
            </wp:wrapTigh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avillon.jpg"/>
                    <pic:cNvPicPr/>
                  </pic:nvPicPr>
                  <pic:blipFill>
                    <a:blip r:embed="rId8">
                      <a:extLst>
                        <a:ext uri="{28A0092B-C50C-407E-A947-70E740481C1C}">
                          <a14:useLocalDpi xmlns:a14="http://schemas.microsoft.com/office/drawing/2010/main" val="0"/>
                        </a:ext>
                      </a:extLst>
                    </a:blip>
                    <a:stretch>
                      <a:fillRect/>
                    </a:stretch>
                  </pic:blipFill>
                  <pic:spPr>
                    <a:xfrm>
                      <a:off x="0" y="0"/>
                      <a:ext cx="2276475" cy="1525296"/>
                    </a:xfrm>
                    <a:prstGeom prst="rect">
                      <a:avLst/>
                    </a:prstGeom>
                  </pic:spPr>
                </pic:pic>
              </a:graphicData>
            </a:graphic>
            <wp14:sizeRelH relativeFrom="margin">
              <wp14:pctWidth>0</wp14:pctWidth>
            </wp14:sizeRelH>
            <wp14:sizeRelV relativeFrom="margin">
              <wp14:pctHeight>0</wp14:pctHeight>
            </wp14:sizeRelV>
          </wp:anchor>
        </w:drawing>
      </w:r>
    </w:p>
    <w:p w:rsidR="008847E7" w:rsidRPr="00AD2125" w:rsidRDefault="008847E7" w:rsidP="00815D8D">
      <w:pPr>
        <w:jc w:val="both"/>
        <w:rPr>
          <w:sz w:val="24"/>
        </w:rPr>
      </w:pPr>
      <w:r w:rsidRPr="00AD2125">
        <w:rPr>
          <w:sz w:val="24"/>
        </w:rPr>
        <w:t xml:space="preserve">Le Parc du Futuroscope, ouvert le 31 mai 1987 sur les communes de </w:t>
      </w:r>
      <w:proofErr w:type="spellStart"/>
      <w:r w:rsidRPr="00AD2125">
        <w:rPr>
          <w:sz w:val="24"/>
        </w:rPr>
        <w:t>Jaunay</w:t>
      </w:r>
      <w:proofErr w:type="spellEnd"/>
      <w:r w:rsidRPr="00AD2125">
        <w:rPr>
          <w:sz w:val="24"/>
        </w:rPr>
        <w:t xml:space="preserve">-Clan et </w:t>
      </w:r>
      <w:proofErr w:type="spellStart"/>
      <w:r w:rsidRPr="00AD2125">
        <w:rPr>
          <w:sz w:val="24"/>
        </w:rPr>
        <w:t>Chasseneuil</w:t>
      </w:r>
      <w:proofErr w:type="spellEnd"/>
      <w:r w:rsidRPr="00AD2125">
        <w:rPr>
          <w:sz w:val="24"/>
        </w:rPr>
        <w:t xml:space="preserve">-du-Poitou, comporte une vingtaine d'attractions, présentées dans des pavillons aux formes à la fois futuristes et intemporelles, utilisant des formes géométriques élémentaires (sphère, triangle, cube, cylindre…) ou plus complexes évoquant le monde minéral (goutte d'eau, cristal…), et défiant parfois les principes de l'architecture comme l'horizontalité et la verticalité. </w:t>
      </w:r>
      <w:r w:rsidRPr="00AD2125">
        <w:rPr>
          <w:sz w:val="24"/>
        </w:rPr>
        <w:lastRenderedPageBreak/>
        <w:t xml:space="preserve">Les pavillons du Futuroscope et de nombreux bâtiments de la technopole du Futuroscope toute proche sont nés de l'imagination de l'architecte français Denis </w:t>
      </w:r>
      <w:proofErr w:type="spellStart"/>
      <w:r w:rsidRPr="00AD2125">
        <w:rPr>
          <w:sz w:val="24"/>
        </w:rPr>
        <w:t>Laming</w:t>
      </w:r>
      <w:proofErr w:type="spellEnd"/>
      <w:r w:rsidRPr="00AD2125">
        <w:rPr>
          <w:sz w:val="24"/>
        </w:rPr>
        <w:t xml:space="preserve"> qui se qualifie comme initiateur du mouvement néo-futuriste. Les bâtiments sont composés principalement de matériaux contemporains tels que le métal, le verre réfléchissant, le béton architectonique, l'aluminium composite… S'adressant à des humains, les pavillons ont des dimensions volontairement assez modestes : les plus hauts édifices ne culminent qu'à une trentaine de mètres de hauteur, la surface moyenne de chaque pavillon se situant entre 1 000 à 1 500 m².</w:t>
      </w:r>
    </w:p>
    <w:sectPr w:rsidR="008847E7" w:rsidRPr="00AD2125" w:rsidSect="008847E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7E7"/>
    <w:rsid w:val="000A220A"/>
    <w:rsid w:val="000C0C1A"/>
    <w:rsid w:val="001E1863"/>
    <w:rsid w:val="002E4FB7"/>
    <w:rsid w:val="002E7285"/>
    <w:rsid w:val="004150A5"/>
    <w:rsid w:val="005338DA"/>
    <w:rsid w:val="005616D0"/>
    <w:rsid w:val="00580F6C"/>
    <w:rsid w:val="0064302F"/>
    <w:rsid w:val="00657DEC"/>
    <w:rsid w:val="00696751"/>
    <w:rsid w:val="00786239"/>
    <w:rsid w:val="007B7232"/>
    <w:rsid w:val="007E0333"/>
    <w:rsid w:val="00815D8D"/>
    <w:rsid w:val="00832A8C"/>
    <w:rsid w:val="008847E7"/>
    <w:rsid w:val="009D4B31"/>
    <w:rsid w:val="00AD2125"/>
    <w:rsid w:val="00AD7989"/>
    <w:rsid w:val="00CB7225"/>
    <w:rsid w:val="00DA0BFA"/>
    <w:rsid w:val="00DF5007"/>
    <w:rsid w:val="00EF4620"/>
    <w:rsid w:val="00F90D50"/>
    <w:rsid w:val="00FC432D"/>
    <w:rsid w:val="00FD26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2BAA14-70AB-4563-97A2-2D462441D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847E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847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365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523</Words>
  <Characters>2880</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COLLEGE</dc:creator>
  <cp:lastModifiedBy>Compte Microsoft</cp:lastModifiedBy>
  <cp:revision>3</cp:revision>
  <cp:lastPrinted>2020-05-14T09:02:00Z</cp:lastPrinted>
  <dcterms:created xsi:type="dcterms:W3CDTF">2020-05-14T09:02:00Z</dcterms:created>
  <dcterms:modified xsi:type="dcterms:W3CDTF">2020-05-14T09:04:00Z</dcterms:modified>
</cp:coreProperties>
</file>