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AA" w:rsidRPr="00B810AA" w:rsidRDefault="00B810AA" w:rsidP="00B810AA">
      <w:pPr>
        <w:spacing w:line="360" w:lineRule="auto"/>
        <w:jc w:val="center"/>
        <w:rPr>
          <w:rFonts w:cs="Arial"/>
          <w:b/>
          <w:sz w:val="8"/>
          <w:szCs w:val="8"/>
        </w:rPr>
      </w:pPr>
      <w:bookmarkStart w:id="0" w:name="_GoBack"/>
      <w:bookmarkEnd w:id="0"/>
    </w:p>
    <w:p w:rsidR="00B810AA" w:rsidRPr="00B810AA" w:rsidRDefault="00B810AA" w:rsidP="00B810AA">
      <w:pPr>
        <w:spacing w:line="360" w:lineRule="auto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Maison</w:t>
      </w:r>
    </w:p>
    <w:tbl>
      <w:tblPr>
        <w:tblW w:w="10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7"/>
        <w:gridCol w:w="5919"/>
        <w:gridCol w:w="922"/>
        <w:gridCol w:w="3249"/>
      </w:tblGrid>
      <w:tr w:rsidR="00AC6DF7" w:rsidRPr="008E4E58" w:rsidTr="00B810AA">
        <w:trPr>
          <w:trHeight w:val="454"/>
          <w:jc w:val="center"/>
        </w:trPr>
        <w:tc>
          <w:tcPr>
            <w:tcW w:w="477" w:type="dxa"/>
            <w:vAlign w:val="center"/>
          </w:tcPr>
          <w:p w:rsidR="00AC6DF7" w:rsidRPr="008E4E58" w:rsidRDefault="00AC6DF7" w:rsidP="00AC6DF7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AC6DF7" w:rsidRPr="008E4E58" w:rsidRDefault="00AC6DF7" w:rsidP="002672DF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Désignation</w:t>
            </w:r>
            <w:r w:rsidRPr="008E4E58">
              <w:rPr>
                <w:rFonts w:cs="Arial"/>
                <w:b/>
                <w:szCs w:val="24"/>
                <w:lang w:val="en-GB"/>
              </w:rPr>
              <w:t xml:space="preserve"> </w:t>
            </w:r>
            <w:r>
              <w:rPr>
                <w:rFonts w:cs="Arial"/>
                <w:b/>
                <w:szCs w:val="24"/>
                <w:lang w:val="en-GB"/>
              </w:rPr>
              <w:t xml:space="preserve">de </w:t>
            </w:r>
            <w:r w:rsidRPr="00F458B9">
              <w:rPr>
                <w:rFonts w:cs="Arial"/>
                <w:b/>
                <w:szCs w:val="24"/>
              </w:rPr>
              <w:t>l’appareillage</w:t>
            </w:r>
            <w:r>
              <w:rPr>
                <w:rFonts w:cs="Arial"/>
                <w:b/>
                <w:szCs w:val="24"/>
                <w:lang w:val="en-GB"/>
              </w:rPr>
              <w:t xml:space="preserve"> LEGRAND</w:t>
            </w:r>
          </w:p>
        </w:tc>
        <w:tc>
          <w:tcPr>
            <w:tcW w:w="922" w:type="dxa"/>
            <w:vAlign w:val="center"/>
          </w:tcPr>
          <w:p w:rsidR="00AC6DF7" w:rsidRPr="008E4E58" w:rsidRDefault="00AC6DF7" w:rsidP="008E4E58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Qtité</w:t>
            </w:r>
          </w:p>
        </w:tc>
        <w:tc>
          <w:tcPr>
            <w:tcW w:w="3249" w:type="dxa"/>
            <w:vAlign w:val="center"/>
          </w:tcPr>
          <w:p w:rsidR="00AC6DF7" w:rsidRPr="008E4E58" w:rsidRDefault="00AC6DF7" w:rsidP="008E4E58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Référence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AC6DF7" w:rsidRDefault="009668E4" w:rsidP="00AC6DF7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8A4CBA" w:rsidRDefault="008A4CB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 xml:space="preserve">Distributeur de 100 </w:t>
            </w:r>
            <w:r>
              <w:rPr>
                <w:sz w:val="24"/>
                <w:szCs w:val="24"/>
              </w:rPr>
              <w:t>boîtes Ecobatibox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8A4CBA" w:rsidRPr="00AD5D61" w:rsidRDefault="00DA5E58" w:rsidP="008E4E5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12</w:t>
            </w:r>
          </w:p>
        </w:tc>
        <w:tc>
          <w:tcPr>
            <w:tcW w:w="3249" w:type="dxa"/>
            <w:vAlign w:val="center"/>
          </w:tcPr>
          <w:p w:rsidR="008A4CBA" w:rsidRDefault="008A4CBA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0 800 1</w:t>
            </w:r>
            <w:r>
              <w:rPr>
                <w:sz w:val="24"/>
                <w:szCs w:val="24"/>
              </w:rPr>
              <w:t>3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9668E4" w:rsidP="00AC6D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8A4CBA" w:rsidRDefault="008A4CB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Boîte multipostes Ecobatibox 2 pos</w:t>
            </w:r>
            <w:r>
              <w:rPr>
                <w:sz w:val="24"/>
                <w:szCs w:val="24"/>
              </w:rPr>
              <w:t>tes 4 à 5 modules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8A4CBA" w:rsidRPr="00AD5D61" w:rsidRDefault="00DA5E58" w:rsidP="008E4E5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7</w:t>
            </w:r>
          </w:p>
        </w:tc>
        <w:tc>
          <w:tcPr>
            <w:tcW w:w="3249" w:type="dxa"/>
            <w:vAlign w:val="center"/>
          </w:tcPr>
          <w:p w:rsidR="008A4CBA" w:rsidRDefault="008A4CBA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0 800 3</w:t>
            </w:r>
            <w:r w:rsidRPr="00524D04">
              <w:rPr>
                <w:sz w:val="24"/>
                <w:szCs w:val="24"/>
              </w:rPr>
              <w:t>2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9668E4" w:rsidP="00AC6D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8A4CBA" w:rsidRPr="00524D04" w:rsidRDefault="008A4CB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Boîte multipostes Ecobatibox 3 postes ou 6 à 8 modules - profondeur 50mm</w:t>
            </w:r>
          </w:p>
        </w:tc>
        <w:tc>
          <w:tcPr>
            <w:tcW w:w="922" w:type="dxa"/>
            <w:vAlign w:val="center"/>
          </w:tcPr>
          <w:p w:rsidR="008A4CBA" w:rsidRPr="00AD5D61" w:rsidRDefault="00DA5E58" w:rsidP="008E4E5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8A4CBA" w:rsidRPr="00524D04" w:rsidRDefault="008A4CBA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0 800 33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9668E4" w:rsidP="00AC6D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8A4CBA" w:rsidRDefault="008A4CB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0B2A4F">
              <w:rPr>
                <w:sz w:val="24"/>
                <w:szCs w:val="24"/>
              </w:rPr>
              <w:t>Boîte point de centre DCL Ecobatibox étanche à l'air - profondeur 50mm</w:t>
            </w:r>
          </w:p>
        </w:tc>
        <w:tc>
          <w:tcPr>
            <w:tcW w:w="922" w:type="dxa"/>
            <w:vAlign w:val="center"/>
          </w:tcPr>
          <w:p w:rsidR="008A4CBA" w:rsidRPr="00AD5D61" w:rsidRDefault="00DA5E58" w:rsidP="008E4E5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5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8A4CBA" w:rsidRDefault="008A4CB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B2A4F">
              <w:rPr>
                <w:sz w:val="24"/>
                <w:szCs w:val="24"/>
              </w:rPr>
              <w:t>0 893 77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9668E4" w:rsidP="00AC6D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8A4CBA" w:rsidRPr="000B2A4F" w:rsidRDefault="008A4CB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04419F">
              <w:rPr>
                <w:sz w:val="24"/>
                <w:szCs w:val="24"/>
              </w:rPr>
              <w:t>Boîte luminaire Batibox cloisons sèches pour applique à bornes automatiques - profondeur 50mm</w:t>
            </w:r>
          </w:p>
        </w:tc>
        <w:tc>
          <w:tcPr>
            <w:tcW w:w="922" w:type="dxa"/>
            <w:vAlign w:val="center"/>
          </w:tcPr>
          <w:p w:rsidR="008A4CBA" w:rsidRPr="00AD5D61" w:rsidRDefault="00DA5E58" w:rsidP="008E4E5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8A4CBA" w:rsidRPr="000B2A4F" w:rsidRDefault="008A4CB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4419F">
              <w:rPr>
                <w:sz w:val="24"/>
                <w:szCs w:val="24"/>
              </w:rPr>
              <w:t>0 893 05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8A4CBA" w:rsidP="00AC6DF7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8A4CBA" w:rsidRPr="007867A8" w:rsidRDefault="008A4CBA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Plaque 1 poste</w:t>
            </w:r>
          </w:p>
        </w:tc>
        <w:tc>
          <w:tcPr>
            <w:tcW w:w="922" w:type="dxa"/>
            <w:vAlign w:val="center"/>
          </w:tcPr>
          <w:p w:rsidR="008A4CBA" w:rsidRPr="00AD5D61" w:rsidRDefault="00DA5E58" w:rsidP="00B810AA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12</w:t>
            </w:r>
          </w:p>
        </w:tc>
        <w:tc>
          <w:tcPr>
            <w:tcW w:w="3249" w:type="dxa"/>
            <w:vAlign w:val="center"/>
          </w:tcPr>
          <w:p w:rsidR="008A4CBA" w:rsidRPr="007867A8" w:rsidRDefault="008A4CBA" w:rsidP="00B810AA">
            <w:pPr>
              <w:jc w:val="center"/>
              <w:rPr>
                <w:szCs w:val="24"/>
              </w:rPr>
            </w:pPr>
            <w:r w:rsidRPr="007867A8">
              <w:rPr>
                <w:szCs w:val="24"/>
              </w:rPr>
              <w:t>0 686 31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8A4CBA" w:rsidP="00AC6D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8A4CBA" w:rsidRPr="007867A8" w:rsidRDefault="008A4CBA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Support 1 poste</w:t>
            </w:r>
          </w:p>
        </w:tc>
        <w:tc>
          <w:tcPr>
            <w:tcW w:w="922" w:type="dxa"/>
            <w:vAlign w:val="center"/>
          </w:tcPr>
          <w:p w:rsidR="008A4CBA" w:rsidRPr="00AD5D61" w:rsidRDefault="00DA5E58" w:rsidP="008E4E5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12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A4CBA" w:rsidRPr="007867A8" w:rsidRDefault="008A4CB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0 802 51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8A4CBA" w:rsidP="00AC6D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8A4CBA" w:rsidRPr="007867A8" w:rsidRDefault="008A4CBA" w:rsidP="00B810AA">
            <w:pPr>
              <w:rPr>
                <w:szCs w:val="24"/>
              </w:rPr>
            </w:pPr>
            <w:r>
              <w:rPr>
                <w:szCs w:val="24"/>
              </w:rPr>
              <w:t>Plaque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8A4CBA" w:rsidRPr="00AD5D61" w:rsidRDefault="003627FF" w:rsidP="008E4E58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A4CBA" w:rsidRPr="00B70F0D" w:rsidRDefault="008A4CB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70F0D">
              <w:rPr>
                <w:sz w:val="24"/>
                <w:szCs w:val="24"/>
              </w:rPr>
              <w:t>0 802 52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8A4CBA" w:rsidP="00AC6D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8A4CBA" w:rsidRPr="007867A8" w:rsidRDefault="008A4CBA" w:rsidP="00B810AA">
            <w:pPr>
              <w:rPr>
                <w:szCs w:val="24"/>
              </w:rPr>
            </w:pPr>
            <w:r>
              <w:rPr>
                <w:szCs w:val="24"/>
              </w:rPr>
              <w:t>Support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8A4CBA" w:rsidRPr="00AD5D61" w:rsidRDefault="003627FF" w:rsidP="008E4E58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A4CBA" w:rsidRPr="00B70F0D" w:rsidRDefault="008A4CBA" w:rsidP="00B810AA">
            <w:pPr>
              <w:jc w:val="center"/>
              <w:rPr>
                <w:szCs w:val="24"/>
              </w:rPr>
            </w:pPr>
            <w:r w:rsidRPr="00B70F0D">
              <w:rPr>
                <w:szCs w:val="24"/>
              </w:rPr>
              <w:t>0 666 32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8A4CBA" w:rsidP="00AC6D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8A4CBA" w:rsidRPr="007867A8" w:rsidRDefault="008A4CBA" w:rsidP="00B810AA">
            <w:pPr>
              <w:rPr>
                <w:szCs w:val="24"/>
              </w:rPr>
            </w:pPr>
            <w:r>
              <w:rPr>
                <w:szCs w:val="24"/>
              </w:rPr>
              <w:t>Plaque 3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8A4CBA" w:rsidRPr="00AD5D61" w:rsidRDefault="00DA5E58" w:rsidP="008E4E5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A4CBA" w:rsidRPr="00B70F0D" w:rsidRDefault="008A4CB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0 802 53</w:t>
            </w:r>
          </w:p>
        </w:tc>
      </w:tr>
      <w:tr w:rsidR="008A4CBA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8A4CBA" w:rsidRPr="008E4E58" w:rsidRDefault="008A4CBA" w:rsidP="00AC6D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8A4CBA" w:rsidRPr="007867A8" w:rsidRDefault="008A4CBA" w:rsidP="00B810AA">
            <w:pPr>
              <w:rPr>
                <w:szCs w:val="24"/>
              </w:rPr>
            </w:pPr>
            <w:r>
              <w:rPr>
                <w:szCs w:val="24"/>
              </w:rPr>
              <w:t>Support 3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8A4CBA" w:rsidRPr="00AD5D61" w:rsidRDefault="00DA5E58" w:rsidP="008E4E5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8A4CBA" w:rsidRPr="00B70F0D" w:rsidRDefault="008A4CBA" w:rsidP="00B810AA">
            <w:pPr>
              <w:jc w:val="center"/>
              <w:rPr>
                <w:szCs w:val="24"/>
              </w:rPr>
            </w:pPr>
            <w:r w:rsidRPr="00B70F0D">
              <w:rPr>
                <w:szCs w:val="24"/>
              </w:rPr>
              <w:t>0 66</w:t>
            </w:r>
            <w:r>
              <w:rPr>
                <w:szCs w:val="24"/>
              </w:rPr>
              <w:t>6 33</w:t>
            </w:r>
          </w:p>
        </w:tc>
      </w:tr>
      <w:tr w:rsidR="00AD5D61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AD5D61" w:rsidRPr="008E4E58" w:rsidRDefault="00AD5D61" w:rsidP="00AD5D6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7867A8" w:rsidRDefault="00AD5D61" w:rsidP="00AD5D61">
            <w:pPr>
              <w:rPr>
                <w:szCs w:val="24"/>
              </w:rPr>
            </w:pPr>
            <w:r w:rsidRPr="007867A8">
              <w:rPr>
                <w:szCs w:val="24"/>
              </w:rPr>
              <w:t>Prises de courant 2P+T</w:t>
            </w:r>
          </w:p>
        </w:tc>
        <w:tc>
          <w:tcPr>
            <w:tcW w:w="922" w:type="dxa"/>
            <w:vAlign w:val="center"/>
          </w:tcPr>
          <w:p w:rsidR="00AD5D61" w:rsidRPr="00AD5D61" w:rsidRDefault="003627FF" w:rsidP="00AD5D6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AD5D61" w:rsidRPr="007867A8" w:rsidRDefault="00AD5D61" w:rsidP="00AD5D61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0 671 11</w:t>
            </w:r>
          </w:p>
        </w:tc>
      </w:tr>
      <w:tr w:rsidR="00AD5D61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AD5D61" w:rsidRPr="008E4E58" w:rsidRDefault="00AD5D61" w:rsidP="00AD5D6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8830DB" w:rsidRDefault="00AD5D61" w:rsidP="00AD5D61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Prises de courant précâblée  2 x 2P+T</w:t>
            </w:r>
          </w:p>
        </w:tc>
        <w:tc>
          <w:tcPr>
            <w:tcW w:w="922" w:type="dxa"/>
            <w:vAlign w:val="center"/>
          </w:tcPr>
          <w:p w:rsidR="00AD5D61" w:rsidRPr="00AD5D61" w:rsidRDefault="00AD5D61" w:rsidP="00AD5D61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AD5D61" w:rsidRPr="008830DB" w:rsidRDefault="00AD5D61" w:rsidP="00AD5D61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0 671 22</w:t>
            </w:r>
          </w:p>
        </w:tc>
      </w:tr>
      <w:tr w:rsidR="00AD5D61" w:rsidRPr="008E4E5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AD5D61" w:rsidRPr="008E4E58" w:rsidRDefault="00AD5D61" w:rsidP="00AD5D6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7867A8" w:rsidRDefault="00AD5D61" w:rsidP="00AD5D61">
            <w:pPr>
              <w:rPr>
                <w:szCs w:val="24"/>
              </w:rPr>
            </w:pPr>
            <w:r w:rsidRPr="007867A8">
              <w:rPr>
                <w:szCs w:val="24"/>
              </w:rPr>
              <w:t>Enjoliveur Prises de courant</w:t>
            </w:r>
          </w:p>
        </w:tc>
        <w:tc>
          <w:tcPr>
            <w:tcW w:w="922" w:type="dxa"/>
            <w:vAlign w:val="center"/>
          </w:tcPr>
          <w:p w:rsidR="00AD5D61" w:rsidRPr="00AD5D61" w:rsidRDefault="003627FF" w:rsidP="00AD5D6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15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AD5D61" w:rsidRPr="007867A8" w:rsidRDefault="00AD5D61" w:rsidP="00AD5D61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0 681 11</w:t>
            </w:r>
          </w:p>
        </w:tc>
      </w:tr>
      <w:tr w:rsidR="00AD5D61" w:rsidRPr="008E4E5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AD5D61" w:rsidRDefault="00AD5D61" w:rsidP="00AD5D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7867A8" w:rsidRDefault="00AD5D61" w:rsidP="00AD5D61">
            <w:pPr>
              <w:rPr>
                <w:szCs w:val="24"/>
              </w:rPr>
            </w:pPr>
            <w:r w:rsidRPr="007867A8">
              <w:rPr>
                <w:szCs w:val="24"/>
              </w:rPr>
              <w:t>Enjoliveur Prises de courant</w:t>
            </w:r>
            <w:r>
              <w:rPr>
                <w:szCs w:val="24"/>
              </w:rPr>
              <w:t xml:space="preserve"> </w:t>
            </w:r>
            <w:r w:rsidR="004B6E6E">
              <w:rPr>
                <w:szCs w:val="24"/>
              </w:rPr>
              <w:t>spécialisé</w:t>
            </w:r>
          </w:p>
        </w:tc>
        <w:tc>
          <w:tcPr>
            <w:tcW w:w="922" w:type="dxa"/>
            <w:vAlign w:val="center"/>
          </w:tcPr>
          <w:p w:rsidR="00AD5D61" w:rsidRPr="00AD5D61" w:rsidRDefault="00AD5D61" w:rsidP="00AD5D61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3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AD5D61" w:rsidRPr="007867A8" w:rsidRDefault="00AD5D61" w:rsidP="00AD5D61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57651">
              <w:rPr>
                <w:sz w:val="24"/>
                <w:szCs w:val="24"/>
              </w:rPr>
              <w:t>0 681 11</w:t>
            </w:r>
          </w:p>
        </w:tc>
      </w:tr>
      <w:tr w:rsidR="00AD5D61" w:rsidRPr="008E4E58" w:rsidTr="00B810AA">
        <w:trPr>
          <w:trHeight w:val="680"/>
          <w:jc w:val="center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61" w:rsidRPr="00AD5D61" w:rsidRDefault="00AD5D61" w:rsidP="00AD5D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3302C2" w:rsidRDefault="00AD5D61" w:rsidP="00AD5D61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Sortie de câble </w:t>
            </w:r>
          </w:p>
        </w:tc>
        <w:tc>
          <w:tcPr>
            <w:tcW w:w="922" w:type="dxa"/>
            <w:vAlign w:val="center"/>
          </w:tcPr>
          <w:p w:rsidR="00AD5D61" w:rsidRPr="00AD5D61" w:rsidRDefault="00AD5D61" w:rsidP="00AD5D6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61" w:rsidRPr="003302C2" w:rsidRDefault="00AD5D61" w:rsidP="00AD5D61">
            <w:pPr>
              <w:jc w:val="center"/>
              <w:rPr>
                <w:szCs w:val="24"/>
              </w:rPr>
            </w:pPr>
            <w:r w:rsidRPr="008830DB">
              <w:rPr>
                <w:szCs w:val="24"/>
              </w:rPr>
              <w:t>0 671 81</w:t>
            </w:r>
          </w:p>
        </w:tc>
      </w:tr>
      <w:tr w:rsidR="00AD5D61" w:rsidRPr="008E4E58" w:rsidTr="008A4CBA">
        <w:trPr>
          <w:trHeight w:val="680"/>
          <w:jc w:val="center"/>
        </w:trPr>
        <w:tc>
          <w:tcPr>
            <w:tcW w:w="477" w:type="dxa"/>
            <w:vAlign w:val="center"/>
          </w:tcPr>
          <w:p w:rsidR="00AD5D61" w:rsidRDefault="00AD5D61" w:rsidP="00AD5D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8830DB" w:rsidRDefault="00AD5D61" w:rsidP="00AD5D61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Enjoliveur Sortie de câble</w:t>
            </w:r>
          </w:p>
        </w:tc>
        <w:tc>
          <w:tcPr>
            <w:tcW w:w="922" w:type="dxa"/>
            <w:vAlign w:val="center"/>
          </w:tcPr>
          <w:p w:rsidR="00AD5D61" w:rsidRPr="007E7BF2" w:rsidRDefault="00AD5D61" w:rsidP="00AD5D61">
            <w:pPr>
              <w:jc w:val="center"/>
              <w:rPr>
                <w:rFonts w:cs="Arial"/>
                <w:szCs w:val="24"/>
              </w:rPr>
            </w:pPr>
            <w:r w:rsidRPr="007E7BF2"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5D61" w:rsidRPr="008830DB" w:rsidRDefault="00AD5D61" w:rsidP="00AD5D61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0 681 41</w:t>
            </w:r>
          </w:p>
        </w:tc>
      </w:tr>
    </w:tbl>
    <w:p w:rsidR="00B265D3" w:rsidRDefault="00B265D3" w:rsidP="00E97E9F">
      <w:pPr>
        <w:jc w:val="center"/>
        <w:rPr>
          <w:rFonts w:cs="Arial"/>
          <w:sz w:val="8"/>
          <w:szCs w:val="8"/>
        </w:rPr>
      </w:pPr>
    </w:p>
    <w:p w:rsidR="00E77185" w:rsidRDefault="00E77185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B810AA" w:rsidRPr="00B810AA" w:rsidRDefault="00B810AA" w:rsidP="00B810AA">
      <w:pPr>
        <w:spacing w:line="360" w:lineRule="auto"/>
        <w:jc w:val="center"/>
        <w:rPr>
          <w:rFonts w:cs="Arial"/>
          <w:b/>
          <w:sz w:val="8"/>
          <w:szCs w:val="8"/>
        </w:rPr>
      </w:pPr>
    </w:p>
    <w:p w:rsidR="00B810AA" w:rsidRPr="00B810AA" w:rsidRDefault="00B810AA" w:rsidP="00B810AA">
      <w:pPr>
        <w:spacing w:line="360" w:lineRule="auto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Maison</w:t>
      </w:r>
    </w:p>
    <w:tbl>
      <w:tblPr>
        <w:tblW w:w="10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7"/>
        <w:gridCol w:w="5919"/>
        <w:gridCol w:w="922"/>
        <w:gridCol w:w="3249"/>
      </w:tblGrid>
      <w:tr w:rsidR="008A4CBA" w:rsidRPr="008E4E58" w:rsidTr="00B810AA">
        <w:trPr>
          <w:trHeight w:val="454"/>
          <w:jc w:val="center"/>
        </w:trPr>
        <w:tc>
          <w:tcPr>
            <w:tcW w:w="477" w:type="dxa"/>
            <w:vAlign w:val="center"/>
          </w:tcPr>
          <w:p w:rsidR="008A4CBA" w:rsidRPr="008E4E58" w:rsidRDefault="008A4CBA" w:rsidP="00B810A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8A4CBA" w:rsidRPr="008E4E58" w:rsidRDefault="008A4CBA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Désignation</w:t>
            </w:r>
            <w:r w:rsidRPr="008E4E58">
              <w:rPr>
                <w:rFonts w:cs="Arial"/>
                <w:b/>
                <w:szCs w:val="24"/>
                <w:lang w:val="en-GB"/>
              </w:rPr>
              <w:t xml:space="preserve"> </w:t>
            </w:r>
            <w:r>
              <w:rPr>
                <w:rFonts w:cs="Arial"/>
                <w:b/>
                <w:szCs w:val="24"/>
                <w:lang w:val="en-GB"/>
              </w:rPr>
              <w:t xml:space="preserve">de </w:t>
            </w:r>
            <w:r w:rsidRPr="00F458B9">
              <w:rPr>
                <w:rFonts w:cs="Arial"/>
                <w:b/>
                <w:szCs w:val="24"/>
              </w:rPr>
              <w:t>l’appareillage</w:t>
            </w:r>
            <w:r>
              <w:rPr>
                <w:rFonts w:cs="Arial"/>
                <w:b/>
                <w:szCs w:val="24"/>
                <w:lang w:val="en-GB"/>
              </w:rPr>
              <w:t xml:space="preserve"> LEGRAND</w:t>
            </w:r>
          </w:p>
        </w:tc>
        <w:tc>
          <w:tcPr>
            <w:tcW w:w="922" w:type="dxa"/>
            <w:vAlign w:val="center"/>
          </w:tcPr>
          <w:p w:rsidR="008A4CBA" w:rsidRPr="008E4E58" w:rsidRDefault="008A4CBA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Qtité</w:t>
            </w:r>
          </w:p>
        </w:tc>
        <w:tc>
          <w:tcPr>
            <w:tcW w:w="3249" w:type="dxa"/>
            <w:vAlign w:val="center"/>
          </w:tcPr>
          <w:p w:rsidR="008A4CBA" w:rsidRPr="008E4E58" w:rsidRDefault="008A4CBA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Référence</w:t>
            </w:r>
          </w:p>
        </w:tc>
      </w:tr>
      <w:tr w:rsidR="00AD5D61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AD5D61" w:rsidRPr="00AC6DF7" w:rsidRDefault="00AD5D61" w:rsidP="00AD5D61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FE62C1" w:rsidRDefault="00AD5D61" w:rsidP="00AD5D61">
            <w:pPr>
              <w:rPr>
                <w:szCs w:val="24"/>
              </w:rPr>
            </w:pPr>
            <w:r w:rsidRPr="00FE62C1">
              <w:rPr>
                <w:szCs w:val="24"/>
              </w:rPr>
              <w:t>Interrupteur va-et-vient à voyant</w:t>
            </w:r>
            <w:r>
              <w:rPr>
                <w:szCs w:val="24"/>
              </w:rPr>
              <w:t xml:space="preserve">   1 module</w:t>
            </w:r>
          </w:p>
        </w:tc>
        <w:tc>
          <w:tcPr>
            <w:tcW w:w="922" w:type="dxa"/>
            <w:vAlign w:val="center"/>
          </w:tcPr>
          <w:p w:rsidR="00AD5D61" w:rsidRPr="00AD5D61" w:rsidRDefault="003627FF" w:rsidP="00AD5D6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</w:t>
            </w:r>
          </w:p>
        </w:tc>
        <w:tc>
          <w:tcPr>
            <w:tcW w:w="3249" w:type="dxa"/>
            <w:vAlign w:val="center"/>
          </w:tcPr>
          <w:p w:rsidR="00AD5D61" w:rsidRPr="00FE62C1" w:rsidRDefault="00AD5D61" w:rsidP="00AD5D61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E62C1">
              <w:rPr>
                <w:sz w:val="24"/>
                <w:szCs w:val="24"/>
              </w:rPr>
              <w:t>0 670 01</w:t>
            </w:r>
          </w:p>
        </w:tc>
      </w:tr>
      <w:tr w:rsidR="00AD5D61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AD5D61" w:rsidRPr="008E4E58" w:rsidRDefault="00AD5D61" w:rsidP="00AD5D6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FE62C1" w:rsidRDefault="00AD5D61" w:rsidP="00AD5D61">
            <w:pPr>
              <w:rPr>
                <w:szCs w:val="24"/>
              </w:rPr>
            </w:pPr>
            <w:r w:rsidRPr="00FE62C1">
              <w:rPr>
                <w:szCs w:val="24"/>
              </w:rPr>
              <w:t>Interrupteur va-et-vient à voyant</w:t>
            </w:r>
            <w:r>
              <w:rPr>
                <w:szCs w:val="24"/>
              </w:rPr>
              <w:t xml:space="preserve">   2 modules</w:t>
            </w:r>
          </w:p>
        </w:tc>
        <w:tc>
          <w:tcPr>
            <w:tcW w:w="922" w:type="dxa"/>
            <w:vAlign w:val="center"/>
          </w:tcPr>
          <w:p w:rsidR="00AD5D61" w:rsidRPr="00AD5D61" w:rsidRDefault="003627FF" w:rsidP="00AD5D6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</w:t>
            </w:r>
          </w:p>
        </w:tc>
        <w:tc>
          <w:tcPr>
            <w:tcW w:w="3249" w:type="dxa"/>
            <w:vAlign w:val="center"/>
          </w:tcPr>
          <w:p w:rsidR="00AD5D61" w:rsidRPr="00FE62C1" w:rsidRDefault="00AD5D61" w:rsidP="00AD5D61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E62C1">
              <w:rPr>
                <w:sz w:val="24"/>
                <w:szCs w:val="24"/>
              </w:rPr>
              <w:t>0 670 01</w:t>
            </w:r>
          </w:p>
        </w:tc>
      </w:tr>
      <w:tr w:rsidR="00AD5D61" w:rsidRPr="00524D0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AD5D61" w:rsidRPr="008E4E58" w:rsidRDefault="00AD5D61" w:rsidP="00AD5D6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3302C2" w:rsidRDefault="00AD5D61" w:rsidP="00AD5D61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Mécanisme poussoir 6A</w:t>
            </w:r>
            <w:r>
              <w:rPr>
                <w:sz w:val="24"/>
                <w:szCs w:val="24"/>
              </w:rPr>
              <w:t xml:space="preserve">   1 module</w:t>
            </w:r>
          </w:p>
        </w:tc>
        <w:tc>
          <w:tcPr>
            <w:tcW w:w="922" w:type="dxa"/>
            <w:vAlign w:val="center"/>
          </w:tcPr>
          <w:p w:rsidR="00AD5D61" w:rsidRPr="00AD5D61" w:rsidRDefault="003627FF" w:rsidP="00AD5D6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  <w:tc>
          <w:tcPr>
            <w:tcW w:w="3249" w:type="dxa"/>
            <w:vAlign w:val="center"/>
          </w:tcPr>
          <w:p w:rsidR="00AD5D61" w:rsidRPr="003302C2" w:rsidRDefault="00AD5D61" w:rsidP="00AD5D61">
            <w:pPr>
              <w:jc w:val="center"/>
              <w:rPr>
                <w:szCs w:val="24"/>
              </w:rPr>
            </w:pPr>
            <w:r w:rsidRPr="003302C2">
              <w:rPr>
                <w:szCs w:val="24"/>
              </w:rPr>
              <w:t>0 670 31</w:t>
            </w:r>
          </w:p>
        </w:tc>
      </w:tr>
      <w:tr w:rsidR="00AD5D61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AD5D61" w:rsidRPr="008E4E58" w:rsidRDefault="00AD5D61" w:rsidP="00AD5D6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AD5D61" w:rsidRPr="003302C2" w:rsidRDefault="00AD5D61" w:rsidP="00AD5D61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Mécanisme poussoir 6A</w:t>
            </w:r>
            <w:r>
              <w:rPr>
                <w:sz w:val="24"/>
                <w:szCs w:val="24"/>
              </w:rPr>
              <w:t xml:space="preserve">   2 modules</w:t>
            </w:r>
          </w:p>
        </w:tc>
        <w:tc>
          <w:tcPr>
            <w:tcW w:w="922" w:type="dxa"/>
            <w:vAlign w:val="center"/>
          </w:tcPr>
          <w:p w:rsidR="00AD5D61" w:rsidRPr="00AD5D61" w:rsidRDefault="003627FF" w:rsidP="00AD5D61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</w:t>
            </w:r>
          </w:p>
        </w:tc>
        <w:tc>
          <w:tcPr>
            <w:tcW w:w="3249" w:type="dxa"/>
            <w:vAlign w:val="center"/>
          </w:tcPr>
          <w:p w:rsidR="00AD5D61" w:rsidRPr="003302C2" w:rsidRDefault="00AD5D61" w:rsidP="00AD5D61">
            <w:pPr>
              <w:jc w:val="center"/>
              <w:rPr>
                <w:szCs w:val="24"/>
              </w:rPr>
            </w:pPr>
            <w:r w:rsidRPr="003302C2">
              <w:rPr>
                <w:szCs w:val="24"/>
              </w:rPr>
              <w:t>0 670 31</w:t>
            </w:r>
          </w:p>
        </w:tc>
      </w:tr>
      <w:tr w:rsidR="009E3FF5" w:rsidRPr="000B2A4F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E3FF5" w:rsidRPr="008E4E58" w:rsidRDefault="009E3FF5" w:rsidP="009E3FF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9E3FF5" w:rsidRPr="003302C2" w:rsidRDefault="009E3FF5" w:rsidP="009E3FF5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double poussoir blanc</w:t>
            </w:r>
          </w:p>
        </w:tc>
        <w:tc>
          <w:tcPr>
            <w:tcW w:w="922" w:type="dxa"/>
            <w:vAlign w:val="center"/>
          </w:tcPr>
          <w:p w:rsidR="009E3FF5" w:rsidRPr="00AD5D61" w:rsidRDefault="003627FF" w:rsidP="009E3FF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</w:t>
            </w:r>
          </w:p>
        </w:tc>
        <w:tc>
          <w:tcPr>
            <w:tcW w:w="3249" w:type="dxa"/>
            <w:vAlign w:val="center"/>
          </w:tcPr>
          <w:p w:rsidR="009E3FF5" w:rsidRPr="003302C2" w:rsidRDefault="009E3FF5" w:rsidP="009E3FF5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0 680 02</w:t>
            </w:r>
          </w:p>
        </w:tc>
      </w:tr>
      <w:tr w:rsidR="009E3FF5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E3FF5" w:rsidRPr="008E4E58" w:rsidRDefault="009E3FF5" w:rsidP="009E3FF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9E3FF5" w:rsidRPr="008830DB" w:rsidRDefault="009E3FF5" w:rsidP="009E3FF5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pacing w:val="0"/>
                <w:sz w:val="24"/>
                <w:szCs w:val="24"/>
              </w:rPr>
              <w:t>Enjoliveur double poussoir blanc à voyant</w:t>
            </w:r>
          </w:p>
        </w:tc>
        <w:tc>
          <w:tcPr>
            <w:tcW w:w="922" w:type="dxa"/>
            <w:vAlign w:val="center"/>
          </w:tcPr>
          <w:p w:rsidR="009E3FF5" w:rsidRPr="00AD5D61" w:rsidRDefault="009E3FF5" w:rsidP="009E3FF5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9E3FF5" w:rsidRPr="008830DB" w:rsidRDefault="009E3FF5" w:rsidP="009E3FF5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0 680 04</w:t>
            </w:r>
          </w:p>
        </w:tc>
      </w:tr>
      <w:tr w:rsidR="00710934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Pr="008E4E58" w:rsidRDefault="00710934" w:rsidP="00710934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3302C2" w:rsidRDefault="00710934" w:rsidP="00710934">
            <w:pPr>
              <w:pStyle w:val="Corpsdetexte"/>
              <w:spacing w:after="0" w:line="240" w:lineRule="auto"/>
              <w:jc w:val="left"/>
              <w:rPr>
                <w:spacing w:val="0"/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blanc à voyant</w:t>
            </w: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710934" w:rsidRPr="003302C2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0 680 03</w:t>
            </w:r>
          </w:p>
        </w:tc>
      </w:tr>
      <w:tr w:rsidR="00710934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Pr="008E4E58" w:rsidRDefault="00710934" w:rsidP="0071093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3302C2" w:rsidRDefault="00710934" w:rsidP="00710934">
            <w:pPr>
              <w:pStyle w:val="Corpsdetexte"/>
              <w:spacing w:after="0" w:line="240" w:lineRule="auto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710934" w:rsidRPr="003302C2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0934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Pr="008E4E58" w:rsidRDefault="00710934" w:rsidP="0071093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8830DB" w:rsidRDefault="00710934" w:rsidP="0071093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710934" w:rsidRPr="008830DB" w:rsidRDefault="00710934" w:rsidP="00710934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</w:p>
        </w:tc>
      </w:tr>
      <w:tr w:rsidR="00710934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Pr="008E4E58" w:rsidRDefault="00710934" w:rsidP="0071093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8830DB" w:rsidRDefault="00710934" w:rsidP="0071093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10934" w:rsidRPr="008830DB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0934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Pr="008E4E58" w:rsidRDefault="00710934" w:rsidP="0071093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8830DB" w:rsidRDefault="00710934" w:rsidP="0071093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Prises RJ 45 blindée</w:t>
            </w: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3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10934" w:rsidRPr="008830DB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0 673 96</w:t>
            </w:r>
          </w:p>
        </w:tc>
      </w:tr>
      <w:tr w:rsidR="00710934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Pr="008E4E58" w:rsidRDefault="00710934" w:rsidP="0071093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8830DB" w:rsidRDefault="00710934" w:rsidP="0071093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pacing w:val="0"/>
                <w:sz w:val="24"/>
                <w:szCs w:val="24"/>
              </w:rPr>
              <w:t>Enjoliveur RJ45</w:t>
            </w: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3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10934" w:rsidRPr="008830DB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0 682 39</w:t>
            </w:r>
          </w:p>
        </w:tc>
      </w:tr>
      <w:tr w:rsidR="00710934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Pr="008E4E58" w:rsidRDefault="00710934" w:rsidP="0071093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7867A8" w:rsidRDefault="00710934" w:rsidP="00710934">
            <w:pPr>
              <w:rPr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10934" w:rsidRPr="00A54149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10934" w:rsidRPr="003302C2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Pr="008E4E58" w:rsidRDefault="00710934" w:rsidP="0071093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8830DB" w:rsidRDefault="00710934" w:rsidP="00710934">
            <w:pPr>
              <w:rPr>
                <w:rFonts w:cs="Arial"/>
                <w:szCs w:val="24"/>
              </w:rPr>
            </w:pPr>
            <w:r w:rsidRPr="00236F13">
              <w:rPr>
                <w:rFonts w:cs="Arial"/>
                <w:spacing w:val="-5"/>
                <w:szCs w:val="24"/>
              </w:rPr>
              <w:t xml:space="preserve">Aquadro ARIC </w:t>
            </w:r>
            <w:r>
              <w:rPr>
                <w:rFonts w:cs="Arial"/>
                <w:spacing w:val="-5"/>
                <w:szCs w:val="24"/>
              </w:rPr>
              <w:t xml:space="preserve">  </w:t>
            </w:r>
            <w:r w:rsidRPr="00236F13">
              <w:rPr>
                <w:rFonts w:cs="Arial"/>
                <w:spacing w:val="-5"/>
                <w:szCs w:val="24"/>
              </w:rPr>
              <w:t>Spots à encastrer non orientable 230V</w:t>
            </w:r>
            <w:r w:rsidRPr="00236F13">
              <w:rPr>
                <w:rFonts w:cs="Arial"/>
                <w:spacing w:val="-5"/>
                <w:szCs w:val="24"/>
                <w:vertAlign w:val="subscript"/>
              </w:rPr>
              <w:t>AC</w:t>
            </w:r>
            <w:r w:rsidRPr="00236F13">
              <w:rPr>
                <w:rFonts w:cs="Arial"/>
                <w:spacing w:val="-5"/>
                <w:szCs w:val="24"/>
              </w:rPr>
              <w:t xml:space="preserve">  650lm  8W  IP65  IK02</w:t>
            </w: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3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10934" w:rsidRPr="008830DB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4FD8">
              <w:rPr>
                <w:sz w:val="24"/>
                <w:szCs w:val="24"/>
              </w:rPr>
              <w:t>50410</w:t>
            </w:r>
          </w:p>
        </w:tc>
      </w:tr>
      <w:tr w:rsidR="00710934" w:rsidRPr="003302C2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Pr="008E4E58" w:rsidRDefault="00710934" w:rsidP="0071093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7867A8" w:rsidRDefault="00710934" w:rsidP="00710934">
            <w:pPr>
              <w:rPr>
                <w:szCs w:val="24"/>
              </w:rPr>
            </w:pPr>
            <w:r>
              <w:rPr>
                <w:szCs w:val="24"/>
              </w:rPr>
              <w:t xml:space="preserve">Boîte pavillonnaire </w:t>
            </w:r>
            <w:r w:rsidRPr="006D7F32">
              <w:rPr>
                <w:b/>
                <w:szCs w:val="24"/>
              </w:rPr>
              <w:t>CAPRI COOPER</w:t>
            </w: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10934" w:rsidRPr="00B70F0D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D419B">
              <w:rPr>
                <w:sz w:val="24"/>
                <w:szCs w:val="24"/>
              </w:rPr>
              <w:t>CAP495889</w:t>
            </w:r>
          </w:p>
        </w:tc>
      </w:tr>
      <w:tr w:rsidR="00710934" w:rsidRPr="003302C2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Default="00710934" w:rsidP="0071093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7867A8" w:rsidRDefault="00710934" w:rsidP="00710934">
            <w:pPr>
              <w:rPr>
                <w:szCs w:val="24"/>
              </w:rPr>
            </w:pPr>
            <w:r>
              <w:rPr>
                <w:szCs w:val="24"/>
              </w:rPr>
              <w:t>Barrette de terre</w:t>
            </w: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710934" w:rsidRPr="00A54149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F5B37">
              <w:rPr>
                <w:sz w:val="24"/>
                <w:szCs w:val="24"/>
              </w:rPr>
              <w:t>0 984 47</w:t>
            </w:r>
          </w:p>
        </w:tc>
      </w:tr>
      <w:tr w:rsidR="00710934" w:rsidRPr="00FE62C1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10934" w:rsidRDefault="00710934" w:rsidP="0071093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10934" w:rsidRPr="007867A8" w:rsidRDefault="00710934" w:rsidP="00710934">
            <w:pPr>
              <w:rPr>
                <w:szCs w:val="24"/>
              </w:rPr>
            </w:pPr>
            <w:r w:rsidRPr="00623220">
              <w:rPr>
                <w:szCs w:val="24"/>
              </w:rPr>
              <w:t>Connecteur de mise à la terre - pour canalisations métalliques Ø12 à 16 mm</w:t>
            </w:r>
          </w:p>
        </w:tc>
        <w:tc>
          <w:tcPr>
            <w:tcW w:w="922" w:type="dxa"/>
            <w:vAlign w:val="center"/>
          </w:tcPr>
          <w:p w:rsidR="00710934" w:rsidRPr="00AD5D61" w:rsidRDefault="00710934" w:rsidP="00710934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710934" w:rsidRPr="009F5B37" w:rsidRDefault="00710934" w:rsidP="0071093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23220">
              <w:rPr>
                <w:sz w:val="24"/>
                <w:szCs w:val="24"/>
              </w:rPr>
              <w:t>0 984 46</w:t>
            </w:r>
          </w:p>
        </w:tc>
      </w:tr>
    </w:tbl>
    <w:p w:rsidR="00740598" w:rsidRDefault="00740598" w:rsidP="00E97E9F">
      <w:pPr>
        <w:jc w:val="center"/>
        <w:rPr>
          <w:rFonts w:cs="Arial"/>
          <w:sz w:val="8"/>
          <w:szCs w:val="8"/>
        </w:rPr>
      </w:pPr>
    </w:p>
    <w:p w:rsidR="00740598" w:rsidRDefault="00740598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740598" w:rsidRDefault="00740598">
      <w:pPr>
        <w:rPr>
          <w:rFonts w:cs="Arial"/>
          <w:sz w:val="8"/>
          <w:szCs w:val="8"/>
        </w:rPr>
      </w:pPr>
    </w:p>
    <w:p w:rsidR="00740598" w:rsidRDefault="00740598">
      <w:pPr>
        <w:rPr>
          <w:rFonts w:cs="Arial"/>
          <w:sz w:val="8"/>
          <w:szCs w:val="8"/>
        </w:rPr>
      </w:pPr>
    </w:p>
    <w:p w:rsidR="00740598" w:rsidRPr="00740598" w:rsidRDefault="00740598" w:rsidP="00740598">
      <w:pPr>
        <w:spacing w:line="360" w:lineRule="auto"/>
        <w:jc w:val="center"/>
        <w:rPr>
          <w:rFonts w:cs="Arial"/>
          <w:b/>
          <w:sz w:val="36"/>
          <w:szCs w:val="36"/>
        </w:rPr>
      </w:pPr>
      <w:r w:rsidRPr="00740598">
        <w:rPr>
          <w:rFonts w:cs="Arial"/>
          <w:b/>
          <w:sz w:val="36"/>
          <w:szCs w:val="36"/>
        </w:rPr>
        <w:t>Cuisine</w:t>
      </w:r>
    </w:p>
    <w:p w:rsidR="00740598" w:rsidRDefault="00740598">
      <w:pPr>
        <w:rPr>
          <w:rFonts w:cs="Arial"/>
          <w:sz w:val="8"/>
          <w:szCs w:val="8"/>
        </w:rPr>
      </w:pPr>
    </w:p>
    <w:tbl>
      <w:tblPr>
        <w:tblW w:w="10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7"/>
        <w:gridCol w:w="5919"/>
        <w:gridCol w:w="922"/>
        <w:gridCol w:w="3249"/>
      </w:tblGrid>
      <w:tr w:rsidR="00740598" w:rsidRPr="008E4E58" w:rsidTr="00B810AA">
        <w:trPr>
          <w:trHeight w:val="511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Désignation</w:t>
            </w:r>
            <w:r w:rsidRPr="008E4E58">
              <w:rPr>
                <w:rFonts w:cs="Arial"/>
                <w:b/>
                <w:szCs w:val="24"/>
                <w:lang w:val="en-GB"/>
              </w:rPr>
              <w:t xml:space="preserve"> </w:t>
            </w:r>
            <w:r>
              <w:rPr>
                <w:rFonts w:cs="Arial"/>
                <w:b/>
                <w:szCs w:val="24"/>
                <w:lang w:val="en-GB"/>
              </w:rPr>
              <w:t xml:space="preserve">de </w:t>
            </w:r>
            <w:r w:rsidRPr="00F458B9">
              <w:rPr>
                <w:rFonts w:cs="Arial"/>
                <w:b/>
                <w:szCs w:val="24"/>
              </w:rPr>
              <w:t>l’appareillage</w:t>
            </w:r>
            <w:r>
              <w:rPr>
                <w:rFonts w:cs="Arial"/>
                <w:b/>
                <w:szCs w:val="24"/>
                <w:lang w:val="en-GB"/>
              </w:rPr>
              <w:t xml:space="preserve"> LEGRAND</w:t>
            </w:r>
          </w:p>
        </w:tc>
        <w:tc>
          <w:tcPr>
            <w:tcW w:w="922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Qtité</w:t>
            </w:r>
          </w:p>
        </w:tc>
        <w:tc>
          <w:tcPr>
            <w:tcW w:w="3249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Référence</w:t>
            </w:r>
          </w:p>
        </w:tc>
      </w:tr>
      <w:tr w:rsidR="009668E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AC6DF7" w:rsidRDefault="009668E4" w:rsidP="009668E4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 xml:space="preserve">Distributeur de 100 </w:t>
            </w:r>
            <w:r>
              <w:rPr>
                <w:sz w:val="24"/>
                <w:szCs w:val="24"/>
              </w:rPr>
              <w:t>boîtes Ecobatibox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</w:t>
            </w:r>
          </w:p>
        </w:tc>
        <w:tc>
          <w:tcPr>
            <w:tcW w:w="324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0 800 1</w:t>
            </w:r>
            <w:r>
              <w:rPr>
                <w:sz w:val="24"/>
                <w:szCs w:val="24"/>
              </w:rPr>
              <w:t>3</w:t>
            </w:r>
          </w:p>
        </w:tc>
      </w:tr>
      <w:tr w:rsidR="009668E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Boîte multipostes Ecobatibox 2 pos</w:t>
            </w:r>
            <w:r>
              <w:rPr>
                <w:sz w:val="24"/>
                <w:szCs w:val="24"/>
              </w:rPr>
              <w:t>tes 4 à 5 modules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0 800 3</w:t>
            </w:r>
            <w:r w:rsidRPr="00524D04">
              <w:rPr>
                <w:sz w:val="24"/>
                <w:szCs w:val="24"/>
              </w:rPr>
              <w:t>2</w:t>
            </w:r>
          </w:p>
        </w:tc>
      </w:tr>
      <w:tr w:rsidR="009668E4" w:rsidRPr="00524D0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9668E4" w:rsidRPr="00524D04" w:rsidRDefault="009668E4" w:rsidP="009668E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Boîte multipostes Ecobatibox 3 postes ou 6 à 8 modules - profondeur 50mm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9668E4" w:rsidRPr="00524D04" w:rsidRDefault="009668E4" w:rsidP="009668E4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0 800 33</w:t>
            </w:r>
          </w:p>
        </w:tc>
      </w:tr>
      <w:tr w:rsidR="009668E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0B2A4F">
              <w:rPr>
                <w:sz w:val="24"/>
                <w:szCs w:val="24"/>
              </w:rPr>
              <w:t>Boîte point de centre DCL Ecobatibox étanche à l'air - profondeur 50mm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B2A4F">
              <w:rPr>
                <w:sz w:val="24"/>
                <w:szCs w:val="24"/>
              </w:rPr>
              <w:t>0 893 77</w:t>
            </w:r>
          </w:p>
        </w:tc>
      </w:tr>
      <w:tr w:rsidR="00740598" w:rsidRPr="000B2A4F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0B2A4F" w:rsidRDefault="00740598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740598" w:rsidRPr="000B2A4F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0598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Plaque 1 poste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</w:t>
            </w:r>
          </w:p>
        </w:tc>
        <w:tc>
          <w:tcPr>
            <w:tcW w:w="3249" w:type="dxa"/>
            <w:vAlign w:val="center"/>
          </w:tcPr>
          <w:p w:rsidR="00740598" w:rsidRPr="007867A8" w:rsidRDefault="00740598" w:rsidP="00B810AA">
            <w:pPr>
              <w:jc w:val="center"/>
              <w:rPr>
                <w:szCs w:val="24"/>
              </w:rPr>
            </w:pPr>
            <w:r w:rsidRPr="007867A8">
              <w:rPr>
                <w:szCs w:val="24"/>
              </w:rPr>
              <w:t>0 686 31</w:t>
            </w:r>
          </w:p>
        </w:tc>
      </w:tr>
      <w:tr w:rsidR="00740598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Support 1 poste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7867A8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0 802 51</w:t>
            </w:r>
          </w:p>
        </w:tc>
      </w:tr>
      <w:tr w:rsidR="00740598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B810AA">
            <w:pPr>
              <w:rPr>
                <w:szCs w:val="24"/>
              </w:rPr>
            </w:pPr>
            <w:r>
              <w:rPr>
                <w:szCs w:val="24"/>
              </w:rPr>
              <w:t>Plaque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B70F0D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70F0D">
              <w:rPr>
                <w:sz w:val="24"/>
                <w:szCs w:val="24"/>
              </w:rPr>
              <w:t>0 802 52</w:t>
            </w:r>
          </w:p>
        </w:tc>
      </w:tr>
      <w:tr w:rsidR="00740598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B810AA">
            <w:pPr>
              <w:rPr>
                <w:szCs w:val="24"/>
              </w:rPr>
            </w:pPr>
            <w:r>
              <w:rPr>
                <w:szCs w:val="24"/>
              </w:rPr>
              <w:t>Support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B70F0D" w:rsidRDefault="00740598" w:rsidP="00B810AA">
            <w:pPr>
              <w:jc w:val="center"/>
              <w:rPr>
                <w:szCs w:val="24"/>
              </w:rPr>
            </w:pPr>
            <w:r w:rsidRPr="00B70F0D">
              <w:rPr>
                <w:szCs w:val="24"/>
              </w:rPr>
              <w:t>0 666 32</w:t>
            </w:r>
          </w:p>
        </w:tc>
      </w:tr>
      <w:tr w:rsidR="00740598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B810AA">
            <w:pPr>
              <w:rPr>
                <w:szCs w:val="24"/>
              </w:rPr>
            </w:pPr>
            <w:r>
              <w:rPr>
                <w:szCs w:val="24"/>
              </w:rPr>
              <w:t>Plaque 3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B70F0D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0 802 53</w:t>
            </w:r>
          </w:p>
        </w:tc>
      </w:tr>
      <w:tr w:rsidR="00740598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B810AA">
            <w:pPr>
              <w:rPr>
                <w:szCs w:val="24"/>
              </w:rPr>
            </w:pPr>
            <w:r>
              <w:rPr>
                <w:szCs w:val="24"/>
              </w:rPr>
              <w:t>Support 3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B70F0D" w:rsidRDefault="00740598" w:rsidP="00B810AA">
            <w:pPr>
              <w:jc w:val="center"/>
              <w:rPr>
                <w:szCs w:val="24"/>
              </w:rPr>
            </w:pPr>
            <w:r w:rsidRPr="00B70F0D">
              <w:rPr>
                <w:szCs w:val="24"/>
              </w:rPr>
              <w:t>0 66</w:t>
            </w:r>
            <w:r>
              <w:rPr>
                <w:szCs w:val="24"/>
              </w:rPr>
              <w:t>6 33</w:t>
            </w:r>
          </w:p>
        </w:tc>
      </w:tr>
      <w:tr w:rsidR="00740598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Prises de courant 2P+T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  <w:r w:rsidRPr="00AD5D61">
              <w:rPr>
                <w:rFonts w:cs="Arial"/>
                <w:szCs w:val="24"/>
              </w:rPr>
              <w:t>+3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7867A8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0 671 11</w:t>
            </w:r>
          </w:p>
        </w:tc>
      </w:tr>
      <w:tr w:rsidR="00740598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8830DB" w:rsidRDefault="00740598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Prises de courant précâblée  2 x 2P+T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8830DB" w:rsidRDefault="00740598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0 671 22</w:t>
            </w:r>
          </w:p>
        </w:tc>
      </w:tr>
      <w:tr w:rsidR="00740598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Enjoliveur Prises de courant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1+3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7867A8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0 681 11</w:t>
            </w:r>
          </w:p>
        </w:tc>
      </w:tr>
      <w:tr w:rsidR="00740598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Default="00740598" w:rsidP="00B810A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Enjoliveur Prises de courant</w:t>
            </w:r>
            <w:r>
              <w:rPr>
                <w:szCs w:val="24"/>
              </w:rPr>
              <w:t xml:space="preserve"> </w:t>
            </w:r>
            <w:r w:rsidR="004B6E6E">
              <w:rPr>
                <w:szCs w:val="24"/>
              </w:rPr>
              <w:t>spécialisé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3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7867A8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0 681</w:t>
            </w:r>
            <w:r w:rsidRPr="00757651">
              <w:rPr>
                <w:sz w:val="24"/>
                <w:szCs w:val="24"/>
              </w:rPr>
              <w:t xml:space="preserve"> 11</w:t>
            </w:r>
          </w:p>
        </w:tc>
      </w:tr>
      <w:tr w:rsidR="00740598" w:rsidRPr="003302C2" w:rsidTr="00B810AA">
        <w:trPr>
          <w:trHeight w:val="680"/>
          <w:jc w:val="center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3302C2" w:rsidRDefault="00740598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Sortie de câble 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598" w:rsidRPr="003302C2" w:rsidRDefault="00740598" w:rsidP="00B810AA">
            <w:pPr>
              <w:jc w:val="center"/>
              <w:rPr>
                <w:szCs w:val="24"/>
              </w:rPr>
            </w:pPr>
            <w:r w:rsidRPr="008830DB">
              <w:rPr>
                <w:szCs w:val="24"/>
              </w:rPr>
              <w:t>0 671 81</w:t>
            </w:r>
          </w:p>
        </w:tc>
      </w:tr>
      <w:tr w:rsidR="00740598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Default="00740598" w:rsidP="00B810A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8830DB" w:rsidRDefault="00740598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Enjoliveur Sortie de câble</w:t>
            </w:r>
          </w:p>
        </w:tc>
        <w:tc>
          <w:tcPr>
            <w:tcW w:w="922" w:type="dxa"/>
            <w:vAlign w:val="center"/>
          </w:tcPr>
          <w:p w:rsidR="00740598" w:rsidRPr="007E7BF2" w:rsidRDefault="00740598" w:rsidP="00B810AA">
            <w:pPr>
              <w:jc w:val="center"/>
              <w:rPr>
                <w:rFonts w:cs="Arial"/>
                <w:szCs w:val="24"/>
              </w:rPr>
            </w:pPr>
            <w:r w:rsidRPr="007E7BF2"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598" w:rsidRPr="008830DB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0 681 41</w:t>
            </w:r>
          </w:p>
        </w:tc>
      </w:tr>
    </w:tbl>
    <w:p w:rsidR="00740598" w:rsidRDefault="00740598" w:rsidP="00E97E9F">
      <w:pPr>
        <w:jc w:val="center"/>
        <w:rPr>
          <w:rFonts w:cs="Arial"/>
          <w:sz w:val="8"/>
          <w:szCs w:val="8"/>
        </w:rPr>
      </w:pPr>
    </w:p>
    <w:p w:rsidR="00740598" w:rsidRDefault="00740598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E97E9F" w:rsidRDefault="00E97E9F" w:rsidP="00E97E9F">
      <w:pPr>
        <w:jc w:val="center"/>
        <w:rPr>
          <w:rFonts w:cs="Arial"/>
          <w:sz w:val="8"/>
          <w:szCs w:val="8"/>
        </w:rPr>
      </w:pPr>
    </w:p>
    <w:p w:rsidR="00740598" w:rsidRDefault="00740598" w:rsidP="00E97E9F">
      <w:pPr>
        <w:jc w:val="center"/>
        <w:rPr>
          <w:rFonts w:cs="Arial"/>
          <w:sz w:val="8"/>
          <w:szCs w:val="8"/>
        </w:rPr>
      </w:pPr>
    </w:p>
    <w:p w:rsidR="00740598" w:rsidRPr="00740598" w:rsidRDefault="00740598" w:rsidP="00740598">
      <w:pPr>
        <w:spacing w:line="360" w:lineRule="auto"/>
        <w:jc w:val="center"/>
        <w:rPr>
          <w:rFonts w:cs="Arial"/>
          <w:b/>
          <w:sz w:val="36"/>
          <w:szCs w:val="36"/>
        </w:rPr>
      </w:pPr>
      <w:r w:rsidRPr="00740598">
        <w:rPr>
          <w:rFonts w:cs="Arial"/>
          <w:b/>
          <w:sz w:val="36"/>
          <w:szCs w:val="36"/>
        </w:rPr>
        <w:t>Cuisine</w:t>
      </w:r>
    </w:p>
    <w:p w:rsidR="00740598" w:rsidRDefault="00740598" w:rsidP="00E97E9F">
      <w:pPr>
        <w:jc w:val="center"/>
        <w:rPr>
          <w:rFonts w:cs="Arial"/>
          <w:sz w:val="8"/>
          <w:szCs w:val="8"/>
        </w:rPr>
      </w:pPr>
    </w:p>
    <w:tbl>
      <w:tblPr>
        <w:tblW w:w="10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7"/>
        <w:gridCol w:w="5919"/>
        <w:gridCol w:w="922"/>
        <w:gridCol w:w="3249"/>
      </w:tblGrid>
      <w:tr w:rsidR="00740598" w:rsidRPr="008E4E58" w:rsidTr="00B810AA">
        <w:trPr>
          <w:trHeight w:val="511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Désignation</w:t>
            </w:r>
            <w:r w:rsidRPr="008E4E58">
              <w:rPr>
                <w:rFonts w:cs="Arial"/>
                <w:b/>
                <w:szCs w:val="24"/>
                <w:lang w:val="en-GB"/>
              </w:rPr>
              <w:t xml:space="preserve"> </w:t>
            </w:r>
            <w:r>
              <w:rPr>
                <w:rFonts w:cs="Arial"/>
                <w:b/>
                <w:szCs w:val="24"/>
                <w:lang w:val="en-GB"/>
              </w:rPr>
              <w:t xml:space="preserve">de </w:t>
            </w:r>
            <w:r w:rsidRPr="00F458B9">
              <w:rPr>
                <w:rFonts w:cs="Arial"/>
                <w:b/>
                <w:szCs w:val="24"/>
              </w:rPr>
              <w:t>l’appareillage</w:t>
            </w:r>
            <w:r>
              <w:rPr>
                <w:rFonts w:cs="Arial"/>
                <w:b/>
                <w:szCs w:val="24"/>
                <w:lang w:val="en-GB"/>
              </w:rPr>
              <w:t xml:space="preserve"> LEGRAND</w:t>
            </w:r>
          </w:p>
        </w:tc>
        <w:tc>
          <w:tcPr>
            <w:tcW w:w="922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Qtité</w:t>
            </w:r>
          </w:p>
        </w:tc>
        <w:tc>
          <w:tcPr>
            <w:tcW w:w="3249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Référence</w:t>
            </w:r>
          </w:p>
        </w:tc>
      </w:tr>
      <w:tr w:rsidR="00740598" w:rsidRPr="00FE62C1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AC6DF7" w:rsidRDefault="00740598" w:rsidP="00B810A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FE62C1" w:rsidRDefault="00740598" w:rsidP="00B810AA">
            <w:pPr>
              <w:rPr>
                <w:szCs w:val="24"/>
              </w:rPr>
            </w:pPr>
            <w:r w:rsidRPr="00FE62C1">
              <w:rPr>
                <w:szCs w:val="24"/>
              </w:rPr>
              <w:t>Interrupteur va-et-vient à voyant</w:t>
            </w:r>
            <w:r>
              <w:rPr>
                <w:szCs w:val="24"/>
              </w:rPr>
              <w:t xml:space="preserve">   1 module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740598" w:rsidRPr="00FE62C1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E62C1">
              <w:rPr>
                <w:sz w:val="24"/>
                <w:szCs w:val="24"/>
              </w:rPr>
              <w:t>0 670 01</w:t>
            </w:r>
          </w:p>
        </w:tc>
      </w:tr>
      <w:tr w:rsidR="00740598" w:rsidRPr="00FE62C1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FE62C1" w:rsidRDefault="00740598" w:rsidP="00B810AA">
            <w:pPr>
              <w:rPr>
                <w:szCs w:val="24"/>
              </w:rPr>
            </w:pPr>
            <w:r w:rsidRPr="00FE62C1">
              <w:rPr>
                <w:szCs w:val="24"/>
              </w:rPr>
              <w:t>Interrupteur va-et-vient à voyant</w:t>
            </w:r>
            <w:r>
              <w:rPr>
                <w:szCs w:val="24"/>
              </w:rPr>
              <w:t xml:space="preserve">   2 modules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740598" w:rsidRPr="00FE62C1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E62C1">
              <w:rPr>
                <w:sz w:val="24"/>
                <w:szCs w:val="24"/>
              </w:rPr>
              <w:t>0 670 01</w:t>
            </w:r>
          </w:p>
        </w:tc>
      </w:tr>
      <w:tr w:rsidR="00740598" w:rsidRPr="003302C2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3302C2" w:rsidRDefault="00740598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Mécanisme poussoir 6A</w:t>
            </w:r>
            <w:r>
              <w:rPr>
                <w:sz w:val="24"/>
                <w:szCs w:val="24"/>
              </w:rPr>
              <w:t xml:space="preserve">   1 module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740598" w:rsidRPr="003302C2" w:rsidRDefault="00740598" w:rsidP="00B810AA">
            <w:pPr>
              <w:jc w:val="center"/>
              <w:rPr>
                <w:szCs w:val="24"/>
              </w:rPr>
            </w:pPr>
            <w:r w:rsidRPr="003302C2">
              <w:rPr>
                <w:szCs w:val="24"/>
              </w:rPr>
              <w:t>0 670 31</w:t>
            </w:r>
          </w:p>
        </w:tc>
      </w:tr>
      <w:tr w:rsidR="00740598" w:rsidRPr="003302C2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3302C2" w:rsidRDefault="00740598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Mécanisme poussoir 6A</w:t>
            </w:r>
            <w:r>
              <w:rPr>
                <w:sz w:val="24"/>
                <w:szCs w:val="24"/>
              </w:rPr>
              <w:t xml:space="preserve">   2 modules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740598" w:rsidRPr="003302C2" w:rsidRDefault="00740598" w:rsidP="00B810AA">
            <w:pPr>
              <w:jc w:val="center"/>
              <w:rPr>
                <w:szCs w:val="24"/>
              </w:rPr>
            </w:pPr>
            <w:r w:rsidRPr="003302C2">
              <w:rPr>
                <w:szCs w:val="24"/>
              </w:rPr>
              <w:t>0 670 31</w:t>
            </w:r>
          </w:p>
        </w:tc>
      </w:tr>
      <w:tr w:rsidR="00740598" w:rsidRPr="003302C2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3302C2" w:rsidRDefault="00740598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double poussoir blanc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40598" w:rsidRPr="003302C2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0 680 02</w:t>
            </w:r>
          </w:p>
        </w:tc>
      </w:tr>
      <w:tr w:rsidR="00740598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8830DB" w:rsidRDefault="00740598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pacing w:val="0"/>
                <w:sz w:val="24"/>
                <w:szCs w:val="24"/>
              </w:rPr>
              <w:t>Enjoliveur double poussoir blanc à voyant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40598" w:rsidRPr="008830DB" w:rsidRDefault="00740598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0 680 04</w:t>
            </w:r>
          </w:p>
        </w:tc>
      </w:tr>
      <w:tr w:rsidR="00740598" w:rsidRPr="003302C2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3302C2" w:rsidRDefault="00740598" w:rsidP="00B810AA">
            <w:pPr>
              <w:pStyle w:val="Corpsdetexte"/>
              <w:spacing w:after="0" w:line="240" w:lineRule="auto"/>
              <w:jc w:val="left"/>
              <w:rPr>
                <w:spacing w:val="0"/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blanc à voyant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740598" w:rsidRPr="003302C2" w:rsidRDefault="00740598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0 680 03</w:t>
            </w:r>
          </w:p>
        </w:tc>
      </w:tr>
      <w:tr w:rsidR="00740598" w:rsidRPr="003302C2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74059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8830DB" w:rsidRDefault="00740598" w:rsidP="00740598">
            <w:pPr>
              <w:rPr>
                <w:rFonts w:cs="Arial"/>
                <w:szCs w:val="24"/>
              </w:rPr>
            </w:pPr>
            <w:r w:rsidRPr="00236F13">
              <w:rPr>
                <w:rFonts w:cs="Arial"/>
                <w:spacing w:val="-5"/>
                <w:szCs w:val="24"/>
              </w:rPr>
              <w:t xml:space="preserve">Aquadro ARIC </w:t>
            </w:r>
            <w:r>
              <w:rPr>
                <w:rFonts w:cs="Arial"/>
                <w:spacing w:val="-5"/>
                <w:szCs w:val="24"/>
              </w:rPr>
              <w:t xml:space="preserve">  </w:t>
            </w:r>
            <w:r w:rsidRPr="00236F13">
              <w:rPr>
                <w:rFonts w:cs="Arial"/>
                <w:spacing w:val="-5"/>
                <w:szCs w:val="24"/>
              </w:rPr>
              <w:t>Spots à encastrer non orientable 230V</w:t>
            </w:r>
            <w:r w:rsidRPr="00236F13">
              <w:rPr>
                <w:rFonts w:cs="Arial"/>
                <w:spacing w:val="-5"/>
                <w:szCs w:val="24"/>
                <w:vertAlign w:val="subscript"/>
              </w:rPr>
              <w:t>AC</w:t>
            </w:r>
            <w:r w:rsidRPr="00236F13">
              <w:rPr>
                <w:rFonts w:cs="Arial"/>
                <w:spacing w:val="-5"/>
                <w:szCs w:val="24"/>
              </w:rPr>
              <w:t xml:space="preserve">  650lm  8W  IP65  IK02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3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740598" w:rsidRPr="008830DB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14FD8">
              <w:rPr>
                <w:sz w:val="24"/>
                <w:szCs w:val="24"/>
              </w:rPr>
              <w:t>50410</w:t>
            </w:r>
          </w:p>
        </w:tc>
      </w:tr>
      <w:tr w:rsidR="00740598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74059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740598">
            <w:pPr>
              <w:rPr>
                <w:szCs w:val="24"/>
              </w:rPr>
            </w:pPr>
            <w:r>
              <w:rPr>
                <w:szCs w:val="24"/>
              </w:rPr>
              <w:t xml:space="preserve">Boîte pavillonnaire </w:t>
            </w:r>
            <w:r w:rsidRPr="006D7F32">
              <w:rPr>
                <w:b/>
                <w:szCs w:val="24"/>
              </w:rPr>
              <w:t>CAPRI COOPER</w:t>
            </w: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740598" w:rsidRPr="00B70F0D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D419B">
              <w:rPr>
                <w:sz w:val="24"/>
                <w:szCs w:val="24"/>
              </w:rPr>
              <w:t>CAP495889</w:t>
            </w:r>
          </w:p>
        </w:tc>
      </w:tr>
      <w:tr w:rsidR="00740598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74059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8830DB" w:rsidRDefault="00740598" w:rsidP="00740598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40598" w:rsidRPr="008830DB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0598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74059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8830DB" w:rsidRDefault="00740598" w:rsidP="00740598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8830DB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0598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74059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8830DB" w:rsidRDefault="00740598" w:rsidP="00740598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8830DB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0598" w:rsidRPr="00A54149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74059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740598">
            <w:pPr>
              <w:rPr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40598" w:rsidRPr="00A54149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0598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74059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8830DB" w:rsidRDefault="00740598" w:rsidP="00740598">
            <w:pPr>
              <w:rPr>
                <w:rFonts w:cs="Arial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8830DB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0598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74059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740598">
            <w:pPr>
              <w:rPr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740598" w:rsidRPr="00B70F0D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0598" w:rsidRPr="00A54149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Default="00740598" w:rsidP="0074059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740598">
            <w:pPr>
              <w:rPr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40598" w:rsidRPr="00A54149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0598" w:rsidRPr="009F5B37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740598" w:rsidRDefault="00740598" w:rsidP="0074059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740598" w:rsidRPr="007867A8" w:rsidRDefault="00740598" w:rsidP="00740598">
            <w:pPr>
              <w:rPr>
                <w:szCs w:val="24"/>
              </w:rPr>
            </w:pPr>
          </w:p>
        </w:tc>
        <w:tc>
          <w:tcPr>
            <w:tcW w:w="922" w:type="dxa"/>
            <w:vAlign w:val="center"/>
          </w:tcPr>
          <w:p w:rsidR="00740598" w:rsidRPr="00AD5D61" w:rsidRDefault="00740598" w:rsidP="007405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40598" w:rsidRPr="009F5B37" w:rsidRDefault="00740598" w:rsidP="00740598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740598" w:rsidRDefault="00740598" w:rsidP="00E97E9F">
      <w:pPr>
        <w:jc w:val="center"/>
        <w:rPr>
          <w:rFonts w:cs="Arial"/>
          <w:sz w:val="8"/>
          <w:szCs w:val="8"/>
        </w:rPr>
      </w:pPr>
    </w:p>
    <w:p w:rsidR="00740598" w:rsidRDefault="00740598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740598" w:rsidRDefault="00740598" w:rsidP="00E97E9F">
      <w:pPr>
        <w:jc w:val="center"/>
        <w:rPr>
          <w:rFonts w:cs="Arial"/>
          <w:sz w:val="8"/>
          <w:szCs w:val="8"/>
        </w:rPr>
      </w:pPr>
    </w:p>
    <w:p w:rsidR="00740598" w:rsidRDefault="00740598" w:rsidP="00E97E9F">
      <w:pPr>
        <w:jc w:val="center"/>
        <w:rPr>
          <w:rFonts w:cs="Arial"/>
          <w:sz w:val="8"/>
          <w:szCs w:val="8"/>
        </w:rPr>
      </w:pPr>
    </w:p>
    <w:p w:rsidR="00740598" w:rsidRPr="00740598" w:rsidRDefault="00740598" w:rsidP="00740598">
      <w:pPr>
        <w:spacing w:line="360" w:lineRule="auto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Hall</w:t>
      </w:r>
      <w:r w:rsidR="00C83890">
        <w:rPr>
          <w:rFonts w:cs="Arial"/>
          <w:b/>
          <w:sz w:val="36"/>
          <w:szCs w:val="36"/>
        </w:rPr>
        <w:t xml:space="preserve"> - Cellier</w:t>
      </w:r>
    </w:p>
    <w:p w:rsidR="00740598" w:rsidRDefault="00740598" w:rsidP="00740598">
      <w:pPr>
        <w:rPr>
          <w:rFonts w:cs="Arial"/>
          <w:sz w:val="8"/>
          <w:szCs w:val="8"/>
        </w:rPr>
      </w:pPr>
    </w:p>
    <w:tbl>
      <w:tblPr>
        <w:tblW w:w="10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7"/>
        <w:gridCol w:w="5919"/>
        <w:gridCol w:w="922"/>
        <w:gridCol w:w="3249"/>
      </w:tblGrid>
      <w:tr w:rsidR="00740598" w:rsidRPr="008E4E58" w:rsidTr="00B810AA">
        <w:trPr>
          <w:trHeight w:val="511"/>
          <w:jc w:val="center"/>
        </w:trPr>
        <w:tc>
          <w:tcPr>
            <w:tcW w:w="477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Désignation</w:t>
            </w:r>
            <w:r w:rsidRPr="008E4E58">
              <w:rPr>
                <w:rFonts w:cs="Arial"/>
                <w:b/>
                <w:szCs w:val="24"/>
                <w:lang w:val="en-GB"/>
              </w:rPr>
              <w:t xml:space="preserve"> </w:t>
            </w:r>
            <w:r>
              <w:rPr>
                <w:rFonts w:cs="Arial"/>
                <w:b/>
                <w:szCs w:val="24"/>
                <w:lang w:val="en-GB"/>
              </w:rPr>
              <w:t xml:space="preserve">de </w:t>
            </w:r>
            <w:r w:rsidRPr="00F458B9">
              <w:rPr>
                <w:rFonts w:cs="Arial"/>
                <w:b/>
                <w:szCs w:val="24"/>
              </w:rPr>
              <w:t>l’appareillage</w:t>
            </w:r>
            <w:r>
              <w:rPr>
                <w:rFonts w:cs="Arial"/>
                <w:b/>
                <w:szCs w:val="24"/>
                <w:lang w:val="en-GB"/>
              </w:rPr>
              <w:t xml:space="preserve"> LEGRAND</w:t>
            </w:r>
          </w:p>
        </w:tc>
        <w:tc>
          <w:tcPr>
            <w:tcW w:w="922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Qtité</w:t>
            </w:r>
          </w:p>
        </w:tc>
        <w:tc>
          <w:tcPr>
            <w:tcW w:w="3249" w:type="dxa"/>
            <w:vAlign w:val="center"/>
          </w:tcPr>
          <w:p w:rsidR="00740598" w:rsidRPr="008E4E58" w:rsidRDefault="00740598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Référence</w:t>
            </w:r>
          </w:p>
        </w:tc>
      </w:tr>
      <w:tr w:rsidR="009668E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AC6DF7" w:rsidRDefault="009668E4" w:rsidP="009668E4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 xml:space="preserve">Distributeur de 100 </w:t>
            </w:r>
            <w:r>
              <w:rPr>
                <w:sz w:val="24"/>
                <w:szCs w:val="24"/>
              </w:rPr>
              <w:t>boîtes Ecobatibox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</w:t>
            </w:r>
          </w:p>
        </w:tc>
        <w:tc>
          <w:tcPr>
            <w:tcW w:w="324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0 800 1</w:t>
            </w:r>
            <w:r>
              <w:rPr>
                <w:sz w:val="24"/>
                <w:szCs w:val="24"/>
              </w:rPr>
              <w:t>3</w:t>
            </w:r>
          </w:p>
        </w:tc>
      </w:tr>
      <w:tr w:rsidR="009668E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Boîte multipostes Ecobatibox 2 pos</w:t>
            </w:r>
            <w:r>
              <w:rPr>
                <w:sz w:val="24"/>
                <w:szCs w:val="24"/>
              </w:rPr>
              <w:t>tes 4 à 5 modules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0 800 3</w:t>
            </w:r>
            <w:r w:rsidRPr="00524D04">
              <w:rPr>
                <w:sz w:val="24"/>
                <w:szCs w:val="24"/>
              </w:rPr>
              <w:t>2</w:t>
            </w:r>
          </w:p>
        </w:tc>
      </w:tr>
      <w:tr w:rsidR="009668E4" w:rsidRPr="00524D0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0B2A4F">
              <w:rPr>
                <w:sz w:val="24"/>
                <w:szCs w:val="24"/>
              </w:rPr>
              <w:t>Boîte point de centre DCL Ecobatibox étanche à l'air - profondeur 50mm</w:t>
            </w:r>
          </w:p>
        </w:tc>
        <w:tc>
          <w:tcPr>
            <w:tcW w:w="922" w:type="dxa"/>
            <w:vAlign w:val="center"/>
          </w:tcPr>
          <w:p w:rsidR="009668E4" w:rsidRPr="00AD5D61" w:rsidRDefault="00C83890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9668E4" w:rsidRDefault="009668E4" w:rsidP="009668E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B2A4F">
              <w:rPr>
                <w:sz w:val="24"/>
                <w:szCs w:val="24"/>
              </w:rPr>
              <w:t>0 893 77</w:t>
            </w:r>
          </w:p>
        </w:tc>
      </w:tr>
      <w:tr w:rsidR="009668E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9668E4" w:rsidRPr="007867A8" w:rsidRDefault="009668E4" w:rsidP="009668E4">
            <w:pPr>
              <w:rPr>
                <w:szCs w:val="24"/>
              </w:rPr>
            </w:pPr>
            <w:r w:rsidRPr="007867A8">
              <w:rPr>
                <w:szCs w:val="24"/>
              </w:rPr>
              <w:t>Plaque 1 poste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9668E4" w:rsidRPr="007867A8" w:rsidRDefault="009668E4" w:rsidP="009668E4">
            <w:pPr>
              <w:jc w:val="center"/>
              <w:rPr>
                <w:szCs w:val="24"/>
              </w:rPr>
            </w:pPr>
            <w:r w:rsidRPr="007867A8">
              <w:rPr>
                <w:szCs w:val="24"/>
              </w:rPr>
              <w:t>0 686 31</w:t>
            </w:r>
          </w:p>
        </w:tc>
      </w:tr>
      <w:tr w:rsidR="009668E4" w:rsidRPr="000B2A4F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9668E4" w:rsidRPr="007867A8" w:rsidRDefault="009668E4" w:rsidP="009668E4">
            <w:pPr>
              <w:rPr>
                <w:szCs w:val="24"/>
              </w:rPr>
            </w:pPr>
            <w:r w:rsidRPr="007867A8">
              <w:rPr>
                <w:szCs w:val="24"/>
              </w:rPr>
              <w:t>Support 1 poste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9668E4" w:rsidRPr="007867A8" w:rsidRDefault="009668E4" w:rsidP="009668E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0 802 51</w:t>
            </w:r>
          </w:p>
        </w:tc>
      </w:tr>
      <w:tr w:rsidR="009668E4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9668E4" w:rsidRPr="007867A8" w:rsidRDefault="009668E4" w:rsidP="009668E4">
            <w:pPr>
              <w:rPr>
                <w:szCs w:val="24"/>
              </w:rPr>
            </w:pPr>
            <w:r>
              <w:rPr>
                <w:szCs w:val="24"/>
              </w:rPr>
              <w:t>Plaque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9668E4" w:rsidRPr="00AD5D61" w:rsidRDefault="004A0DC6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9668E4" w:rsidRPr="00B70F0D" w:rsidRDefault="009668E4" w:rsidP="009668E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70F0D">
              <w:rPr>
                <w:sz w:val="24"/>
                <w:szCs w:val="24"/>
              </w:rPr>
              <w:t>0 802 52</w:t>
            </w:r>
          </w:p>
        </w:tc>
      </w:tr>
      <w:tr w:rsidR="009668E4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9668E4" w:rsidRPr="007867A8" w:rsidRDefault="009668E4" w:rsidP="009668E4">
            <w:pPr>
              <w:rPr>
                <w:szCs w:val="24"/>
              </w:rPr>
            </w:pPr>
            <w:r>
              <w:rPr>
                <w:szCs w:val="24"/>
              </w:rPr>
              <w:t>Support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9668E4" w:rsidRPr="00AD5D61" w:rsidRDefault="004A0DC6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9668E4" w:rsidRPr="00B70F0D" w:rsidRDefault="009668E4" w:rsidP="009668E4">
            <w:pPr>
              <w:jc w:val="center"/>
              <w:rPr>
                <w:szCs w:val="24"/>
              </w:rPr>
            </w:pPr>
            <w:r w:rsidRPr="00B70F0D">
              <w:rPr>
                <w:szCs w:val="24"/>
              </w:rPr>
              <w:t>0 666 32</w:t>
            </w:r>
          </w:p>
        </w:tc>
      </w:tr>
      <w:tr w:rsidR="009668E4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9668E4" w:rsidRPr="007867A8" w:rsidRDefault="009668E4" w:rsidP="009668E4">
            <w:pPr>
              <w:rPr>
                <w:szCs w:val="24"/>
              </w:rPr>
            </w:pPr>
            <w:r w:rsidRPr="007867A8">
              <w:rPr>
                <w:szCs w:val="24"/>
              </w:rPr>
              <w:t>Prises de courant 2P+T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9668E4" w:rsidRPr="007867A8" w:rsidRDefault="009668E4" w:rsidP="009668E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0 671 11</w:t>
            </w:r>
          </w:p>
        </w:tc>
      </w:tr>
      <w:tr w:rsidR="009668E4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9668E4" w:rsidRPr="008E4E58" w:rsidRDefault="009668E4" w:rsidP="009668E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9668E4" w:rsidRPr="007867A8" w:rsidRDefault="009668E4" w:rsidP="009668E4">
            <w:pPr>
              <w:rPr>
                <w:szCs w:val="24"/>
              </w:rPr>
            </w:pPr>
            <w:r w:rsidRPr="007867A8">
              <w:rPr>
                <w:szCs w:val="24"/>
              </w:rPr>
              <w:t>Enjoliveur Prises de courant</w:t>
            </w:r>
          </w:p>
        </w:tc>
        <w:tc>
          <w:tcPr>
            <w:tcW w:w="922" w:type="dxa"/>
            <w:vAlign w:val="center"/>
          </w:tcPr>
          <w:p w:rsidR="009668E4" w:rsidRPr="00AD5D61" w:rsidRDefault="009668E4" w:rsidP="009668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9668E4" w:rsidRPr="007867A8" w:rsidRDefault="009668E4" w:rsidP="009668E4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0 681 11</w:t>
            </w:r>
          </w:p>
        </w:tc>
      </w:tr>
      <w:tr w:rsidR="004A0DC6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4A0DC6" w:rsidRPr="008E4E58" w:rsidRDefault="004A0DC6" w:rsidP="004A0D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4A0DC6" w:rsidRPr="00FE62C1" w:rsidRDefault="004A0DC6" w:rsidP="004A0DC6">
            <w:pPr>
              <w:rPr>
                <w:szCs w:val="24"/>
              </w:rPr>
            </w:pPr>
            <w:r w:rsidRPr="00FE62C1">
              <w:rPr>
                <w:szCs w:val="24"/>
              </w:rPr>
              <w:t>Interrupteur va-et-vient à voyant</w:t>
            </w:r>
            <w:r>
              <w:rPr>
                <w:szCs w:val="24"/>
              </w:rPr>
              <w:t xml:space="preserve">   1 module</w:t>
            </w:r>
          </w:p>
        </w:tc>
        <w:tc>
          <w:tcPr>
            <w:tcW w:w="922" w:type="dxa"/>
            <w:vAlign w:val="center"/>
          </w:tcPr>
          <w:p w:rsidR="004A0DC6" w:rsidRPr="00AD5D61" w:rsidRDefault="004A0DC6" w:rsidP="004A0DC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4A0DC6" w:rsidRPr="00FE62C1" w:rsidRDefault="004A0DC6" w:rsidP="004A0DC6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E62C1">
              <w:rPr>
                <w:sz w:val="24"/>
                <w:szCs w:val="24"/>
              </w:rPr>
              <w:t>0 670 01</w:t>
            </w:r>
          </w:p>
        </w:tc>
      </w:tr>
      <w:tr w:rsidR="004A0DC6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4A0DC6" w:rsidRPr="008E4E58" w:rsidRDefault="004A0DC6" w:rsidP="004A0D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4A0DC6" w:rsidRPr="003302C2" w:rsidRDefault="004A0DC6" w:rsidP="004A0DC6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Mécanisme poussoir 6A</w:t>
            </w:r>
            <w:r>
              <w:rPr>
                <w:sz w:val="24"/>
                <w:szCs w:val="24"/>
              </w:rPr>
              <w:t xml:space="preserve">   1 module</w:t>
            </w:r>
          </w:p>
        </w:tc>
        <w:tc>
          <w:tcPr>
            <w:tcW w:w="922" w:type="dxa"/>
            <w:vAlign w:val="center"/>
          </w:tcPr>
          <w:p w:rsidR="004A0DC6" w:rsidRPr="00AD5D61" w:rsidRDefault="004A0DC6" w:rsidP="004A0DC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3249" w:type="dxa"/>
            <w:vAlign w:val="center"/>
          </w:tcPr>
          <w:p w:rsidR="004A0DC6" w:rsidRPr="003302C2" w:rsidRDefault="004A0DC6" w:rsidP="004A0DC6">
            <w:pPr>
              <w:jc w:val="center"/>
              <w:rPr>
                <w:szCs w:val="24"/>
              </w:rPr>
            </w:pPr>
            <w:r w:rsidRPr="003302C2">
              <w:rPr>
                <w:szCs w:val="24"/>
              </w:rPr>
              <w:t>0 670 31</w:t>
            </w:r>
          </w:p>
        </w:tc>
      </w:tr>
      <w:tr w:rsidR="004A0DC6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4A0DC6" w:rsidRPr="008E4E58" w:rsidRDefault="004A0DC6" w:rsidP="004A0D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4A0DC6" w:rsidRPr="003302C2" w:rsidRDefault="004A0DC6" w:rsidP="004A0DC6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Mécanisme poussoir 6A</w:t>
            </w:r>
            <w:r>
              <w:rPr>
                <w:sz w:val="24"/>
                <w:szCs w:val="24"/>
              </w:rPr>
              <w:t xml:space="preserve">   2 modules</w:t>
            </w:r>
          </w:p>
        </w:tc>
        <w:tc>
          <w:tcPr>
            <w:tcW w:w="922" w:type="dxa"/>
            <w:vAlign w:val="center"/>
          </w:tcPr>
          <w:p w:rsidR="004A0DC6" w:rsidRPr="00AD5D61" w:rsidRDefault="004A0DC6" w:rsidP="004A0DC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4A0DC6" w:rsidRPr="003302C2" w:rsidRDefault="004A0DC6" w:rsidP="004A0DC6">
            <w:pPr>
              <w:jc w:val="center"/>
              <w:rPr>
                <w:szCs w:val="24"/>
              </w:rPr>
            </w:pPr>
            <w:r w:rsidRPr="003302C2">
              <w:rPr>
                <w:szCs w:val="24"/>
              </w:rPr>
              <w:t>0 670 31</w:t>
            </w:r>
          </w:p>
        </w:tc>
      </w:tr>
      <w:tr w:rsidR="004A0DC6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4A0DC6" w:rsidRPr="008E4E58" w:rsidRDefault="004A0DC6" w:rsidP="004A0D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4A0DC6" w:rsidRPr="003302C2" w:rsidRDefault="004A0DC6" w:rsidP="004A0DC6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double poussoir blanc</w:t>
            </w:r>
          </w:p>
        </w:tc>
        <w:tc>
          <w:tcPr>
            <w:tcW w:w="922" w:type="dxa"/>
            <w:vAlign w:val="center"/>
          </w:tcPr>
          <w:p w:rsidR="004A0DC6" w:rsidRPr="00AD5D61" w:rsidRDefault="004A0DC6" w:rsidP="004A0DC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4A0DC6" w:rsidRPr="003302C2" w:rsidRDefault="004A0DC6" w:rsidP="004A0DC6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0 680 02</w:t>
            </w:r>
          </w:p>
        </w:tc>
      </w:tr>
      <w:tr w:rsidR="004A0DC6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4A0DC6" w:rsidRPr="008E4E58" w:rsidRDefault="004A0DC6" w:rsidP="004A0D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4A0DC6" w:rsidRPr="008830DB" w:rsidRDefault="004A0DC6" w:rsidP="004A0DC6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pacing w:val="0"/>
                <w:sz w:val="24"/>
                <w:szCs w:val="24"/>
              </w:rPr>
              <w:t>Enjoliveur double poussoir blanc à voyant</w:t>
            </w:r>
          </w:p>
        </w:tc>
        <w:tc>
          <w:tcPr>
            <w:tcW w:w="922" w:type="dxa"/>
            <w:vAlign w:val="center"/>
          </w:tcPr>
          <w:p w:rsidR="004A0DC6" w:rsidRPr="00AD5D61" w:rsidRDefault="004A0DC6" w:rsidP="004A0DC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4A0DC6" w:rsidRPr="008830DB" w:rsidRDefault="004A0DC6" w:rsidP="004A0DC6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0 680 04</w:t>
            </w:r>
          </w:p>
        </w:tc>
      </w:tr>
      <w:tr w:rsidR="004A0DC6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4A0DC6" w:rsidRDefault="004A0DC6" w:rsidP="004A0DC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4A0DC6" w:rsidRPr="003302C2" w:rsidRDefault="004A0DC6" w:rsidP="004A0DC6">
            <w:pPr>
              <w:pStyle w:val="Corpsdetexte"/>
              <w:spacing w:after="0" w:line="240" w:lineRule="auto"/>
              <w:jc w:val="left"/>
              <w:rPr>
                <w:spacing w:val="0"/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blanc à voyant</w:t>
            </w:r>
          </w:p>
        </w:tc>
        <w:tc>
          <w:tcPr>
            <w:tcW w:w="922" w:type="dxa"/>
            <w:vAlign w:val="center"/>
          </w:tcPr>
          <w:p w:rsidR="004A0DC6" w:rsidRPr="00AD5D61" w:rsidRDefault="004A0DC6" w:rsidP="004A0DC6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4A0DC6" w:rsidRPr="003302C2" w:rsidRDefault="004A0DC6" w:rsidP="004A0DC6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0 680 03</w:t>
            </w:r>
          </w:p>
        </w:tc>
      </w:tr>
      <w:tr w:rsidR="004A0DC6" w:rsidRPr="003302C2" w:rsidTr="00B810AA">
        <w:trPr>
          <w:trHeight w:val="680"/>
          <w:jc w:val="center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DC6" w:rsidRPr="00AD5D61" w:rsidRDefault="004A0DC6" w:rsidP="004A0DC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4A0DC6" w:rsidRPr="008830DB" w:rsidRDefault="004A0DC6" w:rsidP="004A0DC6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Prises RJ 45 blindée</w:t>
            </w:r>
          </w:p>
        </w:tc>
        <w:tc>
          <w:tcPr>
            <w:tcW w:w="922" w:type="dxa"/>
            <w:vAlign w:val="center"/>
          </w:tcPr>
          <w:p w:rsidR="004A0DC6" w:rsidRPr="00AD5D61" w:rsidRDefault="004A0DC6" w:rsidP="004A0DC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DC6" w:rsidRPr="008830DB" w:rsidRDefault="004A0DC6" w:rsidP="004A0DC6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0 673 96</w:t>
            </w:r>
          </w:p>
        </w:tc>
      </w:tr>
      <w:tr w:rsidR="004A0DC6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4A0DC6" w:rsidRDefault="004A0DC6" w:rsidP="004A0DC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4A0DC6" w:rsidRPr="008830DB" w:rsidRDefault="004A0DC6" w:rsidP="004A0DC6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pacing w:val="0"/>
                <w:sz w:val="24"/>
                <w:szCs w:val="24"/>
              </w:rPr>
              <w:t>Enjoliveur RJ45</w:t>
            </w:r>
          </w:p>
        </w:tc>
        <w:tc>
          <w:tcPr>
            <w:tcW w:w="922" w:type="dxa"/>
            <w:vAlign w:val="center"/>
          </w:tcPr>
          <w:p w:rsidR="004A0DC6" w:rsidRPr="00AD5D61" w:rsidRDefault="004A0DC6" w:rsidP="004A0DC6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DC6" w:rsidRPr="008830DB" w:rsidRDefault="004A0DC6" w:rsidP="004A0DC6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0 682 39</w:t>
            </w:r>
          </w:p>
        </w:tc>
      </w:tr>
    </w:tbl>
    <w:p w:rsidR="00B810AA" w:rsidRDefault="00B810AA" w:rsidP="00E97E9F">
      <w:pPr>
        <w:jc w:val="center"/>
        <w:rPr>
          <w:rFonts w:cs="Arial"/>
          <w:sz w:val="8"/>
          <w:szCs w:val="8"/>
        </w:rPr>
      </w:pPr>
    </w:p>
    <w:p w:rsidR="00B810AA" w:rsidRDefault="00B810AA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740598" w:rsidRDefault="00740598" w:rsidP="00E97E9F">
      <w:pPr>
        <w:jc w:val="center"/>
        <w:rPr>
          <w:rFonts w:cs="Arial"/>
          <w:sz w:val="8"/>
          <w:szCs w:val="8"/>
        </w:rPr>
      </w:pPr>
    </w:p>
    <w:p w:rsidR="00B810AA" w:rsidRDefault="00B810AA" w:rsidP="00E97E9F">
      <w:pPr>
        <w:jc w:val="center"/>
        <w:rPr>
          <w:rFonts w:cs="Arial"/>
          <w:sz w:val="8"/>
          <w:szCs w:val="8"/>
        </w:rPr>
      </w:pPr>
    </w:p>
    <w:p w:rsidR="00B810AA" w:rsidRPr="00740598" w:rsidRDefault="00B810AA" w:rsidP="00B810AA">
      <w:pPr>
        <w:spacing w:line="360" w:lineRule="auto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Salon – Séjour</w:t>
      </w:r>
    </w:p>
    <w:p w:rsidR="00B810AA" w:rsidRDefault="00B810AA" w:rsidP="00B810AA">
      <w:pPr>
        <w:rPr>
          <w:rFonts w:cs="Arial"/>
          <w:sz w:val="8"/>
          <w:szCs w:val="8"/>
        </w:rPr>
      </w:pPr>
    </w:p>
    <w:tbl>
      <w:tblPr>
        <w:tblW w:w="10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7"/>
        <w:gridCol w:w="5919"/>
        <w:gridCol w:w="922"/>
        <w:gridCol w:w="3249"/>
      </w:tblGrid>
      <w:tr w:rsidR="00B810AA" w:rsidRPr="008E4E58" w:rsidTr="00B810AA">
        <w:trPr>
          <w:trHeight w:val="511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Désignation</w:t>
            </w:r>
            <w:r w:rsidRPr="008E4E58">
              <w:rPr>
                <w:rFonts w:cs="Arial"/>
                <w:b/>
                <w:szCs w:val="24"/>
                <w:lang w:val="en-GB"/>
              </w:rPr>
              <w:t xml:space="preserve"> </w:t>
            </w:r>
            <w:r>
              <w:rPr>
                <w:rFonts w:cs="Arial"/>
                <w:b/>
                <w:szCs w:val="24"/>
                <w:lang w:val="en-GB"/>
              </w:rPr>
              <w:t xml:space="preserve">de </w:t>
            </w:r>
            <w:r w:rsidRPr="00F458B9">
              <w:rPr>
                <w:rFonts w:cs="Arial"/>
                <w:b/>
                <w:szCs w:val="24"/>
              </w:rPr>
              <w:t>l’appareillage</w:t>
            </w:r>
            <w:r>
              <w:rPr>
                <w:rFonts w:cs="Arial"/>
                <w:b/>
                <w:szCs w:val="24"/>
                <w:lang w:val="en-GB"/>
              </w:rPr>
              <w:t xml:space="preserve"> LEGRAND</w:t>
            </w:r>
          </w:p>
        </w:tc>
        <w:tc>
          <w:tcPr>
            <w:tcW w:w="922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Qtité</w:t>
            </w:r>
          </w:p>
        </w:tc>
        <w:tc>
          <w:tcPr>
            <w:tcW w:w="3249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Référence</w:t>
            </w:r>
          </w:p>
        </w:tc>
      </w:tr>
      <w:tr w:rsidR="00B810AA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AC6DF7" w:rsidRDefault="00B810AA" w:rsidP="00B810A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 xml:space="preserve">Distributeur de 100 </w:t>
            </w:r>
            <w:r>
              <w:rPr>
                <w:sz w:val="24"/>
                <w:szCs w:val="24"/>
              </w:rPr>
              <w:t>boîtes Ecobatibox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B810AA" w:rsidRPr="00AD5D61" w:rsidRDefault="00C83890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0 800 1</w:t>
            </w:r>
            <w:r>
              <w:rPr>
                <w:sz w:val="24"/>
                <w:szCs w:val="24"/>
              </w:rPr>
              <w:t>3</w:t>
            </w:r>
          </w:p>
        </w:tc>
      </w:tr>
      <w:tr w:rsidR="00B810AA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Boîte multipostes Ecobatibox 2 pos</w:t>
            </w:r>
            <w:r>
              <w:rPr>
                <w:sz w:val="24"/>
                <w:szCs w:val="24"/>
              </w:rPr>
              <w:t>tes 4 à 5 modules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B810AA" w:rsidRPr="00AD5D61" w:rsidRDefault="00C83890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3249" w:type="dxa"/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0 800 3</w:t>
            </w:r>
            <w:r w:rsidRPr="00524D04">
              <w:rPr>
                <w:sz w:val="24"/>
                <w:szCs w:val="24"/>
              </w:rPr>
              <w:t>2</w:t>
            </w:r>
          </w:p>
        </w:tc>
      </w:tr>
      <w:tr w:rsidR="00B810AA" w:rsidRPr="00524D0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0B2A4F">
              <w:rPr>
                <w:sz w:val="24"/>
                <w:szCs w:val="24"/>
              </w:rPr>
              <w:t>Boîte point de centre DCL Ecobatibox étanche à l'air - profondeur 50mm</w:t>
            </w:r>
          </w:p>
        </w:tc>
        <w:tc>
          <w:tcPr>
            <w:tcW w:w="922" w:type="dxa"/>
            <w:vAlign w:val="center"/>
          </w:tcPr>
          <w:p w:rsidR="00B810AA" w:rsidRPr="00AD5D61" w:rsidRDefault="00C83890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B2A4F">
              <w:rPr>
                <w:sz w:val="24"/>
                <w:szCs w:val="24"/>
              </w:rPr>
              <w:t>0 893 77</w:t>
            </w:r>
          </w:p>
        </w:tc>
      </w:tr>
      <w:tr w:rsidR="00B810AA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Plaque 1 poste</w:t>
            </w:r>
          </w:p>
        </w:tc>
        <w:tc>
          <w:tcPr>
            <w:tcW w:w="922" w:type="dxa"/>
            <w:vAlign w:val="center"/>
          </w:tcPr>
          <w:p w:rsidR="00B810AA" w:rsidRPr="00AD5D61" w:rsidRDefault="00C83890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810AA" w:rsidRPr="007867A8" w:rsidRDefault="00B810AA" w:rsidP="00B810AA">
            <w:pPr>
              <w:jc w:val="center"/>
              <w:rPr>
                <w:szCs w:val="24"/>
              </w:rPr>
            </w:pPr>
            <w:r w:rsidRPr="007867A8">
              <w:rPr>
                <w:szCs w:val="24"/>
              </w:rPr>
              <w:t>0 686 31</w:t>
            </w:r>
          </w:p>
        </w:tc>
      </w:tr>
      <w:tr w:rsidR="00B810AA" w:rsidRPr="000B2A4F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Support 1 poste</w:t>
            </w:r>
          </w:p>
        </w:tc>
        <w:tc>
          <w:tcPr>
            <w:tcW w:w="922" w:type="dxa"/>
            <w:vAlign w:val="center"/>
          </w:tcPr>
          <w:p w:rsidR="00B810AA" w:rsidRPr="00AD5D61" w:rsidRDefault="00C83890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810AA" w:rsidRPr="007867A8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0 802 51</w:t>
            </w:r>
          </w:p>
        </w:tc>
      </w:tr>
      <w:tr w:rsidR="00B810AA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>
              <w:rPr>
                <w:szCs w:val="24"/>
              </w:rPr>
              <w:t>Plaque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B810AA" w:rsidRPr="00AD5D61" w:rsidRDefault="00C83890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3249" w:type="dxa"/>
            <w:vAlign w:val="center"/>
          </w:tcPr>
          <w:p w:rsidR="00B810AA" w:rsidRPr="00B70F0D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70F0D">
              <w:rPr>
                <w:sz w:val="24"/>
                <w:szCs w:val="24"/>
              </w:rPr>
              <w:t>0 802 52</w:t>
            </w:r>
          </w:p>
        </w:tc>
      </w:tr>
      <w:tr w:rsidR="00B810AA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>
              <w:rPr>
                <w:szCs w:val="24"/>
              </w:rPr>
              <w:t>Support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B810AA" w:rsidRPr="00AD5D61" w:rsidRDefault="00C83890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810AA" w:rsidRPr="00B70F0D" w:rsidRDefault="00B810AA" w:rsidP="00B810AA">
            <w:pPr>
              <w:jc w:val="center"/>
              <w:rPr>
                <w:szCs w:val="24"/>
              </w:rPr>
            </w:pPr>
            <w:r w:rsidRPr="00B70F0D">
              <w:rPr>
                <w:szCs w:val="24"/>
              </w:rPr>
              <w:t>0 666 32</w:t>
            </w:r>
          </w:p>
        </w:tc>
      </w:tr>
      <w:tr w:rsidR="00B810AA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Prises de courant 2P+T</w:t>
            </w:r>
          </w:p>
        </w:tc>
        <w:tc>
          <w:tcPr>
            <w:tcW w:w="922" w:type="dxa"/>
            <w:vAlign w:val="center"/>
          </w:tcPr>
          <w:p w:rsidR="00B810AA" w:rsidRPr="00AD5D61" w:rsidRDefault="00C83890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810AA" w:rsidRPr="007867A8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0 671 11</w:t>
            </w:r>
          </w:p>
        </w:tc>
      </w:tr>
      <w:tr w:rsidR="00B810AA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Enjoliveur Prises de courant</w:t>
            </w:r>
          </w:p>
        </w:tc>
        <w:tc>
          <w:tcPr>
            <w:tcW w:w="922" w:type="dxa"/>
            <w:vAlign w:val="center"/>
          </w:tcPr>
          <w:p w:rsidR="00B810AA" w:rsidRPr="00AD5D61" w:rsidRDefault="00C83890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810AA" w:rsidRPr="007867A8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0 681 11</w:t>
            </w:r>
          </w:p>
        </w:tc>
      </w:tr>
      <w:tr w:rsidR="00C83890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C83890" w:rsidRPr="008E4E58" w:rsidRDefault="00C83890" w:rsidP="00C8389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C83890" w:rsidRPr="00FE62C1" w:rsidRDefault="00C83890" w:rsidP="00C83890">
            <w:pPr>
              <w:rPr>
                <w:szCs w:val="24"/>
              </w:rPr>
            </w:pPr>
            <w:r w:rsidRPr="00FE62C1">
              <w:rPr>
                <w:szCs w:val="24"/>
              </w:rPr>
              <w:t>Interrupteur va-et-vient à voyant</w:t>
            </w:r>
            <w:r>
              <w:rPr>
                <w:szCs w:val="24"/>
              </w:rPr>
              <w:t xml:space="preserve">   2 modules</w:t>
            </w:r>
          </w:p>
        </w:tc>
        <w:tc>
          <w:tcPr>
            <w:tcW w:w="922" w:type="dxa"/>
            <w:vAlign w:val="center"/>
          </w:tcPr>
          <w:p w:rsidR="00C83890" w:rsidRPr="00AD5D61" w:rsidRDefault="00C83890" w:rsidP="00C83890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C83890" w:rsidRPr="00FE62C1" w:rsidRDefault="00C83890" w:rsidP="00C83890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E62C1">
              <w:rPr>
                <w:sz w:val="24"/>
                <w:szCs w:val="24"/>
              </w:rPr>
              <w:t>0 670 01</w:t>
            </w:r>
          </w:p>
        </w:tc>
      </w:tr>
      <w:tr w:rsidR="00B810AA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Mécanisme poussoir 6A</w:t>
            </w:r>
            <w:r>
              <w:rPr>
                <w:sz w:val="24"/>
                <w:szCs w:val="24"/>
              </w:rPr>
              <w:t xml:space="preserve">   1 module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3249" w:type="dxa"/>
            <w:vAlign w:val="center"/>
          </w:tcPr>
          <w:p w:rsidR="00B810AA" w:rsidRPr="003302C2" w:rsidRDefault="00B810AA" w:rsidP="00B810AA">
            <w:pPr>
              <w:jc w:val="center"/>
              <w:rPr>
                <w:szCs w:val="24"/>
              </w:rPr>
            </w:pPr>
            <w:r w:rsidRPr="003302C2">
              <w:rPr>
                <w:szCs w:val="24"/>
              </w:rPr>
              <w:t>0 670 31</w:t>
            </w:r>
          </w:p>
        </w:tc>
      </w:tr>
      <w:tr w:rsidR="00B810AA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Mécanisme poussoir 6A</w:t>
            </w:r>
            <w:r>
              <w:rPr>
                <w:sz w:val="24"/>
                <w:szCs w:val="24"/>
              </w:rPr>
              <w:t xml:space="preserve">   2 modules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B810AA" w:rsidRPr="003302C2" w:rsidRDefault="00B810AA" w:rsidP="00B810AA">
            <w:pPr>
              <w:jc w:val="center"/>
              <w:rPr>
                <w:szCs w:val="24"/>
              </w:rPr>
            </w:pPr>
            <w:r w:rsidRPr="003302C2">
              <w:rPr>
                <w:szCs w:val="24"/>
              </w:rPr>
              <w:t>0 670 31</w:t>
            </w:r>
          </w:p>
        </w:tc>
      </w:tr>
      <w:tr w:rsidR="00B810AA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double poussoir blanc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0 680 02</w:t>
            </w:r>
          </w:p>
        </w:tc>
      </w:tr>
      <w:tr w:rsidR="00C83890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C83890" w:rsidRPr="008E4E58" w:rsidRDefault="00C83890" w:rsidP="00C8389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C83890" w:rsidRPr="003302C2" w:rsidRDefault="00C83890" w:rsidP="00C83890">
            <w:pPr>
              <w:pStyle w:val="Corpsdetexte"/>
              <w:spacing w:after="0" w:line="240" w:lineRule="auto"/>
              <w:jc w:val="left"/>
              <w:rPr>
                <w:spacing w:val="0"/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blanc à voyant</w:t>
            </w:r>
          </w:p>
        </w:tc>
        <w:tc>
          <w:tcPr>
            <w:tcW w:w="922" w:type="dxa"/>
            <w:vAlign w:val="center"/>
          </w:tcPr>
          <w:p w:rsidR="00C83890" w:rsidRPr="00AD5D61" w:rsidRDefault="00C83890" w:rsidP="00C83890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C83890" w:rsidRPr="003302C2" w:rsidRDefault="00C83890" w:rsidP="00C83890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0 680 03</w:t>
            </w:r>
          </w:p>
        </w:tc>
      </w:tr>
      <w:tr w:rsidR="00C83890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C83890" w:rsidRDefault="00C83890" w:rsidP="00C8389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C83890" w:rsidRPr="003302C2" w:rsidRDefault="00C83890" w:rsidP="00C83890">
            <w:pPr>
              <w:pStyle w:val="Corpsdetexte"/>
              <w:spacing w:after="0" w:line="240" w:lineRule="auto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C83890" w:rsidRPr="00AD5D61" w:rsidRDefault="00C83890" w:rsidP="00C83890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C83890" w:rsidRPr="003302C2" w:rsidRDefault="00C83890" w:rsidP="00C83890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3890" w:rsidRPr="003302C2" w:rsidTr="00B810AA">
        <w:trPr>
          <w:trHeight w:val="680"/>
          <w:jc w:val="center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890" w:rsidRPr="00AD5D61" w:rsidRDefault="00C83890" w:rsidP="00C8389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C83890" w:rsidRPr="008830DB" w:rsidRDefault="00C83890" w:rsidP="00C83890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Prises RJ 45 blindée</w:t>
            </w:r>
          </w:p>
        </w:tc>
        <w:tc>
          <w:tcPr>
            <w:tcW w:w="922" w:type="dxa"/>
            <w:vAlign w:val="center"/>
          </w:tcPr>
          <w:p w:rsidR="00C83890" w:rsidRPr="00AD5D61" w:rsidRDefault="00C83890" w:rsidP="00C83890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890" w:rsidRPr="008830DB" w:rsidRDefault="00C83890" w:rsidP="00C83890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0 673 96</w:t>
            </w:r>
          </w:p>
        </w:tc>
      </w:tr>
      <w:tr w:rsidR="00C83890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C83890" w:rsidRDefault="00C83890" w:rsidP="00C8389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C83890" w:rsidRPr="008830DB" w:rsidRDefault="00C83890" w:rsidP="00C83890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8830DB">
              <w:rPr>
                <w:spacing w:val="0"/>
                <w:sz w:val="24"/>
                <w:szCs w:val="24"/>
              </w:rPr>
              <w:t>Enjoliveur RJ45</w:t>
            </w:r>
          </w:p>
        </w:tc>
        <w:tc>
          <w:tcPr>
            <w:tcW w:w="922" w:type="dxa"/>
            <w:vAlign w:val="center"/>
          </w:tcPr>
          <w:p w:rsidR="00C83890" w:rsidRPr="00AD5D61" w:rsidRDefault="00C83890" w:rsidP="00C83890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890" w:rsidRPr="008830DB" w:rsidRDefault="00C83890" w:rsidP="00C83890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830DB">
              <w:rPr>
                <w:sz w:val="24"/>
                <w:szCs w:val="24"/>
              </w:rPr>
              <w:t>0 682 39</w:t>
            </w:r>
          </w:p>
        </w:tc>
      </w:tr>
    </w:tbl>
    <w:p w:rsidR="00B810AA" w:rsidRDefault="00B810AA" w:rsidP="00E97E9F">
      <w:pPr>
        <w:jc w:val="center"/>
        <w:rPr>
          <w:rFonts w:cs="Arial"/>
          <w:sz w:val="8"/>
          <w:szCs w:val="8"/>
        </w:rPr>
      </w:pPr>
    </w:p>
    <w:p w:rsidR="00B810AA" w:rsidRDefault="00B810AA">
      <w:pPr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 w:type="page"/>
      </w:r>
    </w:p>
    <w:p w:rsidR="00B810AA" w:rsidRDefault="00B810AA" w:rsidP="00E97E9F">
      <w:pPr>
        <w:jc w:val="center"/>
        <w:rPr>
          <w:rFonts w:cs="Arial"/>
          <w:sz w:val="8"/>
          <w:szCs w:val="8"/>
        </w:rPr>
      </w:pPr>
    </w:p>
    <w:p w:rsidR="00B810AA" w:rsidRDefault="00B810AA" w:rsidP="00E97E9F">
      <w:pPr>
        <w:jc w:val="center"/>
        <w:rPr>
          <w:rFonts w:cs="Arial"/>
          <w:sz w:val="8"/>
          <w:szCs w:val="8"/>
        </w:rPr>
      </w:pPr>
    </w:p>
    <w:p w:rsidR="00B810AA" w:rsidRPr="00740598" w:rsidRDefault="00B810AA" w:rsidP="00B810AA">
      <w:pPr>
        <w:spacing w:line="360" w:lineRule="auto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Escalier haut et bas</w:t>
      </w:r>
    </w:p>
    <w:p w:rsidR="00B810AA" w:rsidRDefault="00B810AA" w:rsidP="00B810AA">
      <w:pPr>
        <w:rPr>
          <w:rFonts w:cs="Arial"/>
          <w:sz w:val="8"/>
          <w:szCs w:val="8"/>
        </w:rPr>
      </w:pPr>
    </w:p>
    <w:tbl>
      <w:tblPr>
        <w:tblW w:w="105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7"/>
        <w:gridCol w:w="5919"/>
        <w:gridCol w:w="922"/>
        <w:gridCol w:w="3249"/>
      </w:tblGrid>
      <w:tr w:rsidR="00B810AA" w:rsidRPr="008E4E58" w:rsidTr="00B810AA">
        <w:trPr>
          <w:trHeight w:val="511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Désignation</w:t>
            </w:r>
            <w:r w:rsidRPr="008E4E58">
              <w:rPr>
                <w:rFonts w:cs="Arial"/>
                <w:b/>
                <w:szCs w:val="24"/>
                <w:lang w:val="en-GB"/>
              </w:rPr>
              <w:t xml:space="preserve"> </w:t>
            </w:r>
            <w:r>
              <w:rPr>
                <w:rFonts w:cs="Arial"/>
                <w:b/>
                <w:szCs w:val="24"/>
                <w:lang w:val="en-GB"/>
              </w:rPr>
              <w:t xml:space="preserve">de </w:t>
            </w:r>
            <w:r w:rsidRPr="00F458B9">
              <w:rPr>
                <w:rFonts w:cs="Arial"/>
                <w:b/>
                <w:szCs w:val="24"/>
              </w:rPr>
              <w:t>l’appareillage</w:t>
            </w:r>
            <w:r>
              <w:rPr>
                <w:rFonts w:cs="Arial"/>
                <w:b/>
                <w:szCs w:val="24"/>
                <w:lang w:val="en-GB"/>
              </w:rPr>
              <w:t xml:space="preserve"> LEGRAND</w:t>
            </w:r>
          </w:p>
        </w:tc>
        <w:tc>
          <w:tcPr>
            <w:tcW w:w="922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Qtité</w:t>
            </w:r>
          </w:p>
        </w:tc>
        <w:tc>
          <w:tcPr>
            <w:tcW w:w="3249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  <w:r w:rsidRPr="008E4E58">
              <w:rPr>
                <w:rFonts w:cs="Arial"/>
                <w:b/>
                <w:szCs w:val="24"/>
              </w:rPr>
              <w:t>Référence</w:t>
            </w:r>
          </w:p>
        </w:tc>
      </w:tr>
      <w:tr w:rsidR="00B810AA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AC6DF7" w:rsidRDefault="00B810AA" w:rsidP="00B810AA">
            <w:pPr>
              <w:pStyle w:val="Default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 xml:space="preserve">Distributeur de 100 </w:t>
            </w:r>
            <w:r>
              <w:rPr>
                <w:sz w:val="24"/>
                <w:szCs w:val="24"/>
              </w:rPr>
              <w:t>boîtes Ecobatibox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0 800 1</w:t>
            </w:r>
            <w:r>
              <w:rPr>
                <w:sz w:val="24"/>
                <w:szCs w:val="24"/>
              </w:rPr>
              <w:t>3</w:t>
            </w:r>
          </w:p>
        </w:tc>
      </w:tr>
      <w:tr w:rsidR="00B810AA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524D04">
              <w:rPr>
                <w:sz w:val="24"/>
                <w:szCs w:val="24"/>
              </w:rPr>
              <w:t>Boîte multipostes Ecobatibox 2 pos</w:t>
            </w:r>
            <w:r>
              <w:rPr>
                <w:sz w:val="24"/>
                <w:szCs w:val="24"/>
              </w:rPr>
              <w:t>tes 4 à 5 modules - profondeur 5</w:t>
            </w:r>
            <w:r w:rsidRPr="00524D04">
              <w:rPr>
                <w:sz w:val="24"/>
                <w:szCs w:val="24"/>
              </w:rPr>
              <w:t>0mm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B810AA" w:rsidRDefault="00B810AA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0 800 3</w:t>
            </w:r>
            <w:r w:rsidRPr="00524D04">
              <w:rPr>
                <w:sz w:val="24"/>
                <w:szCs w:val="24"/>
              </w:rPr>
              <w:t>2</w:t>
            </w:r>
          </w:p>
        </w:tc>
      </w:tr>
      <w:tr w:rsidR="00B810AA" w:rsidRPr="00524D04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sym w:font="Wingdings" w:char="F078"/>
            </w:r>
          </w:p>
        </w:tc>
        <w:tc>
          <w:tcPr>
            <w:tcW w:w="5919" w:type="dxa"/>
            <w:vAlign w:val="center"/>
          </w:tcPr>
          <w:p w:rsidR="00B810AA" w:rsidRPr="000B2A4F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04419F">
              <w:rPr>
                <w:sz w:val="24"/>
                <w:szCs w:val="24"/>
              </w:rPr>
              <w:t>Boîte luminaire Batibox cloisons sèches pour applique à bornes automatiques - profondeur 50mm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 w:rsidRPr="00AD5D61"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810AA" w:rsidRPr="000B2A4F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4419F">
              <w:rPr>
                <w:sz w:val="24"/>
                <w:szCs w:val="24"/>
              </w:rPr>
              <w:t>0 893 05</w:t>
            </w:r>
          </w:p>
        </w:tc>
      </w:tr>
      <w:tr w:rsidR="00B810AA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Plaque 1 poste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810AA" w:rsidRPr="007867A8" w:rsidRDefault="00B810AA" w:rsidP="00B810AA">
            <w:pPr>
              <w:jc w:val="center"/>
              <w:rPr>
                <w:szCs w:val="24"/>
              </w:rPr>
            </w:pPr>
            <w:r w:rsidRPr="007867A8">
              <w:rPr>
                <w:szCs w:val="24"/>
              </w:rPr>
              <w:t>0 686 31</w:t>
            </w:r>
          </w:p>
        </w:tc>
      </w:tr>
      <w:tr w:rsidR="00B810AA" w:rsidRPr="000B2A4F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 w:rsidRPr="007867A8">
              <w:rPr>
                <w:szCs w:val="24"/>
              </w:rPr>
              <w:t>Support 1 poste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810AA" w:rsidRPr="007867A8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867A8">
              <w:rPr>
                <w:sz w:val="24"/>
                <w:szCs w:val="24"/>
              </w:rPr>
              <w:t>0 802 51</w:t>
            </w:r>
          </w:p>
        </w:tc>
      </w:tr>
      <w:tr w:rsidR="00B810AA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>
              <w:rPr>
                <w:szCs w:val="24"/>
              </w:rPr>
              <w:t>Plaque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B810AA" w:rsidRPr="00B70F0D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70F0D">
              <w:rPr>
                <w:sz w:val="24"/>
                <w:szCs w:val="24"/>
              </w:rPr>
              <w:t>0 802 52</w:t>
            </w:r>
          </w:p>
        </w:tc>
      </w:tr>
      <w:tr w:rsidR="00B810AA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7867A8" w:rsidRDefault="00B810AA" w:rsidP="00B810AA">
            <w:pPr>
              <w:rPr>
                <w:szCs w:val="24"/>
              </w:rPr>
            </w:pPr>
            <w:r>
              <w:rPr>
                <w:szCs w:val="24"/>
              </w:rPr>
              <w:t>Support 2</w:t>
            </w:r>
            <w:r w:rsidRPr="007867A8">
              <w:rPr>
                <w:szCs w:val="24"/>
              </w:rPr>
              <w:t xml:space="preserve"> poste</w:t>
            </w:r>
            <w:r>
              <w:rPr>
                <w:szCs w:val="24"/>
              </w:rPr>
              <w:t>s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810AA" w:rsidRPr="00B70F0D" w:rsidRDefault="00B810AA" w:rsidP="00B810AA">
            <w:pPr>
              <w:jc w:val="center"/>
              <w:rPr>
                <w:szCs w:val="24"/>
              </w:rPr>
            </w:pPr>
            <w:r w:rsidRPr="00B70F0D">
              <w:rPr>
                <w:szCs w:val="24"/>
              </w:rPr>
              <w:t>0 666 32</w:t>
            </w:r>
          </w:p>
        </w:tc>
      </w:tr>
      <w:tr w:rsidR="00B810AA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FE62C1" w:rsidRDefault="00B810AA" w:rsidP="00B810AA">
            <w:pPr>
              <w:rPr>
                <w:szCs w:val="24"/>
              </w:rPr>
            </w:pPr>
            <w:r w:rsidRPr="00FE62C1">
              <w:rPr>
                <w:szCs w:val="24"/>
              </w:rPr>
              <w:t>Interrupteur va-et-vient à voyant</w:t>
            </w:r>
            <w:r>
              <w:rPr>
                <w:szCs w:val="24"/>
              </w:rPr>
              <w:t xml:space="preserve">   1 module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810AA" w:rsidRPr="00FE62C1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E62C1">
              <w:rPr>
                <w:sz w:val="24"/>
                <w:szCs w:val="24"/>
              </w:rPr>
              <w:t>0 670 01</w:t>
            </w:r>
          </w:p>
        </w:tc>
      </w:tr>
      <w:tr w:rsidR="00B810AA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Mécanisme poussoir 6A</w:t>
            </w:r>
            <w:r>
              <w:rPr>
                <w:sz w:val="24"/>
                <w:szCs w:val="24"/>
              </w:rPr>
              <w:t xml:space="preserve">   1 module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3249" w:type="dxa"/>
            <w:tcBorders>
              <w:bottom w:val="single" w:sz="6" w:space="0" w:color="auto"/>
            </w:tcBorders>
            <w:vAlign w:val="center"/>
          </w:tcPr>
          <w:p w:rsidR="00B810AA" w:rsidRPr="003302C2" w:rsidRDefault="00B810AA" w:rsidP="00B810AA">
            <w:pPr>
              <w:jc w:val="center"/>
              <w:rPr>
                <w:szCs w:val="24"/>
              </w:rPr>
            </w:pPr>
            <w:r w:rsidRPr="003302C2">
              <w:rPr>
                <w:szCs w:val="24"/>
              </w:rPr>
              <w:t>0 670 31</w:t>
            </w:r>
          </w:p>
        </w:tc>
      </w:tr>
      <w:tr w:rsidR="00B810AA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double poussoir blanc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324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0 680 02</w:t>
            </w:r>
          </w:p>
        </w:tc>
      </w:tr>
      <w:tr w:rsidR="00B810AA" w:rsidRPr="00B70F0D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left"/>
              <w:rPr>
                <w:spacing w:val="0"/>
                <w:sz w:val="24"/>
                <w:szCs w:val="24"/>
              </w:rPr>
            </w:pPr>
            <w:r w:rsidRPr="003302C2">
              <w:rPr>
                <w:spacing w:val="0"/>
                <w:sz w:val="24"/>
                <w:szCs w:val="24"/>
              </w:rPr>
              <w:t>Enjoliveur blanc à voyant</w:t>
            </w: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2C2">
              <w:rPr>
                <w:sz w:val="24"/>
                <w:szCs w:val="24"/>
              </w:rPr>
              <w:t>0 680 03</w:t>
            </w:r>
          </w:p>
        </w:tc>
      </w:tr>
      <w:tr w:rsidR="00B810AA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810AA" w:rsidRPr="003302C2" w:rsidRDefault="00B810AA" w:rsidP="00B810AA">
            <w:pPr>
              <w:jc w:val="center"/>
              <w:rPr>
                <w:szCs w:val="24"/>
              </w:rPr>
            </w:pPr>
          </w:p>
        </w:tc>
      </w:tr>
      <w:tr w:rsidR="00B810AA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810AA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Pr="008E4E58" w:rsidRDefault="00B810AA" w:rsidP="00B810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8830DB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810AA" w:rsidRPr="008830DB" w:rsidRDefault="00B810AA" w:rsidP="00B810AA">
            <w:pPr>
              <w:pStyle w:val="Corpsdetexte"/>
              <w:spacing w:after="0" w:line="240" w:lineRule="auto"/>
              <w:ind w:left="37"/>
              <w:jc w:val="center"/>
              <w:rPr>
                <w:sz w:val="24"/>
                <w:szCs w:val="24"/>
              </w:rPr>
            </w:pPr>
          </w:p>
        </w:tc>
      </w:tr>
      <w:tr w:rsidR="00B810AA" w:rsidRPr="007867A8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Default="00B810AA" w:rsidP="00B810A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bottom w:val="nil"/>
            </w:tcBorders>
            <w:vAlign w:val="center"/>
          </w:tcPr>
          <w:p w:rsidR="00B810AA" w:rsidRPr="003302C2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810AA" w:rsidRPr="003302C2" w:rsidTr="00B810AA">
        <w:trPr>
          <w:trHeight w:val="680"/>
          <w:jc w:val="center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8830DB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10AA" w:rsidRPr="008830DB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810AA" w:rsidRPr="008830DB" w:rsidTr="00B810AA">
        <w:trPr>
          <w:trHeight w:val="680"/>
          <w:jc w:val="center"/>
        </w:trPr>
        <w:tc>
          <w:tcPr>
            <w:tcW w:w="477" w:type="dxa"/>
            <w:vAlign w:val="center"/>
          </w:tcPr>
          <w:p w:rsidR="00B810AA" w:rsidRDefault="00B810AA" w:rsidP="00B810A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□</w:t>
            </w:r>
          </w:p>
        </w:tc>
        <w:tc>
          <w:tcPr>
            <w:tcW w:w="5919" w:type="dxa"/>
            <w:vAlign w:val="center"/>
          </w:tcPr>
          <w:p w:rsidR="00B810AA" w:rsidRPr="008830DB" w:rsidRDefault="00B810AA" w:rsidP="00B810AA">
            <w:pPr>
              <w:pStyle w:val="Corpsdetexte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 w:rsidR="00B810AA" w:rsidRPr="00AD5D61" w:rsidRDefault="00B810AA" w:rsidP="00B810A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24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10AA" w:rsidRPr="008830DB" w:rsidRDefault="00B810AA" w:rsidP="00B810AA">
            <w:pPr>
              <w:pStyle w:val="Corpsdetexte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7B34A2" w:rsidRDefault="007B34A2" w:rsidP="00E97E9F">
      <w:pPr>
        <w:jc w:val="center"/>
        <w:rPr>
          <w:rFonts w:cs="Arial"/>
          <w:sz w:val="8"/>
          <w:szCs w:val="8"/>
        </w:rPr>
      </w:pPr>
    </w:p>
    <w:p w:rsidR="007B34A2" w:rsidRDefault="007B34A2" w:rsidP="007B34A2">
      <w:pPr>
        <w:rPr>
          <w:rFonts w:cs="Arial"/>
          <w:sz w:val="8"/>
          <w:szCs w:val="8"/>
        </w:rPr>
      </w:pPr>
    </w:p>
    <w:p w:rsidR="00B810AA" w:rsidRPr="00B265D3" w:rsidRDefault="00B810AA" w:rsidP="00E97E9F">
      <w:pPr>
        <w:jc w:val="center"/>
        <w:rPr>
          <w:rFonts w:cs="Arial"/>
          <w:sz w:val="8"/>
          <w:szCs w:val="8"/>
        </w:rPr>
      </w:pPr>
    </w:p>
    <w:sectPr w:rsidR="00B810AA" w:rsidRPr="00B265D3" w:rsidSect="00E77185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172" w:rsidRDefault="00890172" w:rsidP="003C19F9">
      <w:r>
        <w:separator/>
      </w:r>
    </w:p>
  </w:endnote>
  <w:endnote w:type="continuationSeparator" w:id="0">
    <w:p w:rsidR="00890172" w:rsidRDefault="00890172" w:rsidP="003C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0AA" w:rsidRDefault="00B810AA" w:rsidP="008A4CBA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4B6E6E">
      <w:rPr>
        <w:noProof/>
      </w:rPr>
      <w:t>7</w:t>
    </w:r>
    <w:r>
      <w:fldChar w:fldCharType="end"/>
    </w:r>
    <w:r>
      <w:t xml:space="preserve"> / </w:t>
    </w:r>
    <w:fldSimple w:instr=" SECTIONPAGES   \* MERGEFORMAT ">
      <w:r w:rsidR="004B6E6E">
        <w:rPr>
          <w:noProof/>
        </w:rPr>
        <w:t>7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0AA" w:rsidRDefault="00B810AA" w:rsidP="008A4CBA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SECTIONPAGES 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172" w:rsidRDefault="00890172" w:rsidP="003C19F9">
      <w:r>
        <w:separator/>
      </w:r>
    </w:p>
  </w:footnote>
  <w:footnote w:type="continuationSeparator" w:id="0">
    <w:p w:rsidR="00890172" w:rsidRDefault="00890172" w:rsidP="003C1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1"/>
      <w:tblW w:w="0" w:type="auto"/>
      <w:jc w:val="center"/>
      <w:tblLook w:val="04A0" w:firstRow="1" w:lastRow="0" w:firstColumn="1" w:lastColumn="0" w:noHBand="0" w:noVBand="1"/>
    </w:tblPr>
    <w:tblGrid>
      <w:gridCol w:w="2122"/>
      <w:gridCol w:w="6237"/>
      <w:gridCol w:w="1977"/>
    </w:tblGrid>
    <w:tr w:rsidR="00B810AA" w:rsidRPr="007E71DD" w:rsidTr="00B810AA">
      <w:trPr>
        <w:trHeight w:val="1408"/>
        <w:jc w:val="center"/>
      </w:trPr>
      <w:tc>
        <w:tcPr>
          <w:tcW w:w="2122" w:type="dxa"/>
          <w:vAlign w:val="center"/>
        </w:tcPr>
        <w:p w:rsidR="00B810AA" w:rsidRPr="007E71DD" w:rsidRDefault="00B810AA" w:rsidP="00B810AA">
          <w:pPr>
            <w:suppressAutoHyphens/>
            <w:jc w:val="center"/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13C61A09" wp14:editId="31E18A5C">
                <wp:extent cx="1023509" cy="752475"/>
                <wp:effectExtent l="0" t="0" r="571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/>
                        <a:srcRect l="28471" t="14423" r="19815" b="17949"/>
                        <a:stretch/>
                      </pic:blipFill>
                      <pic:spPr bwMode="auto">
                        <a:xfrm>
                          <a:off x="0" y="0"/>
                          <a:ext cx="1032585" cy="7591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D9D9D9" w:themeFill="background1" w:themeFillShade="D9"/>
          <w:vAlign w:val="center"/>
        </w:tcPr>
        <w:p w:rsidR="00B810AA" w:rsidRPr="007E71DD" w:rsidRDefault="00B810AA" w:rsidP="00B810AA">
          <w:pPr>
            <w:suppressAutoHyphens/>
            <w:spacing w:line="360" w:lineRule="auto"/>
            <w:jc w:val="center"/>
            <w:rPr>
              <w:b/>
              <w:color w:val="000000"/>
              <w:sz w:val="32"/>
              <w:szCs w:val="32"/>
            </w:rPr>
          </w:pPr>
          <w:r>
            <w:rPr>
              <w:b/>
              <w:color w:val="000000"/>
              <w:sz w:val="32"/>
              <w:szCs w:val="32"/>
            </w:rPr>
            <w:t>Liste du matériel</w:t>
          </w:r>
        </w:p>
        <w:p w:rsidR="00B810AA" w:rsidRPr="007E71DD" w:rsidRDefault="00B810AA" w:rsidP="00B810AA">
          <w:pPr>
            <w:suppressAutoHyphens/>
            <w:jc w:val="center"/>
            <w:rPr>
              <w:color w:val="000000"/>
            </w:rPr>
          </w:pPr>
          <w:r w:rsidRPr="007E71DD">
            <w:rPr>
              <w:b/>
              <w:color w:val="000000"/>
            </w:rPr>
            <w:t xml:space="preserve">Maison </w:t>
          </w:r>
          <w:r>
            <w:rPr>
              <w:b/>
              <w:color w:val="000000"/>
            </w:rPr>
            <w:t>Type 6</w:t>
          </w:r>
        </w:p>
        <w:p w:rsidR="00B810AA" w:rsidRPr="007E71DD" w:rsidRDefault="00B810AA" w:rsidP="00B810AA">
          <w:pPr>
            <w:suppressAutoHyphens/>
            <w:jc w:val="center"/>
            <w:rPr>
              <w:color w:val="000000"/>
            </w:rPr>
          </w:pPr>
          <w:r>
            <w:rPr>
              <w:color w:val="000000"/>
            </w:rPr>
            <w:t>Lot n°10</w:t>
          </w:r>
          <w:r w:rsidRPr="007E71DD">
            <w:rPr>
              <w:color w:val="000000"/>
            </w:rPr>
            <w:t xml:space="preserve"> : </w:t>
          </w:r>
          <w:r w:rsidR="004B6E6E" w:rsidRPr="007E71DD">
            <w:rPr>
              <w:color w:val="000000"/>
            </w:rPr>
            <w:t>Électricité</w:t>
          </w:r>
          <w:r w:rsidRPr="007E71DD">
            <w:rPr>
              <w:color w:val="000000"/>
            </w:rPr>
            <w:t xml:space="preserve"> / VMC double flux</w:t>
          </w:r>
        </w:p>
      </w:tc>
      <w:tc>
        <w:tcPr>
          <w:tcW w:w="1977" w:type="dxa"/>
          <w:vAlign w:val="center"/>
        </w:tcPr>
        <w:p w:rsidR="00B810AA" w:rsidRPr="007E71DD" w:rsidRDefault="00B810AA" w:rsidP="00B810AA">
          <w:pPr>
            <w:suppressAutoHyphens/>
            <w:jc w:val="center"/>
            <w:rPr>
              <w:color w:val="000000"/>
            </w:rPr>
          </w:pPr>
          <w:r w:rsidRPr="007E71DD">
            <w:rPr>
              <w:noProof/>
              <w:color w:val="000000"/>
            </w:rPr>
            <w:drawing>
              <wp:inline distT="0" distB="0" distL="0" distR="0" wp14:anchorId="1EEF1254" wp14:editId="549EF0D6">
                <wp:extent cx="970836" cy="789709"/>
                <wp:effectExtent l="0" t="0" r="1270" b="0"/>
                <wp:docPr id="4" name="Image 35" descr="logo Main'el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" name="Image 35" descr="logo Main'elec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5002" cy="8012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810AA" w:rsidRPr="00E77185" w:rsidRDefault="00B810AA">
    <w:pPr>
      <w:pStyle w:val="En-tt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FE10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F868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4CF4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72E6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7CC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7C8A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7814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BAD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966A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A21D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C02F73"/>
    <w:multiLevelType w:val="hybridMultilevel"/>
    <w:tmpl w:val="E6166F0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ED"/>
    <w:rsid w:val="00000707"/>
    <w:rsid w:val="00006777"/>
    <w:rsid w:val="0000702A"/>
    <w:rsid w:val="00023226"/>
    <w:rsid w:val="00055436"/>
    <w:rsid w:val="0007180A"/>
    <w:rsid w:val="000A40FE"/>
    <w:rsid w:val="000B7254"/>
    <w:rsid w:val="000C344D"/>
    <w:rsid w:val="000C37ED"/>
    <w:rsid w:val="000D4E98"/>
    <w:rsid w:val="000F3D66"/>
    <w:rsid w:val="000F6EA3"/>
    <w:rsid w:val="000F7E3F"/>
    <w:rsid w:val="00125DA3"/>
    <w:rsid w:val="001527FA"/>
    <w:rsid w:val="001A2032"/>
    <w:rsid w:val="001B1F4B"/>
    <w:rsid w:val="001C5C6B"/>
    <w:rsid w:val="001D15C5"/>
    <w:rsid w:val="002054B9"/>
    <w:rsid w:val="00212B2C"/>
    <w:rsid w:val="00213040"/>
    <w:rsid w:val="002176D8"/>
    <w:rsid w:val="002257F2"/>
    <w:rsid w:val="00236F13"/>
    <w:rsid w:val="00237322"/>
    <w:rsid w:val="0024796F"/>
    <w:rsid w:val="002672DF"/>
    <w:rsid w:val="002940E1"/>
    <w:rsid w:val="00294469"/>
    <w:rsid w:val="002D4741"/>
    <w:rsid w:val="002D5E0F"/>
    <w:rsid w:val="002D62AF"/>
    <w:rsid w:val="00300218"/>
    <w:rsid w:val="00300FE6"/>
    <w:rsid w:val="0030251A"/>
    <w:rsid w:val="003200E2"/>
    <w:rsid w:val="00323929"/>
    <w:rsid w:val="00331DAD"/>
    <w:rsid w:val="003351B0"/>
    <w:rsid w:val="00341DC7"/>
    <w:rsid w:val="00354336"/>
    <w:rsid w:val="00355BB6"/>
    <w:rsid w:val="003627FF"/>
    <w:rsid w:val="003756A8"/>
    <w:rsid w:val="00384C30"/>
    <w:rsid w:val="003A2E2E"/>
    <w:rsid w:val="003A6F4C"/>
    <w:rsid w:val="003C19F9"/>
    <w:rsid w:val="003C4B57"/>
    <w:rsid w:val="003C5F44"/>
    <w:rsid w:val="003C6CED"/>
    <w:rsid w:val="003C7779"/>
    <w:rsid w:val="003E061D"/>
    <w:rsid w:val="003E3FB9"/>
    <w:rsid w:val="003F1F3E"/>
    <w:rsid w:val="003F706B"/>
    <w:rsid w:val="00401B60"/>
    <w:rsid w:val="00426C67"/>
    <w:rsid w:val="00433C04"/>
    <w:rsid w:val="0044208C"/>
    <w:rsid w:val="00454EE1"/>
    <w:rsid w:val="004645EA"/>
    <w:rsid w:val="00472753"/>
    <w:rsid w:val="00483AF8"/>
    <w:rsid w:val="00494AF5"/>
    <w:rsid w:val="004A0DC6"/>
    <w:rsid w:val="004A0DFE"/>
    <w:rsid w:val="004B6A6A"/>
    <w:rsid w:val="004B6E6E"/>
    <w:rsid w:val="004D6D04"/>
    <w:rsid w:val="00545F6E"/>
    <w:rsid w:val="005528F6"/>
    <w:rsid w:val="00561490"/>
    <w:rsid w:val="0057759A"/>
    <w:rsid w:val="005A1ED1"/>
    <w:rsid w:val="005B4FC3"/>
    <w:rsid w:val="005B57C6"/>
    <w:rsid w:val="005C66ED"/>
    <w:rsid w:val="005C6BCA"/>
    <w:rsid w:val="005D04DC"/>
    <w:rsid w:val="005E79D2"/>
    <w:rsid w:val="005F2214"/>
    <w:rsid w:val="00601936"/>
    <w:rsid w:val="00605E69"/>
    <w:rsid w:val="00605F28"/>
    <w:rsid w:val="00620E53"/>
    <w:rsid w:val="00652C6D"/>
    <w:rsid w:val="00672823"/>
    <w:rsid w:val="0069239A"/>
    <w:rsid w:val="00710934"/>
    <w:rsid w:val="007109EF"/>
    <w:rsid w:val="00740598"/>
    <w:rsid w:val="0074429D"/>
    <w:rsid w:val="00754A06"/>
    <w:rsid w:val="00757651"/>
    <w:rsid w:val="007642CB"/>
    <w:rsid w:val="00765A77"/>
    <w:rsid w:val="00767259"/>
    <w:rsid w:val="00791B61"/>
    <w:rsid w:val="00792182"/>
    <w:rsid w:val="00797622"/>
    <w:rsid w:val="007B34A2"/>
    <w:rsid w:val="007C29E7"/>
    <w:rsid w:val="007C4A3E"/>
    <w:rsid w:val="007E5FED"/>
    <w:rsid w:val="007E7BF2"/>
    <w:rsid w:val="007F079A"/>
    <w:rsid w:val="007F1464"/>
    <w:rsid w:val="00807F63"/>
    <w:rsid w:val="008135AD"/>
    <w:rsid w:val="00824BB9"/>
    <w:rsid w:val="008830DB"/>
    <w:rsid w:val="00885E1E"/>
    <w:rsid w:val="00890172"/>
    <w:rsid w:val="008A29BC"/>
    <w:rsid w:val="008A4CBA"/>
    <w:rsid w:val="008B4E5A"/>
    <w:rsid w:val="008D71C9"/>
    <w:rsid w:val="008E4E58"/>
    <w:rsid w:val="008E52E4"/>
    <w:rsid w:val="00911682"/>
    <w:rsid w:val="009145DD"/>
    <w:rsid w:val="009333DC"/>
    <w:rsid w:val="00965716"/>
    <w:rsid w:val="009668E4"/>
    <w:rsid w:val="009B357B"/>
    <w:rsid w:val="009C19F5"/>
    <w:rsid w:val="009D59FA"/>
    <w:rsid w:val="009E19B7"/>
    <w:rsid w:val="009E3FF5"/>
    <w:rsid w:val="00A05E92"/>
    <w:rsid w:val="00A15221"/>
    <w:rsid w:val="00A31FB7"/>
    <w:rsid w:val="00A4489E"/>
    <w:rsid w:val="00A657CC"/>
    <w:rsid w:val="00A7424C"/>
    <w:rsid w:val="00A8704F"/>
    <w:rsid w:val="00A8763F"/>
    <w:rsid w:val="00AB70DE"/>
    <w:rsid w:val="00AC6DF7"/>
    <w:rsid w:val="00AD3782"/>
    <w:rsid w:val="00AD5D61"/>
    <w:rsid w:val="00AF129B"/>
    <w:rsid w:val="00B0253D"/>
    <w:rsid w:val="00B157C8"/>
    <w:rsid w:val="00B265D3"/>
    <w:rsid w:val="00B47A96"/>
    <w:rsid w:val="00B64F9A"/>
    <w:rsid w:val="00B72990"/>
    <w:rsid w:val="00B810AA"/>
    <w:rsid w:val="00BA5AF0"/>
    <w:rsid w:val="00BB017D"/>
    <w:rsid w:val="00BC362B"/>
    <w:rsid w:val="00BE5088"/>
    <w:rsid w:val="00C00FA8"/>
    <w:rsid w:val="00C2069D"/>
    <w:rsid w:val="00C2461A"/>
    <w:rsid w:val="00C25D46"/>
    <w:rsid w:val="00C43D2C"/>
    <w:rsid w:val="00C46A52"/>
    <w:rsid w:val="00C61EB2"/>
    <w:rsid w:val="00C651BD"/>
    <w:rsid w:val="00C766C3"/>
    <w:rsid w:val="00C83890"/>
    <w:rsid w:val="00CE002D"/>
    <w:rsid w:val="00CF3517"/>
    <w:rsid w:val="00D07E9F"/>
    <w:rsid w:val="00DA042C"/>
    <w:rsid w:val="00DA2296"/>
    <w:rsid w:val="00DA4884"/>
    <w:rsid w:val="00DA5E58"/>
    <w:rsid w:val="00DB621A"/>
    <w:rsid w:val="00DD4C2A"/>
    <w:rsid w:val="00DE46F5"/>
    <w:rsid w:val="00DE6484"/>
    <w:rsid w:val="00DF6C07"/>
    <w:rsid w:val="00E03DB8"/>
    <w:rsid w:val="00E04321"/>
    <w:rsid w:val="00E14A4F"/>
    <w:rsid w:val="00E168ED"/>
    <w:rsid w:val="00E20540"/>
    <w:rsid w:val="00E34F18"/>
    <w:rsid w:val="00E3645B"/>
    <w:rsid w:val="00E36535"/>
    <w:rsid w:val="00E40983"/>
    <w:rsid w:val="00E46DDF"/>
    <w:rsid w:val="00E63273"/>
    <w:rsid w:val="00E74E46"/>
    <w:rsid w:val="00E77185"/>
    <w:rsid w:val="00E77C0B"/>
    <w:rsid w:val="00E84F03"/>
    <w:rsid w:val="00E97E9F"/>
    <w:rsid w:val="00EA3727"/>
    <w:rsid w:val="00EA3C30"/>
    <w:rsid w:val="00EB1477"/>
    <w:rsid w:val="00EB3800"/>
    <w:rsid w:val="00ED155F"/>
    <w:rsid w:val="00ED4B96"/>
    <w:rsid w:val="00F1797B"/>
    <w:rsid w:val="00F25E4C"/>
    <w:rsid w:val="00F26703"/>
    <w:rsid w:val="00F35BB4"/>
    <w:rsid w:val="00F407BD"/>
    <w:rsid w:val="00F458B9"/>
    <w:rsid w:val="00F552BB"/>
    <w:rsid w:val="00F72876"/>
    <w:rsid w:val="00F80EF8"/>
    <w:rsid w:val="00F81707"/>
    <w:rsid w:val="00F928EA"/>
    <w:rsid w:val="00FD4519"/>
    <w:rsid w:val="00FF0EB9"/>
    <w:rsid w:val="00FF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8ED"/>
    <w:rPr>
      <w:rFonts w:ascii="Arial" w:eastAsia="Times New Roman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A4F"/>
    <w:pPr>
      <w:suppressAutoHyphens/>
      <w:autoSpaceDN w:val="0"/>
      <w:textAlignment w:val="baseline"/>
    </w:pPr>
    <w:rPr>
      <w:rFonts w:ascii="Arial" w:eastAsia="SimSun" w:hAnsi="Arial" w:cs="Mangal"/>
      <w:color w:val="000000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rsid w:val="002257F2"/>
    <w:pPr>
      <w:spacing w:before="100" w:beforeAutospacing="1" w:after="142" w:line="288" w:lineRule="auto"/>
    </w:pPr>
    <w:rPr>
      <w:rFonts w:ascii="Times New Roman" w:hAnsi="Times New Roman"/>
      <w:szCs w:val="24"/>
    </w:rPr>
  </w:style>
  <w:style w:type="paragraph" w:styleId="En-tte">
    <w:name w:val="header"/>
    <w:basedOn w:val="Normal"/>
    <w:link w:val="En-tt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C19F9"/>
    <w:rPr>
      <w:rFonts w:ascii="Arial" w:eastAsia="Times New Roman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C19F9"/>
    <w:rPr>
      <w:rFonts w:ascii="Arial" w:eastAsia="Times New Roman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6D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DF7"/>
    <w:rPr>
      <w:rFonts w:ascii="Tahoma" w:eastAsia="Times New Roman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AC6DF7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8A4CBA"/>
    <w:pPr>
      <w:spacing w:after="220" w:line="180" w:lineRule="atLeast"/>
      <w:jc w:val="both"/>
    </w:pPr>
    <w:rPr>
      <w:rFonts w:cs="Arial"/>
      <w:spacing w:val="-5"/>
      <w:sz w:val="20"/>
    </w:rPr>
  </w:style>
  <w:style w:type="character" w:customStyle="1" w:styleId="CorpsdetexteCar">
    <w:name w:val="Corps de texte Car"/>
    <w:basedOn w:val="Policepardfaut"/>
    <w:link w:val="Corpsdetexte"/>
    <w:rsid w:val="008A4CBA"/>
    <w:rPr>
      <w:rFonts w:ascii="Arial" w:eastAsia="Times New Roman" w:hAnsi="Arial" w:cs="Arial"/>
      <w:spacing w:val="-5"/>
    </w:rPr>
  </w:style>
  <w:style w:type="character" w:styleId="Marquedecommentaire">
    <w:name w:val="annotation reference"/>
    <w:basedOn w:val="Policepardfaut"/>
    <w:uiPriority w:val="99"/>
    <w:semiHidden/>
    <w:unhideWhenUsed/>
    <w:rsid w:val="00B810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10A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10AA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10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10AA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8ED"/>
    <w:rPr>
      <w:rFonts w:ascii="Arial" w:eastAsia="Times New Roman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4A4F"/>
    <w:pPr>
      <w:suppressAutoHyphens/>
      <w:autoSpaceDN w:val="0"/>
      <w:textAlignment w:val="baseline"/>
    </w:pPr>
    <w:rPr>
      <w:rFonts w:ascii="Arial" w:eastAsia="SimSun" w:hAnsi="Arial" w:cs="Mangal"/>
      <w:color w:val="000000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rsid w:val="002257F2"/>
    <w:pPr>
      <w:spacing w:before="100" w:beforeAutospacing="1" w:after="142" w:line="288" w:lineRule="auto"/>
    </w:pPr>
    <w:rPr>
      <w:rFonts w:ascii="Times New Roman" w:hAnsi="Times New Roman"/>
      <w:szCs w:val="24"/>
    </w:rPr>
  </w:style>
  <w:style w:type="paragraph" w:styleId="En-tte">
    <w:name w:val="header"/>
    <w:basedOn w:val="Normal"/>
    <w:link w:val="En-tt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C19F9"/>
    <w:rPr>
      <w:rFonts w:ascii="Arial" w:eastAsia="Times New Roman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3C19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C19F9"/>
    <w:rPr>
      <w:rFonts w:ascii="Arial" w:eastAsia="Times New Roman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6D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6DF7"/>
    <w:rPr>
      <w:rFonts w:ascii="Tahoma" w:eastAsia="Times New Roman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AC6DF7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8A4CBA"/>
    <w:pPr>
      <w:spacing w:after="220" w:line="180" w:lineRule="atLeast"/>
      <w:jc w:val="both"/>
    </w:pPr>
    <w:rPr>
      <w:rFonts w:cs="Arial"/>
      <w:spacing w:val="-5"/>
      <w:sz w:val="20"/>
    </w:rPr>
  </w:style>
  <w:style w:type="character" w:customStyle="1" w:styleId="CorpsdetexteCar">
    <w:name w:val="Corps de texte Car"/>
    <w:basedOn w:val="Policepardfaut"/>
    <w:link w:val="Corpsdetexte"/>
    <w:rsid w:val="008A4CBA"/>
    <w:rPr>
      <w:rFonts w:ascii="Arial" w:eastAsia="Times New Roman" w:hAnsi="Arial" w:cs="Arial"/>
      <w:spacing w:val="-5"/>
    </w:rPr>
  </w:style>
  <w:style w:type="character" w:styleId="Marquedecommentaire">
    <w:name w:val="annotation reference"/>
    <w:basedOn w:val="Policepardfaut"/>
    <w:uiPriority w:val="99"/>
    <w:semiHidden/>
    <w:unhideWhenUsed/>
    <w:rsid w:val="00B810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10A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10AA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10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10AA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856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Viget</dc:creator>
  <cp:lastModifiedBy>Jean-Francois</cp:lastModifiedBy>
  <cp:revision>23</cp:revision>
  <cp:lastPrinted>2018-11-04T09:56:00Z</cp:lastPrinted>
  <dcterms:created xsi:type="dcterms:W3CDTF">2019-04-09T12:02:00Z</dcterms:created>
  <dcterms:modified xsi:type="dcterms:W3CDTF">2020-05-19T13:43:00Z</dcterms:modified>
</cp:coreProperties>
</file>