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44" w:rsidRDefault="001C1AD5" w:rsidP="001C1AD5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DQE d’un chantier de voirie</w:t>
      </w:r>
    </w:p>
    <w:p w:rsidR="00F06A03" w:rsidRDefault="00F06A03" w:rsidP="001C1AD5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/>
          <w:color w:val="000000" w:themeColor="text1"/>
          <w:sz w:val="24"/>
          <w:szCs w:val="24"/>
        </w:rPr>
      </w:pPr>
    </w:p>
    <w:p w:rsidR="00F06A03" w:rsidRDefault="00F06A03" w:rsidP="001C1AD5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827DFC" wp14:editId="4C281898">
            <wp:simplePos x="0" y="0"/>
            <wp:positionH relativeFrom="column">
              <wp:posOffset>-73025</wp:posOffset>
            </wp:positionH>
            <wp:positionV relativeFrom="paragraph">
              <wp:posOffset>99695</wp:posOffset>
            </wp:positionV>
            <wp:extent cx="1399540" cy="108712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Asphalt_bas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AD5" w:rsidRDefault="00A143C8" w:rsidP="001C1AD5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61D72B8" wp14:editId="72C6D22F">
            <wp:simplePos x="0" y="0"/>
            <wp:positionH relativeFrom="column">
              <wp:posOffset>5431790</wp:posOffset>
            </wp:positionH>
            <wp:positionV relativeFrom="paragraph">
              <wp:posOffset>42545</wp:posOffset>
            </wp:positionV>
            <wp:extent cx="1390650" cy="963295"/>
            <wp:effectExtent l="0" t="0" r="0" b="82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ure P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A03">
        <w:rPr>
          <w:noProof/>
          <w:color w:val="000000" w:themeColor="text1"/>
          <w:sz w:val="24"/>
          <w:szCs w:val="24"/>
        </w:rPr>
        <w:drawing>
          <wp:inline distT="0" distB="0" distL="0" distR="0" wp14:anchorId="17FA84E7" wp14:editId="00C94F5D">
            <wp:extent cx="3898556" cy="818024"/>
            <wp:effectExtent l="0" t="0" r="6985" b="127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ve laiti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556" cy="818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A03" w:rsidRDefault="00F06A03" w:rsidP="001C1AD5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 w:themeColor="text1"/>
          <w:sz w:val="24"/>
          <w:szCs w:val="24"/>
        </w:rPr>
      </w:pPr>
    </w:p>
    <w:p w:rsidR="00F06A03" w:rsidRDefault="00F06A03" w:rsidP="001C1AD5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 w:themeColor="text1"/>
          <w:sz w:val="24"/>
          <w:szCs w:val="24"/>
        </w:rPr>
      </w:pPr>
    </w:p>
    <w:p w:rsidR="00F06A03" w:rsidRDefault="00F06A03" w:rsidP="001C1AD5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 w:themeColor="text1"/>
          <w:sz w:val="24"/>
          <w:szCs w:val="24"/>
        </w:rPr>
      </w:pPr>
    </w:p>
    <w:p w:rsidR="001C1AD5" w:rsidRDefault="001C1AD5" w:rsidP="001C1AD5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Vous devez réaliser le devis estimatif pour un chantier de voirie comprenant :</w:t>
      </w:r>
    </w:p>
    <w:p w:rsidR="00F06A03" w:rsidRDefault="00F06A03" w:rsidP="001C1AD5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 w:themeColor="text1"/>
          <w:sz w:val="24"/>
          <w:szCs w:val="24"/>
        </w:rPr>
      </w:pPr>
    </w:p>
    <w:p w:rsidR="00F06A03" w:rsidRDefault="00F06A03" w:rsidP="001C1AD5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1852"/>
      </w:tblGrid>
      <w:tr w:rsidR="001C1AD5" w:rsidTr="00F06A03">
        <w:tc>
          <w:tcPr>
            <w:tcW w:w="8755" w:type="dxa"/>
          </w:tcPr>
          <w:p w:rsidR="001C1AD5" w:rsidRDefault="001C1AD5" w:rsidP="001C1AD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1C1AD5" w:rsidRDefault="001C1AD5" w:rsidP="001C1AD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Rendements</w:t>
            </w:r>
          </w:p>
        </w:tc>
      </w:tr>
      <w:tr w:rsidR="001C1AD5" w:rsidTr="00F06A03">
        <w:tc>
          <w:tcPr>
            <w:tcW w:w="8755" w:type="dxa"/>
          </w:tcPr>
          <w:p w:rsidR="001C1AD5" w:rsidRDefault="001C1AD5" w:rsidP="005D2B44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16 000 m3 de </w:t>
            </w:r>
            <w:r w:rsidR="005D2B44">
              <w:rPr>
                <w:color w:val="000000" w:themeColor="text1"/>
                <w:sz w:val="24"/>
                <w:szCs w:val="24"/>
              </w:rPr>
              <w:t>GNT</w:t>
            </w:r>
          </w:p>
        </w:tc>
        <w:tc>
          <w:tcPr>
            <w:tcW w:w="1852" w:type="dxa"/>
          </w:tcPr>
          <w:p w:rsidR="001C1AD5" w:rsidRDefault="001C1AD5" w:rsidP="001C1AD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500 m</w:t>
            </w:r>
            <w:r w:rsidRPr="001C1AD5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/j</w:t>
            </w:r>
          </w:p>
        </w:tc>
      </w:tr>
      <w:tr w:rsidR="001C1AD5" w:rsidTr="00F06A03">
        <w:tc>
          <w:tcPr>
            <w:tcW w:w="8755" w:type="dxa"/>
          </w:tcPr>
          <w:p w:rsidR="001C1AD5" w:rsidRDefault="001C1AD5" w:rsidP="001C1AD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40 000 m² de Béton Bitumineux (utilisation 120 kg/m²)</w:t>
            </w:r>
          </w:p>
        </w:tc>
        <w:tc>
          <w:tcPr>
            <w:tcW w:w="1852" w:type="dxa"/>
          </w:tcPr>
          <w:p w:rsidR="001C1AD5" w:rsidRDefault="0049367E" w:rsidP="0049367E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1C1AD5">
              <w:rPr>
                <w:color w:val="000000" w:themeColor="text1"/>
                <w:sz w:val="24"/>
                <w:szCs w:val="24"/>
              </w:rPr>
              <w:t> 000 m²/j</w:t>
            </w:r>
          </w:p>
        </w:tc>
      </w:tr>
      <w:tr w:rsidR="001C1AD5" w:rsidTr="00F06A03">
        <w:tc>
          <w:tcPr>
            <w:tcW w:w="8755" w:type="dxa"/>
          </w:tcPr>
          <w:p w:rsidR="001C1AD5" w:rsidRDefault="001C1AD5" w:rsidP="001C1AD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11400 ml de bordures type « P2 »</w:t>
            </w:r>
          </w:p>
        </w:tc>
        <w:tc>
          <w:tcPr>
            <w:tcW w:w="1852" w:type="dxa"/>
          </w:tcPr>
          <w:p w:rsidR="001C1AD5" w:rsidRDefault="001C1AD5" w:rsidP="001C1AD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 ml/j</w:t>
            </w:r>
          </w:p>
        </w:tc>
      </w:tr>
      <w:tr w:rsidR="001C1AD5" w:rsidTr="00F06A03">
        <w:tc>
          <w:tcPr>
            <w:tcW w:w="8755" w:type="dxa"/>
          </w:tcPr>
          <w:p w:rsidR="001C1AD5" w:rsidRDefault="001C1AD5" w:rsidP="001C1AD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5700 ml de tuyau béton de </w:t>
            </w:r>
            <w:r>
              <w:rPr>
                <w:rFonts w:ascii="GreekC" w:hAnsi="GreekC" w:cs="GreekC"/>
                <w:color w:val="000000" w:themeColor="text1"/>
                <w:sz w:val="24"/>
                <w:szCs w:val="24"/>
              </w:rPr>
              <w:t>∅</w:t>
            </w:r>
            <w:r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52" w:type="dxa"/>
          </w:tcPr>
          <w:p w:rsidR="001C1AD5" w:rsidRDefault="001C1AD5" w:rsidP="001C1AD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 ml/j</w:t>
            </w:r>
          </w:p>
        </w:tc>
      </w:tr>
      <w:tr w:rsidR="001C1AD5" w:rsidTr="00F06A03">
        <w:tc>
          <w:tcPr>
            <w:tcW w:w="8755" w:type="dxa"/>
          </w:tcPr>
          <w:p w:rsidR="001C1AD5" w:rsidRDefault="001C1AD5" w:rsidP="001C1AD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17 regards de </w:t>
            </w:r>
            <w:r>
              <w:rPr>
                <w:rFonts w:ascii="GreekC" w:hAnsi="GreekC" w:cs="GreekC"/>
                <w:color w:val="000000" w:themeColor="text1"/>
                <w:sz w:val="24"/>
                <w:szCs w:val="24"/>
              </w:rPr>
              <w:t>∅</w:t>
            </w:r>
            <w:r>
              <w:rPr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852" w:type="dxa"/>
          </w:tcPr>
          <w:p w:rsidR="001C1AD5" w:rsidRDefault="001C1AD5" w:rsidP="001C1AD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U/j</w:t>
            </w:r>
          </w:p>
        </w:tc>
      </w:tr>
      <w:tr w:rsidR="001C1AD5" w:rsidTr="00F06A03">
        <w:tc>
          <w:tcPr>
            <w:tcW w:w="8755" w:type="dxa"/>
          </w:tcPr>
          <w:p w:rsidR="001C1AD5" w:rsidRDefault="001C1AD5" w:rsidP="001C1AD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1C1AD5" w:rsidRDefault="001C1AD5" w:rsidP="001C1AD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1C1AD5" w:rsidTr="00F06A03">
        <w:tc>
          <w:tcPr>
            <w:tcW w:w="8755" w:type="dxa"/>
          </w:tcPr>
          <w:p w:rsidR="001C1AD5" w:rsidRDefault="001C1AD5" w:rsidP="001C1AD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Déboursé Horaire de l’équipe voirie</w:t>
            </w:r>
          </w:p>
        </w:tc>
        <w:tc>
          <w:tcPr>
            <w:tcW w:w="1852" w:type="dxa"/>
          </w:tcPr>
          <w:p w:rsidR="001C1AD5" w:rsidRDefault="001C1AD5" w:rsidP="001C1AD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235,50 €/h</w:t>
            </w:r>
          </w:p>
        </w:tc>
      </w:tr>
      <w:tr w:rsidR="001C1AD5" w:rsidTr="00F06A03">
        <w:tc>
          <w:tcPr>
            <w:tcW w:w="8755" w:type="dxa"/>
          </w:tcPr>
          <w:p w:rsidR="001C1AD5" w:rsidRDefault="001C1AD5" w:rsidP="001C1AD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1C1AD5" w:rsidRDefault="001C1AD5" w:rsidP="001C1AD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1C1AD5" w:rsidTr="00F06A03">
        <w:tc>
          <w:tcPr>
            <w:tcW w:w="8755" w:type="dxa"/>
          </w:tcPr>
          <w:p w:rsidR="001C1AD5" w:rsidRDefault="00027C8C" w:rsidP="00027C8C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GNT</w:t>
            </w:r>
            <w:r w:rsidR="001C1AD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livrée</w:t>
            </w:r>
            <w:r w:rsidR="001C1AD5">
              <w:rPr>
                <w:color w:val="000000" w:themeColor="text1"/>
                <w:sz w:val="24"/>
                <w:szCs w:val="24"/>
              </w:rPr>
              <w:t xml:space="preserve"> sur le chantier</w:t>
            </w:r>
          </w:p>
        </w:tc>
        <w:tc>
          <w:tcPr>
            <w:tcW w:w="1852" w:type="dxa"/>
          </w:tcPr>
          <w:p w:rsidR="001C1AD5" w:rsidRPr="001C1AD5" w:rsidRDefault="001C1AD5" w:rsidP="001C1AD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>5,36 €/m</w:t>
            </w:r>
            <w:r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</w:tr>
      <w:tr w:rsidR="001C1AD5" w:rsidTr="00F06A03">
        <w:tc>
          <w:tcPr>
            <w:tcW w:w="8755" w:type="dxa"/>
          </w:tcPr>
          <w:p w:rsidR="001C1AD5" w:rsidRDefault="001C1AD5" w:rsidP="001C1AD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Béton bitumineux rendu sur le chantier</w:t>
            </w:r>
          </w:p>
        </w:tc>
        <w:tc>
          <w:tcPr>
            <w:tcW w:w="1852" w:type="dxa"/>
          </w:tcPr>
          <w:p w:rsidR="001C1AD5" w:rsidRDefault="001C1AD5" w:rsidP="001C1AD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137,20 €/T</w:t>
            </w:r>
          </w:p>
        </w:tc>
      </w:tr>
      <w:tr w:rsidR="001C1AD5" w:rsidTr="00F06A03">
        <w:tc>
          <w:tcPr>
            <w:tcW w:w="8755" w:type="dxa"/>
          </w:tcPr>
          <w:p w:rsidR="001C1AD5" w:rsidRDefault="001C1AD5" w:rsidP="001C1AD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Bordures en béton de type « P2 »</w:t>
            </w:r>
          </w:p>
        </w:tc>
        <w:tc>
          <w:tcPr>
            <w:tcW w:w="1852" w:type="dxa"/>
          </w:tcPr>
          <w:p w:rsidR="001C1AD5" w:rsidRDefault="005D2B44" w:rsidP="005D2B44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6,68 </w:t>
            </w:r>
            <w:r w:rsidR="001C1AD5">
              <w:rPr>
                <w:color w:val="000000" w:themeColor="text1"/>
                <w:sz w:val="24"/>
                <w:szCs w:val="24"/>
              </w:rPr>
              <w:t>€/ml</w:t>
            </w:r>
          </w:p>
        </w:tc>
      </w:tr>
      <w:tr w:rsidR="001C1AD5" w:rsidTr="00F06A03">
        <w:tc>
          <w:tcPr>
            <w:tcW w:w="8755" w:type="dxa"/>
          </w:tcPr>
          <w:p w:rsidR="001C1AD5" w:rsidRDefault="001C1AD5" w:rsidP="001C1AD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Tuyau en béton de </w:t>
            </w:r>
            <w:r>
              <w:rPr>
                <w:rFonts w:ascii="GreekC" w:hAnsi="GreekC" w:cs="GreekC"/>
                <w:color w:val="000000" w:themeColor="text1"/>
                <w:sz w:val="24"/>
                <w:szCs w:val="24"/>
              </w:rPr>
              <w:t>∅</w:t>
            </w:r>
            <w:r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852" w:type="dxa"/>
          </w:tcPr>
          <w:p w:rsidR="001C1AD5" w:rsidRDefault="001C1AD5" w:rsidP="001C1AD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38,42 €/ml</w:t>
            </w:r>
          </w:p>
        </w:tc>
      </w:tr>
      <w:tr w:rsidR="001C1AD5" w:rsidTr="00F06A03">
        <w:tc>
          <w:tcPr>
            <w:tcW w:w="8755" w:type="dxa"/>
          </w:tcPr>
          <w:p w:rsidR="001C1AD5" w:rsidRDefault="001C1AD5" w:rsidP="001C1AD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Regards de </w:t>
            </w:r>
            <w:r>
              <w:rPr>
                <w:rFonts w:ascii="GreekC" w:hAnsi="GreekC" w:cs="GreekC"/>
                <w:color w:val="000000" w:themeColor="text1"/>
                <w:sz w:val="24"/>
                <w:szCs w:val="24"/>
              </w:rPr>
              <w:t>∅</w:t>
            </w:r>
            <w:r>
              <w:rPr>
                <w:color w:val="000000" w:themeColor="text1"/>
                <w:sz w:val="24"/>
                <w:szCs w:val="24"/>
              </w:rPr>
              <w:t>1000</w:t>
            </w:r>
          </w:p>
          <w:p w:rsidR="00D02270" w:rsidRDefault="00D02270" w:rsidP="001C1AD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Pelle pour toute la durée du chantier (tarif y compris chauffeur)</w:t>
            </w:r>
          </w:p>
        </w:tc>
        <w:tc>
          <w:tcPr>
            <w:tcW w:w="1852" w:type="dxa"/>
          </w:tcPr>
          <w:p w:rsidR="001C1AD5" w:rsidRDefault="00E95704" w:rsidP="001C1AD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1C1AD5">
              <w:rPr>
                <w:color w:val="000000" w:themeColor="text1"/>
                <w:sz w:val="24"/>
                <w:szCs w:val="24"/>
              </w:rPr>
              <w:t>74,41 €/U</w:t>
            </w:r>
          </w:p>
          <w:p w:rsidR="00D02270" w:rsidRDefault="00D02270" w:rsidP="001C1AD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420 €/jour</w:t>
            </w:r>
          </w:p>
        </w:tc>
      </w:tr>
      <w:tr w:rsidR="001C1AD5" w:rsidTr="00F06A03">
        <w:tc>
          <w:tcPr>
            <w:tcW w:w="8755" w:type="dxa"/>
          </w:tcPr>
          <w:p w:rsidR="001C1AD5" w:rsidRDefault="001C1AD5" w:rsidP="001C1AD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</w:tcPr>
          <w:p w:rsidR="001C1AD5" w:rsidRDefault="001C1AD5" w:rsidP="001C1AD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1C1AD5" w:rsidTr="00F06A03">
        <w:tc>
          <w:tcPr>
            <w:tcW w:w="8755" w:type="dxa"/>
          </w:tcPr>
          <w:p w:rsidR="001C1AD5" w:rsidRDefault="001C1AD5" w:rsidP="001C1AD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Travail hebdomadaire : 35 heures en 5 jours</w:t>
            </w:r>
          </w:p>
        </w:tc>
        <w:tc>
          <w:tcPr>
            <w:tcW w:w="1852" w:type="dxa"/>
          </w:tcPr>
          <w:p w:rsidR="001C1AD5" w:rsidRDefault="001C1AD5" w:rsidP="001C1AD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1C1AD5" w:rsidTr="00F06A03">
        <w:tc>
          <w:tcPr>
            <w:tcW w:w="8755" w:type="dxa"/>
          </w:tcPr>
          <w:p w:rsidR="001C1AD5" w:rsidRDefault="001C1AD5" w:rsidP="001C1AD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</w:tcPr>
          <w:p w:rsidR="001C1AD5" w:rsidRDefault="001C1AD5" w:rsidP="001C1AD5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C1AD5" w:rsidRDefault="005D2B44" w:rsidP="001C1AD5">
      <w:pPr>
        <w:pStyle w:val="Titre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Calculer le déboursé sec total </w:t>
      </w:r>
      <w:r w:rsidR="001C1AD5">
        <w:rPr>
          <w:color w:val="000000" w:themeColor="text1"/>
          <w:sz w:val="24"/>
          <w:szCs w:val="24"/>
        </w:rPr>
        <w:t>de ce chantier</w:t>
      </w:r>
    </w:p>
    <w:p w:rsidR="005D2B44" w:rsidRDefault="005D2B44" w:rsidP="005D2B44">
      <w:pPr>
        <w:pStyle w:val="Titre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Calculer les prix de vente HT et TTC de ce chantier</w:t>
      </w:r>
      <w:r w:rsidR="00D02270">
        <w:rPr>
          <w:color w:val="000000" w:themeColor="text1"/>
          <w:sz w:val="24"/>
          <w:szCs w:val="24"/>
        </w:rPr>
        <w:t>. Pour cela, vous prendrez un coefficient de vente de 1.35</w:t>
      </w:r>
    </w:p>
    <w:p w:rsidR="00D02270" w:rsidRPr="005D2B44" w:rsidRDefault="00D02270" w:rsidP="00D02270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6DA099F" wp14:editId="35AFEA23">
            <wp:simplePos x="0" y="0"/>
            <wp:positionH relativeFrom="column">
              <wp:posOffset>3677285</wp:posOffset>
            </wp:positionH>
            <wp:positionV relativeFrom="paragraph">
              <wp:posOffset>363220</wp:posOffset>
            </wp:positionV>
            <wp:extent cx="2495550" cy="1870710"/>
            <wp:effectExtent l="0" t="0" r="0" b="0"/>
            <wp:wrapTight wrapText="bothSides">
              <wp:wrapPolygon edited="0">
                <wp:start x="0" y="0"/>
                <wp:lineTo x="0" y="21336"/>
                <wp:lineTo x="21435" y="21336"/>
                <wp:lineTo x="21435" y="0"/>
                <wp:lineTo x="0" y="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REGARD-zoo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A0591D1" wp14:editId="52B7C9B4">
            <wp:simplePos x="0" y="0"/>
            <wp:positionH relativeFrom="column">
              <wp:posOffset>299085</wp:posOffset>
            </wp:positionH>
            <wp:positionV relativeFrom="paragraph">
              <wp:posOffset>354965</wp:posOffset>
            </wp:positionV>
            <wp:extent cx="2841625" cy="1899920"/>
            <wp:effectExtent l="0" t="0" r="0" b="5080"/>
            <wp:wrapTight wrapText="bothSides">
              <wp:wrapPolygon edited="0">
                <wp:start x="0" y="0"/>
                <wp:lineTo x="0" y="21441"/>
                <wp:lineTo x="21431" y="21441"/>
                <wp:lineTo x="21431" y="0"/>
                <wp:lineTo x="0" y="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bfab904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625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2270" w:rsidRPr="005D2B44" w:rsidSect="00F11DB1">
      <w:headerReference w:type="default" r:id="rId13"/>
      <w:footerReference w:type="default" r:id="rId14"/>
      <w:pgSz w:w="11907" w:h="16840"/>
      <w:pgMar w:top="720" w:right="720" w:bottom="720" w:left="720" w:header="720" w:footer="19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62" w:rsidRDefault="008D4462">
      <w:r>
        <w:separator/>
      </w:r>
    </w:p>
  </w:endnote>
  <w:endnote w:type="continuationSeparator" w:id="0">
    <w:p w:rsidR="008D4462" w:rsidRDefault="008D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reekC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881" w:type="dxa"/>
      <w:tblLook w:val="04A0" w:firstRow="1" w:lastRow="0" w:firstColumn="1" w:lastColumn="0" w:noHBand="0" w:noVBand="1"/>
    </w:tblPr>
    <w:tblGrid>
      <w:gridCol w:w="3070"/>
      <w:gridCol w:w="3070"/>
      <w:gridCol w:w="4741"/>
    </w:tblGrid>
    <w:tr w:rsidR="0072265A" w:rsidTr="00F75F43">
      <w:tc>
        <w:tcPr>
          <w:tcW w:w="3070" w:type="dxa"/>
        </w:tcPr>
        <w:p w:rsidR="0072265A" w:rsidRDefault="0072265A">
          <w:pPr>
            <w:pStyle w:val="Pieddepage"/>
          </w:pPr>
        </w:p>
      </w:tc>
      <w:tc>
        <w:tcPr>
          <w:tcW w:w="3070" w:type="dxa"/>
        </w:tcPr>
        <w:p w:rsidR="0072265A" w:rsidRDefault="0072265A">
          <w:pPr>
            <w:pStyle w:val="Pieddepage"/>
          </w:pPr>
        </w:p>
      </w:tc>
      <w:tc>
        <w:tcPr>
          <w:tcW w:w="4741" w:type="dxa"/>
        </w:tcPr>
        <w:p w:rsidR="0072265A" w:rsidRDefault="0072265A" w:rsidP="0072265A">
          <w:pPr>
            <w:pStyle w:val="Pieddepage"/>
            <w:jc w:val="right"/>
          </w:pPr>
          <w:r>
            <w:t xml:space="preserve">Page </w:t>
          </w:r>
          <w:r>
            <w:rPr>
              <w:b/>
            </w:rPr>
            <w:fldChar w:fldCharType="begin"/>
          </w:r>
          <w:r>
            <w:rPr>
              <w:b/>
            </w:rPr>
            <w:instrText>PAGE  \* Arabic  \* MERGEFORMAT</w:instrText>
          </w:r>
          <w:r>
            <w:rPr>
              <w:b/>
            </w:rPr>
            <w:fldChar w:fldCharType="separate"/>
          </w:r>
          <w:r w:rsidR="00D02270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  <w:r>
            <w:t xml:space="preserve"> sur </w:t>
          </w:r>
          <w:r>
            <w:rPr>
              <w:b/>
            </w:rPr>
            <w:fldChar w:fldCharType="begin"/>
          </w:r>
          <w:r>
            <w:rPr>
              <w:b/>
            </w:rPr>
            <w:instrText>NUMPAGES  \* Arabic  \* MERGEFORMAT</w:instrText>
          </w:r>
          <w:r>
            <w:rPr>
              <w:b/>
            </w:rPr>
            <w:fldChar w:fldCharType="separate"/>
          </w:r>
          <w:r w:rsidR="00D02270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</w:p>
      </w:tc>
    </w:tr>
  </w:tbl>
  <w:p w:rsidR="0072265A" w:rsidRDefault="0072265A" w:rsidP="00F75F4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62" w:rsidRDefault="008D4462">
      <w:r>
        <w:separator/>
      </w:r>
    </w:p>
  </w:footnote>
  <w:footnote w:type="continuationSeparator" w:id="0">
    <w:p w:rsidR="008D4462" w:rsidRDefault="008D4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881" w:type="dxa"/>
      <w:tblLook w:val="04A0" w:firstRow="1" w:lastRow="0" w:firstColumn="1" w:lastColumn="0" w:noHBand="0" w:noVBand="1"/>
    </w:tblPr>
    <w:tblGrid>
      <w:gridCol w:w="4077"/>
      <w:gridCol w:w="2977"/>
      <w:gridCol w:w="3827"/>
    </w:tblGrid>
    <w:tr w:rsidR="0072265A" w:rsidTr="00F75F43">
      <w:tc>
        <w:tcPr>
          <w:tcW w:w="4077" w:type="dxa"/>
        </w:tcPr>
        <w:p w:rsidR="0072265A" w:rsidRDefault="0072265A" w:rsidP="0072265A">
          <w:pPr>
            <w:pStyle w:val="En-tte"/>
          </w:pPr>
          <w:r>
            <w:t>Lycée Eiffel – TALANGE</w:t>
          </w:r>
        </w:p>
      </w:tc>
      <w:tc>
        <w:tcPr>
          <w:tcW w:w="2977" w:type="dxa"/>
          <w:vMerge w:val="restart"/>
          <w:vAlign w:val="center"/>
        </w:tcPr>
        <w:p w:rsidR="004D459E" w:rsidRDefault="0072265A" w:rsidP="004D459E">
          <w:pPr>
            <w:pStyle w:val="En-tte"/>
            <w:jc w:val="center"/>
          </w:pPr>
          <w:r>
            <w:t>M4 Etude de prix</w:t>
          </w:r>
        </w:p>
      </w:tc>
      <w:tc>
        <w:tcPr>
          <w:tcW w:w="3827" w:type="dxa"/>
        </w:tcPr>
        <w:p w:rsidR="0072265A" w:rsidRDefault="004D459E" w:rsidP="009B6488">
          <w:pPr>
            <w:pStyle w:val="En-tte"/>
            <w:jc w:val="center"/>
          </w:pPr>
          <w:r>
            <w:t>Travail dirigé DS et PVHT</w:t>
          </w:r>
        </w:p>
      </w:tc>
    </w:tr>
    <w:tr w:rsidR="0072265A" w:rsidTr="00F75F43">
      <w:tc>
        <w:tcPr>
          <w:tcW w:w="4077" w:type="dxa"/>
        </w:tcPr>
        <w:p w:rsidR="0072265A" w:rsidRDefault="0072265A" w:rsidP="00EF6878">
          <w:pPr>
            <w:pStyle w:val="En-tte"/>
          </w:pPr>
          <w:r>
            <w:t>BTS Travaux Publics 1</w:t>
          </w:r>
          <w:r w:rsidRPr="0072265A">
            <w:rPr>
              <w:vertAlign w:val="superscript"/>
            </w:rPr>
            <w:t>ère</w:t>
          </w:r>
          <w:r>
            <w:t xml:space="preserve"> année </w:t>
          </w:r>
        </w:p>
      </w:tc>
      <w:tc>
        <w:tcPr>
          <w:tcW w:w="2977" w:type="dxa"/>
          <w:vMerge/>
        </w:tcPr>
        <w:p w:rsidR="0072265A" w:rsidRDefault="0072265A" w:rsidP="0072265A">
          <w:pPr>
            <w:pStyle w:val="En-tte"/>
          </w:pPr>
        </w:p>
      </w:tc>
      <w:tc>
        <w:tcPr>
          <w:tcW w:w="3827" w:type="dxa"/>
        </w:tcPr>
        <w:p w:rsidR="0072265A" w:rsidRDefault="00EF6878" w:rsidP="004A12EE">
          <w:pPr>
            <w:pStyle w:val="En-tte"/>
            <w:jc w:val="center"/>
          </w:pPr>
          <w:r>
            <w:t>DQE d’un chantier de voirie</w:t>
          </w:r>
        </w:p>
      </w:tc>
    </w:tr>
  </w:tbl>
  <w:p w:rsidR="0072265A" w:rsidRPr="0072265A" w:rsidRDefault="0072265A" w:rsidP="0072265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.15pt;height:12.15pt" o:bullet="t">
        <v:imagedata r:id="rId1" o:title="msoF614"/>
      </v:shape>
    </w:pict>
  </w:numPicBullet>
  <w:abstractNum w:abstractNumId="0">
    <w:nsid w:val="02786746"/>
    <w:multiLevelType w:val="hybridMultilevel"/>
    <w:tmpl w:val="89784BEE"/>
    <w:lvl w:ilvl="0" w:tplc="0F8CC3D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180C0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E466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6CBD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BC75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B45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58F9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7685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AA17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10DAF"/>
    <w:multiLevelType w:val="multilevel"/>
    <w:tmpl w:val="80DC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625B4"/>
    <w:multiLevelType w:val="hybridMultilevel"/>
    <w:tmpl w:val="3ED01D88"/>
    <w:lvl w:ilvl="0" w:tplc="040C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696866"/>
    <w:multiLevelType w:val="multilevel"/>
    <w:tmpl w:val="D50229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C41A2C"/>
    <w:multiLevelType w:val="singleLevel"/>
    <w:tmpl w:val="9030F7A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1D0B61C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A4B42DD"/>
    <w:multiLevelType w:val="hybridMultilevel"/>
    <w:tmpl w:val="62C6E5AA"/>
    <w:lvl w:ilvl="0" w:tplc="F920F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21E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34E3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566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2B8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C8A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C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B87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E8C7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170DF5"/>
    <w:multiLevelType w:val="singleLevel"/>
    <w:tmpl w:val="2C6EBCE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32092DD6"/>
    <w:multiLevelType w:val="singleLevel"/>
    <w:tmpl w:val="AEBCD1E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35721E7B"/>
    <w:multiLevelType w:val="multilevel"/>
    <w:tmpl w:val="80DC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C27992"/>
    <w:multiLevelType w:val="hybridMultilevel"/>
    <w:tmpl w:val="347248D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E44424"/>
    <w:multiLevelType w:val="hybridMultilevel"/>
    <w:tmpl w:val="B580754C"/>
    <w:lvl w:ilvl="0" w:tplc="6A40A5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988F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B43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1295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CA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C6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DEE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74E8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FE34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035C95"/>
    <w:multiLevelType w:val="hybridMultilevel"/>
    <w:tmpl w:val="F34C5918"/>
    <w:lvl w:ilvl="0" w:tplc="1612360A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1" w:tplc="87DC6AE0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2" w:tplc="84FAE9A8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885804B6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25E2AEF6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A4802F1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EF5E9BE0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578641A0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2632B6DA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13">
    <w:nsid w:val="47B5378E"/>
    <w:multiLevelType w:val="hybridMultilevel"/>
    <w:tmpl w:val="F48435A2"/>
    <w:lvl w:ilvl="0" w:tplc="D78A708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5A889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4CCB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44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7EC6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5A8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B84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9A6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76FF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50705A"/>
    <w:multiLevelType w:val="multilevel"/>
    <w:tmpl w:val="F59E3AC0"/>
    <w:lvl w:ilvl="0">
      <w:start w:val="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9EC27FD"/>
    <w:multiLevelType w:val="hybridMultilevel"/>
    <w:tmpl w:val="B4526368"/>
    <w:lvl w:ilvl="0" w:tplc="950EE3F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B629E5E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27A44F6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111A80DA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8872DD6E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52E8E4BE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DCC4CFD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BFF4A4C0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E6647F0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50422E7B"/>
    <w:multiLevelType w:val="singleLevel"/>
    <w:tmpl w:val="DD92AF48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7">
    <w:nsid w:val="512B297D"/>
    <w:multiLevelType w:val="hybridMultilevel"/>
    <w:tmpl w:val="DC5EA558"/>
    <w:lvl w:ilvl="0" w:tplc="3E8E328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344971E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F38AA88C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ACFEFED4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8F66BCF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828CB16C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20549D7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426EE8AC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9BF6B8D0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8">
    <w:nsid w:val="59E15DBF"/>
    <w:multiLevelType w:val="singleLevel"/>
    <w:tmpl w:val="62CA3B9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>
    <w:nsid w:val="5F9B175A"/>
    <w:multiLevelType w:val="hybridMultilevel"/>
    <w:tmpl w:val="54A0F990"/>
    <w:lvl w:ilvl="0" w:tplc="B21C47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423A6A"/>
    <w:multiLevelType w:val="singleLevel"/>
    <w:tmpl w:val="5802A14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>
    <w:nsid w:val="68A714B2"/>
    <w:multiLevelType w:val="singleLevel"/>
    <w:tmpl w:val="53FC4BFE"/>
    <w:lvl w:ilvl="0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2">
    <w:nsid w:val="69E837C7"/>
    <w:multiLevelType w:val="multilevel"/>
    <w:tmpl w:val="F440E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6BCE02F0"/>
    <w:multiLevelType w:val="singleLevel"/>
    <w:tmpl w:val="2AC8C69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6D064505"/>
    <w:multiLevelType w:val="hybridMultilevel"/>
    <w:tmpl w:val="7700DC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A27F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F765642"/>
    <w:multiLevelType w:val="hybridMultilevel"/>
    <w:tmpl w:val="5192E0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B520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2E2101B"/>
    <w:multiLevelType w:val="singleLevel"/>
    <w:tmpl w:val="08F4CB4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739611F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63D4B3A"/>
    <w:multiLevelType w:val="singleLevel"/>
    <w:tmpl w:val="7B26CFF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865193C"/>
    <w:multiLevelType w:val="multilevel"/>
    <w:tmpl w:val="1E2E55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F7771F"/>
    <w:multiLevelType w:val="hybridMultilevel"/>
    <w:tmpl w:val="571C5314"/>
    <w:lvl w:ilvl="0" w:tplc="0E4603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720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6EBD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4E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E08D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AEAF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C8D2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23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4C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32"/>
  </w:num>
  <w:num w:numId="4">
    <w:abstractNumId w:val="17"/>
  </w:num>
  <w:num w:numId="5">
    <w:abstractNumId w:val="13"/>
  </w:num>
  <w:num w:numId="6">
    <w:abstractNumId w:val="0"/>
  </w:num>
  <w:num w:numId="7">
    <w:abstractNumId w:val="12"/>
  </w:num>
  <w:num w:numId="8">
    <w:abstractNumId w:val="11"/>
  </w:num>
  <w:num w:numId="9">
    <w:abstractNumId w:val="6"/>
  </w:num>
  <w:num w:numId="10">
    <w:abstractNumId w:val="8"/>
  </w:num>
  <w:num w:numId="11">
    <w:abstractNumId w:val="7"/>
  </w:num>
  <w:num w:numId="12">
    <w:abstractNumId w:val="23"/>
  </w:num>
  <w:num w:numId="13">
    <w:abstractNumId w:val="21"/>
  </w:num>
  <w:num w:numId="14">
    <w:abstractNumId w:val="20"/>
  </w:num>
  <w:num w:numId="15">
    <w:abstractNumId w:val="4"/>
  </w:num>
  <w:num w:numId="16">
    <w:abstractNumId w:val="16"/>
  </w:num>
  <w:num w:numId="17">
    <w:abstractNumId w:val="29"/>
  </w:num>
  <w:num w:numId="18">
    <w:abstractNumId w:val="22"/>
  </w:num>
  <w:num w:numId="19">
    <w:abstractNumId w:val="28"/>
  </w:num>
  <w:num w:numId="20">
    <w:abstractNumId w:val="27"/>
  </w:num>
  <w:num w:numId="21">
    <w:abstractNumId w:val="5"/>
  </w:num>
  <w:num w:numId="22">
    <w:abstractNumId w:val="25"/>
  </w:num>
  <w:num w:numId="23">
    <w:abstractNumId w:val="14"/>
  </w:num>
  <w:num w:numId="24">
    <w:abstractNumId w:val="24"/>
  </w:num>
  <w:num w:numId="25">
    <w:abstractNumId w:val="10"/>
  </w:num>
  <w:num w:numId="26">
    <w:abstractNumId w:val="1"/>
  </w:num>
  <w:num w:numId="27">
    <w:abstractNumId w:val="9"/>
  </w:num>
  <w:num w:numId="28">
    <w:abstractNumId w:val="19"/>
  </w:num>
  <w:num w:numId="29">
    <w:abstractNumId w:val="2"/>
  </w:num>
  <w:num w:numId="30">
    <w:abstractNumId w:val="18"/>
  </w:num>
  <w:num w:numId="31">
    <w:abstractNumId w:val="30"/>
  </w:num>
  <w:num w:numId="32">
    <w:abstractNumId w:val="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57"/>
  <w:drawingGridVerticalSpacing w:val="57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09"/>
    <w:rsid w:val="00012EB3"/>
    <w:rsid w:val="00027C8C"/>
    <w:rsid w:val="00066D2F"/>
    <w:rsid w:val="000F0466"/>
    <w:rsid w:val="00121344"/>
    <w:rsid w:val="001C1AD5"/>
    <w:rsid w:val="001C75FA"/>
    <w:rsid w:val="00244908"/>
    <w:rsid w:val="00325114"/>
    <w:rsid w:val="003F79DC"/>
    <w:rsid w:val="00460CD9"/>
    <w:rsid w:val="0046272D"/>
    <w:rsid w:val="00466DEC"/>
    <w:rsid w:val="00485DB1"/>
    <w:rsid w:val="0049367E"/>
    <w:rsid w:val="004A12EE"/>
    <w:rsid w:val="004B6F24"/>
    <w:rsid w:val="004D459E"/>
    <w:rsid w:val="004D70D9"/>
    <w:rsid w:val="004E4EF5"/>
    <w:rsid w:val="004E7C8F"/>
    <w:rsid w:val="004F4275"/>
    <w:rsid w:val="004F5B9E"/>
    <w:rsid w:val="00536E68"/>
    <w:rsid w:val="005D2B44"/>
    <w:rsid w:val="005E2E53"/>
    <w:rsid w:val="005F5609"/>
    <w:rsid w:val="00604FFD"/>
    <w:rsid w:val="006248F3"/>
    <w:rsid w:val="006362F6"/>
    <w:rsid w:val="006A3013"/>
    <w:rsid w:val="0072265A"/>
    <w:rsid w:val="00736CC7"/>
    <w:rsid w:val="00754850"/>
    <w:rsid w:val="008D4462"/>
    <w:rsid w:val="009B6488"/>
    <w:rsid w:val="00A143C8"/>
    <w:rsid w:val="00AA2187"/>
    <w:rsid w:val="00BD238A"/>
    <w:rsid w:val="00C86021"/>
    <w:rsid w:val="00D02270"/>
    <w:rsid w:val="00D20C6D"/>
    <w:rsid w:val="00D814D6"/>
    <w:rsid w:val="00DD3A18"/>
    <w:rsid w:val="00E07FE7"/>
    <w:rsid w:val="00E6686B"/>
    <w:rsid w:val="00E95704"/>
    <w:rsid w:val="00EA54DF"/>
    <w:rsid w:val="00EF077B"/>
    <w:rsid w:val="00EF6878"/>
    <w:rsid w:val="00F06A03"/>
    <w:rsid w:val="00F11DB1"/>
    <w:rsid w:val="00F7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link w:val="Titre1Car"/>
    <w:qFormat/>
    <w:pPr>
      <w:keepNext/>
      <w:jc w:val="both"/>
      <w:outlineLvl w:val="0"/>
    </w:pPr>
    <w:rPr>
      <w:sz w:val="24"/>
      <w:lang w:val="en-GB"/>
    </w:rPr>
  </w:style>
  <w:style w:type="paragraph" w:styleId="Titre2">
    <w:name w:val="heading 2"/>
    <w:basedOn w:val="Normal"/>
    <w:next w:val="Normal"/>
    <w:link w:val="Titre2Car"/>
    <w:qFormat/>
    <w:pPr>
      <w:keepNext/>
      <w:jc w:val="center"/>
      <w:outlineLvl w:val="1"/>
    </w:pPr>
    <w:rPr>
      <w:i/>
      <w:iCs/>
      <w:sz w:val="24"/>
      <w:u w:val="sing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link w:val="Titre4Car"/>
    <w:unhideWhenUsed/>
    <w:qFormat/>
    <w:rsid w:val="006362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verflowPunct/>
      <w:autoSpaceDE/>
      <w:autoSpaceDN/>
      <w:adjustRightInd/>
      <w:ind w:left="2124" w:hanging="2124"/>
      <w:jc w:val="both"/>
      <w:textAlignment w:val="auto"/>
      <w:outlineLvl w:val="5"/>
    </w:pPr>
    <w:rPr>
      <w:sz w:val="24"/>
    </w:rPr>
  </w:style>
  <w:style w:type="paragraph" w:styleId="Titre7">
    <w:name w:val="heading 7"/>
    <w:basedOn w:val="Normal"/>
    <w:next w:val="Normal"/>
    <w:qFormat/>
    <w:pPr>
      <w:keepNext/>
      <w:overflowPunct/>
      <w:autoSpaceDE/>
      <w:autoSpaceDN/>
      <w:adjustRightInd/>
      <w:jc w:val="both"/>
      <w:textAlignment w:val="auto"/>
      <w:outlineLvl w:val="6"/>
    </w:pPr>
    <w:rPr>
      <w:color w:val="008000"/>
      <w:sz w:val="28"/>
      <w:u w:val="singl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62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sz w:val="32"/>
    </w:rPr>
  </w:style>
  <w:style w:type="paragraph" w:styleId="Corpsdetexte">
    <w:name w:val="Body Text"/>
    <w:basedOn w:val="Normal"/>
    <w:semiHidden/>
    <w:pPr>
      <w:jc w:val="both"/>
    </w:pPr>
    <w:rPr>
      <w:sz w:val="24"/>
    </w:rPr>
  </w:style>
  <w:style w:type="paragraph" w:styleId="Corpsdetexte2">
    <w:name w:val="Body Text 2"/>
    <w:basedOn w:val="Normal"/>
    <w:semiHidden/>
    <w:pPr>
      <w:jc w:val="both"/>
    </w:pPr>
    <w:rPr>
      <w:i/>
      <w:sz w:val="24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26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65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22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75F4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6686B"/>
    <w:rPr>
      <w:color w:val="808080"/>
    </w:rPr>
  </w:style>
  <w:style w:type="character" w:customStyle="1" w:styleId="Titre4Car">
    <w:name w:val="Titre 4 Car"/>
    <w:basedOn w:val="Policepardfaut"/>
    <w:link w:val="Titre4"/>
    <w:rsid w:val="006362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8Car">
    <w:name w:val="Titre 8 Car"/>
    <w:basedOn w:val="Policepardfaut"/>
    <w:link w:val="Titre8"/>
    <w:uiPriority w:val="9"/>
    <w:semiHidden/>
    <w:rsid w:val="006362F6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362F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362F6"/>
    <w:rPr>
      <w:sz w:val="16"/>
      <w:szCs w:val="16"/>
    </w:rPr>
  </w:style>
  <w:style w:type="character" w:customStyle="1" w:styleId="Titre1Car">
    <w:name w:val="Titre 1 Car"/>
    <w:basedOn w:val="Policepardfaut"/>
    <w:link w:val="Titre1"/>
    <w:rsid w:val="00C86021"/>
    <w:rPr>
      <w:sz w:val="24"/>
      <w:lang w:val="en-GB"/>
    </w:rPr>
  </w:style>
  <w:style w:type="character" w:customStyle="1" w:styleId="Titre2Car">
    <w:name w:val="Titre 2 Car"/>
    <w:basedOn w:val="Policepardfaut"/>
    <w:link w:val="Titre2"/>
    <w:rsid w:val="00C86021"/>
    <w:rPr>
      <w:i/>
      <w:iCs/>
      <w:sz w:val="24"/>
      <w:u w:val="single"/>
    </w:rPr>
  </w:style>
  <w:style w:type="character" w:customStyle="1" w:styleId="Titre3Car">
    <w:name w:val="Titre 3 Car"/>
    <w:basedOn w:val="Policepardfaut"/>
    <w:link w:val="Titre3"/>
    <w:rsid w:val="00C8602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link w:val="Titre1Car"/>
    <w:qFormat/>
    <w:pPr>
      <w:keepNext/>
      <w:jc w:val="both"/>
      <w:outlineLvl w:val="0"/>
    </w:pPr>
    <w:rPr>
      <w:sz w:val="24"/>
      <w:lang w:val="en-GB"/>
    </w:rPr>
  </w:style>
  <w:style w:type="paragraph" w:styleId="Titre2">
    <w:name w:val="heading 2"/>
    <w:basedOn w:val="Normal"/>
    <w:next w:val="Normal"/>
    <w:link w:val="Titre2Car"/>
    <w:qFormat/>
    <w:pPr>
      <w:keepNext/>
      <w:jc w:val="center"/>
      <w:outlineLvl w:val="1"/>
    </w:pPr>
    <w:rPr>
      <w:i/>
      <w:iCs/>
      <w:sz w:val="24"/>
      <w:u w:val="sing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link w:val="Titre4Car"/>
    <w:unhideWhenUsed/>
    <w:qFormat/>
    <w:rsid w:val="006362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verflowPunct/>
      <w:autoSpaceDE/>
      <w:autoSpaceDN/>
      <w:adjustRightInd/>
      <w:ind w:left="2124" w:hanging="2124"/>
      <w:jc w:val="both"/>
      <w:textAlignment w:val="auto"/>
      <w:outlineLvl w:val="5"/>
    </w:pPr>
    <w:rPr>
      <w:sz w:val="24"/>
    </w:rPr>
  </w:style>
  <w:style w:type="paragraph" w:styleId="Titre7">
    <w:name w:val="heading 7"/>
    <w:basedOn w:val="Normal"/>
    <w:next w:val="Normal"/>
    <w:qFormat/>
    <w:pPr>
      <w:keepNext/>
      <w:overflowPunct/>
      <w:autoSpaceDE/>
      <w:autoSpaceDN/>
      <w:adjustRightInd/>
      <w:jc w:val="both"/>
      <w:textAlignment w:val="auto"/>
      <w:outlineLvl w:val="6"/>
    </w:pPr>
    <w:rPr>
      <w:color w:val="008000"/>
      <w:sz w:val="28"/>
      <w:u w:val="singl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62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sz w:val="32"/>
    </w:rPr>
  </w:style>
  <w:style w:type="paragraph" w:styleId="Corpsdetexte">
    <w:name w:val="Body Text"/>
    <w:basedOn w:val="Normal"/>
    <w:semiHidden/>
    <w:pPr>
      <w:jc w:val="both"/>
    </w:pPr>
    <w:rPr>
      <w:sz w:val="24"/>
    </w:rPr>
  </w:style>
  <w:style w:type="paragraph" w:styleId="Corpsdetexte2">
    <w:name w:val="Body Text 2"/>
    <w:basedOn w:val="Normal"/>
    <w:semiHidden/>
    <w:pPr>
      <w:jc w:val="both"/>
    </w:pPr>
    <w:rPr>
      <w:i/>
      <w:sz w:val="24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26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65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22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75F4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6686B"/>
    <w:rPr>
      <w:color w:val="808080"/>
    </w:rPr>
  </w:style>
  <w:style w:type="character" w:customStyle="1" w:styleId="Titre4Car">
    <w:name w:val="Titre 4 Car"/>
    <w:basedOn w:val="Policepardfaut"/>
    <w:link w:val="Titre4"/>
    <w:rsid w:val="006362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8Car">
    <w:name w:val="Titre 8 Car"/>
    <w:basedOn w:val="Policepardfaut"/>
    <w:link w:val="Titre8"/>
    <w:uiPriority w:val="9"/>
    <w:semiHidden/>
    <w:rsid w:val="006362F6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362F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362F6"/>
    <w:rPr>
      <w:sz w:val="16"/>
      <w:szCs w:val="16"/>
    </w:rPr>
  </w:style>
  <w:style w:type="character" w:customStyle="1" w:styleId="Titre1Car">
    <w:name w:val="Titre 1 Car"/>
    <w:basedOn w:val="Policepardfaut"/>
    <w:link w:val="Titre1"/>
    <w:rsid w:val="00C86021"/>
    <w:rPr>
      <w:sz w:val="24"/>
      <w:lang w:val="en-GB"/>
    </w:rPr>
  </w:style>
  <w:style w:type="character" w:customStyle="1" w:styleId="Titre2Car">
    <w:name w:val="Titre 2 Car"/>
    <w:basedOn w:val="Policepardfaut"/>
    <w:link w:val="Titre2"/>
    <w:rsid w:val="00C86021"/>
    <w:rPr>
      <w:i/>
      <w:iCs/>
      <w:sz w:val="24"/>
      <w:u w:val="single"/>
    </w:rPr>
  </w:style>
  <w:style w:type="character" w:customStyle="1" w:styleId="Titre3Car">
    <w:name w:val="Titre 3 Car"/>
    <w:basedOn w:val="Policepardfaut"/>
    <w:link w:val="Titre3"/>
    <w:rsid w:val="00C860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métré</vt:lpstr>
    </vt:vector>
  </TitlesOfParts>
  <Company/>
  <LinksUpToDate>false</LinksUpToDate>
  <CharactersWithSpaces>874</CharactersWithSpaces>
  <SharedDoc>false</SharedDoc>
  <HLinks>
    <vt:vector size="54" baseType="variant">
      <vt:variant>
        <vt:i4>2555954</vt:i4>
      </vt:variant>
      <vt:variant>
        <vt:i4>8511</vt:i4>
      </vt:variant>
      <vt:variant>
        <vt:i4>1026</vt:i4>
      </vt:variant>
      <vt:variant>
        <vt:i4>1</vt:i4>
      </vt:variant>
      <vt:variant>
        <vt:lpwstr>TD1.wmf</vt:lpwstr>
      </vt:variant>
      <vt:variant>
        <vt:lpwstr/>
      </vt:variant>
      <vt:variant>
        <vt:i4>10027205</vt:i4>
      </vt:variant>
      <vt:variant>
        <vt:i4>8873</vt:i4>
      </vt:variant>
      <vt:variant>
        <vt:i4>1027</vt:i4>
      </vt:variant>
      <vt:variant>
        <vt:i4>1</vt:i4>
      </vt:variant>
      <vt:variant>
        <vt:lpwstr>béton de propreté.wmf</vt:lpwstr>
      </vt:variant>
      <vt:variant>
        <vt:lpwstr/>
      </vt:variant>
      <vt:variant>
        <vt:i4>5439513</vt:i4>
      </vt:variant>
      <vt:variant>
        <vt:i4>8891</vt:i4>
      </vt:variant>
      <vt:variant>
        <vt:i4>1028</vt:i4>
      </vt:variant>
      <vt:variant>
        <vt:i4>1</vt:i4>
      </vt:variant>
      <vt:variant>
        <vt:lpwstr>fondation.wmf</vt:lpwstr>
      </vt:variant>
      <vt:variant>
        <vt:lpwstr/>
      </vt:variant>
      <vt:variant>
        <vt:i4>5046300</vt:i4>
      </vt:variant>
      <vt:variant>
        <vt:i4>8905</vt:i4>
      </vt:variant>
      <vt:variant>
        <vt:i4>1029</vt:i4>
      </vt:variant>
      <vt:variant>
        <vt:i4>1</vt:i4>
      </vt:variant>
      <vt:variant>
        <vt:lpwstr>paroi.wmf</vt:lpwstr>
      </vt:variant>
      <vt:variant>
        <vt:lpwstr/>
      </vt:variant>
      <vt:variant>
        <vt:i4>5111834</vt:i4>
      </vt:variant>
      <vt:variant>
        <vt:i4>8916</vt:i4>
      </vt:variant>
      <vt:variant>
        <vt:i4>1030</vt:i4>
      </vt:variant>
      <vt:variant>
        <vt:i4>1</vt:i4>
      </vt:variant>
      <vt:variant>
        <vt:lpwstr>dalle.wmf</vt:lpwstr>
      </vt:variant>
      <vt:variant>
        <vt:lpwstr/>
      </vt:variant>
      <vt:variant>
        <vt:i4>65620</vt:i4>
      </vt:variant>
      <vt:variant>
        <vt:i4>8930</vt:i4>
      </vt:variant>
      <vt:variant>
        <vt:i4>1031</vt:i4>
      </vt:variant>
      <vt:variant>
        <vt:i4>1</vt:i4>
      </vt:variant>
      <vt:variant>
        <vt:lpwstr>terrassement.wmf</vt:lpwstr>
      </vt:variant>
      <vt:variant>
        <vt:lpwstr/>
      </vt:variant>
      <vt:variant>
        <vt:i4>5308420</vt:i4>
      </vt:variant>
      <vt:variant>
        <vt:i4>9092</vt:i4>
      </vt:variant>
      <vt:variant>
        <vt:i4>1032</vt:i4>
      </vt:variant>
      <vt:variant>
        <vt:i4>1</vt:i4>
      </vt:variant>
      <vt:variant>
        <vt:lpwstr>coupe A-A.wmf</vt:lpwstr>
      </vt:variant>
      <vt:variant>
        <vt:lpwstr/>
      </vt:variant>
      <vt:variant>
        <vt:i4>5308420</vt:i4>
      </vt:variant>
      <vt:variant>
        <vt:i4>9094</vt:i4>
      </vt:variant>
      <vt:variant>
        <vt:i4>1033</vt:i4>
      </vt:variant>
      <vt:variant>
        <vt:i4>1</vt:i4>
      </vt:variant>
      <vt:variant>
        <vt:lpwstr>coupe B-B.wmf</vt:lpwstr>
      </vt:variant>
      <vt:variant>
        <vt:lpwstr/>
      </vt:variant>
      <vt:variant>
        <vt:i4>7995437</vt:i4>
      </vt:variant>
      <vt:variant>
        <vt:i4>9242</vt:i4>
      </vt:variant>
      <vt:variant>
        <vt:i4>1034</vt:i4>
      </vt:variant>
      <vt:variant>
        <vt:i4>1</vt:i4>
      </vt:variant>
      <vt:variant>
        <vt:lpwstr>..\..\..\..\Program Files\Microsoft Office\Clipart\Popular\confus.wmf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DQE Chantier voirie</dc:title>
  <dc:creator>Catherine DHERBECOURT</dc:creator>
  <cp:lastModifiedBy>Cath</cp:lastModifiedBy>
  <cp:revision>2</cp:revision>
  <cp:lastPrinted>2012-10-04T11:56:00Z</cp:lastPrinted>
  <dcterms:created xsi:type="dcterms:W3CDTF">2020-02-14T09:56:00Z</dcterms:created>
  <dcterms:modified xsi:type="dcterms:W3CDTF">2020-02-14T09:56:00Z</dcterms:modified>
</cp:coreProperties>
</file>